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EF10" w14:textId="77777777" w:rsidR="00C70300" w:rsidRPr="00C70300" w:rsidRDefault="00C70300" w:rsidP="00C70300">
      <w:pPr>
        <w:overflowPunct/>
        <w:autoSpaceDE/>
        <w:jc w:val="center"/>
        <w:textAlignment w:val="auto"/>
        <w:rPr>
          <w:rFonts w:eastAsia="Times New Roman" w:cs="Times New Roman"/>
          <w:sz w:val="24"/>
          <w:szCs w:val="24"/>
          <w:lang w:eastAsia="ru-RU"/>
        </w:rPr>
      </w:pPr>
      <w:bookmarkStart w:id="0" w:name="_GoBack"/>
      <w:bookmarkEnd w:id="0"/>
    </w:p>
    <w:p w14:paraId="3E6D28D5"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CC43C0E"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F40ECA2" w14:textId="77777777"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9264" behindDoc="0" locked="0" layoutInCell="1" allowOverlap="1" wp14:anchorId="077FAC08" wp14:editId="47F76B4C">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2CCF5"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43D9F21"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B0EA3CE"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BAF088C"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4E7E6AA"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F88A85A"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14:paraId="48AF5F0F"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14:paraId="0ADE9E8A"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14:paraId="1974D0AD"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14:paraId="31764DB2"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14:paraId="228F7F21" w14:textId="2FB92ABF"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 </w:t>
      </w:r>
      <w:r w:rsidR="00A95D01">
        <w:rPr>
          <w:rFonts w:eastAsia="Times New Roman" w:cs="Times New Roman"/>
          <w:b/>
          <w:sz w:val="36"/>
          <w:szCs w:val="36"/>
          <w:lang w:eastAsia="ru-RU"/>
        </w:rPr>
        <w:t>25</w:t>
      </w:r>
    </w:p>
    <w:p w14:paraId="760CEA2E" w14:textId="70E24384" w:rsidR="00C70300" w:rsidRPr="00C70300" w:rsidRDefault="00A95D01"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2</w:t>
      </w:r>
      <w:r w:rsidR="00525766" w:rsidRPr="003534A3">
        <w:rPr>
          <w:rFonts w:eastAsia="Times New Roman" w:cs="Times New Roman"/>
          <w:b/>
          <w:sz w:val="28"/>
          <w:szCs w:val="28"/>
          <w:lang w:eastAsia="ru-RU"/>
        </w:rPr>
        <w:t>7</w:t>
      </w:r>
      <w:r>
        <w:rPr>
          <w:rFonts w:eastAsia="Times New Roman" w:cs="Times New Roman"/>
          <w:b/>
          <w:sz w:val="28"/>
          <w:szCs w:val="28"/>
          <w:lang w:eastAsia="ru-RU"/>
        </w:rPr>
        <w:t xml:space="preserve"> февраля</w:t>
      </w:r>
      <w:r w:rsidR="00C70300" w:rsidRPr="00C70300">
        <w:rPr>
          <w:rFonts w:eastAsia="Times New Roman" w:cs="Times New Roman"/>
          <w:b/>
          <w:sz w:val="28"/>
          <w:szCs w:val="28"/>
          <w:lang w:eastAsia="ru-RU"/>
        </w:rPr>
        <w:t xml:space="preserve"> 202</w:t>
      </w:r>
      <w:r>
        <w:rPr>
          <w:rFonts w:eastAsia="Times New Roman" w:cs="Times New Roman"/>
          <w:b/>
          <w:sz w:val="28"/>
          <w:szCs w:val="28"/>
          <w:lang w:eastAsia="ru-RU"/>
        </w:rPr>
        <w:t>5</w:t>
      </w:r>
      <w:r w:rsidR="00C70300" w:rsidRPr="00C70300">
        <w:rPr>
          <w:rFonts w:eastAsia="Times New Roman" w:cs="Times New Roman"/>
          <w:b/>
          <w:sz w:val="28"/>
          <w:szCs w:val="28"/>
          <w:lang w:eastAsia="ru-RU"/>
        </w:rPr>
        <w:t xml:space="preserve"> года</w:t>
      </w:r>
    </w:p>
    <w:p w14:paraId="6880D4B4"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16CF01B"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B44192B"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E866CE6"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460C8B12"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60288" behindDoc="0" locked="0" layoutInCell="1" allowOverlap="1" wp14:anchorId="79DC2BE1" wp14:editId="0E8C5ED0">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FFA5" w14:textId="77777777" w:rsidR="00C70300" w:rsidRDefault="00C70300"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w:pict>
              <v:shapetype w14:anchorId="79DC2BE1"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14:paraId="3A1DFFA5" w14:textId="77777777" w:rsidR="00C70300" w:rsidRDefault="00C70300" w:rsidP="00C70300"/>
                  </w:txbxContent>
                </v:textbox>
              </v:shape>
            </w:pict>
          </mc:Fallback>
        </mc:AlternateContent>
      </w:r>
    </w:p>
    <w:p w14:paraId="6A40115F"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6E74F91"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62E43049"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671D4CB7" w14:textId="77777777"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14:paraId="6A14ED68" w14:textId="77777777"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14:paraId="3FE4A252"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14:paraId="41340113"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31A1537"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1AAC9442"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9C06112"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1458F01E" w14:textId="77777777" w:rsidR="00C70300" w:rsidRPr="00C70300" w:rsidRDefault="00C70300" w:rsidP="00C70300">
      <w:pPr>
        <w:overflowPunct/>
        <w:autoSpaceDE/>
        <w:textAlignment w:val="auto"/>
        <w:rPr>
          <w:rFonts w:eastAsia="Times New Roman" w:cs="Times New Roman"/>
          <w:sz w:val="24"/>
          <w:szCs w:val="24"/>
          <w:lang w:eastAsia="ru-RU"/>
        </w:rPr>
      </w:pPr>
    </w:p>
    <w:p w14:paraId="33007D0D" w14:textId="065B34A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Киясово, 202</w:t>
      </w:r>
      <w:r w:rsidR="00A95D01">
        <w:rPr>
          <w:rFonts w:eastAsia="Times New Roman" w:cs="Times New Roman"/>
          <w:sz w:val="24"/>
          <w:szCs w:val="24"/>
          <w:lang w:eastAsia="ru-RU"/>
        </w:rPr>
        <w:t>5</w:t>
      </w:r>
      <w:r w:rsidRPr="00C70300">
        <w:rPr>
          <w:rFonts w:eastAsia="Times New Roman" w:cs="Times New Roman"/>
          <w:sz w:val="24"/>
          <w:szCs w:val="24"/>
          <w:lang w:eastAsia="ru-RU"/>
        </w:rPr>
        <w:t xml:space="preserve"> год </w:t>
      </w:r>
    </w:p>
    <w:p w14:paraId="34CA2082" w14:textId="024E6E7A" w:rsidR="00C70300" w:rsidRDefault="00C70300" w:rsidP="00C70300">
      <w:pPr>
        <w:overflowPunct/>
        <w:autoSpaceDE/>
        <w:textAlignment w:val="auto"/>
        <w:rPr>
          <w:rFonts w:eastAsia="Times New Roman" w:cs="Times New Roman"/>
          <w:sz w:val="24"/>
          <w:szCs w:val="24"/>
          <w:lang w:eastAsia="ru-RU"/>
        </w:rPr>
      </w:pPr>
    </w:p>
    <w:p w14:paraId="15F0F9F7" w14:textId="77777777" w:rsidR="0023490C" w:rsidRPr="0023490C" w:rsidRDefault="0023490C" w:rsidP="0023490C">
      <w:pPr>
        <w:rPr>
          <w:rFonts w:eastAsia="Times New Roman" w:cs="Times New Roman"/>
          <w:sz w:val="24"/>
          <w:szCs w:val="24"/>
          <w:lang w:eastAsia="ru-RU"/>
        </w:rPr>
      </w:pPr>
    </w:p>
    <w:p w14:paraId="494DEB53" w14:textId="70197BBD" w:rsidR="00C70300" w:rsidRP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t xml:space="preserve">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w:t>
      </w:r>
      <w:r w:rsidR="006858E1" w:rsidRPr="006858E1">
        <w:rPr>
          <w:rFonts w:eastAsia="Times New Roman" w:cs="Times New Roman"/>
          <w:sz w:val="26"/>
          <w:szCs w:val="26"/>
          <w:lang w:eastAsia="ru-RU"/>
        </w:rPr>
        <w:t xml:space="preserve">                     </w:t>
      </w:r>
      <w:r w:rsidRPr="00C70300">
        <w:rPr>
          <w:rFonts w:eastAsia="Times New Roman" w:cs="Times New Roman"/>
          <w:sz w:val="26"/>
          <w:szCs w:val="26"/>
          <w:lang w:eastAsia="ru-RU"/>
        </w:rPr>
        <w:t>№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14:paraId="4D49AFA9" w14:textId="77777777"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14:paraId="1EE4BE70" w14:textId="77777777" w:rsidR="00C70300" w:rsidRPr="00C70300" w:rsidRDefault="00C70300" w:rsidP="00C70300">
      <w:pPr>
        <w:overflowPunct/>
        <w:autoSpaceDE/>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844"/>
      </w:tblGrid>
      <w:tr w:rsidR="00C70300" w:rsidRPr="00C70300" w14:paraId="192057E9" w14:textId="77777777" w:rsidTr="0023490C">
        <w:trPr>
          <w:trHeight w:val="351"/>
        </w:trPr>
        <w:tc>
          <w:tcPr>
            <w:tcW w:w="4568" w:type="pct"/>
            <w:shd w:val="clear" w:color="auto" w:fill="auto"/>
          </w:tcPr>
          <w:p w14:paraId="486A9293" w14:textId="77777777"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432" w:type="pct"/>
            <w:shd w:val="clear" w:color="auto" w:fill="auto"/>
          </w:tcPr>
          <w:p w14:paraId="3B85DA9C"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31948A66" w14:textId="77777777" w:rsidTr="0023490C">
        <w:trPr>
          <w:trHeight w:val="257"/>
        </w:trPr>
        <w:tc>
          <w:tcPr>
            <w:tcW w:w="4568" w:type="pct"/>
            <w:shd w:val="clear" w:color="auto" w:fill="auto"/>
          </w:tcPr>
          <w:p w14:paraId="69F5ECD0" w14:textId="77777777" w:rsidR="00A95D01" w:rsidRPr="00A95D01" w:rsidRDefault="00A95D01" w:rsidP="00A95D01">
            <w:pPr>
              <w:overflowPunct/>
              <w:autoSpaceDE/>
              <w:ind w:firstLine="34"/>
              <w:jc w:val="both"/>
              <w:textAlignment w:val="auto"/>
              <w:rPr>
                <w:rFonts w:eastAsia="Calibri" w:cs="Times New Roman"/>
                <w:sz w:val="24"/>
                <w:szCs w:val="24"/>
                <w:lang w:eastAsia="en-US"/>
              </w:rPr>
            </w:pPr>
            <w:r w:rsidRPr="00A95D01">
              <w:rPr>
                <w:rFonts w:eastAsia="Calibri" w:cs="Times New Roman"/>
                <w:sz w:val="24"/>
                <w:szCs w:val="24"/>
                <w:lang w:eastAsia="en-US"/>
              </w:rPr>
              <w:t xml:space="preserve">О выполнении Реестра наказов избирателей, данных депутатам </w:t>
            </w:r>
          </w:p>
          <w:p w14:paraId="08D932D4" w14:textId="1A8AD3E9" w:rsidR="00C70300" w:rsidRPr="00C70300" w:rsidRDefault="00A95D01" w:rsidP="00A95D01">
            <w:pPr>
              <w:overflowPunct/>
              <w:autoSpaceDE/>
              <w:ind w:firstLine="34"/>
              <w:jc w:val="both"/>
              <w:textAlignment w:val="auto"/>
              <w:rPr>
                <w:rFonts w:eastAsia="Calibri" w:cs="Times New Roman"/>
                <w:sz w:val="24"/>
                <w:szCs w:val="24"/>
                <w:lang w:eastAsia="en-US"/>
              </w:rPr>
            </w:pPr>
            <w:r w:rsidRPr="00A95D01">
              <w:rPr>
                <w:rFonts w:eastAsia="Calibri" w:cs="Times New Roman"/>
                <w:sz w:val="24"/>
                <w:szCs w:val="24"/>
                <w:lang w:eastAsia="en-US"/>
              </w:rPr>
              <w:t>Совета депутатов муниципального образования «Муниципальный округ Киясовский район Удмуртской Республики» первого созыва</w:t>
            </w:r>
          </w:p>
        </w:tc>
        <w:tc>
          <w:tcPr>
            <w:tcW w:w="432" w:type="pct"/>
            <w:shd w:val="clear" w:color="auto" w:fill="auto"/>
          </w:tcPr>
          <w:p w14:paraId="0F7FB6CD"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4</w:t>
            </w:r>
          </w:p>
        </w:tc>
      </w:tr>
      <w:tr w:rsidR="00C70300" w:rsidRPr="00C70300" w14:paraId="04ECA691" w14:textId="77777777" w:rsidTr="0023490C">
        <w:trPr>
          <w:trHeight w:val="257"/>
        </w:trPr>
        <w:tc>
          <w:tcPr>
            <w:tcW w:w="4568" w:type="pct"/>
            <w:shd w:val="clear" w:color="auto" w:fill="auto"/>
          </w:tcPr>
          <w:p w14:paraId="2A8E402D" w14:textId="77AA5BB1" w:rsidR="00C70300" w:rsidRPr="00C70300" w:rsidRDefault="00525766" w:rsidP="00525766">
            <w:pPr>
              <w:overflowPunct/>
              <w:autoSpaceDE/>
              <w:ind w:firstLine="34"/>
              <w:jc w:val="both"/>
              <w:textAlignment w:val="auto"/>
              <w:rPr>
                <w:rFonts w:eastAsia="Calibri" w:cs="Times New Roman"/>
                <w:sz w:val="24"/>
                <w:szCs w:val="24"/>
                <w:lang w:eastAsia="en-US"/>
              </w:rPr>
            </w:pPr>
            <w:r w:rsidRPr="00525766">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на 2025 год и на плановый период 2026 и 2027 годов»</w:t>
            </w:r>
          </w:p>
        </w:tc>
        <w:tc>
          <w:tcPr>
            <w:tcW w:w="432" w:type="pct"/>
            <w:shd w:val="clear" w:color="auto" w:fill="auto"/>
          </w:tcPr>
          <w:p w14:paraId="2E40BF03" w14:textId="12619D10" w:rsidR="00C70300" w:rsidRPr="00C70300" w:rsidRDefault="00505589"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val="en-US" w:eastAsia="ru-RU"/>
              </w:rPr>
              <w:t>1</w:t>
            </w:r>
            <w:r w:rsidR="00C70300" w:rsidRPr="00C70300">
              <w:rPr>
                <w:rFonts w:eastAsia="Times New Roman" w:cs="Times New Roman"/>
                <w:sz w:val="24"/>
                <w:szCs w:val="24"/>
                <w:lang w:eastAsia="ru-RU"/>
              </w:rPr>
              <w:t>5</w:t>
            </w:r>
          </w:p>
        </w:tc>
      </w:tr>
      <w:tr w:rsidR="00C70300" w:rsidRPr="00C70300" w14:paraId="652571E7" w14:textId="77777777" w:rsidTr="0023490C">
        <w:trPr>
          <w:trHeight w:val="257"/>
        </w:trPr>
        <w:tc>
          <w:tcPr>
            <w:tcW w:w="4568" w:type="pct"/>
            <w:shd w:val="clear" w:color="auto" w:fill="auto"/>
          </w:tcPr>
          <w:p w14:paraId="05BEBF4D" w14:textId="0207934B" w:rsidR="00C70300" w:rsidRPr="00C70300" w:rsidRDefault="00525766" w:rsidP="00525766">
            <w:pPr>
              <w:overflowPunct/>
              <w:autoSpaceDE/>
              <w:ind w:firstLine="34"/>
              <w:jc w:val="both"/>
              <w:textAlignment w:val="auto"/>
              <w:rPr>
                <w:rFonts w:eastAsia="Calibri" w:cs="Times New Roman"/>
                <w:sz w:val="24"/>
                <w:szCs w:val="24"/>
                <w:lang w:eastAsia="en-US"/>
              </w:rPr>
            </w:pPr>
            <w:r w:rsidRPr="00525766">
              <w:rPr>
                <w:rFonts w:eastAsia="Calibri" w:cs="Times New Roman"/>
                <w:sz w:val="24"/>
                <w:szCs w:val="24"/>
                <w:lang w:eastAsia="en-US"/>
              </w:rPr>
              <w:t>Об утверждении Порядка выдвижения, внесения, обсуждения и проведения отбора инициативных проектов на территории муниципального образования «Муниципальный округ Киясовский район Удмуртской Республики»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w:t>
            </w:r>
          </w:p>
        </w:tc>
        <w:tc>
          <w:tcPr>
            <w:tcW w:w="432" w:type="pct"/>
            <w:shd w:val="clear" w:color="auto" w:fill="auto"/>
          </w:tcPr>
          <w:p w14:paraId="01BDB06A" w14:textId="45D322AA" w:rsidR="00C70300" w:rsidRPr="00C70300" w:rsidRDefault="00505589"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val="en-US" w:eastAsia="ru-RU"/>
              </w:rPr>
              <w:t>3</w:t>
            </w:r>
            <w:r w:rsidR="00C70300" w:rsidRPr="00C70300">
              <w:rPr>
                <w:rFonts w:eastAsia="Times New Roman" w:cs="Times New Roman"/>
                <w:sz w:val="24"/>
                <w:szCs w:val="24"/>
                <w:lang w:eastAsia="ru-RU"/>
              </w:rPr>
              <w:t>7</w:t>
            </w:r>
          </w:p>
        </w:tc>
      </w:tr>
      <w:tr w:rsidR="00C70300" w:rsidRPr="00C70300" w14:paraId="6ED83B7A" w14:textId="77777777" w:rsidTr="0023490C">
        <w:trPr>
          <w:trHeight w:val="257"/>
        </w:trPr>
        <w:tc>
          <w:tcPr>
            <w:tcW w:w="4568" w:type="pct"/>
            <w:shd w:val="clear" w:color="auto" w:fill="auto"/>
          </w:tcPr>
          <w:p w14:paraId="688F88E1" w14:textId="07A9394A" w:rsidR="00C70300" w:rsidRPr="00C70300" w:rsidRDefault="00525766" w:rsidP="00C70300">
            <w:pPr>
              <w:overflowPunct/>
              <w:autoSpaceDE/>
              <w:ind w:firstLine="34"/>
              <w:jc w:val="both"/>
              <w:textAlignment w:val="auto"/>
              <w:rPr>
                <w:rFonts w:eastAsia="Calibri" w:cs="Times New Roman"/>
                <w:sz w:val="24"/>
                <w:szCs w:val="24"/>
                <w:lang w:eastAsia="en-US"/>
              </w:rPr>
            </w:pPr>
            <w:r w:rsidRPr="00525766">
              <w:rPr>
                <w:rFonts w:eastAsia="Calibri" w:cs="Times New Roman"/>
                <w:sz w:val="24"/>
                <w:szCs w:val="24"/>
                <w:lang w:eastAsia="en-US"/>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w:t>
            </w:r>
          </w:p>
        </w:tc>
        <w:tc>
          <w:tcPr>
            <w:tcW w:w="432" w:type="pct"/>
            <w:shd w:val="clear" w:color="auto" w:fill="auto"/>
          </w:tcPr>
          <w:p w14:paraId="65830809" w14:textId="7192480E"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44</w:t>
            </w:r>
          </w:p>
        </w:tc>
      </w:tr>
      <w:tr w:rsidR="00C70300" w:rsidRPr="00C70300" w14:paraId="0E74BA90" w14:textId="77777777" w:rsidTr="0023490C">
        <w:trPr>
          <w:trHeight w:val="257"/>
        </w:trPr>
        <w:tc>
          <w:tcPr>
            <w:tcW w:w="4568" w:type="pct"/>
            <w:shd w:val="clear" w:color="auto" w:fill="auto"/>
          </w:tcPr>
          <w:p w14:paraId="786E9AF9" w14:textId="157D7A31" w:rsidR="00C70300" w:rsidRPr="00C70300" w:rsidRDefault="006858E1" w:rsidP="006858E1">
            <w:pPr>
              <w:overflowPunct/>
              <w:autoSpaceDE/>
              <w:ind w:firstLine="34"/>
              <w:jc w:val="both"/>
              <w:textAlignment w:val="auto"/>
              <w:rPr>
                <w:rFonts w:eastAsia="Calibri" w:cs="Times New Roman"/>
                <w:sz w:val="24"/>
                <w:szCs w:val="24"/>
                <w:lang w:eastAsia="en-US"/>
              </w:rPr>
            </w:pPr>
            <w:r w:rsidRPr="006858E1">
              <w:rPr>
                <w:rFonts w:eastAsia="Calibri" w:cs="Times New Roman"/>
                <w:sz w:val="24"/>
                <w:szCs w:val="24"/>
                <w:lang w:eastAsia="en-US"/>
              </w:rPr>
              <w:t>О внесении изменений в Положение об Общественном совете муниципального образования «Муниципальный округ Киясовский район Удмуртской Республики»</w:t>
            </w:r>
          </w:p>
        </w:tc>
        <w:tc>
          <w:tcPr>
            <w:tcW w:w="432" w:type="pct"/>
            <w:shd w:val="clear" w:color="auto" w:fill="auto"/>
          </w:tcPr>
          <w:p w14:paraId="463C32C6" w14:textId="32253418"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47</w:t>
            </w:r>
          </w:p>
        </w:tc>
      </w:tr>
      <w:tr w:rsidR="00C70300" w:rsidRPr="00C70300" w14:paraId="3E12AFA6" w14:textId="77777777" w:rsidTr="0023490C">
        <w:trPr>
          <w:trHeight w:val="257"/>
        </w:trPr>
        <w:tc>
          <w:tcPr>
            <w:tcW w:w="4568" w:type="pct"/>
            <w:shd w:val="clear" w:color="auto" w:fill="auto"/>
          </w:tcPr>
          <w:p w14:paraId="2F25D79E" w14:textId="5FB5AF73" w:rsidR="00C70300" w:rsidRPr="00C70300" w:rsidRDefault="006858E1" w:rsidP="00C70300">
            <w:pPr>
              <w:overflowPunct/>
              <w:autoSpaceDE/>
              <w:ind w:firstLine="34"/>
              <w:jc w:val="both"/>
              <w:textAlignment w:val="auto"/>
              <w:rPr>
                <w:rFonts w:eastAsia="Calibri" w:cs="Times New Roman"/>
                <w:sz w:val="24"/>
                <w:szCs w:val="24"/>
                <w:lang w:eastAsia="en-US"/>
              </w:rPr>
            </w:pPr>
            <w:r w:rsidRPr="006858E1">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w:t>
            </w:r>
          </w:p>
        </w:tc>
        <w:tc>
          <w:tcPr>
            <w:tcW w:w="432" w:type="pct"/>
            <w:shd w:val="clear" w:color="auto" w:fill="auto"/>
          </w:tcPr>
          <w:p w14:paraId="59CD8FCE" w14:textId="342D7CA2"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48</w:t>
            </w:r>
          </w:p>
        </w:tc>
      </w:tr>
      <w:tr w:rsidR="00C70300" w:rsidRPr="00C70300" w14:paraId="6D0D58E0" w14:textId="77777777" w:rsidTr="0023490C">
        <w:trPr>
          <w:trHeight w:val="257"/>
        </w:trPr>
        <w:tc>
          <w:tcPr>
            <w:tcW w:w="4568" w:type="pct"/>
            <w:shd w:val="clear" w:color="auto" w:fill="auto"/>
          </w:tcPr>
          <w:p w14:paraId="6DE936AA" w14:textId="0DB24C5C" w:rsidR="00C70300" w:rsidRPr="00C70300" w:rsidRDefault="006858E1" w:rsidP="00C70300">
            <w:pPr>
              <w:overflowPunct/>
              <w:autoSpaceDE/>
              <w:ind w:firstLine="34"/>
              <w:jc w:val="both"/>
              <w:textAlignment w:val="auto"/>
              <w:rPr>
                <w:rFonts w:eastAsia="Calibri" w:cs="Times New Roman"/>
                <w:sz w:val="24"/>
                <w:szCs w:val="24"/>
                <w:lang w:eastAsia="en-US"/>
              </w:rPr>
            </w:pPr>
            <w:r w:rsidRPr="006858E1">
              <w:rPr>
                <w:rFonts w:eastAsia="Calibri" w:cs="Times New Roman"/>
                <w:sz w:val="24"/>
                <w:szCs w:val="24"/>
                <w:lang w:eastAsia="en-US"/>
              </w:rPr>
              <w:t>Об утверждении отчета об исполнении плана приватизации имущества муниципального образования «Муниципальный округ Киясовский район Удмуртской Республики» за 2024 год</w:t>
            </w:r>
          </w:p>
        </w:tc>
        <w:tc>
          <w:tcPr>
            <w:tcW w:w="432" w:type="pct"/>
            <w:shd w:val="clear" w:color="auto" w:fill="auto"/>
          </w:tcPr>
          <w:p w14:paraId="26E2FCEA" w14:textId="0BAEC814" w:rsidR="00C70300" w:rsidRPr="00505589" w:rsidRDefault="00C70300" w:rsidP="00C70300">
            <w:pPr>
              <w:overflowPunct/>
              <w:autoSpaceDE/>
              <w:jc w:val="center"/>
              <w:textAlignment w:val="auto"/>
              <w:rPr>
                <w:rFonts w:eastAsia="Times New Roman" w:cs="Times New Roman"/>
                <w:sz w:val="24"/>
                <w:szCs w:val="24"/>
                <w:lang w:val="en-US" w:eastAsia="ru-RU"/>
              </w:rPr>
            </w:pPr>
            <w:r w:rsidRPr="00C70300">
              <w:rPr>
                <w:rFonts w:eastAsia="Times New Roman" w:cs="Times New Roman"/>
                <w:sz w:val="24"/>
                <w:szCs w:val="24"/>
                <w:lang w:eastAsia="ru-RU"/>
              </w:rPr>
              <w:t>4</w:t>
            </w:r>
            <w:r w:rsidR="00505589">
              <w:rPr>
                <w:rFonts w:eastAsia="Times New Roman" w:cs="Times New Roman"/>
                <w:sz w:val="24"/>
                <w:szCs w:val="24"/>
                <w:lang w:val="en-US" w:eastAsia="ru-RU"/>
              </w:rPr>
              <w:t>9</w:t>
            </w:r>
          </w:p>
        </w:tc>
      </w:tr>
      <w:tr w:rsidR="00C70300" w:rsidRPr="00C70300" w14:paraId="75ED8478" w14:textId="77777777" w:rsidTr="0023490C">
        <w:trPr>
          <w:trHeight w:val="257"/>
        </w:trPr>
        <w:tc>
          <w:tcPr>
            <w:tcW w:w="4568" w:type="pct"/>
            <w:shd w:val="clear" w:color="auto" w:fill="auto"/>
          </w:tcPr>
          <w:p w14:paraId="3417683C" w14:textId="17652156" w:rsidR="00C70300" w:rsidRPr="00C70300" w:rsidRDefault="006858E1" w:rsidP="00C70300">
            <w:pPr>
              <w:overflowPunct/>
              <w:autoSpaceDE/>
              <w:ind w:firstLine="34"/>
              <w:jc w:val="both"/>
              <w:textAlignment w:val="auto"/>
              <w:rPr>
                <w:rFonts w:eastAsia="Calibri" w:cs="Times New Roman"/>
                <w:sz w:val="24"/>
                <w:szCs w:val="24"/>
                <w:lang w:eastAsia="en-US"/>
              </w:rPr>
            </w:pPr>
            <w:r w:rsidRPr="006858E1">
              <w:rPr>
                <w:rFonts w:eastAsia="Calibri" w:cs="Times New Roman"/>
                <w:sz w:val="24"/>
                <w:szCs w:val="24"/>
                <w:lang w:eastAsia="en-US"/>
              </w:rPr>
              <w:t>О внесении изменений в структуру Администрации муниципального образования «Муниципальный округ Киясовский район Удмуртской Республики»</w:t>
            </w:r>
          </w:p>
        </w:tc>
        <w:tc>
          <w:tcPr>
            <w:tcW w:w="432" w:type="pct"/>
            <w:shd w:val="clear" w:color="auto" w:fill="auto"/>
          </w:tcPr>
          <w:p w14:paraId="01069E24" w14:textId="69FC5C42"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51</w:t>
            </w:r>
          </w:p>
        </w:tc>
      </w:tr>
      <w:tr w:rsidR="00C70300" w:rsidRPr="00C70300" w14:paraId="52F1C276" w14:textId="77777777" w:rsidTr="0023490C">
        <w:trPr>
          <w:trHeight w:val="257"/>
        </w:trPr>
        <w:tc>
          <w:tcPr>
            <w:tcW w:w="4568" w:type="pct"/>
            <w:shd w:val="clear" w:color="auto" w:fill="auto"/>
          </w:tcPr>
          <w:p w14:paraId="5BD2E0E2" w14:textId="77777777" w:rsidR="00C70300" w:rsidRPr="00C70300" w:rsidRDefault="00C70300" w:rsidP="00C70300">
            <w:pPr>
              <w:overflowPunct/>
              <w:autoSpaceDE/>
              <w:ind w:firstLine="34"/>
              <w:jc w:val="both"/>
              <w:textAlignment w:val="auto"/>
              <w:rPr>
                <w:rFonts w:eastAsia="Calibri" w:cs="Times New Roman"/>
                <w:b/>
                <w:sz w:val="24"/>
                <w:szCs w:val="24"/>
                <w:lang w:eastAsia="en-US"/>
              </w:rPr>
            </w:pPr>
            <w:r w:rsidRPr="00C70300">
              <w:rPr>
                <w:rFonts w:eastAsia="Calibri" w:cs="Times New Roman"/>
                <w:b/>
                <w:sz w:val="24"/>
                <w:szCs w:val="24"/>
                <w:lang w:eastAsia="en-US"/>
              </w:rPr>
              <w:t>2. Постановления Администрации муниципального образования «Муниципальный округ Киясовский район Удмуртской Республики»</w:t>
            </w:r>
          </w:p>
        </w:tc>
        <w:tc>
          <w:tcPr>
            <w:tcW w:w="432" w:type="pct"/>
            <w:shd w:val="clear" w:color="auto" w:fill="auto"/>
          </w:tcPr>
          <w:p w14:paraId="440A1C70"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58864B97" w14:textId="77777777" w:rsidTr="0023490C">
        <w:trPr>
          <w:trHeight w:val="257"/>
        </w:trPr>
        <w:tc>
          <w:tcPr>
            <w:tcW w:w="4568" w:type="pct"/>
            <w:shd w:val="clear" w:color="auto" w:fill="auto"/>
          </w:tcPr>
          <w:p w14:paraId="1FBE178A" w14:textId="08AF62CF" w:rsidR="00C70300" w:rsidRPr="00C70300" w:rsidRDefault="006858E1" w:rsidP="006858E1">
            <w:pPr>
              <w:overflowPunct/>
              <w:autoSpaceDE/>
              <w:ind w:firstLine="34"/>
              <w:jc w:val="both"/>
              <w:textAlignment w:val="auto"/>
              <w:rPr>
                <w:rFonts w:eastAsia="Calibri" w:cs="Times New Roman"/>
                <w:sz w:val="24"/>
                <w:szCs w:val="24"/>
                <w:lang w:eastAsia="en-US"/>
              </w:rPr>
            </w:pPr>
            <w:r w:rsidRPr="006858E1">
              <w:rPr>
                <w:rFonts w:eastAsia="Calibri" w:cs="Times New Roman"/>
                <w:sz w:val="24"/>
                <w:szCs w:val="24"/>
                <w:lang w:eastAsia="en-US"/>
              </w:rPr>
              <w:t>О внесении изменений в единый перечень сформированных земельных участков, планируемых для бесплатного предоставления гражданам в соответствии с законодательством Удмуртской Республики</w:t>
            </w:r>
          </w:p>
        </w:tc>
        <w:tc>
          <w:tcPr>
            <w:tcW w:w="432" w:type="pct"/>
            <w:shd w:val="clear" w:color="auto" w:fill="auto"/>
          </w:tcPr>
          <w:p w14:paraId="5A99C779" w14:textId="665CBAD7"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53</w:t>
            </w:r>
          </w:p>
        </w:tc>
      </w:tr>
      <w:tr w:rsidR="00C70300" w:rsidRPr="00C70300" w14:paraId="35540A90" w14:textId="77777777" w:rsidTr="0023490C">
        <w:trPr>
          <w:trHeight w:val="257"/>
        </w:trPr>
        <w:tc>
          <w:tcPr>
            <w:tcW w:w="4568" w:type="pct"/>
            <w:shd w:val="clear" w:color="auto" w:fill="auto"/>
          </w:tcPr>
          <w:p w14:paraId="330EC981" w14:textId="4FED1574" w:rsidR="00C70300" w:rsidRPr="00C70300" w:rsidRDefault="00BE79E9" w:rsidP="00BE79E9">
            <w:pPr>
              <w:overflowPunct/>
              <w:autoSpaceDE/>
              <w:ind w:firstLine="34"/>
              <w:jc w:val="both"/>
              <w:textAlignment w:val="auto"/>
              <w:rPr>
                <w:rFonts w:eastAsia="Calibri" w:cs="Times New Roman"/>
                <w:sz w:val="24"/>
                <w:szCs w:val="24"/>
                <w:lang w:eastAsia="en-US"/>
              </w:rPr>
            </w:pPr>
            <w:r w:rsidRPr="00BE79E9">
              <w:rPr>
                <w:rFonts w:eastAsia="Calibri" w:cs="Times New Roman"/>
                <w:sz w:val="24"/>
                <w:szCs w:val="24"/>
                <w:lang w:eastAsia="en-US"/>
              </w:rPr>
              <w:t>Об определении стоимости услуг, предоставляемых согласно гарантированному перечню услуг по погребению</w:t>
            </w:r>
          </w:p>
        </w:tc>
        <w:tc>
          <w:tcPr>
            <w:tcW w:w="432" w:type="pct"/>
            <w:shd w:val="clear" w:color="auto" w:fill="auto"/>
          </w:tcPr>
          <w:p w14:paraId="5955380C" w14:textId="6ECC1E03"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55</w:t>
            </w:r>
          </w:p>
        </w:tc>
      </w:tr>
      <w:tr w:rsidR="00C70300" w:rsidRPr="00C70300" w14:paraId="07A1BC35" w14:textId="77777777" w:rsidTr="0023490C">
        <w:trPr>
          <w:trHeight w:val="257"/>
        </w:trPr>
        <w:tc>
          <w:tcPr>
            <w:tcW w:w="4568" w:type="pct"/>
            <w:shd w:val="clear" w:color="auto" w:fill="auto"/>
          </w:tcPr>
          <w:p w14:paraId="742606DC" w14:textId="03FC4B18" w:rsidR="00C70300" w:rsidRPr="00C70300" w:rsidRDefault="00BE79E9" w:rsidP="00C70300">
            <w:pPr>
              <w:overflowPunct/>
              <w:autoSpaceDE/>
              <w:ind w:firstLine="34"/>
              <w:jc w:val="both"/>
              <w:textAlignment w:val="auto"/>
              <w:rPr>
                <w:rFonts w:eastAsia="Calibri" w:cs="Times New Roman"/>
                <w:sz w:val="24"/>
                <w:szCs w:val="24"/>
                <w:lang w:eastAsia="en-US"/>
              </w:rPr>
            </w:pPr>
            <w:r w:rsidRPr="00BE79E9">
              <w:rPr>
                <w:rFonts w:eastAsia="Calibri" w:cs="Times New Roman"/>
                <w:sz w:val="24"/>
                <w:szCs w:val="24"/>
                <w:lang w:eastAsia="en-US"/>
              </w:rPr>
              <w:t>«О внесении изменений в муниципальную программу муниципального образования «Муниципальный округ Киясовский район Удмуртской Республики» «Безопасность»</w:t>
            </w:r>
          </w:p>
        </w:tc>
        <w:tc>
          <w:tcPr>
            <w:tcW w:w="432" w:type="pct"/>
            <w:shd w:val="clear" w:color="auto" w:fill="auto"/>
          </w:tcPr>
          <w:p w14:paraId="71E209E0" w14:textId="47E91E01"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57</w:t>
            </w:r>
          </w:p>
        </w:tc>
      </w:tr>
      <w:tr w:rsidR="00C70300" w:rsidRPr="00C70300" w14:paraId="1D4E2F03" w14:textId="77777777" w:rsidTr="0023490C">
        <w:trPr>
          <w:trHeight w:val="257"/>
        </w:trPr>
        <w:tc>
          <w:tcPr>
            <w:tcW w:w="4568" w:type="pct"/>
            <w:shd w:val="clear" w:color="auto" w:fill="auto"/>
          </w:tcPr>
          <w:p w14:paraId="62BDEB09" w14:textId="4C706652" w:rsidR="00C70300" w:rsidRPr="00C70300" w:rsidRDefault="00BE79E9" w:rsidP="00C70300">
            <w:pPr>
              <w:overflowPunct/>
              <w:autoSpaceDE/>
              <w:ind w:firstLine="34"/>
              <w:jc w:val="both"/>
              <w:textAlignment w:val="auto"/>
              <w:rPr>
                <w:rFonts w:eastAsia="Calibri" w:cs="Times New Roman"/>
                <w:sz w:val="24"/>
                <w:szCs w:val="24"/>
                <w:lang w:eastAsia="en-US"/>
              </w:rPr>
            </w:pPr>
            <w:r w:rsidRPr="00BE79E9">
              <w:rPr>
                <w:rFonts w:eastAsia="Calibri" w:cs="Times New Roman"/>
                <w:sz w:val="24"/>
                <w:szCs w:val="24"/>
                <w:lang w:eastAsia="en-US"/>
              </w:rPr>
              <w:lastRenderedPageBreak/>
              <w:t>«О внесении изменений в муниципальную программу муниципального образования «Киясовский район» «Социальная поддержка населения»</w:t>
            </w:r>
          </w:p>
        </w:tc>
        <w:tc>
          <w:tcPr>
            <w:tcW w:w="432" w:type="pct"/>
            <w:shd w:val="clear" w:color="auto" w:fill="auto"/>
          </w:tcPr>
          <w:p w14:paraId="2AEE9170" w14:textId="471410E7" w:rsidR="00C70300"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141</w:t>
            </w:r>
          </w:p>
        </w:tc>
      </w:tr>
      <w:tr w:rsidR="0023490C" w:rsidRPr="00C70300" w14:paraId="78827FA0" w14:textId="77777777" w:rsidTr="0023490C">
        <w:trPr>
          <w:trHeight w:val="257"/>
        </w:trPr>
        <w:tc>
          <w:tcPr>
            <w:tcW w:w="4568" w:type="pct"/>
            <w:shd w:val="clear" w:color="auto" w:fill="auto"/>
          </w:tcPr>
          <w:p w14:paraId="0AA0821F" w14:textId="77777777" w:rsidR="00505589" w:rsidRPr="00505589" w:rsidRDefault="00505589" w:rsidP="00505589">
            <w:pPr>
              <w:overflowPunct/>
              <w:autoSpaceDE/>
              <w:ind w:firstLine="34"/>
              <w:jc w:val="both"/>
              <w:textAlignment w:val="auto"/>
              <w:rPr>
                <w:rFonts w:eastAsia="Calibri" w:cs="Times New Roman"/>
                <w:sz w:val="24"/>
                <w:szCs w:val="24"/>
                <w:lang w:eastAsia="en-US"/>
              </w:rPr>
            </w:pPr>
            <w:r w:rsidRPr="00505589">
              <w:rPr>
                <w:rFonts w:eastAsia="Calibri" w:cs="Times New Roman"/>
                <w:sz w:val="24"/>
                <w:szCs w:val="24"/>
                <w:lang w:eastAsia="en-US"/>
              </w:rPr>
              <w:t xml:space="preserve">Об утверждении Порядка осуществления контроля за соблюдением гражданами и юридическими лицами прав и законных интересов муниципального образования «Муниципальный округ Киясовский район Удмуртской Республики» в отношении земельных участков, находящихся в собственности муниципального образования «Муниципальный округ Киясовский район Удмуртской Республики», либо государственная собственность на которые не разграничена, расположенных </w:t>
            </w:r>
          </w:p>
          <w:p w14:paraId="4AAC8DDE" w14:textId="77777777" w:rsidR="00505589" w:rsidRPr="00505589" w:rsidRDefault="00505589" w:rsidP="00505589">
            <w:pPr>
              <w:overflowPunct/>
              <w:autoSpaceDE/>
              <w:ind w:firstLine="34"/>
              <w:jc w:val="both"/>
              <w:textAlignment w:val="auto"/>
              <w:rPr>
                <w:rFonts w:eastAsia="Calibri" w:cs="Times New Roman"/>
                <w:sz w:val="24"/>
                <w:szCs w:val="24"/>
                <w:lang w:eastAsia="en-US"/>
              </w:rPr>
            </w:pPr>
            <w:r w:rsidRPr="00505589">
              <w:rPr>
                <w:rFonts w:eastAsia="Calibri" w:cs="Times New Roman"/>
                <w:sz w:val="24"/>
                <w:szCs w:val="24"/>
                <w:lang w:eastAsia="en-US"/>
              </w:rPr>
              <w:t xml:space="preserve">на территории муниципального образования «Муниципальный округ </w:t>
            </w:r>
          </w:p>
          <w:p w14:paraId="269B3BBB" w14:textId="0BCB6961" w:rsidR="0023490C" w:rsidRPr="00BE79E9" w:rsidRDefault="00505589" w:rsidP="00505589">
            <w:pPr>
              <w:overflowPunct/>
              <w:autoSpaceDE/>
              <w:ind w:firstLine="34"/>
              <w:jc w:val="both"/>
              <w:textAlignment w:val="auto"/>
              <w:rPr>
                <w:rFonts w:eastAsia="Calibri" w:cs="Times New Roman"/>
                <w:sz w:val="24"/>
                <w:szCs w:val="24"/>
                <w:lang w:eastAsia="en-US"/>
              </w:rPr>
            </w:pPr>
            <w:r w:rsidRPr="00505589">
              <w:rPr>
                <w:rFonts w:eastAsia="Calibri" w:cs="Times New Roman"/>
                <w:sz w:val="24"/>
                <w:szCs w:val="24"/>
                <w:lang w:eastAsia="en-US"/>
              </w:rPr>
              <w:t>Киясовский район Удмуртской Республики»</w:t>
            </w:r>
          </w:p>
        </w:tc>
        <w:tc>
          <w:tcPr>
            <w:tcW w:w="432" w:type="pct"/>
            <w:shd w:val="clear" w:color="auto" w:fill="auto"/>
          </w:tcPr>
          <w:p w14:paraId="2C4F47CE" w14:textId="286844A9" w:rsidR="0023490C" w:rsidRPr="00505589" w:rsidRDefault="00505589"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206</w:t>
            </w:r>
          </w:p>
        </w:tc>
      </w:tr>
    </w:tbl>
    <w:p w14:paraId="240EFC03" w14:textId="77777777" w:rsidR="0023490C" w:rsidRDefault="0023490C" w:rsidP="003534A3">
      <w:pPr>
        <w:overflowPunct/>
        <w:autoSpaceDE/>
        <w:textAlignment w:val="auto"/>
        <w:rPr>
          <w:rFonts w:eastAsia="Calibri" w:cs="Times New Roman"/>
          <w:sz w:val="16"/>
          <w:szCs w:val="16"/>
          <w:lang w:eastAsia="en-US"/>
        </w:rPr>
      </w:pPr>
    </w:p>
    <w:p w14:paraId="4A0EEBCD" w14:textId="77777777" w:rsidR="0023490C" w:rsidRDefault="0023490C" w:rsidP="003534A3">
      <w:pPr>
        <w:overflowPunct/>
        <w:autoSpaceDE/>
        <w:textAlignment w:val="auto"/>
        <w:rPr>
          <w:rFonts w:eastAsia="Calibri" w:cs="Times New Roman"/>
          <w:sz w:val="16"/>
          <w:szCs w:val="16"/>
          <w:lang w:eastAsia="en-US"/>
        </w:rPr>
      </w:pPr>
    </w:p>
    <w:p w14:paraId="6DC8F303" w14:textId="77777777" w:rsidR="0023490C" w:rsidRDefault="0023490C" w:rsidP="003534A3">
      <w:pPr>
        <w:overflowPunct/>
        <w:autoSpaceDE/>
        <w:textAlignment w:val="auto"/>
        <w:rPr>
          <w:rFonts w:eastAsia="Calibri" w:cs="Times New Roman"/>
          <w:sz w:val="16"/>
          <w:szCs w:val="16"/>
          <w:lang w:eastAsia="en-US"/>
        </w:rPr>
      </w:pPr>
    </w:p>
    <w:p w14:paraId="45580DBD" w14:textId="77777777" w:rsidR="0023490C" w:rsidRDefault="0023490C" w:rsidP="003534A3">
      <w:pPr>
        <w:overflowPunct/>
        <w:autoSpaceDE/>
        <w:textAlignment w:val="auto"/>
        <w:rPr>
          <w:rFonts w:eastAsia="Calibri" w:cs="Times New Roman"/>
          <w:sz w:val="16"/>
          <w:szCs w:val="16"/>
          <w:lang w:eastAsia="en-US"/>
        </w:rPr>
      </w:pPr>
    </w:p>
    <w:p w14:paraId="3E497ACD" w14:textId="77777777" w:rsidR="0023490C" w:rsidRDefault="0023490C" w:rsidP="003534A3">
      <w:pPr>
        <w:overflowPunct/>
        <w:autoSpaceDE/>
        <w:textAlignment w:val="auto"/>
        <w:rPr>
          <w:rFonts w:eastAsia="Calibri" w:cs="Times New Roman"/>
          <w:sz w:val="16"/>
          <w:szCs w:val="16"/>
          <w:lang w:eastAsia="en-US"/>
        </w:rPr>
      </w:pPr>
    </w:p>
    <w:p w14:paraId="1AEEEA2E" w14:textId="77777777" w:rsidR="0023490C" w:rsidRDefault="0023490C" w:rsidP="003534A3">
      <w:pPr>
        <w:overflowPunct/>
        <w:autoSpaceDE/>
        <w:textAlignment w:val="auto"/>
        <w:rPr>
          <w:rFonts w:eastAsia="Calibri" w:cs="Times New Roman"/>
          <w:sz w:val="16"/>
          <w:szCs w:val="16"/>
          <w:lang w:eastAsia="en-US"/>
        </w:rPr>
      </w:pPr>
    </w:p>
    <w:p w14:paraId="7C6CA351" w14:textId="77777777" w:rsidR="0023490C" w:rsidRDefault="0023490C" w:rsidP="003534A3">
      <w:pPr>
        <w:overflowPunct/>
        <w:autoSpaceDE/>
        <w:textAlignment w:val="auto"/>
        <w:rPr>
          <w:rFonts w:eastAsia="Calibri" w:cs="Times New Roman"/>
          <w:sz w:val="16"/>
          <w:szCs w:val="16"/>
          <w:lang w:eastAsia="en-US"/>
        </w:rPr>
      </w:pPr>
    </w:p>
    <w:p w14:paraId="2EFC5CC1" w14:textId="77777777" w:rsidR="0023490C" w:rsidRDefault="0023490C" w:rsidP="003534A3">
      <w:pPr>
        <w:overflowPunct/>
        <w:autoSpaceDE/>
        <w:textAlignment w:val="auto"/>
        <w:rPr>
          <w:rFonts w:eastAsia="Calibri" w:cs="Times New Roman"/>
          <w:sz w:val="16"/>
          <w:szCs w:val="16"/>
          <w:lang w:eastAsia="en-US"/>
        </w:rPr>
      </w:pPr>
    </w:p>
    <w:p w14:paraId="02B24614" w14:textId="77777777" w:rsidR="0023490C" w:rsidRDefault="0023490C" w:rsidP="003534A3">
      <w:pPr>
        <w:overflowPunct/>
        <w:autoSpaceDE/>
        <w:textAlignment w:val="auto"/>
        <w:rPr>
          <w:rFonts w:eastAsia="Calibri" w:cs="Times New Roman"/>
          <w:sz w:val="16"/>
          <w:szCs w:val="16"/>
          <w:lang w:eastAsia="en-US"/>
        </w:rPr>
      </w:pPr>
    </w:p>
    <w:p w14:paraId="3954B1AF" w14:textId="77777777" w:rsidR="0023490C" w:rsidRDefault="0023490C" w:rsidP="003534A3">
      <w:pPr>
        <w:overflowPunct/>
        <w:autoSpaceDE/>
        <w:textAlignment w:val="auto"/>
        <w:rPr>
          <w:rFonts w:eastAsia="Calibri" w:cs="Times New Roman"/>
          <w:sz w:val="16"/>
          <w:szCs w:val="16"/>
          <w:lang w:eastAsia="en-US"/>
        </w:rPr>
      </w:pPr>
    </w:p>
    <w:p w14:paraId="5AC880A5" w14:textId="77777777" w:rsidR="0023490C" w:rsidRDefault="0023490C" w:rsidP="003534A3">
      <w:pPr>
        <w:overflowPunct/>
        <w:autoSpaceDE/>
        <w:textAlignment w:val="auto"/>
        <w:rPr>
          <w:rFonts w:eastAsia="Calibri" w:cs="Times New Roman"/>
          <w:sz w:val="16"/>
          <w:szCs w:val="16"/>
          <w:lang w:eastAsia="en-US"/>
        </w:rPr>
      </w:pPr>
    </w:p>
    <w:p w14:paraId="5CC2F7EF" w14:textId="77777777" w:rsidR="0023490C" w:rsidRDefault="0023490C" w:rsidP="003534A3">
      <w:pPr>
        <w:overflowPunct/>
        <w:autoSpaceDE/>
        <w:textAlignment w:val="auto"/>
        <w:rPr>
          <w:rFonts w:eastAsia="Calibri" w:cs="Times New Roman"/>
          <w:sz w:val="16"/>
          <w:szCs w:val="16"/>
          <w:lang w:eastAsia="en-US"/>
        </w:rPr>
      </w:pPr>
    </w:p>
    <w:p w14:paraId="44707191" w14:textId="77777777" w:rsidR="0023490C" w:rsidRDefault="0023490C" w:rsidP="003534A3">
      <w:pPr>
        <w:overflowPunct/>
        <w:autoSpaceDE/>
        <w:textAlignment w:val="auto"/>
        <w:rPr>
          <w:rFonts w:eastAsia="Calibri" w:cs="Times New Roman"/>
          <w:sz w:val="16"/>
          <w:szCs w:val="16"/>
          <w:lang w:eastAsia="en-US"/>
        </w:rPr>
      </w:pPr>
    </w:p>
    <w:p w14:paraId="272A58F4" w14:textId="77777777" w:rsidR="0023490C" w:rsidRDefault="0023490C" w:rsidP="003534A3">
      <w:pPr>
        <w:overflowPunct/>
        <w:autoSpaceDE/>
        <w:textAlignment w:val="auto"/>
        <w:rPr>
          <w:rFonts w:eastAsia="Calibri" w:cs="Times New Roman"/>
          <w:sz w:val="16"/>
          <w:szCs w:val="16"/>
          <w:lang w:eastAsia="en-US"/>
        </w:rPr>
      </w:pPr>
    </w:p>
    <w:p w14:paraId="7C92DF86" w14:textId="77777777" w:rsidR="0023490C" w:rsidRDefault="0023490C" w:rsidP="003534A3">
      <w:pPr>
        <w:overflowPunct/>
        <w:autoSpaceDE/>
        <w:textAlignment w:val="auto"/>
        <w:rPr>
          <w:rFonts w:eastAsia="Calibri" w:cs="Times New Roman"/>
          <w:sz w:val="16"/>
          <w:szCs w:val="16"/>
          <w:lang w:eastAsia="en-US"/>
        </w:rPr>
      </w:pPr>
    </w:p>
    <w:p w14:paraId="7FC2B7F7" w14:textId="77777777" w:rsidR="0023490C" w:rsidRDefault="0023490C" w:rsidP="003534A3">
      <w:pPr>
        <w:overflowPunct/>
        <w:autoSpaceDE/>
        <w:textAlignment w:val="auto"/>
        <w:rPr>
          <w:rFonts w:eastAsia="Calibri" w:cs="Times New Roman"/>
          <w:sz w:val="16"/>
          <w:szCs w:val="16"/>
          <w:lang w:eastAsia="en-US"/>
        </w:rPr>
      </w:pPr>
    </w:p>
    <w:p w14:paraId="7FD66A81" w14:textId="77777777" w:rsidR="0023490C" w:rsidRDefault="0023490C" w:rsidP="003534A3">
      <w:pPr>
        <w:overflowPunct/>
        <w:autoSpaceDE/>
        <w:textAlignment w:val="auto"/>
        <w:rPr>
          <w:rFonts w:eastAsia="Calibri" w:cs="Times New Roman"/>
          <w:sz w:val="16"/>
          <w:szCs w:val="16"/>
          <w:lang w:eastAsia="en-US"/>
        </w:rPr>
      </w:pPr>
    </w:p>
    <w:p w14:paraId="056BE8E4" w14:textId="77777777" w:rsidR="0023490C" w:rsidRDefault="0023490C" w:rsidP="003534A3">
      <w:pPr>
        <w:overflowPunct/>
        <w:autoSpaceDE/>
        <w:textAlignment w:val="auto"/>
        <w:rPr>
          <w:rFonts w:eastAsia="Calibri" w:cs="Times New Roman"/>
          <w:sz w:val="16"/>
          <w:szCs w:val="16"/>
          <w:lang w:eastAsia="en-US"/>
        </w:rPr>
      </w:pPr>
    </w:p>
    <w:p w14:paraId="7336F9F7" w14:textId="77777777" w:rsidR="0023490C" w:rsidRDefault="0023490C" w:rsidP="003534A3">
      <w:pPr>
        <w:overflowPunct/>
        <w:autoSpaceDE/>
        <w:textAlignment w:val="auto"/>
        <w:rPr>
          <w:rFonts w:eastAsia="Calibri" w:cs="Times New Roman"/>
          <w:sz w:val="16"/>
          <w:szCs w:val="16"/>
          <w:lang w:eastAsia="en-US"/>
        </w:rPr>
      </w:pPr>
    </w:p>
    <w:p w14:paraId="378ACB83" w14:textId="77777777" w:rsidR="0023490C" w:rsidRDefault="0023490C" w:rsidP="003534A3">
      <w:pPr>
        <w:overflowPunct/>
        <w:autoSpaceDE/>
        <w:textAlignment w:val="auto"/>
        <w:rPr>
          <w:rFonts w:eastAsia="Calibri" w:cs="Times New Roman"/>
          <w:sz w:val="16"/>
          <w:szCs w:val="16"/>
          <w:lang w:eastAsia="en-US"/>
        </w:rPr>
      </w:pPr>
    </w:p>
    <w:p w14:paraId="4F4C936B" w14:textId="77777777" w:rsidR="0023490C" w:rsidRDefault="0023490C" w:rsidP="003534A3">
      <w:pPr>
        <w:overflowPunct/>
        <w:autoSpaceDE/>
        <w:textAlignment w:val="auto"/>
        <w:rPr>
          <w:rFonts w:eastAsia="Calibri" w:cs="Times New Roman"/>
          <w:sz w:val="16"/>
          <w:szCs w:val="16"/>
          <w:lang w:eastAsia="en-US"/>
        </w:rPr>
      </w:pPr>
    </w:p>
    <w:p w14:paraId="394860BA" w14:textId="77777777" w:rsidR="0023490C" w:rsidRDefault="0023490C" w:rsidP="003534A3">
      <w:pPr>
        <w:overflowPunct/>
        <w:autoSpaceDE/>
        <w:textAlignment w:val="auto"/>
        <w:rPr>
          <w:rFonts w:eastAsia="Calibri" w:cs="Times New Roman"/>
          <w:sz w:val="16"/>
          <w:szCs w:val="16"/>
          <w:lang w:eastAsia="en-US"/>
        </w:rPr>
      </w:pPr>
    </w:p>
    <w:p w14:paraId="0B36D829" w14:textId="77777777" w:rsidR="0023490C" w:rsidRDefault="0023490C" w:rsidP="003534A3">
      <w:pPr>
        <w:overflowPunct/>
        <w:autoSpaceDE/>
        <w:textAlignment w:val="auto"/>
        <w:rPr>
          <w:rFonts w:eastAsia="Calibri" w:cs="Times New Roman"/>
          <w:sz w:val="16"/>
          <w:szCs w:val="16"/>
          <w:lang w:eastAsia="en-US"/>
        </w:rPr>
      </w:pPr>
    </w:p>
    <w:p w14:paraId="2EE49132" w14:textId="77777777" w:rsidR="0023490C" w:rsidRDefault="0023490C" w:rsidP="003534A3">
      <w:pPr>
        <w:overflowPunct/>
        <w:autoSpaceDE/>
        <w:textAlignment w:val="auto"/>
        <w:rPr>
          <w:rFonts w:eastAsia="Calibri" w:cs="Times New Roman"/>
          <w:sz w:val="16"/>
          <w:szCs w:val="16"/>
          <w:lang w:eastAsia="en-US"/>
        </w:rPr>
      </w:pPr>
    </w:p>
    <w:p w14:paraId="34BEF7A6" w14:textId="77777777" w:rsidR="0023490C" w:rsidRDefault="0023490C" w:rsidP="003534A3">
      <w:pPr>
        <w:overflowPunct/>
        <w:autoSpaceDE/>
        <w:textAlignment w:val="auto"/>
        <w:rPr>
          <w:rFonts w:eastAsia="Calibri" w:cs="Times New Roman"/>
          <w:sz w:val="16"/>
          <w:szCs w:val="16"/>
          <w:lang w:eastAsia="en-US"/>
        </w:rPr>
      </w:pPr>
    </w:p>
    <w:p w14:paraId="4168B5B5" w14:textId="77777777" w:rsidR="0023490C" w:rsidRDefault="0023490C" w:rsidP="003534A3">
      <w:pPr>
        <w:overflowPunct/>
        <w:autoSpaceDE/>
        <w:textAlignment w:val="auto"/>
        <w:rPr>
          <w:rFonts w:eastAsia="Calibri" w:cs="Times New Roman"/>
          <w:sz w:val="16"/>
          <w:szCs w:val="16"/>
          <w:lang w:eastAsia="en-US"/>
        </w:rPr>
      </w:pPr>
    </w:p>
    <w:p w14:paraId="1B7ECA81" w14:textId="77777777" w:rsidR="0023490C" w:rsidRDefault="0023490C" w:rsidP="003534A3">
      <w:pPr>
        <w:overflowPunct/>
        <w:autoSpaceDE/>
        <w:textAlignment w:val="auto"/>
        <w:rPr>
          <w:rFonts w:eastAsia="Calibri" w:cs="Times New Roman"/>
          <w:sz w:val="16"/>
          <w:szCs w:val="16"/>
          <w:lang w:eastAsia="en-US"/>
        </w:rPr>
      </w:pPr>
    </w:p>
    <w:p w14:paraId="226F912E" w14:textId="77777777" w:rsidR="0023490C" w:rsidRDefault="0023490C" w:rsidP="003534A3">
      <w:pPr>
        <w:overflowPunct/>
        <w:autoSpaceDE/>
        <w:textAlignment w:val="auto"/>
        <w:rPr>
          <w:rFonts w:eastAsia="Calibri" w:cs="Times New Roman"/>
          <w:sz w:val="16"/>
          <w:szCs w:val="16"/>
          <w:lang w:eastAsia="en-US"/>
        </w:rPr>
      </w:pPr>
    </w:p>
    <w:p w14:paraId="72761C71" w14:textId="77777777" w:rsidR="0023490C" w:rsidRDefault="0023490C" w:rsidP="003534A3">
      <w:pPr>
        <w:overflowPunct/>
        <w:autoSpaceDE/>
        <w:textAlignment w:val="auto"/>
        <w:rPr>
          <w:rFonts w:eastAsia="Calibri" w:cs="Times New Roman"/>
          <w:sz w:val="16"/>
          <w:szCs w:val="16"/>
          <w:lang w:eastAsia="en-US"/>
        </w:rPr>
      </w:pPr>
    </w:p>
    <w:p w14:paraId="57FE6AA5" w14:textId="77777777" w:rsidR="0023490C" w:rsidRDefault="0023490C" w:rsidP="003534A3">
      <w:pPr>
        <w:overflowPunct/>
        <w:autoSpaceDE/>
        <w:textAlignment w:val="auto"/>
        <w:rPr>
          <w:rFonts w:eastAsia="Calibri" w:cs="Times New Roman"/>
          <w:sz w:val="16"/>
          <w:szCs w:val="16"/>
          <w:lang w:eastAsia="en-US"/>
        </w:rPr>
      </w:pPr>
    </w:p>
    <w:p w14:paraId="0BB21653" w14:textId="77777777" w:rsidR="0023490C" w:rsidRDefault="0023490C" w:rsidP="003534A3">
      <w:pPr>
        <w:overflowPunct/>
        <w:autoSpaceDE/>
        <w:textAlignment w:val="auto"/>
        <w:rPr>
          <w:rFonts w:eastAsia="Calibri" w:cs="Times New Roman"/>
          <w:sz w:val="16"/>
          <w:szCs w:val="16"/>
          <w:lang w:eastAsia="en-US"/>
        </w:rPr>
      </w:pPr>
    </w:p>
    <w:p w14:paraId="42394745" w14:textId="77777777" w:rsidR="0023490C" w:rsidRDefault="0023490C" w:rsidP="003534A3">
      <w:pPr>
        <w:overflowPunct/>
        <w:autoSpaceDE/>
        <w:textAlignment w:val="auto"/>
        <w:rPr>
          <w:rFonts w:eastAsia="Calibri" w:cs="Times New Roman"/>
          <w:sz w:val="16"/>
          <w:szCs w:val="16"/>
          <w:lang w:eastAsia="en-US"/>
        </w:rPr>
      </w:pPr>
    </w:p>
    <w:p w14:paraId="27A0C81D" w14:textId="77777777" w:rsidR="0023490C" w:rsidRDefault="0023490C" w:rsidP="003534A3">
      <w:pPr>
        <w:overflowPunct/>
        <w:autoSpaceDE/>
        <w:textAlignment w:val="auto"/>
        <w:rPr>
          <w:rFonts w:eastAsia="Calibri" w:cs="Times New Roman"/>
          <w:sz w:val="16"/>
          <w:szCs w:val="16"/>
          <w:lang w:eastAsia="en-US"/>
        </w:rPr>
      </w:pPr>
    </w:p>
    <w:p w14:paraId="06DC445A" w14:textId="77777777" w:rsidR="0023490C" w:rsidRDefault="0023490C" w:rsidP="003534A3">
      <w:pPr>
        <w:overflowPunct/>
        <w:autoSpaceDE/>
        <w:textAlignment w:val="auto"/>
        <w:rPr>
          <w:rFonts w:eastAsia="Calibri" w:cs="Times New Roman"/>
          <w:sz w:val="16"/>
          <w:szCs w:val="16"/>
          <w:lang w:eastAsia="en-US"/>
        </w:rPr>
      </w:pPr>
    </w:p>
    <w:p w14:paraId="14CAD2ED" w14:textId="77777777" w:rsidR="0023490C" w:rsidRDefault="0023490C" w:rsidP="003534A3">
      <w:pPr>
        <w:overflowPunct/>
        <w:autoSpaceDE/>
        <w:textAlignment w:val="auto"/>
        <w:rPr>
          <w:rFonts w:eastAsia="Calibri" w:cs="Times New Roman"/>
          <w:sz w:val="16"/>
          <w:szCs w:val="16"/>
          <w:lang w:eastAsia="en-US"/>
        </w:rPr>
      </w:pPr>
    </w:p>
    <w:p w14:paraId="6284114A" w14:textId="77777777" w:rsidR="0023490C" w:rsidRDefault="0023490C" w:rsidP="003534A3">
      <w:pPr>
        <w:overflowPunct/>
        <w:autoSpaceDE/>
        <w:textAlignment w:val="auto"/>
        <w:rPr>
          <w:rFonts w:eastAsia="Calibri" w:cs="Times New Roman"/>
          <w:sz w:val="16"/>
          <w:szCs w:val="16"/>
          <w:lang w:eastAsia="en-US"/>
        </w:rPr>
      </w:pPr>
    </w:p>
    <w:p w14:paraId="09CD32FA" w14:textId="77777777" w:rsidR="0023490C" w:rsidRDefault="0023490C" w:rsidP="003534A3">
      <w:pPr>
        <w:overflowPunct/>
        <w:autoSpaceDE/>
        <w:textAlignment w:val="auto"/>
        <w:rPr>
          <w:rFonts w:eastAsia="Calibri" w:cs="Times New Roman"/>
          <w:sz w:val="16"/>
          <w:szCs w:val="16"/>
          <w:lang w:eastAsia="en-US"/>
        </w:rPr>
      </w:pPr>
    </w:p>
    <w:p w14:paraId="6DF26980" w14:textId="77777777" w:rsidR="0023490C" w:rsidRDefault="0023490C" w:rsidP="003534A3">
      <w:pPr>
        <w:overflowPunct/>
        <w:autoSpaceDE/>
        <w:textAlignment w:val="auto"/>
        <w:rPr>
          <w:rFonts w:eastAsia="Calibri" w:cs="Times New Roman"/>
          <w:sz w:val="16"/>
          <w:szCs w:val="16"/>
          <w:lang w:eastAsia="en-US"/>
        </w:rPr>
      </w:pPr>
    </w:p>
    <w:p w14:paraId="5DD979E5" w14:textId="77777777" w:rsidR="0023490C" w:rsidRDefault="0023490C" w:rsidP="003534A3">
      <w:pPr>
        <w:overflowPunct/>
        <w:autoSpaceDE/>
        <w:textAlignment w:val="auto"/>
        <w:rPr>
          <w:rFonts w:eastAsia="Calibri" w:cs="Times New Roman"/>
          <w:sz w:val="16"/>
          <w:szCs w:val="16"/>
          <w:lang w:eastAsia="en-US"/>
        </w:rPr>
      </w:pPr>
    </w:p>
    <w:p w14:paraId="04311BD8" w14:textId="77777777" w:rsidR="0023490C" w:rsidRDefault="0023490C" w:rsidP="003534A3">
      <w:pPr>
        <w:overflowPunct/>
        <w:autoSpaceDE/>
        <w:textAlignment w:val="auto"/>
        <w:rPr>
          <w:rFonts w:eastAsia="Calibri" w:cs="Times New Roman"/>
          <w:sz w:val="16"/>
          <w:szCs w:val="16"/>
          <w:lang w:eastAsia="en-US"/>
        </w:rPr>
      </w:pPr>
    </w:p>
    <w:p w14:paraId="5C73AB7F" w14:textId="77777777" w:rsidR="0023490C" w:rsidRDefault="0023490C" w:rsidP="003534A3">
      <w:pPr>
        <w:overflowPunct/>
        <w:autoSpaceDE/>
        <w:textAlignment w:val="auto"/>
        <w:rPr>
          <w:rFonts w:eastAsia="Calibri" w:cs="Times New Roman"/>
          <w:sz w:val="16"/>
          <w:szCs w:val="16"/>
          <w:lang w:eastAsia="en-US"/>
        </w:rPr>
      </w:pPr>
    </w:p>
    <w:p w14:paraId="45BE2024" w14:textId="77777777" w:rsidR="0023490C" w:rsidRDefault="0023490C" w:rsidP="003534A3">
      <w:pPr>
        <w:overflowPunct/>
        <w:autoSpaceDE/>
        <w:textAlignment w:val="auto"/>
        <w:rPr>
          <w:rFonts w:eastAsia="Calibri" w:cs="Times New Roman"/>
          <w:sz w:val="16"/>
          <w:szCs w:val="16"/>
          <w:lang w:eastAsia="en-US"/>
        </w:rPr>
      </w:pPr>
    </w:p>
    <w:p w14:paraId="28A34FBF" w14:textId="77777777" w:rsidR="0023490C" w:rsidRDefault="0023490C" w:rsidP="003534A3">
      <w:pPr>
        <w:overflowPunct/>
        <w:autoSpaceDE/>
        <w:textAlignment w:val="auto"/>
        <w:rPr>
          <w:rFonts w:eastAsia="Calibri" w:cs="Times New Roman"/>
          <w:sz w:val="16"/>
          <w:szCs w:val="16"/>
          <w:lang w:eastAsia="en-US"/>
        </w:rPr>
      </w:pPr>
    </w:p>
    <w:p w14:paraId="0B9CFF43" w14:textId="77777777" w:rsidR="0023490C" w:rsidRDefault="0023490C" w:rsidP="003534A3">
      <w:pPr>
        <w:overflowPunct/>
        <w:autoSpaceDE/>
        <w:textAlignment w:val="auto"/>
        <w:rPr>
          <w:rFonts w:eastAsia="Calibri" w:cs="Times New Roman"/>
          <w:sz w:val="16"/>
          <w:szCs w:val="16"/>
          <w:lang w:eastAsia="en-US"/>
        </w:rPr>
      </w:pPr>
    </w:p>
    <w:p w14:paraId="1C6B27ED" w14:textId="77777777" w:rsidR="0023490C" w:rsidRDefault="0023490C" w:rsidP="003534A3">
      <w:pPr>
        <w:overflowPunct/>
        <w:autoSpaceDE/>
        <w:textAlignment w:val="auto"/>
        <w:rPr>
          <w:rFonts w:eastAsia="Calibri" w:cs="Times New Roman"/>
          <w:sz w:val="16"/>
          <w:szCs w:val="16"/>
          <w:lang w:eastAsia="en-US"/>
        </w:rPr>
      </w:pPr>
    </w:p>
    <w:p w14:paraId="28BD7313" w14:textId="77777777" w:rsidR="0023490C" w:rsidRDefault="0023490C" w:rsidP="003534A3">
      <w:pPr>
        <w:overflowPunct/>
        <w:autoSpaceDE/>
        <w:textAlignment w:val="auto"/>
        <w:rPr>
          <w:rFonts w:eastAsia="Calibri" w:cs="Times New Roman"/>
          <w:sz w:val="16"/>
          <w:szCs w:val="16"/>
          <w:lang w:eastAsia="en-US"/>
        </w:rPr>
      </w:pPr>
    </w:p>
    <w:p w14:paraId="6BDE0078" w14:textId="77777777" w:rsidR="0023490C" w:rsidRDefault="0023490C" w:rsidP="003534A3">
      <w:pPr>
        <w:overflowPunct/>
        <w:autoSpaceDE/>
        <w:textAlignment w:val="auto"/>
        <w:rPr>
          <w:rFonts w:eastAsia="Calibri" w:cs="Times New Roman"/>
          <w:sz w:val="16"/>
          <w:szCs w:val="16"/>
          <w:lang w:eastAsia="en-US"/>
        </w:rPr>
      </w:pPr>
    </w:p>
    <w:p w14:paraId="23E02B2C" w14:textId="77777777" w:rsidR="0023490C" w:rsidRDefault="0023490C" w:rsidP="003534A3">
      <w:pPr>
        <w:overflowPunct/>
        <w:autoSpaceDE/>
        <w:textAlignment w:val="auto"/>
        <w:rPr>
          <w:rFonts w:eastAsia="Calibri" w:cs="Times New Roman"/>
          <w:sz w:val="16"/>
          <w:szCs w:val="16"/>
          <w:lang w:eastAsia="en-US"/>
        </w:rPr>
      </w:pPr>
    </w:p>
    <w:p w14:paraId="101D0A5C" w14:textId="77777777" w:rsidR="0023490C" w:rsidRDefault="0023490C" w:rsidP="003534A3">
      <w:pPr>
        <w:overflowPunct/>
        <w:autoSpaceDE/>
        <w:textAlignment w:val="auto"/>
        <w:rPr>
          <w:rFonts w:eastAsia="Calibri" w:cs="Times New Roman"/>
          <w:sz w:val="16"/>
          <w:szCs w:val="16"/>
          <w:lang w:eastAsia="en-US"/>
        </w:rPr>
      </w:pPr>
    </w:p>
    <w:p w14:paraId="6ED295D2" w14:textId="77777777" w:rsidR="0023490C" w:rsidRDefault="0023490C" w:rsidP="003534A3">
      <w:pPr>
        <w:overflowPunct/>
        <w:autoSpaceDE/>
        <w:textAlignment w:val="auto"/>
        <w:rPr>
          <w:rFonts w:eastAsia="Calibri" w:cs="Times New Roman"/>
          <w:sz w:val="16"/>
          <w:szCs w:val="16"/>
          <w:lang w:eastAsia="en-US"/>
        </w:rPr>
      </w:pPr>
    </w:p>
    <w:p w14:paraId="375E8BE7" w14:textId="77777777" w:rsidR="0023490C" w:rsidRDefault="0023490C" w:rsidP="003534A3">
      <w:pPr>
        <w:overflowPunct/>
        <w:autoSpaceDE/>
        <w:textAlignment w:val="auto"/>
        <w:rPr>
          <w:rFonts w:eastAsia="Calibri" w:cs="Times New Roman"/>
          <w:sz w:val="16"/>
          <w:szCs w:val="16"/>
          <w:lang w:eastAsia="en-US"/>
        </w:rPr>
      </w:pPr>
    </w:p>
    <w:p w14:paraId="0011F77E" w14:textId="77777777" w:rsidR="0023490C" w:rsidRDefault="0023490C" w:rsidP="003534A3">
      <w:pPr>
        <w:overflowPunct/>
        <w:autoSpaceDE/>
        <w:textAlignment w:val="auto"/>
        <w:rPr>
          <w:rFonts w:eastAsia="Calibri" w:cs="Times New Roman"/>
          <w:sz w:val="16"/>
          <w:szCs w:val="16"/>
          <w:lang w:eastAsia="en-US"/>
        </w:rPr>
      </w:pPr>
    </w:p>
    <w:p w14:paraId="3E7CEBEF" w14:textId="77777777" w:rsidR="0023490C" w:rsidRDefault="0023490C" w:rsidP="003534A3">
      <w:pPr>
        <w:overflowPunct/>
        <w:autoSpaceDE/>
        <w:textAlignment w:val="auto"/>
        <w:rPr>
          <w:rFonts w:eastAsia="Calibri" w:cs="Times New Roman"/>
          <w:sz w:val="16"/>
          <w:szCs w:val="16"/>
          <w:lang w:eastAsia="en-US"/>
        </w:rPr>
      </w:pPr>
    </w:p>
    <w:p w14:paraId="5469E781" w14:textId="77777777" w:rsidR="0023490C" w:rsidRDefault="0023490C" w:rsidP="003534A3">
      <w:pPr>
        <w:overflowPunct/>
        <w:autoSpaceDE/>
        <w:textAlignment w:val="auto"/>
        <w:rPr>
          <w:rFonts w:eastAsia="Calibri" w:cs="Times New Roman"/>
          <w:sz w:val="16"/>
          <w:szCs w:val="16"/>
          <w:lang w:eastAsia="en-US"/>
        </w:rPr>
      </w:pPr>
    </w:p>
    <w:p w14:paraId="0FADD9EA" w14:textId="77777777" w:rsidR="0023490C" w:rsidRDefault="0023490C" w:rsidP="003534A3">
      <w:pPr>
        <w:overflowPunct/>
        <w:autoSpaceDE/>
        <w:textAlignment w:val="auto"/>
        <w:rPr>
          <w:rFonts w:eastAsia="Calibri" w:cs="Times New Roman"/>
          <w:sz w:val="16"/>
          <w:szCs w:val="16"/>
          <w:lang w:eastAsia="en-US"/>
        </w:rPr>
      </w:pPr>
    </w:p>
    <w:p w14:paraId="2400A7CE" w14:textId="77777777" w:rsidR="0023490C" w:rsidRDefault="0023490C" w:rsidP="003534A3">
      <w:pPr>
        <w:overflowPunct/>
        <w:autoSpaceDE/>
        <w:textAlignment w:val="auto"/>
        <w:rPr>
          <w:rFonts w:eastAsia="Calibri" w:cs="Times New Roman"/>
          <w:sz w:val="16"/>
          <w:szCs w:val="16"/>
          <w:lang w:eastAsia="en-US"/>
        </w:rPr>
      </w:pPr>
    </w:p>
    <w:p w14:paraId="4CF65A3F" w14:textId="77777777" w:rsidR="0023490C" w:rsidRDefault="0023490C" w:rsidP="003534A3">
      <w:pPr>
        <w:overflowPunct/>
        <w:autoSpaceDE/>
        <w:textAlignment w:val="auto"/>
        <w:rPr>
          <w:rFonts w:eastAsia="Calibri" w:cs="Times New Roman"/>
          <w:sz w:val="16"/>
          <w:szCs w:val="16"/>
          <w:lang w:eastAsia="en-US"/>
        </w:rPr>
      </w:pPr>
    </w:p>
    <w:p w14:paraId="37F65C65" w14:textId="77777777" w:rsidR="0023490C" w:rsidRDefault="0023490C" w:rsidP="003534A3">
      <w:pPr>
        <w:overflowPunct/>
        <w:autoSpaceDE/>
        <w:textAlignment w:val="auto"/>
        <w:rPr>
          <w:rFonts w:eastAsia="Calibri" w:cs="Times New Roman"/>
          <w:sz w:val="16"/>
          <w:szCs w:val="16"/>
          <w:lang w:eastAsia="en-US"/>
        </w:rPr>
      </w:pPr>
    </w:p>
    <w:p w14:paraId="10590EBD" w14:textId="77777777" w:rsidR="0023490C" w:rsidRDefault="0023490C" w:rsidP="003534A3">
      <w:pPr>
        <w:overflowPunct/>
        <w:autoSpaceDE/>
        <w:textAlignment w:val="auto"/>
        <w:rPr>
          <w:rFonts w:eastAsia="Calibri" w:cs="Times New Roman"/>
          <w:sz w:val="16"/>
          <w:szCs w:val="16"/>
          <w:lang w:eastAsia="en-US"/>
        </w:rPr>
      </w:pPr>
    </w:p>
    <w:p w14:paraId="18F0F2F1" w14:textId="77777777" w:rsidR="0023490C" w:rsidRDefault="0023490C" w:rsidP="003534A3">
      <w:pPr>
        <w:overflowPunct/>
        <w:autoSpaceDE/>
        <w:textAlignment w:val="auto"/>
        <w:rPr>
          <w:rFonts w:eastAsia="Calibri" w:cs="Times New Roman"/>
          <w:sz w:val="16"/>
          <w:szCs w:val="16"/>
          <w:lang w:eastAsia="en-US"/>
        </w:rPr>
      </w:pPr>
    </w:p>
    <w:p w14:paraId="4076EF6A" w14:textId="77777777" w:rsidR="0023490C" w:rsidRDefault="0023490C" w:rsidP="003534A3">
      <w:pPr>
        <w:overflowPunct/>
        <w:autoSpaceDE/>
        <w:textAlignment w:val="auto"/>
        <w:rPr>
          <w:rFonts w:eastAsia="Calibri" w:cs="Times New Roman"/>
          <w:sz w:val="16"/>
          <w:szCs w:val="16"/>
          <w:lang w:eastAsia="en-US"/>
        </w:rPr>
      </w:pPr>
    </w:p>
    <w:p w14:paraId="7438E728" w14:textId="77777777" w:rsidR="0023490C" w:rsidRDefault="0023490C" w:rsidP="003534A3">
      <w:pPr>
        <w:overflowPunct/>
        <w:autoSpaceDE/>
        <w:textAlignment w:val="auto"/>
        <w:rPr>
          <w:rFonts w:eastAsia="Calibri" w:cs="Times New Roman"/>
          <w:sz w:val="16"/>
          <w:szCs w:val="16"/>
          <w:lang w:eastAsia="en-US"/>
        </w:rPr>
      </w:pPr>
    </w:p>
    <w:p w14:paraId="5F7A1D5A" w14:textId="77777777" w:rsidR="0023490C" w:rsidRDefault="0023490C" w:rsidP="003534A3">
      <w:pPr>
        <w:overflowPunct/>
        <w:autoSpaceDE/>
        <w:textAlignment w:val="auto"/>
        <w:rPr>
          <w:rFonts w:eastAsia="Calibri" w:cs="Times New Roman"/>
          <w:sz w:val="16"/>
          <w:szCs w:val="16"/>
          <w:lang w:eastAsia="en-US"/>
        </w:rPr>
      </w:pPr>
    </w:p>
    <w:p w14:paraId="458B7704" w14:textId="77777777" w:rsidR="00505589" w:rsidRDefault="00505589" w:rsidP="003534A3">
      <w:pPr>
        <w:overflowPunct/>
        <w:autoSpaceDE/>
        <w:textAlignment w:val="auto"/>
        <w:rPr>
          <w:rFonts w:eastAsia="Calibri" w:cs="Times New Roman"/>
          <w:sz w:val="16"/>
          <w:szCs w:val="16"/>
          <w:lang w:eastAsia="en-US"/>
        </w:rPr>
      </w:pPr>
    </w:p>
    <w:p w14:paraId="501D15FB" w14:textId="1596641D" w:rsidR="00C70300" w:rsidRPr="00C70300" w:rsidRDefault="003534A3" w:rsidP="003534A3">
      <w:pPr>
        <w:overflowPunct/>
        <w:autoSpaceDE/>
        <w:textAlignment w:val="auto"/>
        <w:rPr>
          <w:rFonts w:eastAsia="Calibri" w:cs="Times New Roman"/>
          <w:sz w:val="16"/>
          <w:szCs w:val="16"/>
          <w:lang w:eastAsia="en-US"/>
        </w:rPr>
      </w:pPr>
      <w:r w:rsidRPr="00A95D01">
        <w:rPr>
          <w:rFonts w:eastAsia="Times New Roman" w:cs="Times New Roman"/>
          <w:noProof/>
          <w:sz w:val="24"/>
          <w:szCs w:val="24"/>
          <w:lang w:eastAsia="ru-RU"/>
        </w:rPr>
        <w:drawing>
          <wp:anchor distT="0" distB="0" distL="114300" distR="114300" simplePos="0" relativeHeight="251663360" behindDoc="0" locked="0" layoutInCell="1" allowOverlap="1" wp14:anchorId="04BE584A" wp14:editId="348BF96B">
            <wp:simplePos x="0" y="0"/>
            <wp:positionH relativeFrom="column">
              <wp:posOffset>2927985</wp:posOffset>
            </wp:positionH>
            <wp:positionV relativeFrom="paragraph">
              <wp:posOffset>6350</wp:posOffset>
            </wp:positionV>
            <wp:extent cx="371475" cy="542925"/>
            <wp:effectExtent l="0" t="0" r="9525" b="9525"/>
            <wp:wrapNone/>
            <wp:docPr id="4" name="Рисунок 4"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F1D90" w14:textId="28B29D95" w:rsidR="00A95D01" w:rsidRPr="00A95D01" w:rsidRDefault="00A95D01" w:rsidP="00A95D01">
      <w:pPr>
        <w:overflowPunct/>
        <w:autoSpaceDE/>
        <w:jc w:val="right"/>
        <w:textAlignment w:val="auto"/>
        <w:rPr>
          <w:rFonts w:eastAsia="Times New Roman" w:cs="Times New Roman"/>
          <w:sz w:val="24"/>
          <w:szCs w:val="24"/>
          <w:lang w:eastAsia="ru-RU"/>
        </w:rPr>
      </w:pPr>
      <w:r w:rsidRPr="00A95D01">
        <w:rPr>
          <w:rFonts w:eastAsia="Times New Roman" w:cs="Times New Roman"/>
          <w:sz w:val="24"/>
          <w:szCs w:val="24"/>
          <w:lang w:eastAsia="ru-RU"/>
        </w:rPr>
        <w:t xml:space="preserve"> </w:t>
      </w:r>
    </w:p>
    <w:p w14:paraId="05DE1C9F" w14:textId="77777777" w:rsidR="00A95D01" w:rsidRPr="00A95D01" w:rsidRDefault="00A95D01" w:rsidP="00A95D01">
      <w:pPr>
        <w:overflowPunct/>
        <w:autoSpaceDE/>
        <w:jc w:val="center"/>
        <w:textAlignment w:val="auto"/>
        <w:rPr>
          <w:rFonts w:eastAsia="Times New Roman" w:cs="Times New Roman"/>
          <w:sz w:val="24"/>
          <w:szCs w:val="24"/>
          <w:lang w:eastAsia="ru-RU"/>
        </w:rPr>
      </w:pPr>
    </w:p>
    <w:p w14:paraId="34FCA441" w14:textId="45619B21" w:rsidR="00A95D01" w:rsidRDefault="00A95D01" w:rsidP="00A95D01">
      <w:pPr>
        <w:overflowPunct/>
        <w:autoSpaceDE/>
        <w:jc w:val="center"/>
        <w:textAlignment w:val="auto"/>
        <w:rPr>
          <w:rFonts w:eastAsia="Times New Roman" w:cs="Times New Roman"/>
          <w:sz w:val="26"/>
          <w:szCs w:val="26"/>
          <w:lang w:eastAsia="ru-RU"/>
        </w:rPr>
      </w:pPr>
    </w:p>
    <w:p w14:paraId="4C892252" w14:textId="77777777" w:rsidR="006E7B96" w:rsidRPr="00A95D01" w:rsidRDefault="006E7B96" w:rsidP="00A95D01">
      <w:pPr>
        <w:overflowPunct/>
        <w:autoSpaceDE/>
        <w:jc w:val="center"/>
        <w:textAlignment w:val="auto"/>
        <w:rPr>
          <w:rFonts w:eastAsia="Times New Roman" w:cs="Times New Roman"/>
          <w:sz w:val="26"/>
          <w:szCs w:val="26"/>
          <w:lang w:eastAsia="ru-RU"/>
        </w:rPr>
      </w:pPr>
    </w:p>
    <w:p w14:paraId="5B3616B2" w14:textId="77777777" w:rsidR="00A95D01" w:rsidRPr="00A95D01" w:rsidRDefault="00A95D01" w:rsidP="00A95D01">
      <w:pPr>
        <w:overflowPunct/>
        <w:autoSpaceDE/>
        <w:jc w:val="center"/>
        <w:textAlignment w:val="auto"/>
        <w:rPr>
          <w:rFonts w:eastAsia="Times New Roman" w:cs="Times New Roman"/>
          <w:b/>
          <w:sz w:val="26"/>
          <w:szCs w:val="26"/>
          <w:lang w:eastAsia="ru-RU"/>
        </w:rPr>
      </w:pPr>
      <w:r w:rsidRPr="00A95D01">
        <w:rPr>
          <w:rFonts w:eastAsia="Times New Roman" w:cs="Times New Roman"/>
          <w:b/>
          <w:sz w:val="26"/>
          <w:szCs w:val="26"/>
          <w:lang w:eastAsia="ru-RU"/>
        </w:rPr>
        <w:t>Р Е Ш Е Н И Е</w:t>
      </w:r>
    </w:p>
    <w:p w14:paraId="451196A3" w14:textId="77777777" w:rsidR="00A95D01" w:rsidRPr="00A95D01" w:rsidRDefault="00A95D01" w:rsidP="00A95D01">
      <w:pPr>
        <w:overflowPunct/>
        <w:autoSpaceDE/>
        <w:jc w:val="center"/>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Совета депутатов муниципального образования </w:t>
      </w:r>
    </w:p>
    <w:p w14:paraId="4ECCBB3D" w14:textId="77777777" w:rsidR="00A95D01" w:rsidRPr="00A95D01" w:rsidRDefault="00A95D01" w:rsidP="00A95D01">
      <w:pPr>
        <w:overflowPunct/>
        <w:autoSpaceDE/>
        <w:jc w:val="center"/>
        <w:textAlignment w:val="auto"/>
        <w:rPr>
          <w:rFonts w:eastAsia="Times New Roman" w:cs="Times New Roman"/>
          <w:sz w:val="26"/>
          <w:szCs w:val="26"/>
          <w:lang w:eastAsia="ru-RU"/>
        </w:rPr>
      </w:pPr>
      <w:r w:rsidRPr="00A95D01">
        <w:rPr>
          <w:rFonts w:eastAsia="Times New Roman" w:cs="Times New Roman"/>
          <w:sz w:val="26"/>
          <w:szCs w:val="26"/>
          <w:lang w:eastAsia="ru-RU"/>
        </w:rPr>
        <w:t>«Муниципальный округ Киясовский район Удмуртской Республики»</w:t>
      </w:r>
    </w:p>
    <w:p w14:paraId="1F37ECB4" w14:textId="77777777" w:rsidR="00A95D01" w:rsidRPr="00A95D01" w:rsidRDefault="00A95D01" w:rsidP="00A95D01">
      <w:pPr>
        <w:overflowPunct/>
        <w:autoSpaceDE/>
        <w:jc w:val="both"/>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                     </w:t>
      </w:r>
    </w:p>
    <w:p w14:paraId="3F806B31" w14:textId="77777777" w:rsidR="00A95D01" w:rsidRPr="00A95D01" w:rsidRDefault="00A95D01" w:rsidP="00A95D01">
      <w:pPr>
        <w:overflowPunct/>
        <w:autoSpaceDE/>
        <w:jc w:val="center"/>
        <w:textAlignment w:val="auto"/>
        <w:rPr>
          <w:rFonts w:eastAsia="Times New Roman" w:cs="Times New Roman"/>
          <w:b/>
          <w:color w:val="000000"/>
          <w:sz w:val="26"/>
          <w:szCs w:val="26"/>
          <w:lang w:eastAsia="ru-RU"/>
        </w:rPr>
      </w:pPr>
      <w:r w:rsidRPr="00A95D01">
        <w:rPr>
          <w:rFonts w:eastAsia="Times New Roman" w:cs="Times New Roman"/>
          <w:b/>
          <w:color w:val="000000"/>
          <w:sz w:val="26"/>
          <w:szCs w:val="26"/>
          <w:lang w:eastAsia="ru-RU"/>
        </w:rPr>
        <w:t xml:space="preserve">О выполнении Реестра наказов избирателей, данных депутатам </w:t>
      </w:r>
    </w:p>
    <w:p w14:paraId="3C9CFA50" w14:textId="77777777" w:rsidR="00A95D01" w:rsidRPr="00A95D01" w:rsidRDefault="00A95D01" w:rsidP="00A95D01">
      <w:pPr>
        <w:overflowPunct/>
        <w:autoSpaceDE/>
        <w:jc w:val="center"/>
        <w:textAlignment w:val="auto"/>
        <w:rPr>
          <w:rFonts w:eastAsia="Times New Roman" w:cs="Times New Roman"/>
          <w:b/>
          <w:color w:val="000000"/>
          <w:sz w:val="26"/>
          <w:szCs w:val="26"/>
          <w:lang w:eastAsia="ru-RU"/>
        </w:rPr>
      </w:pPr>
      <w:r w:rsidRPr="00A95D01">
        <w:rPr>
          <w:rFonts w:eastAsia="Times New Roman" w:cs="Times New Roman"/>
          <w:b/>
          <w:color w:val="000000"/>
          <w:sz w:val="26"/>
          <w:szCs w:val="26"/>
          <w:lang w:eastAsia="ru-RU"/>
        </w:rPr>
        <w:t xml:space="preserve">Совета депутатов муниципального образования «Муниципальный округ Киясовский район Удмуртской Республики» первого созыва </w:t>
      </w:r>
    </w:p>
    <w:p w14:paraId="6D3B9BC9" w14:textId="77777777" w:rsidR="00A95D01" w:rsidRPr="00A95D01" w:rsidRDefault="00A95D01" w:rsidP="00A95D01">
      <w:pPr>
        <w:overflowPunct/>
        <w:autoSpaceDE/>
        <w:textAlignment w:val="auto"/>
        <w:rPr>
          <w:rFonts w:eastAsia="Times New Roman" w:cs="Times New Roman"/>
          <w:bCs/>
          <w:sz w:val="26"/>
          <w:szCs w:val="26"/>
          <w:lang w:eastAsia="ru-RU"/>
        </w:rPr>
      </w:pPr>
    </w:p>
    <w:p w14:paraId="22D46E39" w14:textId="77777777" w:rsidR="00A95D01" w:rsidRPr="00A95D01" w:rsidRDefault="00A95D01" w:rsidP="00A95D01">
      <w:pPr>
        <w:overflowPunct/>
        <w:autoSpaceDE/>
        <w:textAlignment w:val="auto"/>
        <w:rPr>
          <w:rFonts w:eastAsia="Times New Roman" w:cs="Times New Roman"/>
          <w:bCs/>
          <w:sz w:val="26"/>
          <w:szCs w:val="26"/>
          <w:lang w:eastAsia="ru-RU"/>
        </w:rPr>
      </w:pPr>
      <w:r w:rsidRPr="00A95D01">
        <w:rPr>
          <w:rFonts w:eastAsia="Times New Roman" w:cs="Times New Roman"/>
          <w:bCs/>
          <w:sz w:val="26"/>
          <w:szCs w:val="26"/>
          <w:lang w:eastAsia="ru-RU"/>
        </w:rPr>
        <w:t>Принято Советом депутатов</w:t>
      </w:r>
    </w:p>
    <w:p w14:paraId="4A955274"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муниципального образования «Муниципальный округ </w:t>
      </w:r>
    </w:p>
    <w:p w14:paraId="5D890C7F" w14:textId="446451AB" w:rsidR="00A95D01" w:rsidRPr="00A95D01" w:rsidRDefault="00A95D01" w:rsidP="00A95D01">
      <w:pPr>
        <w:overflowPunct/>
        <w:autoSpaceDE/>
        <w:textAlignment w:val="auto"/>
        <w:rPr>
          <w:rFonts w:eastAsia="Times New Roman" w:cs="Times New Roman"/>
          <w:bCs/>
          <w:sz w:val="26"/>
          <w:szCs w:val="26"/>
          <w:lang w:eastAsia="ru-RU"/>
        </w:rPr>
      </w:pPr>
      <w:r w:rsidRPr="00A95D01">
        <w:rPr>
          <w:rFonts w:eastAsia="Times New Roman" w:cs="Times New Roman"/>
          <w:sz w:val="26"/>
          <w:szCs w:val="26"/>
          <w:lang w:eastAsia="ru-RU"/>
        </w:rPr>
        <w:t>Киясовский район Удмуртской Республики»                                    19 февраля 2025</w:t>
      </w:r>
      <w:r w:rsidRPr="00A95D01">
        <w:rPr>
          <w:rFonts w:eastAsia="Times New Roman" w:cs="Times New Roman"/>
          <w:bCs/>
          <w:sz w:val="26"/>
          <w:szCs w:val="26"/>
          <w:lang w:eastAsia="ru-RU"/>
        </w:rPr>
        <w:t xml:space="preserve"> года</w:t>
      </w:r>
    </w:p>
    <w:p w14:paraId="6DB1549A" w14:textId="77777777" w:rsidR="00A95D01" w:rsidRPr="00A95D01" w:rsidRDefault="00A95D01" w:rsidP="006E7B96">
      <w:pPr>
        <w:overflowPunct/>
        <w:autoSpaceDE/>
        <w:spacing w:line="276" w:lineRule="auto"/>
        <w:jc w:val="center"/>
        <w:textAlignment w:val="auto"/>
        <w:rPr>
          <w:rFonts w:eastAsia="Times New Roman" w:cs="Times New Roman"/>
          <w:sz w:val="26"/>
          <w:szCs w:val="26"/>
          <w:lang w:eastAsia="ru-RU"/>
        </w:rPr>
      </w:pPr>
    </w:p>
    <w:p w14:paraId="47078A70" w14:textId="77777777" w:rsidR="00A95D01" w:rsidRPr="00A95D01" w:rsidRDefault="00A95D01" w:rsidP="006E7B96">
      <w:pPr>
        <w:overflowPunct/>
        <w:autoSpaceDE/>
        <w:spacing w:line="276" w:lineRule="auto"/>
        <w:ind w:firstLine="709"/>
        <w:jc w:val="both"/>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Заслушав информацию Кирющенкова С.А., Главы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color w:val="000000"/>
          <w:sz w:val="26"/>
          <w:szCs w:val="26"/>
          <w:lang w:eastAsia="ru-RU"/>
        </w:rPr>
        <w:t>», о выполнении Реестра наказов избирателей, данных депутатам Совета депутатов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color w:val="000000"/>
          <w:sz w:val="26"/>
          <w:szCs w:val="26"/>
          <w:lang w:eastAsia="ru-RU"/>
        </w:rPr>
        <w:t>» первого созыва, утвержденного решением Совета депутатов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color w:val="000000"/>
          <w:sz w:val="26"/>
          <w:szCs w:val="26"/>
          <w:lang w:eastAsia="ru-RU"/>
        </w:rPr>
        <w:t xml:space="preserve">» 17.02.2022 № 120, Совет депутатов отмечает, что из 108 наказов избирателей, данных депутатам Совета депутатов, на 01.01.2025 выполнено 50 или  46,2 %, 20 наказов  (18,5 % от общего количества) – исполнены частично. </w:t>
      </w:r>
    </w:p>
    <w:p w14:paraId="0756B326" w14:textId="77777777" w:rsidR="00A95D01" w:rsidRPr="00A95D01" w:rsidRDefault="00A95D01" w:rsidP="006E7B96">
      <w:pPr>
        <w:overflowPunct/>
        <w:autoSpaceDN w:val="0"/>
        <w:adjustRightInd w:val="0"/>
        <w:spacing w:line="276" w:lineRule="auto"/>
        <w:ind w:firstLine="709"/>
        <w:jc w:val="both"/>
        <w:textAlignment w:val="auto"/>
        <w:rPr>
          <w:rFonts w:eastAsia="Times New Roman" w:cs="Times New Roman"/>
          <w:iCs/>
          <w:color w:val="000000"/>
          <w:sz w:val="26"/>
          <w:szCs w:val="26"/>
          <w:lang w:eastAsia="ru-RU"/>
        </w:rPr>
      </w:pPr>
      <w:r w:rsidRPr="00A95D01">
        <w:rPr>
          <w:rFonts w:eastAsia="Times New Roman" w:cs="Times New Roman"/>
          <w:color w:val="000000"/>
          <w:sz w:val="26"/>
          <w:szCs w:val="26"/>
          <w:lang w:eastAsia="ru-RU"/>
        </w:rPr>
        <w:t>В соответствии со статьей 26 Устава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color w:val="000000"/>
          <w:sz w:val="26"/>
          <w:szCs w:val="26"/>
          <w:lang w:eastAsia="ru-RU"/>
        </w:rPr>
        <w:t xml:space="preserve">», </w:t>
      </w:r>
      <w:r w:rsidRPr="00A95D01">
        <w:rPr>
          <w:rFonts w:eastAsia="Times New Roman" w:cs="Times New Roman"/>
          <w:iCs/>
          <w:color w:val="000000"/>
          <w:sz w:val="26"/>
          <w:szCs w:val="26"/>
          <w:lang w:eastAsia="ru-RU"/>
        </w:rPr>
        <w:t>Совет депутатов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iCs/>
          <w:color w:val="000000"/>
          <w:sz w:val="26"/>
          <w:szCs w:val="26"/>
          <w:lang w:eastAsia="ru-RU"/>
        </w:rPr>
        <w:t xml:space="preserve"> </w:t>
      </w:r>
    </w:p>
    <w:p w14:paraId="24235EB8" w14:textId="77777777" w:rsidR="00A95D01" w:rsidRPr="00A95D01" w:rsidRDefault="00A95D01" w:rsidP="006E7B96">
      <w:pPr>
        <w:overflowPunct/>
        <w:autoSpaceDN w:val="0"/>
        <w:adjustRightInd w:val="0"/>
        <w:spacing w:line="276" w:lineRule="auto"/>
        <w:ind w:firstLine="709"/>
        <w:jc w:val="both"/>
        <w:textAlignment w:val="auto"/>
        <w:rPr>
          <w:rFonts w:eastAsia="Times New Roman" w:cs="Times New Roman"/>
          <w:color w:val="000000"/>
          <w:sz w:val="26"/>
          <w:szCs w:val="26"/>
          <w:lang w:eastAsia="ru-RU"/>
        </w:rPr>
      </w:pPr>
    </w:p>
    <w:p w14:paraId="7BF58F3C" w14:textId="77777777" w:rsidR="00A95D01" w:rsidRPr="00A95D01" w:rsidRDefault="00A95D01" w:rsidP="006E7B96">
      <w:pPr>
        <w:overflowPunct/>
        <w:autoSpaceDN w:val="0"/>
        <w:adjustRightInd w:val="0"/>
        <w:spacing w:line="276" w:lineRule="auto"/>
        <w:jc w:val="both"/>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РЕШАЕТ:</w:t>
      </w:r>
    </w:p>
    <w:p w14:paraId="1684DB33" w14:textId="77777777" w:rsidR="00A95D01" w:rsidRPr="00A95D01" w:rsidRDefault="00A95D01" w:rsidP="006E7B96">
      <w:pPr>
        <w:overflowPunct/>
        <w:autoSpaceDE/>
        <w:spacing w:line="276" w:lineRule="auto"/>
        <w:ind w:firstLine="709"/>
        <w:jc w:val="both"/>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1. Информацию о выполнении Реестра наказов избирателей, данных депутатам Совета депутатов муниципального образования «</w:t>
      </w:r>
      <w:r w:rsidRPr="00A95D01">
        <w:rPr>
          <w:rFonts w:eastAsia="Times New Roman" w:cs="Times New Roman"/>
          <w:sz w:val="26"/>
          <w:szCs w:val="26"/>
          <w:lang w:eastAsia="ru-RU"/>
        </w:rPr>
        <w:t>Муниципальный округ Киясовский район Удмуртской Республики</w:t>
      </w:r>
      <w:r w:rsidRPr="00A95D01">
        <w:rPr>
          <w:rFonts w:eastAsia="Times New Roman" w:cs="Times New Roman"/>
          <w:color w:val="000000"/>
          <w:sz w:val="26"/>
          <w:szCs w:val="26"/>
          <w:lang w:eastAsia="ru-RU"/>
        </w:rPr>
        <w:t xml:space="preserve">» первого созыва, принять к сведению.    </w:t>
      </w:r>
    </w:p>
    <w:p w14:paraId="01D9E44F" w14:textId="77777777" w:rsidR="00A95D01" w:rsidRPr="00A95D01" w:rsidRDefault="00A95D01" w:rsidP="006E7B96">
      <w:pPr>
        <w:overflowPunct/>
        <w:autoSpaceDN w:val="0"/>
        <w:adjustRightInd w:val="0"/>
        <w:spacing w:line="276" w:lineRule="auto"/>
        <w:ind w:firstLine="709"/>
        <w:jc w:val="both"/>
        <w:textAlignment w:val="auto"/>
        <w:rPr>
          <w:rFonts w:eastAsia="Times New Roman" w:cs="Times New Roman"/>
          <w:bCs/>
          <w:color w:val="000000"/>
          <w:sz w:val="26"/>
          <w:szCs w:val="26"/>
          <w:lang w:eastAsia="ru-RU"/>
        </w:rPr>
      </w:pPr>
      <w:r w:rsidRPr="00A95D01">
        <w:rPr>
          <w:rFonts w:eastAsia="Times New Roman" w:cs="Times New Roman"/>
          <w:bCs/>
          <w:color w:val="000000"/>
          <w:sz w:val="26"/>
          <w:szCs w:val="26"/>
          <w:lang w:eastAsia="ru-RU"/>
        </w:rPr>
        <w:t>2. Администрации муниципального образования «</w:t>
      </w:r>
      <w:r w:rsidRPr="00A95D01">
        <w:rPr>
          <w:rFonts w:eastAsia="Times New Roman" w:cs="Times New Roman"/>
          <w:bCs/>
          <w:sz w:val="26"/>
          <w:szCs w:val="26"/>
          <w:lang w:eastAsia="ru-RU"/>
        </w:rPr>
        <w:t>Муниципальный округ Киясовский район Удмуртской Республики</w:t>
      </w:r>
      <w:r w:rsidRPr="00A95D01">
        <w:rPr>
          <w:rFonts w:eastAsia="Times New Roman" w:cs="Times New Roman"/>
          <w:bCs/>
          <w:color w:val="000000"/>
          <w:sz w:val="26"/>
          <w:szCs w:val="26"/>
          <w:lang w:eastAsia="ru-RU"/>
        </w:rPr>
        <w:t xml:space="preserve">» в течение 2024 года работать по выполнению наказов избирателей. </w:t>
      </w:r>
    </w:p>
    <w:p w14:paraId="1F1867B1" w14:textId="5DADD53F" w:rsidR="00A95D01" w:rsidRDefault="00A95D01" w:rsidP="006E7B96">
      <w:pPr>
        <w:overflowPunct/>
        <w:autoSpaceDE/>
        <w:spacing w:line="276" w:lineRule="auto"/>
        <w:ind w:firstLine="709"/>
        <w:jc w:val="both"/>
        <w:textAlignment w:val="auto"/>
        <w:rPr>
          <w:rFonts w:eastAsia="Times New Roman" w:cs="Times New Roman"/>
          <w:sz w:val="26"/>
          <w:szCs w:val="26"/>
          <w:lang w:eastAsia="ru-RU"/>
        </w:rPr>
      </w:pPr>
      <w:r w:rsidRPr="00A95D01">
        <w:rPr>
          <w:rFonts w:eastAsia="Times New Roman" w:cs="Times New Roman"/>
          <w:color w:val="000000"/>
          <w:sz w:val="26"/>
          <w:szCs w:val="26"/>
          <w:lang w:eastAsia="ru-RU"/>
        </w:rPr>
        <w:t xml:space="preserve">3. </w:t>
      </w:r>
      <w:r w:rsidRPr="00A95D01">
        <w:rPr>
          <w:rFonts w:eastAsia="Times New Roman" w:cs="Times New Roman"/>
          <w:sz w:val="26"/>
          <w:szCs w:val="26"/>
          <w:lang w:eastAsia="ru-RU"/>
        </w:rPr>
        <w:t>Контроль за исполнением настоящего решения возложить на постоянную комиссию Совета депутатов муниципального образования «Муниципальный округ Киясовский район Удмуртской Республики» по экономическому развитию и вопросам муниципальной собственности (председатель – Камашев Ю.Л.).</w:t>
      </w:r>
    </w:p>
    <w:p w14:paraId="70DAB863" w14:textId="11E09A64" w:rsidR="006E7B96" w:rsidRDefault="006E7B96" w:rsidP="006E7B96">
      <w:pPr>
        <w:overflowPunct/>
        <w:autoSpaceDE/>
        <w:spacing w:line="276" w:lineRule="auto"/>
        <w:ind w:firstLine="709"/>
        <w:jc w:val="both"/>
        <w:textAlignment w:val="auto"/>
        <w:rPr>
          <w:rFonts w:eastAsia="Times New Roman" w:cs="Times New Roman"/>
          <w:sz w:val="26"/>
          <w:szCs w:val="26"/>
          <w:lang w:eastAsia="ru-RU"/>
        </w:rPr>
      </w:pPr>
    </w:p>
    <w:p w14:paraId="708F9B82" w14:textId="504DB85F" w:rsidR="006E7B96" w:rsidRDefault="006E7B96" w:rsidP="006E7B96">
      <w:pPr>
        <w:overflowPunct/>
        <w:autoSpaceDE/>
        <w:spacing w:line="276" w:lineRule="auto"/>
        <w:ind w:firstLine="709"/>
        <w:jc w:val="both"/>
        <w:textAlignment w:val="auto"/>
        <w:rPr>
          <w:rFonts w:eastAsia="Times New Roman" w:cs="Times New Roman"/>
          <w:sz w:val="26"/>
          <w:szCs w:val="26"/>
          <w:lang w:eastAsia="ru-RU"/>
        </w:rPr>
      </w:pPr>
    </w:p>
    <w:p w14:paraId="50A6EEF3" w14:textId="2F29C355" w:rsidR="006E7B96" w:rsidRDefault="006E7B96" w:rsidP="006E7B96">
      <w:pPr>
        <w:overflowPunct/>
        <w:autoSpaceDE/>
        <w:spacing w:line="276" w:lineRule="auto"/>
        <w:ind w:firstLine="709"/>
        <w:jc w:val="both"/>
        <w:textAlignment w:val="auto"/>
        <w:rPr>
          <w:rFonts w:eastAsia="Times New Roman" w:cs="Times New Roman"/>
          <w:sz w:val="26"/>
          <w:szCs w:val="26"/>
          <w:lang w:eastAsia="ru-RU"/>
        </w:rPr>
      </w:pPr>
    </w:p>
    <w:p w14:paraId="064EC59A" w14:textId="77777777" w:rsidR="00A95D01" w:rsidRPr="00A95D01" w:rsidRDefault="00A95D01" w:rsidP="006E7B96">
      <w:pPr>
        <w:overflowPunct/>
        <w:autoSpaceDN w:val="0"/>
        <w:adjustRightInd w:val="0"/>
        <w:spacing w:line="276" w:lineRule="auto"/>
        <w:ind w:firstLine="709"/>
        <w:jc w:val="both"/>
        <w:textAlignment w:val="auto"/>
        <w:rPr>
          <w:rFonts w:eastAsia="Times New Roman" w:cs="Times New Roman"/>
          <w:bCs/>
          <w:color w:val="000000"/>
          <w:sz w:val="26"/>
          <w:szCs w:val="26"/>
          <w:lang w:eastAsia="ru-RU"/>
        </w:rPr>
      </w:pPr>
      <w:r w:rsidRPr="00A95D01">
        <w:rPr>
          <w:rFonts w:eastAsia="Times New Roman" w:cs="Times New Roman"/>
          <w:bCs/>
          <w:color w:val="000000"/>
          <w:sz w:val="26"/>
          <w:szCs w:val="26"/>
          <w:lang w:eastAsia="ru-RU"/>
        </w:rPr>
        <w:t>4.</w:t>
      </w:r>
      <w:r w:rsidRPr="00A95D01">
        <w:rPr>
          <w:rFonts w:eastAsia="Times New Roman" w:cs="Times New Roman"/>
          <w:sz w:val="26"/>
          <w:szCs w:val="26"/>
          <w:lang w:eastAsia="ru-RU"/>
        </w:rPr>
        <w:t>Обнародовать</w:t>
      </w:r>
      <w:r w:rsidRPr="00A95D01">
        <w:rPr>
          <w:rFonts w:eastAsia="Times New Roman" w:cs="Times New Roman"/>
          <w:color w:val="000000"/>
          <w:sz w:val="26"/>
          <w:szCs w:val="26"/>
          <w:lang w:eastAsia="ru-RU"/>
        </w:rPr>
        <w:t xml:space="preserve"> </w:t>
      </w:r>
      <w:r w:rsidRPr="00A95D01">
        <w:rPr>
          <w:rFonts w:eastAsia="Times New Roman" w:cs="Times New Roman"/>
          <w:bCs/>
          <w:color w:val="000000"/>
          <w:sz w:val="26"/>
          <w:szCs w:val="26"/>
          <w:lang w:eastAsia="ru-RU"/>
        </w:rPr>
        <w:t>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16FF5653" w14:textId="57628A6C" w:rsidR="00A95D01" w:rsidRDefault="00A95D01" w:rsidP="00A95D01">
      <w:pPr>
        <w:overflowPunct/>
        <w:autoSpaceDE/>
        <w:spacing w:line="276" w:lineRule="auto"/>
        <w:jc w:val="both"/>
        <w:textAlignment w:val="auto"/>
        <w:rPr>
          <w:rFonts w:eastAsia="Times New Roman" w:cs="Times New Roman"/>
          <w:sz w:val="26"/>
          <w:szCs w:val="26"/>
          <w:lang w:eastAsia="ru-RU"/>
        </w:rPr>
      </w:pPr>
    </w:p>
    <w:p w14:paraId="7A6543CC" w14:textId="19E6DEE6" w:rsidR="006E7B96" w:rsidRDefault="006E7B96" w:rsidP="00A95D01">
      <w:pPr>
        <w:overflowPunct/>
        <w:autoSpaceDE/>
        <w:spacing w:line="276" w:lineRule="auto"/>
        <w:jc w:val="both"/>
        <w:textAlignment w:val="auto"/>
        <w:rPr>
          <w:rFonts w:eastAsia="Times New Roman" w:cs="Times New Roman"/>
          <w:sz w:val="26"/>
          <w:szCs w:val="26"/>
          <w:lang w:eastAsia="ru-RU"/>
        </w:rPr>
      </w:pPr>
    </w:p>
    <w:p w14:paraId="4901E5B6" w14:textId="77777777" w:rsidR="006E7B96" w:rsidRPr="00A95D01" w:rsidRDefault="006E7B96" w:rsidP="00A95D01">
      <w:pPr>
        <w:overflowPunct/>
        <w:autoSpaceDE/>
        <w:spacing w:line="276" w:lineRule="auto"/>
        <w:jc w:val="both"/>
        <w:textAlignment w:val="auto"/>
        <w:rPr>
          <w:rFonts w:eastAsia="Times New Roman" w:cs="Times New Roman"/>
          <w:sz w:val="26"/>
          <w:szCs w:val="26"/>
          <w:lang w:eastAsia="ru-RU"/>
        </w:rPr>
      </w:pPr>
    </w:p>
    <w:p w14:paraId="5C9F7C87"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Председатель Совета депутатов </w:t>
      </w:r>
    </w:p>
    <w:p w14:paraId="6D7920BB"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муниципального образования «Муниципальный округ</w:t>
      </w:r>
    </w:p>
    <w:p w14:paraId="5AE99008"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Киясовский район Удмуртской Республики»</w:t>
      </w:r>
      <w:r w:rsidRPr="00A95D01">
        <w:rPr>
          <w:rFonts w:eastAsia="Times New Roman" w:cs="Times New Roman"/>
          <w:sz w:val="26"/>
          <w:szCs w:val="26"/>
          <w:lang w:eastAsia="ru-RU"/>
        </w:rPr>
        <w:tab/>
      </w:r>
      <w:r w:rsidRPr="00A95D01">
        <w:rPr>
          <w:rFonts w:eastAsia="Times New Roman" w:cs="Times New Roman"/>
          <w:sz w:val="26"/>
          <w:szCs w:val="26"/>
          <w:lang w:eastAsia="ru-RU"/>
        </w:rPr>
        <w:tab/>
        <w:t xml:space="preserve">                  </w:t>
      </w:r>
      <w:r w:rsidRPr="00A95D01">
        <w:rPr>
          <w:rFonts w:eastAsia="Times New Roman" w:cs="Times New Roman"/>
          <w:sz w:val="26"/>
          <w:szCs w:val="26"/>
          <w:lang w:eastAsia="ru-RU"/>
        </w:rPr>
        <w:tab/>
        <w:t>И.М. Сибиряков</w:t>
      </w:r>
    </w:p>
    <w:p w14:paraId="4D47648A" w14:textId="77777777" w:rsidR="00A95D01" w:rsidRPr="00A95D01" w:rsidRDefault="00A95D01" w:rsidP="00A95D01">
      <w:pPr>
        <w:overflowPunct/>
        <w:autoSpaceDE/>
        <w:jc w:val="both"/>
        <w:textAlignment w:val="auto"/>
        <w:rPr>
          <w:rFonts w:eastAsia="Times New Roman" w:cs="Times New Roman"/>
          <w:sz w:val="26"/>
          <w:szCs w:val="26"/>
          <w:lang w:eastAsia="ru-RU"/>
        </w:rPr>
      </w:pPr>
    </w:p>
    <w:p w14:paraId="46E8CF9C" w14:textId="77777777" w:rsidR="00A95D01" w:rsidRPr="00A95D01" w:rsidRDefault="00A95D01" w:rsidP="00A95D01">
      <w:pPr>
        <w:overflowPunct/>
        <w:autoSpaceDE/>
        <w:jc w:val="both"/>
        <w:textAlignment w:val="auto"/>
        <w:rPr>
          <w:rFonts w:eastAsia="Times New Roman" w:cs="Times New Roman"/>
          <w:sz w:val="26"/>
          <w:szCs w:val="26"/>
          <w:lang w:eastAsia="ru-RU"/>
        </w:rPr>
      </w:pPr>
      <w:r w:rsidRPr="00A95D01">
        <w:rPr>
          <w:rFonts w:eastAsia="Times New Roman" w:cs="Times New Roman"/>
          <w:sz w:val="26"/>
          <w:szCs w:val="26"/>
          <w:lang w:eastAsia="ru-RU"/>
        </w:rPr>
        <w:t>с.Киясово</w:t>
      </w:r>
    </w:p>
    <w:p w14:paraId="6C716677"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от 19 февраля 2025 года </w:t>
      </w:r>
    </w:p>
    <w:p w14:paraId="5574D86B"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 411</w:t>
      </w:r>
    </w:p>
    <w:p w14:paraId="7E9F5E01" w14:textId="77777777" w:rsidR="00A95D01" w:rsidRPr="00A95D01" w:rsidRDefault="00A95D01" w:rsidP="00A95D01">
      <w:pPr>
        <w:overflowPunct/>
        <w:autoSpaceDE/>
        <w:textAlignment w:val="auto"/>
        <w:rPr>
          <w:rFonts w:eastAsia="Times New Roman" w:cs="Times New Roman"/>
          <w:sz w:val="26"/>
          <w:szCs w:val="26"/>
          <w:lang w:eastAsia="ru-RU"/>
        </w:rPr>
      </w:pPr>
    </w:p>
    <w:p w14:paraId="61F67E64" w14:textId="77777777" w:rsidR="006E7B96" w:rsidRDefault="006E7B96" w:rsidP="00A95D01">
      <w:pPr>
        <w:overflowPunct/>
        <w:autoSpaceDE/>
        <w:textAlignment w:val="auto"/>
        <w:rPr>
          <w:rFonts w:eastAsia="Times New Roman" w:cs="Times New Roman"/>
          <w:sz w:val="26"/>
          <w:szCs w:val="26"/>
          <w:lang w:eastAsia="ru-RU"/>
        </w:rPr>
      </w:pPr>
    </w:p>
    <w:p w14:paraId="0162A2AE" w14:textId="77777777" w:rsidR="006E7B96" w:rsidRDefault="006E7B96" w:rsidP="00A95D01">
      <w:pPr>
        <w:overflowPunct/>
        <w:autoSpaceDE/>
        <w:textAlignment w:val="auto"/>
        <w:rPr>
          <w:rFonts w:eastAsia="Times New Roman" w:cs="Times New Roman"/>
          <w:sz w:val="26"/>
          <w:szCs w:val="26"/>
          <w:lang w:eastAsia="ru-RU"/>
        </w:rPr>
      </w:pPr>
    </w:p>
    <w:p w14:paraId="7F41F664" w14:textId="77777777" w:rsidR="006E7B96" w:rsidRDefault="006E7B96" w:rsidP="00A95D01">
      <w:pPr>
        <w:overflowPunct/>
        <w:autoSpaceDE/>
        <w:textAlignment w:val="auto"/>
        <w:rPr>
          <w:rFonts w:eastAsia="Times New Roman" w:cs="Times New Roman"/>
          <w:sz w:val="26"/>
          <w:szCs w:val="26"/>
          <w:lang w:eastAsia="ru-RU"/>
        </w:rPr>
      </w:pPr>
    </w:p>
    <w:p w14:paraId="449D13D3" w14:textId="77777777" w:rsidR="006E7B96" w:rsidRDefault="006E7B96" w:rsidP="00A95D01">
      <w:pPr>
        <w:overflowPunct/>
        <w:autoSpaceDE/>
        <w:textAlignment w:val="auto"/>
        <w:rPr>
          <w:rFonts w:eastAsia="Times New Roman" w:cs="Times New Roman"/>
          <w:sz w:val="26"/>
          <w:szCs w:val="26"/>
          <w:lang w:eastAsia="ru-RU"/>
        </w:rPr>
      </w:pPr>
    </w:p>
    <w:p w14:paraId="1627A552" w14:textId="77777777" w:rsidR="006E7B96" w:rsidRDefault="006E7B96" w:rsidP="00A95D01">
      <w:pPr>
        <w:overflowPunct/>
        <w:autoSpaceDE/>
        <w:textAlignment w:val="auto"/>
        <w:rPr>
          <w:rFonts w:eastAsia="Times New Roman" w:cs="Times New Roman"/>
          <w:sz w:val="26"/>
          <w:szCs w:val="26"/>
          <w:lang w:eastAsia="ru-RU"/>
        </w:rPr>
      </w:pPr>
    </w:p>
    <w:p w14:paraId="6FA181BE" w14:textId="77777777" w:rsidR="006E7B96" w:rsidRDefault="006E7B96" w:rsidP="00A95D01">
      <w:pPr>
        <w:overflowPunct/>
        <w:autoSpaceDE/>
        <w:textAlignment w:val="auto"/>
        <w:rPr>
          <w:rFonts w:eastAsia="Times New Roman" w:cs="Times New Roman"/>
          <w:sz w:val="26"/>
          <w:szCs w:val="26"/>
          <w:lang w:eastAsia="ru-RU"/>
        </w:rPr>
      </w:pPr>
    </w:p>
    <w:p w14:paraId="3D7ED66A" w14:textId="77777777" w:rsidR="006E7B96" w:rsidRDefault="006E7B96" w:rsidP="00A95D01">
      <w:pPr>
        <w:overflowPunct/>
        <w:autoSpaceDE/>
        <w:textAlignment w:val="auto"/>
        <w:rPr>
          <w:rFonts w:eastAsia="Times New Roman" w:cs="Times New Roman"/>
          <w:sz w:val="26"/>
          <w:szCs w:val="26"/>
          <w:lang w:eastAsia="ru-RU"/>
        </w:rPr>
      </w:pPr>
    </w:p>
    <w:p w14:paraId="4C8B3696" w14:textId="77777777" w:rsidR="006E7B96" w:rsidRDefault="006E7B96" w:rsidP="00A95D01">
      <w:pPr>
        <w:overflowPunct/>
        <w:autoSpaceDE/>
        <w:textAlignment w:val="auto"/>
        <w:rPr>
          <w:rFonts w:eastAsia="Times New Roman" w:cs="Times New Roman"/>
          <w:sz w:val="26"/>
          <w:szCs w:val="26"/>
          <w:lang w:eastAsia="ru-RU"/>
        </w:rPr>
      </w:pPr>
    </w:p>
    <w:p w14:paraId="5E02EA87" w14:textId="77777777" w:rsidR="006E7B96" w:rsidRDefault="006E7B96" w:rsidP="00A95D01">
      <w:pPr>
        <w:overflowPunct/>
        <w:autoSpaceDE/>
        <w:textAlignment w:val="auto"/>
        <w:rPr>
          <w:rFonts w:eastAsia="Times New Roman" w:cs="Times New Roman"/>
          <w:sz w:val="26"/>
          <w:szCs w:val="26"/>
          <w:lang w:eastAsia="ru-RU"/>
        </w:rPr>
      </w:pPr>
    </w:p>
    <w:p w14:paraId="6BC0D313" w14:textId="77777777" w:rsidR="006E7B96" w:rsidRDefault="006E7B96" w:rsidP="00A95D01">
      <w:pPr>
        <w:overflowPunct/>
        <w:autoSpaceDE/>
        <w:textAlignment w:val="auto"/>
        <w:rPr>
          <w:rFonts w:eastAsia="Times New Roman" w:cs="Times New Roman"/>
          <w:sz w:val="26"/>
          <w:szCs w:val="26"/>
          <w:lang w:eastAsia="ru-RU"/>
        </w:rPr>
      </w:pPr>
    </w:p>
    <w:p w14:paraId="29B765B4" w14:textId="77777777" w:rsidR="006E7B96" w:rsidRDefault="006E7B96" w:rsidP="00A95D01">
      <w:pPr>
        <w:overflowPunct/>
        <w:autoSpaceDE/>
        <w:textAlignment w:val="auto"/>
        <w:rPr>
          <w:rFonts w:eastAsia="Times New Roman" w:cs="Times New Roman"/>
          <w:sz w:val="26"/>
          <w:szCs w:val="26"/>
          <w:lang w:eastAsia="ru-RU"/>
        </w:rPr>
      </w:pPr>
    </w:p>
    <w:p w14:paraId="5FF66511" w14:textId="77777777" w:rsidR="006E7B96" w:rsidRDefault="006E7B96" w:rsidP="00A95D01">
      <w:pPr>
        <w:overflowPunct/>
        <w:autoSpaceDE/>
        <w:textAlignment w:val="auto"/>
        <w:rPr>
          <w:rFonts w:eastAsia="Times New Roman" w:cs="Times New Roman"/>
          <w:sz w:val="26"/>
          <w:szCs w:val="26"/>
          <w:lang w:eastAsia="ru-RU"/>
        </w:rPr>
      </w:pPr>
    </w:p>
    <w:p w14:paraId="55DDF9F8" w14:textId="77777777" w:rsidR="006E7B96" w:rsidRDefault="006E7B96" w:rsidP="00A95D01">
      <w:pPr>
        <w:overflowPunct/>
        <w:autoSpaceDE/>
        <w:textAlignment w:val="auto"/>
        <w:rPr>
          <w:rFonts w:eastAsia="Times New Roman" w:cs="Times New Roman"/>
          <w:sz w:val="26"/>
          <w:szCs w:val="26"/>
          <w:lang w:eastAsia="ru-RU"/>
        </w:rPr>
      </w:pPr>
    </w:p>
    <w:p w14:paraId="7B4A41BC" w14:textId="77777777" w:rsidR="006E7B96" w:rsidRDefault="006E7B96" w:rsidP="00A95D01">
      <w:pPr>
        <w:overflowPunct/>
        <w:autoSpaceDE/>
        <w:textAlignment w:val="auto"/>
        <w:rPr>
          <w:rFonts w:eastAsia="Times New Roman" w:cs="Times New Roman"/>
          <w:sz w:val="26"/>
          <w:szCs w:val="26"/>
          <w:lang w:eastAsia="ru-RU"/>
        </w:rPr>
      </w:pPr>
    </w:p>
    <w:p w14:paraId="33ECC4FD" w14:textId="77777777" w:rsidR="006E7B96" w:rsidRDefault="006E7B96" w:rsidP="00A95D01">
      <w:pPr>
        <w:overflowPunct/>
        <w:autoSpaceDE/>
        <w:textAlignment w:val="auto"/>
        <w:rPr>
          <w:rFonts w:eastAsia="Times New Roman" w:cs="Times New Roman"/>
          <w:sz w:val="26"/>
          <w:szCs w:val="26"/>
          <w:lang w:eastAsia="ru-RU"/>
        </w:rPr>
      </w:pPr>
    </w:p>
    <w:p w14:paraId="52E71544" w14:textId="77777777" w:rsidR="006E7B96" w:rsidRDefault="006E7B96" w:rsidP="00A95D01">
      <w:pPr>
        <w:overflowPunct/>
        <w:autoSpaceDE/>
        <w:textAlignment w:val="auto"/>
        <w:rPr>
          <w:rFonts w:eastAsia="Times New Roman" w:cs="Times New Roman"/>
          <w:sz w:val="26"/>
          <w:szCs w:val="26"/>
          <w:lang w:eastAsia="ru-RU"/>
        </w:rPr>
      </w:pPr>
    </w:p>
    <w:p w14:paraId="3CF22DE4" w14:textId="77777777" w:rsidR="006E7B96" w:rsidRDefault="006E7B96" w:rsidP="00A95D01">
      <w:pPr>
        <w:overflowPunct/>
        <w:autoSpaceDE/>
        <w:textAlignment w:val="auto"/>
        <w:rPr>
          <w:rFonts w:eastAsia="Times New Roman" w:cs="Times New Roman"/>
          <w:sz w:val="26"/>
          <w:szCs w:val="26"/>
          <w:lang w:eastAsia="ru-RU"/>
        </w:rPr>
      </w:pPr>
    </w:p>
    <w:p w14:paraId="2C3191D1" w14:textId="77777777" w:rsidR="006E7B96" w:rsidRDefault="006E7B96" w:rsidP="00A95D01">
      <w:pPr>
        <w:overflowPunct/>
        <w:autoSpaceDE/>
        <w:textAlignment w:val="auto"/>
        <w:rPr>
          <w:rFonts w:eastAsia="Times New Roman" w:cs="Times New Roman"/>
          <w:sz w:val="26"/>
          <w:szCs w:val="26"/>
          <w:lang w:eastAsia="ru-RU"/>
        </w:rPr>
      </w:pPr>
    </w:p>
    <w:p w14:paraId="7D70E3D8" w14:textId="77777777" w:rsidR="006E7B96" w:rsidRDefault="006E7B96" w:rsidP="00A95D01">
      <w:pPr>
        <w:overflowPunct/>
        <w:autoSpaceDE/>
        <w:textAlignment w:val="auto"/>
        <w:rPr>
          <w:rFonts w:eastAsia="Times New Roman" w:cs="Times New Roman"/>
          <w:sz w:val="26"/>
          <w:szCs w:val="26"/>
          <w:lang w:eastAsia="ru-RU"/>
        </w:rPr>
      </w:pPr>
    </w:p>
    <w:p w14:paraId="68A6BB0A" w14:textId="77777777" w:rsidR="006E7B96" w:rsidRDefault="006E7B96" w:rsidP="00A95D01">
      <w:pPr>
        <w:overflowPunct/>
        <w:autoSpaceDE/>
        <w:textAlignment w:val="auto"/>
        <w:rPr>
          <w:rFonts w:eastAsia="Times New Roman" w:cs="Times New Roman"/>
          <w:sz w:val="26"/>
          <w:szCs w:val="26"/>
          <w:lang w:eastAsia="ru-RU"/>
        </w:rPr>
      </w:pPr>
    </w:p>
    <w:p w14:paraId="5C65AEE1" w14:textId="77777777" w:rsidR="006E7B96" w:rsidRDefault="006E7B96" w:rsidP="00A95D01">
      <w:pPr>
        <w:overflowPunct/>
        <w:autoSpaceDE/>
        <w:textAlignment w:val="auto"/>
        <w:rPr>
          <w:rFonts w:eastAsia="Times New Roman" w:cs="Times New Roman"/>
          <w:sz w:val="26"/>
          <w:szCs w:val="26"/>
          <w:lang w:eastAsia="ru-RU"/>
        </w:rPr>
      </w:pPr>
    </w:p>
    <w:p w14:paraId="5896941F" w14:textId="77777777" w:rsidR="006E7B96" w:rsidRDefault="006E7B96" w:rsidP="00A95D01">
      <w:pPr>
        <w:overflowPunct/>
        <w:autoSpaceDE/>
        <w:textAlignment w:val="auto"/>
        <w:rPr>
          <w:rFonts w:eastAsia="Times New Roman" w:cs="Times New Roman"/>
          <w:sz w:val="26"/>
          <w:szCs w:val="26"/>
          <w:lang w:eastAsia="ru-RU"/>
        </w:rPr>
      </w:pPr>
    </w:p>
    <w:p w14:paraId="2E0656A7" w14:textId="77777777" w:rsidR="006E7B96" w:rsidRDefault="006E7B96" w:rsidP="00A95D01">
      <w:pPr>
        <w:overflowPunct/>
        <w:autoSpaceDE/>
        <w:textAlignment w:val="auto"/>
        <w:rPr>
          <w:rFonts w:eastAsia="Times New Roman" w:cs="Times New Roman"/>
          <w:sz w:val="26"/>
          <w:szCs w:val="26"/>
          <w:lang w:eastAsia="ru-RU"/>
        </w:rPr>
      </w:pPr>
    </w:p>
    <w:p w14:paraId="120D2DBA" w14:textId="77777777" w:rsidR="006E7B96" w:rsidRDefault="006E7B96" w:rsidP="00A95D01">
      <w:pPr>
        <w:overflowPunct/>
        <w:autoSpaceDE/>
        <w:textAlignment w:val="auto"/>
        <w:rPr>
          <w:rFonts w:eastAsia="Times New Roman" w:cs="Times New Roman"/>
          <w:sz w:val="26"/>
          <w:szCs w:val="26"/>
          <w:lang w:eastAsia="ru-RU"/>
        </w:rPr>
      </w:pPr>
    </w:p>
    <w:p w14:paraId="7C28EC3F" w14:textId="77777777" w:rsidR="006E7B96" w:rsidRDefault="006E7B96" w:rsidP="00A95D01">
      <w:pPr>
        <w:overflowPunct/>
        <w:autoSpaceDE/>
        <w:textAlignment w:val="auto"/>
        <w:rPr>
          <w:rFonts w:eastAsia="Times New Roman" w:cs="Times New Roman"/>
          <w:sz w:val="26"/>
          <w:szCs w:val="26"/>
          <w:lang w:eastAsia="ru-RU"/>
        </w:rPr>
      </w:pPr>
    </w:p>
    <w:p w14:paraId="0D211FB1" w14:textId="77777777" w:rsidR="006E7B96" w:rsidRDefault="006E7B96" w:rsidP="00A95D01">
      <w:pPr>
        <w:overflowPunct/>
        <w:autoSpaceDE/>
        <w:textAlignment w:val="auto"/>
        <w:rPr>
          <w:rFonts w:eastAsia="Times New Roman" w:cs="Times New Roman"/>
          <w:sz w:val="26"/>
          <w:szCs w:val="26"/>
          <w:lang w:eastAsia="ru-RU"/>
        </w:rPr>
      </w:pPr>
    </w:p>
    <w:p w14:paraId="30993AE3" w14:textId="77777777" w:rsidR="006E7B96" w:rsidRDefault="006E7B96" w:rsidP="00A95D01">
      <w:pPr>
        <w:overflowPunct/>
        <w:autoSpaceDE/>
        <w:textAlignment w:val="auto"/>
        <w:rPr>
          <w:rFonts w:eastAsia="Times New Roman" w:cs="Times New Roman"/>
          <w:sz w:val="26"/>
          <w:szCs w:val="26"/>
          <w:lang w:eastAsia="ru-RU"/>
        </w:rPr>
      </w:pPr>
    </w:p>
    <w:p w14:paraId="7B343489" w14:textId="77777777" w:rsidR="006E7B96" w:rsidRDefault="006E7B96" w:rsidP="00A95D01">
      <w:pPr>
        <w:overflowPunct/>
        <w:autoSpaceDE/>
        <w:textAlignment w:val="auto"/>
        <w:rPr>
          <w:rFonts w:eastAsia="Times New Roman" w:cs="Times New Roman"/>
          <w:sz w:val="26"/>
          <w:szCs w:val="26"/>
          <w:lang w:eastAsia="ru-RU"/>
        </w:rPr>
      </w:pPr>
    </w:p>
    <w:p w14:paraId="00E54287" w14:textId="77777777" w:rsidR="006E7B96" w:rsidRDefault="006E7B96" w:rsidP="00A95D01">
      <w:pPr>
        <w:overflowPunct/>
        <w:autoSpaceDE/>
        <w:textAlignment w:val="auto"/>
        <w:rPr>
          <w:rFonts w:eastAsia="Times New Roman" w:cs="Times New Roman"/>
          <w:sz w:val="26"/>
          <w:szCs w:val="26"/>
          <w:lang w:eastAsia="ru-RU"/>
        </w:rPr>
      </w:pPr>
    </w:p>
    <w:p w14:paraId="0DCFA05D" w14:textId="77777777" w:rsidR="006E7B96" w:rsidRDefault="006E7B96" w:rsidP="00A95D01">
      <w:pPr>
        <w:overflowPunct/>
        <w:autoSpaceDE/>
        <w:textAlignment w:val="auto"/>
        <w:rPr>
          <w:rFonts w:eastAsia="Times New Roman" w:cs="Times New Roman"/>
          <w:sz w:val="26"/>
          <w:szCs w:val="26"/>
          <w:lang w:eastAsia="ru-RU"/>
        </w:rPr>
      </w:pPr>
    </w:p>
    <w:p w14:paraId="68D5B61D" w14:textId="77777777" w:rsidR="006E7B96" w:rsidRDefault="006E7B96" w:rsidP="00A95D01">
      <w:pPr>
        <w:overflowPunct/>
        <w:autoSpaceDE/>
        <w:textAlignment w:val="auto"/>
        <w:rPr>
          <w:rFonts w:eastAsia="Times New Roman" w:cs="Times New Roman"/>
          <w:sz w:val="26"/>
          <w:szCs w:val="26"/>
          <w:lang w:eastAsia="ru-RU"/>
        </w:rPr>
      </w:pPr>
    </w:p>
    <w:p w14:paraId="62379EC8" w14:textId="77777777" w:rsidR="006E7B96" w:rsidRDefault="006E7B96" w:rsidP="00A95D01">
      <w:pPr>
        <w:overflowPunct/>
        <w:autoSpaceDE/>
        <w:textAlignment w:val="auto"/>
        <w:rPr>
          <w:rFonts w:eastAsia="Times New Roman" w:cs="Times New Roman"/>
          <w:sz w:val="26"/>
          <w:szCs w:val="26"/>
          <w:lang w:eastAsia="ru-RU"/>
        </w:rPr>
      </w:pPr>
    </w:p>
    <w:p w14:paraId="0DCA8CC6" w14:textId="77777777" w:rsidR="004003D8" w:rsidRDefault="004003D8" w:rsidP="00A95D01">
      <w:pPr>
        <w:overflowPunct/>
        <w:autoSpaceDE/>
        <w:textAlignment w:val="auto"/>
        <w:rPr>
          <w:rFonts w:eastAsia="Times New Roman" w:cs="Times New Roman"/>
          <w:sz w:val="26"/>
          <w:szCs w:val="26"/>
          <w:lang w:eastAsia="ru-RU"/>
        </w:rPr>
      </w:pPr>
    </w:p>
    <w:p w14:paraId="42E64419" w14:textId="43722A38"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b/>
          <w:noProof/>
          <w:sz w:val="26"/>
          <w:szCs w:val="26"/>
          <w:lang w:eastAsia="ru-RU"/>
        </w:rPr>
        <mc:AlternateContent>
          <mc:Choice Requires="wps">
            <w:drawing>
              <wp:anchor distT="0" distB="0" distL="114300" distR="114300" simplePos="0" relativeHeight="251662336" behindDoc="0" locked="0" layoutInCell="1" allowOverlap="1" wp14:anchorId="154DAFA1" wp14:editId="7B1E95A2">
                <wp:simplePos x="0" y="0"/>
                <wp:positionH relativeFrom="column">
                  <wp:posOffset>4343400</wp:posOffset>
                </wp:positionH>
                <wp:positionV relativeFrom="paragraph">
                  <wp:posOffset>151130</wp:posOffset>
                </wp:positionV>
                <wp:extent cx="2171700" cy="619125"/>
                <wp:effectExtent l="0" t="190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7756C" w14:textId="77777777" w:rsidR="00A95D01" w:rsidRDefault="00A95D01" w:rsidP="00A95D01">
                            <w:r>
                              <w:t>УТВЕРЖДЕН</w:t>
                            </w:r>
                          </w:p>
                          <w:p w14:paraId="1640AA72" w14:textId="77777777" w:rsidR="00A95D01" w:rsidRDefault="00A95D01" w:rsidP="00A95D01">
                            <w:r>
                              <w:t xml:space="preserve">решением Совета депутатов </w:t>
                            </w:r>
                          </w:p>
                          <w:p w14:paraId="49D794B5" w14:textId="77777777" w:rsidR="00A95D01" w:rsidRDefault="00A95D01" w:rsidP="00A95D01">
                            <w:r>
                              <w:t>от 19.02.2025 № 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4DAFA1" id="Надпись 3" o:spid="_x0000_s1027" type="#_x0000_t202" style="position:absolute;margin-left:342pt;margin-top:11.9pt;width:171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" stroked="f">
                <v:textbox>
                  <w:txbxContent>
                    <w:p w14:paraId="6057756C" w14:textId="77777777" w:rsidR="00A95D01" w:rsidRDefault="00A95D01" w:rsidP="00A95D01">
                      <w:r>
                        <w:t>УТВЕРЖДЕН</w:t>
                      </w:r>
                    </w:p>
                    <w:p w14:paraId="1640AA72" w14:textId="77777777" w:rsidR="00A95D01" w:rsidRDefault="00A95D01" w:rsidP="00A95D01">
                      <w:r>
                        <w:t xml:space="preserve">решением Совета депутатов </w:t>
                      </w:r>
                    </w:p>
                    <w:p w14:paraId="49D794B5" w14:textId="77777777" w:rsidR="00A95D01" w:rsidRDefault="00A95D01" w:rsidP="00A95D01">
                      <w:r>
                        <w:t>от 19.02.2025 № 411</w:t>
                      </w:r>
                    </w:p>
                  </w:txbxContent>
                </v:textbox>
              </v:shape>
            </w:pict>
          </mc:Fallback>
        </mc:AlternateContent>
      </w:r>
    </w:p>
    <w:p w14:paraId="16CF571D" w14:textId="77777777" w:rsidR="00A95D01" w:rsidRPr="00A95D01" w:rsidRDefault="00A95D01" w:rsidP="00A95D01">
      <w:pPr>
        <w:overflowPunct/>
        <w:autoSpaceDE/>
        <w:textAlignment w:val="auto"/>
        <w:rPr>
          <w:rFonts w:eastAsia="Times New Roman" w:cs="Times New Roman"/>
          <w:sz w:val="26"/>
          <w:szCs w:val="26"/>
          <w:lang w:eastAsia="ru-RU"/>
        </w:rPr>
      </w:pPr>
    </w:p>
    <w:p w14:paraId="2B4DB9D2" w14:textId="77777777" w:rsidR="00A95D01" w:rsidRPr="00A95D01" w:rsidRDefault="00A95D01" w:rsidP="00A95D01">
      <w:pPr>
        <w:overflowPunct/>
        <w:autoSpaceDE/>
        <w:textAlignment w:val="auto"/>
        <w:rPr>
          <w:rFonts w:eastAsia="Times New Roman" w:cs="Times New Roman"/>
          <w:sz w:val="26"/>
          <w:szCs w:val="26"/>
          <w:lang w:eastAsia="ru-RU"/>
        </w:rPr>
      </w:pPr>
    </w:p>
    <w:p w14:paraId="6077798D" w14:textId="639A34D1" w:rsidR="00A95D01" w:rsidRDefault="00A95D01" w:rsidP="00A95D01">
      <w:pPr>
        <w:overflowPunct/>
        <w:autoSpaceDE/>
        <w:jc w:val="center"/>
        <w:textAlignment w:val="auto"/>
        <w:rPr>
          <w:rFonts w:eastAsia="Times New Roman" w:cs="Times New Roman"/>
          <w:b/>
          <w:sz w:val="26"/>
          <w:szCs w:val="26"/>
          <w:lang w:eastAsia="ru-RU"/>
        </w:rPr>
      </w:pPr>
    </w:p>
    <w:p w14:paraId="2DE92E90" w14:textId="65AC0EB8" w:rsidR="006E7B96" w:rsidRDefault="006E7B96" w:rsidP="00A95D01">
      <w:pPr>
        <w:overflowPunct/>
        <w:autoSpaceDE/>
        <w:jc w:val="center"/>
        <w:textAlignment w:val="auto"/>
        <w:rPr>
          <w:rFonts w:eastAsia="Times New Roman" w:cs="Times New Roman"/>
          <w:b/>
          <w:sz w:val="26"/>
          <w:szCs w:val="26"/>
          <w:lang w:eastAsia="ru-RU"/>
        </w:rPr>
      </w:pPr>
    </w:p>
    <w:p w14:paraId="14BDA2D4" w14:textId="4A1C6DC4" w:rsidR="006E7B96" w:rsidRDefault="006E7B96" w:rsidP="00A95D01">
      <w:pPr>
        <w:overflowPunct/>
        <w:autoSpaceDE/>
        <w:jc w:val="center"/>
        <w:textAlignment w:val="auto"/>
        <w:rPr>
          <w:rFonts w:eastAsia="Times New Roman" w:cs="Times New Roman"/>
          <w:b/>
          <w:sz w:val="26"/>
          <w:szCs w:val="26"/>
          <w:lang w:eastAsia="ru-RU"/>
        </w:rPr>
      </w:pPr>
    </w:p>
    <w:p w14:paraId="3FABCE5F" w14:textId="77777777" w:rsidR="006E7B96" w:rsidRPr="00A95D01" w:rsidRDefault="006E7B96" w:rsidP="00A95D01">
      <w:pPr>
        <w:overflowPunct/>
        <w:autoSpaceDE/>
        <w:jc w:val="center"/>
        <w:textAlignment w:val="auto"/>
        <w:rPr>
          <w:rFonts w:eastAsia="Times New Roman" w:cs="Times New Roman"/>
          <w:b/>
          <w:sz w:val="26"/>
          <w:szCs w:val="26"/>
          <w:lang w:eastAsia="ru-RU"/>
        </w:rPr>
      </w:pPr>
    </w:p>
    <w:p w14:paraId="627F06D7" w14:textId="77777777" w:rsidR="00A95D01" w:rsidRPr="00A95D01" w:rsidRDefault="00A95D01" w:rsidP="00A95D01">
      <w:pPr>
        <w:overflowPunct/>
        <w:autoSpaceDE/>
        <w:jc w:val="center"/>
        <w:textAlignment w:val="auto"/>
        <w:rPr>
          <w:rFonts w:eastAsia="Times New Roman" w:cs="Times New Roman"/>
          <w:b/>
          <w:sz w:val="26"/>
          <w:szCs w:val="26"/>
          <w:lang w:eastAsia="ru-RU"/>
        </w:rPr>
      </w:pPr>
      <w:r w:rsidRPr="00A95D01">
        <w:rPr>
          <w:rFonts w:eastAsia="Times New Roman" w:cs="Times New Roman"/>
          <w:b/>
          <w:sz w:val="26"/>
          <w:szCs w:val="26"/>
          <w:lang w:eastAsia="ru-RU"/>
        </w:rPr>
        <w:t xml:space="preserve">Р Е Е С Т Р </w:t>
      </w:r>
    </w:p>
    <w:p w14:paraId="3E36402B" w14:textId="77777777" w:rsidR="00A95D01" w:rsidRPr="00A95D01" w:rsidRDefault="00A95D01" w:rsidP="00A95D01">
      <w:pPr>
        <w:overflowPunct/>
        <w:autoSpaceDE/>
        <w:jc w:val="center"/>
        <w:textAlignment w:val="auto"/>
        <w:rPr>
          <w:rFonts w:eastAsia="Times New Roman" w:cs="Times New Roman"/>
          <w:b/>
          <w:sz w:val="26"/>
          <w:szCs w:val="26"/>
          <w:lang w:eastAsia="ru-RU"/>
        </w:rPr>
      </w:pPr>
      <w:r w:rsidRPr="00A95D01">
        <w:rPr>
          <w:rFonts w:eastAsia="Times New Roman" w:cs="Times New Roman"/>
          <w:b/>
          <w:sz w:val="26"/>
          <w:szCs w:val="26"/>
          <w:lang w:eastAsia="ru-RU"/>
        </w:rPr>
        <w:t>наказов избирателей депутатам Совета депутатов муниципального образования «Муниципальный округ Киясовский район Удмуртской Республики»</w:t>
      </w:r>
    </w:p>
    <w:p w14:paraId="42489833" w14:textId="2E874705" w:rsidR="00A95D01" w:rsidRDefault="00A95D01" w:rsidP="00A95D01">
      <w:pPr>
        <w:overflowPunct/>
        <w:autoSpaceDE/>
        <w:jc w:val="center"/>
        <w:textAlignment w:val="auto"/>
        <w:rPr>
          <w:rFonts w:eastAsia="Times New Roman" w:cs="Times New Roman"/>
          <w:b/>
          <w:sz w:val="26"/>
          <w:szCs w:val="26"/>
          <w:lang w:eastAsia="ru-RU"/>
        </w:rPr>
      </w:pPr>
      <w:r w:rsidRPr="00A95D01">
        <w:rPr>
          <w:rFonts w:eastAsia="Times New Roman" w:cs="Times New Roman"/>
          <w:b/>
          <w:sz w:val="26"/>
          <w:szCs w:val="26"/>
          <w:lang w:eastAsia="ru-RU"/>
        </w:rPr>
        <w:t xml:space="preserve"> первого созыва</w:t>
      </w:r>
    </w:p>
    <w:p w14:paraId="16BC6269" w14:textId="77777777" w:rsidR="004003D8" w:rsidRPr="00A95D01" w:rsidRDefault="004003D8" w:rsidP="00A95D01">
      <w:pPr>
        <w:overflowPunct/>
        <w:autoSpaceDE/>
        <w:jc w:val="center"/>
        <w:textAlignment w:val="auto"/>
        <w:rPr>
          <w:rFonts w:eastAsia="Times New Roman" w:cs="Times New Roman"/>
          <w:b/>
          <w:sz w:val="26"/>
          <w:szCs w:val="26"/>
          <w:lang w:eastAsia="ru-RU"/>
        </w:rPr>
      </w:pPr>
    </w:p>
    <w:tbl>
      <w:tblPr>
        <w:tblW w:w="5000" w:type="pct"/>
        <w:tblLayout w:type="fixed"/>
        <w:tblLook w:val="04A0" w:firstRow="1" w:lastRow="0" w:firstColumn="1" w:lastColumn="0" w:noHBand="0" w:noVBand="1"/>
      </w:tblPr>
      <w:tblGrid>
        <w:gridCol w:w="704"/>
        <w:gridCol w:w="1888"/>
        <w:gridCol w:w="3122"/>
        <w:gridCol w:w="2108"/>
        <w:gridCol w:w="1948"/>
      </w:tblGrid>
      <w:tr w:rsidR="00525766" w:rsidRPr="00A95D01" w14:paraId="51A030F8" w14:textId="77777777" w:rsidTr="00F31DBD">
        <w:trPr>
          <w:trHeight w:val="600"/>
        </w:trPr>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7603A98D" w14:textId="77777777" w:rsidR="00A95D01" w:rsidRPr="00A95D01" w:rsidRDefault="00A95D01" w:rsidP="00A95D01">
            <w:pPr>
              <w:overflowPunct/>
              <w:autoSpaceDE/>
              <w:jc w:val="center"/>
              <w:textAlignment w:val="auto"/>
              <w:rPr>
                <w:rFonts w:eastAsia="Times New Roman" w:cs="Times New Roman"/>
                <w:color w:val="000000"/>
                <w:sz w:val="24"/>
                <w:szCs w:val="26"/>
                <w:lang w:eastAsia="ru-RU"/>
              </w:rPr>
            </w:pPr>
            <w:r w:rsidRPr="00A95D01">
              <w:rPr>
                <w:rFonts w:eastAsia="Times New Roman" w:cs="Times New Roman"/>
                <w:color w:val="000000"/>
                <w:sz w:val="24"/>
                <w:szCs w:val="26"/>
                <w:lang w:eastAsia="ru-RU"/>
              </w:rPr>
              <w:t>№ пп</w:t>
            </w:r>
          </w:p>
        </w:tc>
        <w:tc>
          <w:tcPr>
            <w:tcW w:w="966" w:type="pct"/>
            <w:tcBorders>
              <w:top w:val="single" w:sz="4" w:space="0" w:color="auto"/>
              <w:left w:val="nil"/>
              <w:bottom w:val="single" w:sz="4" w:space="0" w:color="auto"/>
              <w:right w:val="single" w:sz="4" w:space="0" w:color="auto"/>
            </w:tcBorders>
            <w:shd w:val="clear" w:color="auto" w:fill="auto"/>
            <w:hideMark/>
          </w:tcPr>
          <w:p w14:paraId="058C7BF0" w14:textId="77777777" w:rsidR="00A95D01" w:rsidRPr="00A95D01" w:rsidRDefault="00A95D01" w:rsidP="00A95D01">
            <w:pPr>
              <w:overflowPunct/>
              <w:autoSpaceDE/>
              <w:jc w:val="center"/>
              <w:textAlignment w:val="auto"/>
              <w:rPr>
                <w:rFonts w:eastAsia="Times New Roman" w:cs="Times New Roman"/>
                <w:color w:val="000000"/>
                <w:sz w:val="24"/>
                <w:szCs w:val="26"/>
                <w:lang w:eastAsia="ru-RU"/>
              </w:rPr>
            </w:pPr>
            <w:r w:rsidRPr="00A95D01">
              <w:rPr>
                <w:rFonts w:eastAsia="Times New Roman" w:cs="Times New Roman"/>
                <w:color w:val="000000"/>
                <w:sz w:val="24"/>
                <w:szCs w:val="26"/>
                <w:lang w:eastAsia="ru-RU"/>
              </w:rPr>
              <w:t>Территориальный отдел</w:t>
            </w:r>
          </w:p>
        </w:tc>
        <w:tc>
          <w:tcPr>
            <w:tcW w:w="1598" w:type="pct"/>
            <w:tcBorders>
              <w:top w:val="single" w:sz="4" w:space="0" w:color="auto"/>
              <w:left w:val="nil"/>
              <w:bottom w:val="single" w:sz="4" w:space="0" w:color="auto"/>
              <w:right w:val="single" w:sz="4" w:space="0" w:color="auto"/>
            </w:tcBorders>
            <w:shd w:val="clear" w:color="auto" w:fill="auto"/>
            <w:hideMark/>
          </w:tcPr>
          <w:p w14:paraId="797B6772" w14:textId="77777777" w:rsidR="00A95D01" w:rsidRPr="00A95D01" w:rsidRDefault="00A95D01" w:rsidP="00A95D01">
            <w:pPr>
              <w:overflowPunct/>
              <w:autoSpaceDE/>
              <w:jc w:val="center"/>
              <w:textAlignment w:val="auto"/>
              <w:rPr>
                <w:rFonts w:eastAsia="Times New Roman" w:cs="Times New Roman"/>
                <w:color w:val="000000"/>
                <w:sz w:val="24"/>
                <w:szCs w:val="26"/>
                <w:lang w:eastAsia="ru-RU"/>
              </w:rPr>
            </w:pPr>
            <w:r w:rsidRPr="00A95D01">
              <w:rPr>
                <w:rFonts w:eastAsia="Times New Roman" w:cs="Times New Roman"/>
                <w:color w:val="000000"/>
                <w:sz w:val="24"/>
                <w:szCs w:val="26"/>
                <w:lang w:eastAsia="ru-RU"/>
              </w:rPr>
              <w:t>Наказы</w:t>
            </w:r>
          </w:p>
        </w:tc>
        <w:tc>
          <w:tcPr>
            <w:tcW w:w="1079" w:type="pct"/>
            <w:tcBorders>
              <w:top w:val="single" w:sz="4" w:space="0" w:color="auto"/>
              <w:left w:val="nil"/>
              <w:bottom w:val="single" w:sz="4" w:space="0" w:color="auto"/>
              <w:right w:val="single" w:sz="4" w:space="0" w:color="auto"/>
            </w:tcBorders>
            <w:shd w:val="clear" w:color="auto" w:fill="auto"/>
            <w:hideMark/>
          </w:tcPr>
          <w:p w14:paraId="0E3C88A3" w14:textId="77777777" w:rsidR="00A95D01" w:rsidRPr="00A95D01" w:rsidRDefault="00A95D01" w:rsidP="00A95D01">
            <w:pPr>
              <w:overflowPunct/>
              <w:autoSpaceDE/>
              <w:jc w:val="center"/>
              <w:textAlignment w:val="auto"/>
              <w:rPr>
                <w:rFonts w:eastAsia="Times New Roman" w:cs="Times New Roman"/>
                <w:color w:val="000000"/>
                <w:sz w:val="24"/>
                <w:szCs w:val="26"/>
                <w:lang w:eastAsia="ru-RU"/>
              </w:rPr>
            </w:pPr>
            <w:r w:rsidRPr="00A95D01">
              <w:rPr>
                <w:rFonts w:eastAsia="Times New Roman" w:cs="Times New Roman"/>
                <w:color w:val="000000"/>
                <w:sz w:val="24"/>
                <w:szCs w:val="26"/>
                <w:lang w:eastAsia="ru-RU"/>
              </w:rPr>
              <w:t>Ответственный исполнитель</w:t>
            </w:r>
          </w:p>
        </w:tc>
        <w:tc>
          <w:tcPr>
            <w:tcW w:w="997" w:type="pct"/>
            <w:tcBorders>
              <w:top w:val="single" w:sz="4" w:space="0" w:color="auto"/>
              <w:left w:val="nil"/>
              <w:bottom w:val="single" w:sz="4" w:space="0" w:color="auto"/>
              <w:right w:val="single" w:sz="4" w:space="0" w:color="auto"/>
            </w:tcBorders>
            <w:shd w:val="clear" w:color="auto" w:fill="auto"/>
            <w:hideMark/>
          </w:tcPr>
          <w:p w14:paraId="43529162" w14:textId="77777777" w:rsidR="00A95D01" w:rsidRPr="00A95D01" w:rsidRDefault="00A95D01" w:rsidP="00A95D01">
            <w:pPr>
              <w:overflowPunct/>
              <w:autoSpaceDE/>
              <w:jc w:val="center"/>
              <w:textAlignment w:val="auto"/>
              <w:rPr>
                <w:rFonts w:eastAsia="Times New Roman" w:cs="Times New Roman"/>
                <w:color w:val="000000"/>
                <w:sz w:val="24"/>
                <w:szCs w:val="26"/>
                <w:lang w:eastAsia="ru-RU"/>
              </w:rPr>
            </w:pPr>
            <w:r w:rsidRPr="00A95D01">
              <w:rPr>
                <w:rFonts w:eastAsia="Times New Roman" w:cs="Times New Roman"/>
                <w:color w:val="000000"/>
                <w:sz w:val="24"/>
                <w:szCs w:val="26"/>
                <w:lang w:eastAsia="ru-RU"/>
              </w:rPr>
              <w:t>Примечание</w:t>
            </w:r>
          </w:p>
        </w:tc>
      </w:tr>
      <w:tr w:rsidR="00525766" w:rsidRPr="00A95D01" w14:paraId="215AF3EB"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983882B" w14:textId="77777777" w:rsidR="00A95D01" w:rsidRPr="00A95D01" w:rsidRDefault="00A95D01" w:rsidP="00A95D01">
            <w:pPr>
              <w:numPr>
                <w:ilvl w:val="0"/>
                <w:numId w:val="19"/>
              </w:numPr>
              <w:overflowPunct/>
              <w:autoSpaceDE/>
              <w:ind w:left="34" w:right="-108"/>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160B8695"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Подгорновский</w:t>
            </w:r>
          </w:p>
          <w:p w14:paraId="5336B501"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74CACE03"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234E4373"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0C7E5E15"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66EC1428"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09CE3C25"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47E60359"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p w14:paraId="5E1B581A"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A0FD76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Обеспечение кадрами Подгорновской врачебной амбулатории (стоматолог, терапевт, медсестра)</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C865B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EF2CD4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3BA3F0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B10399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87E5E7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2FA40B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591654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5E7227F"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p w14:paraId="2F23237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997" w:type="pct"/>
            <w:tcBorders>
              <w:top w:val="nil"/>
              <w:left w:val="single" w:sz="4" w:space="0" w:color="auto"/>
              <w:bottom w:val="single" w:sz="4" w:space="0" w:color="auto"/>
              <w:right w:val="single" w:sz="4" w:space="0" w:color="auto"/>
            </w:tcBorders>
            <w:shd w:val="clear" w:color="auto" w:fill="auto"/>
            <w:hideMark/>
          </w:tcPr>
          <w:p w14:paraId="7214C1C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FDB7613"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394C4554" w14:textId="77777777" w:rsidR="00A95D01" w:rsidRPr="00A95D01" w:rsidRDefault="00A95D01" w:rsidP="00A95D01">
            <w:pPr>
              <w:numPr>
                <w:ilvl w:val="0"/>
                <w:numId w:val="19"/>
              </w:numPr>
              <w:overflowPunct/>
              <w:autoSpaceDE/>
              <w:ind w:left="34" w:right="-108"/>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E0C81E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0DF70D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Сделать ограждение двух КТП вблизи СОШ и детского сада с. Подгорное</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16F8318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4A920BC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18BF0689"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14D9AB6" w14:textId="77777777" w:rsidR="00A95D01" w:rsidRPr="00A95D01" w:rsidRDefault="00A95D01" w:rsidP="00A95D01">
            <w:pPr>
              <w:numPr>
                <w:ilvl w:val="0"/>
                <w:numId w:val="19"/>
              </w:numPr>
              <w:overflowPunct/>
              <w:autoSpaceDE/>
              <w:ind w:left="34"/>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934E97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DEE7B8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ФАПа д.Атабаево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610535C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1FED0C0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highlight w:val="yellow"/>
                <w:lang w:eastAsia="ru-RU"/>
              </w:rPr>
              <w:t>Силами спонсоров и жителями сделан теплый санузел и косметический ремонт в нем</w:t>
            </w:r>
          </w:p>
          <w:p w14:paraId="63F3BDA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58675827"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736A73F5"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5EF751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E6AD8C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Ликвидировать аварийное дерево у моста ул. Набережная д.Атабаево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440B2EB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7C0B4BC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highlight w:val="yellow"/>
                <w:lang w:eastAsia="ru-RU"/>
              </w:rPr>
              <w:t>Выполнен</w:t>
            </w:r>
            <w:r w:rsidRPr="00A95D01">
              <w:rPr>
                <w:rFonts w:eastAsia="Times New Roman" w:cs="Times New Roman"/>
                <w:color w:val="000000"/>
                <w:sz w:val="26"/>
                <w:szCs w:val="26"/>
                <w:lang w:eastAsia="ru-RU"/>
              </w:rPr>
              <w:t xml:space="preserve"> </w:t>
            </w:r>
          </w:p>
        </w:tc>
      </w:tr>
      <w:tr w:rsidR="00525766" w:rsidRPr="00A95D01" w14:paraId="4952451D"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FADAD0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4D2DB3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8310E1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Установить вышку связи в д. Атабаево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0CF5A5C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46E48F17"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sz w:val="26"/>
                <w:szCs w:val="26"/>
                <w:highlight w:val="yellow"/>
                <w:lang w:eastAsia="ru-RU"/>
              </w:rPr>
              <w:t xml:space="preserve">Выполнен </w:t>
            </w:r>
          </w:p>
        </w:tc>
      </w:tr>
      <w:tr w:rsidR="00525766" w:rsidRPr="00A95D01" w14:paraId="509AE012"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7432489E"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818C27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8EA479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спортивного зала Атабаевской СОШ (косметический ремонт)</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4EC97AA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2273D40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78703E93"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092FB3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1BC3D4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D88A86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Оборудовать спортивную площадку с тренажерами на территории стадиона Атабаевской СОШ</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6EB0A9A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0A68FAF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Выполнен</w:t>
            </w:r>
          </w:p>
        </w:tc>
      </w:tr>
      <w:tr w:rsidR="00525766" w:rsidRPr="00A95D01" w14:paraId="135A9353"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51D88B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9136D8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95E076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Устранить провис проводов ул. Бабинская д.24-28</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074F8E3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121038AA"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Провис проводов находится в допустимой норме</w:t>
            </w:r>
          </w:p>
        </w:tc>
      </w:tr>
      <w:tr w:rsidR="00525766" w:rsidRPr="00A95D01" w14:paraId="0756C804"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14D2882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hideMark/>
          </w:tcPr>
          <w:p w14:paraId="6BBE386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B879BE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Контроль анализа питьевой воды с. Данилово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1C74620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37E2800A"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xml:space="preserve">Выполнен </w:t>
            </w:r>
          </w:p>
        </w:tc>
      </w:tr>
      <w:tr w:rsidR="00525766" w:rsidRPr="00A95D01" w14:paraId="1B81AB5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74406C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77C4415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Первомайский</w:t>
            </w:r>
          </w:p>
          <w:p w14:paraId="3F0C03B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AF7849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4A620B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4411AF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0B4487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F4C51F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DF284E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BE1165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522D69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48ED6D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6D4BF3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AB9456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0A93E4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27C67E1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Обеспечить доступным интернетом Первомайский СДК</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E0D610"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080C7C7"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77CFE54"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135989D"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02C6614"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254B2BB"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6598E61"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74B7F687"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50798A5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61BCD14B"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3B6121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1AE1197C"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89B59B3"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ACD15F3"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78CFD0A8"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tc>
        <w:tc>
          <w:tcPr>
            <w:tcW w:w="997" w:type="pct"/>
            <w:tcBorders>
              <w:top w:val="nil"/>
              <w:left w:val="single" w:sz="4" w:space="0" w:color="auto"/>
              <w:bottom w:val="single" w:sz="4" w:space="0" w:color="auto"/>
              <w:right w:val="single" w:sz="4" w:space="0" w:color="auto"/>
            </w:tcBorders>
            <w:shd w:val="clear" w:color="auto" w:fill="FFFF00"/>
            <w:hideMark/>
          </w:tcPr>
          <w:p w14:paraId="5784C4E0" w14:textId="77777777" w:rsidR="00A95D01" w:rsidRPr="00A95D01" w:rsidRDefault="00A95D01" w:rsidP="00A95D01">
            <w:pPr>
              <w:overflowPunct/>
              <w:autoSpaceDE/>
              <w:jc w:val="both"/>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xml:space="preserve">Выполнен </w:t>
            </w:r>
          </w:p>
        </w:tc>
      </w:tr>
      <w:tr w:rsidR="00525766" w:rsidRPr="00A95D01" w14:paraId="1B8CDDA4"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58977DB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6BE2C5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8B8108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Асфальтирование пешеходной дорожки в детском саду с.Первомайский</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185EB56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046115C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6D584ABB"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61FA377"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6CEB94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3A61F8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Асфальтирование пешеходной дорожки от здания реабилитационного центра до школы с.Первомайский</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5715206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608870B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75ED24BF"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F37E19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DD743A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64AAAF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Решение кадрового вопроса в Аксаринском и Первомайском ФАПах</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098CBA8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76DC210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highlight w:val="yellow"/>
                <w:lang w:eastAsia="ru-RU"/>
              </w:rPr>
              <w:t xml:space="preserve">Выполнен </w:t>
            </w:r>
          </w:p>
        </w:tc>
      </w:tr>
      <w:tr w:rsidR="00525766" w:rsidRPr="00A95D01" w14:paraId="2FCE0AA7"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25A7AD9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CBB83F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0C1D20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Замена подающих труб в водонапорную башню в д. Шихостанка.</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16A40F3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2EE8B0A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12C693C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E7B788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1CC381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290FB7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пруд на речке д. Яжбахтино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0F0CAD2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745C44C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D4C9040"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7210AB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79A425B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948535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фельдшерско-акушерского пункта д.Яжбахтино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56B1494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6A55167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Частично выполнен</w:t>
            </w:r>
          </w:p>
        </w:tc>
      </w:tr>
      <w:tr w:rsidR="00525766" w:rsidRPr="00A95D01" w14:paraId="46AB2F88"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5D46D51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0169DE8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558993B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Газификация д. Шихостанка</w:t>
            </w:r>
          </w:p>
        </w:tc>
        <w:tc>
          <w:tcPr>
            <w:tcW w:w="1079" w:type="pct"/>
            <w:vMerge/>
            <w:tcBorders>
              <w:top w:val="single" w:sz="4" w:space="0" w:color="auto"/>
              <w:left w:val="single" w:sz="4" w:space="0" w:color="auto"/>
              <w:bottom w:val="single" w:sz="4" w:space="0" w:color="auto"/>
              <w:right w:val="single" w:sz="4" w:space="0" w:color="auto"/>
            </w:tcBorders>
            <w:shd w:val="clear" w:color="auto" w:fill="auto"/>
          </w:tcPr>
          <w:p w14:paraId="19F59F3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tcPr>
          <w:p w14:paraId="7EE8DE7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Идут работы по догазификации</w:t>
            </w:r>
          </w:p>
        </w:tc>
      </w:tr>
      <w:tr w:rsidR="00525766" w:rsidRPr="00A95D01" w14:paraId="03376F70"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304B462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52CF268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7005D32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Оборудовать ограждение между ул.Советская -ул.Заречная в д.Косолапово </w:t>
            </w:r>
          </w:p>
        </w:tc>
        <w:tc>
          <w:tcPr>
            <w:tcW w:w="1079" w:type="pct"/>
            <w:vMerge/>
            <w:tcBorders>
              <w:top w:val="single" w:sz="4" w:space="0" w:color="auto"/>
              <w:left w:val="single" w:sz="4" w:space="0" w:color="auto"/>
              <w:bottom w:val="single" w:sz="4" w:space="0" w:color="auto"/>
              <w:right w:val="single" w:sz="4" w:space="0" w:color="auto"/>
            </w:tcBorders>
            <w:shd w:val="clear" w:color="auto" w:fill="auto"/>
          </w:tcPr>
          <w:p w14:paraId="2A8224E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tcPr>
          <w:p w14:paraId="5DCFAD4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24989AF3"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0BACBB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92615E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652246E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ул.Юбилейная, ул.Молодежная в д.Аксарино</w:t>
            </w:r>
          </w:p>
        </w:tc>
        <w:tc>
          <w:tcPr>
            <w:tcW w:w="1079" w:type="pct"/>
            <w:vMerge/>
            <w:tcBorders>
              <w:top w:val="single" w:sz="4" w:space="0" w:color="auto"/>
              <w:left w:val="single" w:sz="4" w:space="0" w:color="auto"/>
              <w:bottom w:val="single" w:sz="4" w:space="0" w:color="auto"/>
              <w:right w:val="single" w:sz="4" w:space="0" w:color="auto"/>
            </w:tcBorders>
            <w:shd w:val="clear" w:color="auto" w:fill="auto"/>
          </w:tcPr>
          <w:p w14:paraId="6F05ECE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tcPr>
          <w:p w14:paraId="515E2AB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07640EF0"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D7D1D2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3D4B9A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62E272D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ул.Свободы, ул.Западная в с.Первомайский</w:t>
            </w:r>
          </w:p>
        </w:tc>
        <w:tc>
          <w:tcPr>
            <w:tcW w:w="1079" w:type="pct"/>
            <w:vMerge/>
            <w:tcBorders>
              <w:top w:val="single" w:sz="4" w:space="0" w:color="auto"/>
              <w:left w:val="single" w:sz="4" w:space="0" w:color="auto"/>
              <w:bottom w:val="single" w:sz="4" w:space="0" w:color="auto"/>
              <w:right w:val="single" w:sz="4" w:space="0" w:color="auto"/>
            </w:tcBorders>
            <w:shd w:val="clear" w:color="auto" w:fill="auto"/>
          </w:tcPr>
          <w:p w14:paraId="245C66A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tcPr>
          <w:p w14:paraId="07DB695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32DBF90A"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49DBDBE"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284F07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10A329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здания дома культуры д.Яжбахтино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0F44970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5562301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2FFC868D"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3BEDB2D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8F2195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AC35D3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водоотведение на перекрестке ул. Свободы ул. Клубная (положить трубу) д. Яжбахтино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63DC312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tcPr>
          <w:p w14:paraId="11561F5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5D089FC4"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5C2891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31133B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5F97B2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Монтаж освещения на территории Яжбахтинского СДК</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1EF5425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41FE8A33"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Выполнен</w:t>
            </w:r>
          </w:p>
        </w:tc>
      </w:tr>
      <w:tr w:rsidR="00525766" w:rsidRPr="00A95D01" w14:paraId="24271031"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EE608D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9EE8D8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FB94BD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Обеспечить устойчивый сигнал сотовой связи  д. Косолапово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629E527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6ECF5CC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6AB8B619"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9A4EFCF"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790A10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27E78A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дорожного полотна по ул. Советской  д. Косолапово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68E7D38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auto"/>
            <w:hideMark/>
          </w:tcPr>
          <w:p w14:paraId="20AB67C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7963E28A"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B2ECC8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D68282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FD988A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Провести ревизию уличного освещения в д. Косолапово с заменой оборудования </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575D689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3582E3A4"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Выполнен</w:t>
            </w:r>
          </w:p>
        </w:tc>
      </w:tr>
      <w:tr w:rsidR="00525766" w:rsidRPr="00A95D01" w14:paraId="215C5A5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7F6D1C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hideMark/>
          </w:tcPr>
          <w:p w14:paraId="22DA8CB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554547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Замена опор ЛЭП на плотине в д.Косолапово</w:t>
            </w:r>
          </w:p>
        </w:tc>
        <w:tc>
          <w:tcPr>
            <w:tcW w:w="1079" w:type="pct"/>
            <w:vMerge/>
            <w:tcBorders>
              <w:top w:val="single" w:sz="4" w:space="0" w:color="auto"/>
              <w:left w:val="single" w:sz="4" w:space="0" w:color="auto"/>
              <w:bottom w:val="single" w:sz="4" w:space="0" w:color="auto"/>
              <w:right w:val="single" w:sz="4" w:space="0" w:color="auto"/>
            </w:tcBorders>
            <w:shd w:val="clear" w:color="auto" w:fill="auto"/>
            <w:hideMark/>
          </w:tcPr>
          <w:p w14:paraId="7F3A38B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single" w:sz="4" w:space="0" w:color="auto"/>
              <w:bottom w:val="single" w:sz="4" w:space="0" w:color="auto"/>
              <w:right w:val="single" w:sz="4" w:space="0" w:color="auto"/>
            </w:tcBorders>
            <w:shd w:val="clear" w:color="auto" w:fill="FFFF00"/>
            <w:hideMark/>
          </w:tcPr>
          <w:p w14:paraId="779EC79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r w:rsidRPr="00A95D01">
              <w:rPr>
                <w:rFonts w:eastAsia="Times New Roman" w:cs="Times New Roman"/>
                <w:color w:val="000000"/>
                <w:sz w:val="26"/>
                <w:szCs w:val="26"/>
                <w:highlight w:val="yellow"/>
                <w:lang w:eastAsia="ru-RU"/>
              </w:rPr>
              <w:t>Выполнен</w:t>
            </w:r>
          </w:p>
        </w:tc>
      </w:tr>
      <w:tr w:rsidR="00525766" w:rsidRPr="00A95D01" w14:paraId="267A93B7"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F030ED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635CB69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Ильдибаевский</w:t>
            </w:r>
          </w:p>
          <w:p w14:paraId="76D5246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9E27F0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130E47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BB9CC2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1D8BD1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2DC0B6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5EAE50A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объездной дороги с. Ильдибаево</w:t>
            </w:r>
          </w:p>
        </w:tc>
        <w:tc>
          <w:tcPr>
            <w:tcW w:w="1079" w:type="pct"/>
            <w:vMerge w:val="restart"/>
            <w:tcBorders>
              <w:top w:val="single" w:sz="4" w:space="0" w:color="auto"/>
              <w:left w:val="nil"/>
              <w:right w:val="single" w:sz="4" w:space="0" w:color="auto"/>
            </w:tcBorders>
            <w:shd w:val="clear" w:color="auto" w:fill="auto"/>
            <w:hideMark/>
          </w:tcPr>
          <w:p w14:paraId="6058CF2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A105673"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6FD14B9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B4E13E8"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D5E97B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0EEA7DD"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p w14:paraId="5EAA8A1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F80BF7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193F24F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46448DC0"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781A7D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4111DE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FB4FA3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ФАПа с.Ильдибаево</w:t>
            </w:r>
          </w:p>
        </w:tc>
        <w:tc>
          <w:tcPr>
            <w:tcW w:w="1079" w:type="pct"/>
            <w:vMerge/>
            <w:tcBorders>
              <w:left w:val="nil"/>
              <w:right w:val="single" w:sz="4" w:space="0" w:color="auto"/>
            </w:tcBorders>
            <w:shd w:val="clear" w:color="auto" w:fill="auto"/>
            <w:hideMark/>
          </w:tcPr>
          <w:p w14:paraId="4CF0CF6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4D5162B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0E16660C"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EFEC9F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F9763C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DDA6DC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детского сада с.Ильдибаево</w:t>
            </w:r>
          </w:p>
        </w:tc>
        <w:tc>
          <w:tcPr>
            <w:tcW w:w="1079" w:type="pct"/>
            <w:vMerge/>
            <w:tcBorders>
              <w:left w:val="nil"/>
              <w:right w:val="single" w:sz="4" w:space="0" w:color="auto"/>
            </w:tcBorders>
            <w:shd w:val="clear" w:color="auto" w:fill="auto"/>
            <w:hideMark/>
          </w:tcPr>
          <w:p w14:paraId="0FB1570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2163D60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6D12354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C5580E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473DD2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29CC58D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замену водопровода по ул.Октябрьская от дома №1 до №38 с.Ильдибаево</w:t>
            </w:r>
          </w:p>
        </w:tc>
        <w:tc>
          <w:tcPr>
            <w:tcW w:w="1079" w:type="pct"/>
            <w:vMerge/>
            <w:tcBorders>
              <w:left w:val="nil"/>
              <w:right w:val="single" w:sz="4" w:space="0" w:color="auto"/>
            </w:tcBorders>
            <w:shd w:val="clear" w:color="auto" w:fill="auto"/>
          </w:tcPr>
          <w:p w14:paraId="1F77FDB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594CA99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6CDEF198"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E93E76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B21FE4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2243D1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Обеспечить устойчивый сигнал сотовой связи  д. Чувашайка</w:t>
            </w:r>
          </w:p>
        </w:tc>
        <w:tc>
          <w:tcPr>
            <w:tcW w:w="1079" w:type="pct"/>
            <w:vMerge/>
            <w:tcBorders>
              <w:left w:val="nil"/>
              <w:right w:val="single" w:sz="4" w:space="0" w:color="auto"/>
            </w:tcBorders>
            <w:shd w:val="clear" w:color="auto" w:fill="auto"/>
            <w:hideMark/>
          </w:tcPr>
          <w:p w14:paraId="634757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2FFDD7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564A5C4F"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3FE7413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5BEA61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DF68D8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дорожное полотно по улицам д. Чувашайка</w:t>
            </w:r>
          </w:p>
        </w:tc>
        <w:tc>
          <w:tcPr>
            <w:tcW w:w="1079" w:type="pct"/>
            <w:vMerge/>
            <w:tcBorders>
              <w:left w:val="nil"/>
              <w:right w:val="single" w:sz="4" w:space="0" w:color="auto"/>
            </w:tcBorders>
            <w:shd w:val="clear" w:color="auto" w:fill="auto"/>
            <w:hideMark/>
          </w:tcPr>
          <w:p w14:paraId="16A077B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251CA09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 (не обустроена ул.Заречная)</w:t>
            </w:r>
          </w:p>
        </w:tc>
      </w:tr>
      <w:tr w:rsidR="00525766" w:rsidRPr="00A95D01" w14:paraId="79EDA305"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7DC4222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685F421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977DD1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Установить водопроводные колонки в д. Чувашайка (по необходимости)</w:t>
            </w:r>
          </w:p>
        </w:tc>
        <w:tc>
          <w:tcPr>
            <w:tcW w:w="1079" w:type="pct"/>
            <w:vMerge/>
            <w:tcBorders>
              <w:left w:val="nil"/>
              <w:right w:val="single" w:sz="4" w:space="0" w:color="auto"/>
            </w:tcBorders>
            <w:shd w:val="clear" w:color="auto" w:fill="auto"/>
            <w:hideMark/>
          </w:tcPr>
          <w:p w14:paraId="7669F95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5A90A3E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Выполнен</w:t>
            </w:r>
          </w:p>
        </w:tc>
      </w:tr>
      <w:tr w:rsidR="00525766" w:rsidRPr="00A95D01" w14:paraId="2E385F76" w14:textId="77777777" w:rsidTr="00F31DBD">
        <w:trPr>
          <w:trHeight w:val="728"/>
        </w:trPr>
        <w:tc>
          <w:tcPr>
            <w:tcW w:w="360" w:type="pct"/>
            <w:tcBorders>
              <w:top w:val="nil"/>
              <w:left w:val="single" w:sz="4" w:space="0" w:color="auto"/>
              <w:bottom w:val="single" w:sz="4" w:space="0" w:color="auto"/>
              <w:right w:val="single" w:sz="4" w:space="0" w:color="auto"/>
            </w:tcBorders>
            <w:shd w:val="clear" w:color="auto" w:fill="auto"/>
          </w:tcPr>
          <w:p w14:paraId="2C93F48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hideMark/>
          </w:tcPr>
          <w:p w14:paraId="431970E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20D4A2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Ликвидировать аварийные деревья в деревне д. Чувашайка</w:t>
            </w:r>
          </w:p>
        </w:tc>
        <w:tc>
          <w:tcPr>
            <w:tcW w:w="1079" w:type="pct"/>
            <w:vMerge/>
            <w:tcBorders>
              <w:left w:val="nil"/>
              <w:bottom w:val="single" w:sz="4" w:space="0" w:color="auto"/>
              <w:right w:val="single" w:sz="4" w:space="0" w:color="auto"/>
            </w:tcBorders>
            <w:shd w:val="clear" w:color="auto" w:fill="auto"/>
            <w:hideMark/>
          </w:tcPr>
          <w:p w14:paraId="12E273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1480DA03"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lang w:eastAsia="ru-RU"/>
              </w:rPr>
              <w:t>частично выполнен</w:t>
            </w:r>
          </w:p>
        </w:tc>
      </w:tr>
      <w:tr w:rsidR="00525766" w:rsidRPr="00A95D01" w14:paraId="22C605DF"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43B2F87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43F231A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Мушаковский</w:t>
            </w:r>
          </w:p>
          <w:p w14:paraId="3D68111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C645A0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10DE7AA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дорожное полотно (от участка нефтедобычи) дорога с. Мушак - д. Тавзямал</w:t>
            </w:r>
          </w:p>
        </w:tc>
        <w:tc>
          <w:tcPr>
            <w:tcW w:w="1079" w:type="pct"/>
            <w:vMerge w:val="restart"/>
            <w:tcBorders>
              <w:top w:val="single" w:sz="4" w:space="0" w:color="auto"/>
              <w:left w:val="nil"/>
              <w:right w:val="single" w:sz="4" w:space="0" w:color="auto"/>
            </w:tcBorders>
            <w:shd w:val="clear" w:color="auto" w:fill="auto"/>
            <w:hideMark/>
          </w:tcPr>
          <w:p w14:paraId="42138C9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306553B"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500650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1B302738"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15D54E1"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148E04CC"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75ABD6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w:t>
            </w:r>
          </w:p>
          <w:p w14:paraId="5F211A91"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r w:rsidRPr="00A95D01">
              <w:rPr>
                <w:rFonts w:eastAsia="Times New Roman" w:cs="Times New Roman"/>
                <w:color w:val="000000"/>
                <w:sz w:val="24"/>
                <w:szCs w:val="24"/>
                <w:lang w:eastAsia="ru-RU"/>
              </w:rPr>
              <w:t>Республики»</w:t>
            </w:r>
          </w:p>
        </w:tc>
        <w:tc>
          <w:tcPr>
            <w:tcW w:w="997" w:type="pct"/>
            <w:tcBorders>
              <w:top w:val="single" w:sz="4" w:space="0" w:color="auto"/>
              <w:left w:val="nil"/>
              <w:bottom w:val="single" w:sz="4" w:space="0" w:color="auto"/>
              <w:right w:val="single" w:sz="4" w:space="0" w:color="auto"/>
            </w:tcBorders>
            <w:shd w:val="clear" w:color="auto" w:fill="FFFF00"/>
            <w:hideMark/>
          </w:tcPr>
          <w:p w14:paraId="14051A1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7857BF29"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21DC13F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2F7411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32894FC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Заменить водопровод по ул.Труда с.Мушак</w:t>
            </w:r>
          </w:p>
        </w:tc>
        <w:tc>
          <w:tcPr>
            <w:tcW w:w="1079" w:type="pct"/>
            <w:vMerge/>
            <w:tcBorders>
              <w:top w:val="nil"/>
              <w:left w:val="nil"/>
              <w:right w:val="single" w:sz="4" w:space="0" w:color="auto"/>
            </w:tcBorders>
            <w:shd w:val="clear" w:color="auto" w:fill="auto"/>
          </w:tcPr>
          <w:p w14:paraId="58C623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4457D37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747C58ED"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594D86A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0E345B3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099C019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Оборудовать уличное освещение по ул.Труда от дома №11 до №13 с.Мушак</w:t>
            </w:r>
          </w:p>
        </w:tc>
        <w:tc>
          <w:tcPr>
            <w:tcW w:w="1079" w:type="pct"/>
            <w:vMerge/>
            <w:tcBorders>
              <w:top w:val="nil"/>
              <w:left w:val="nil"/>
              <w:right w:val="single" w:sz="4" w:space="0" w:color="auto"/>
            </w:tcBorders>
            <w:shd w:val="clear" w:color="auto" w:fill="auto"/>
          </w:tcPr>
          <w:p w14:paraId="40F5783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24127E1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Выполнен</w:t>
            </w:r>
          </w:p>
        </w:tc>
      </w:tr>
      <w:tr w:rsidR="00525766" w:rsidRPr="00A95D01" w14:paraId="1079AFA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16C5FC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5A2391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B7425B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Асфальтировать дорогу Михайловск-Мушак-Тавзямал</w:t>
            </w:r>
          </w:p>
        </w:tc>
        <w:tc>
          <w:tcPr>
            <w:tcW w:w="1079" w:type="pct"/>
            <w:vMerge/>
            <w:tcBorders>
              <w:left w:val="nil"/>
              <w:right w:val="single" w:sz="4" w:space="0" w:color="auto"/>
            </w:tcBorders>
            <w:shd w:val="clear" w:color="auto" w:fill="auto"/>
            <w:hideMark/>
          </w:tcPr>
          <w:p w14:paraId="01D847A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6140DD6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606F59E3"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7555DB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0F9BFA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58393E2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Установить спортивную площадку у СОШ с.Мушак</w:t>
            </w:r>
          </w:p>
        </w:tc>
        <w:tc>
          <w:tcPr>
            <w:tcW w:w="1079" w:type="pct"/>
            <w:vMerge/>
            <w:tcBorders>
              <w:left w:val="nil"/>
              <w:right w:val="single" w:sz="4" w:space="0" w:color="auto"/>
            </w:tcBorders>
            <w:shd w:val="clear" w:color="auto" w:fill="auto"/>
          </w:tcPr>
          <w:p w14:paraId="271266F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0805C55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Выполнен</w:t>
            </w:r>
          </w:p>
        </w:tc>
      </w:tr>
      <w:tr w:rsidR="00525766" w:rsidRPr="00A95D01" w14:paraId="41FA80FF"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AD852C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47EC52B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502D253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Произвести замену окон и крыши в СДК д.Тавзямал</w:t>
            </w:r>
          </w:p>
        </w:tc>
        <w:tc>
          <w:tcPr>
            <w:tcW w:w="1079" w:type="pct"/>
            <w:vMerge/>
            <w:tcBorders>
              <w:left w:val="nil"/>
              <w:right w:val="single" w:sz="4" w:space="0" w:color="auto"/>
            </w:tcBorders>
            <w:shd w:val="clear" w:color="auto" w:fill="auto"/>
          </w:tcPr>
          <w:p w14:paraId="6EF8C14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581BEA5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 (заменены окна)</w:t>
            </w:r>
          </w:p>
        </w:tc>
      </w:tr>
      <w:tr w:rsidR="00525766" w:rsidRPr="00A95D01" w14:paraId="0F5C7A33"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2338B9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E7F926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F202BC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дорожного полотна по ул. Полевая, ул.Нагорная д. Тавзямал</w:t>
            </w:r>
          </w:p>
        </w:tc>
        <w:tc>
          <w:tcPr>
            <w:tcW w:w="1079" w:type="pct"/>
            <w:vMerge/>
            <w:tcBorders>
              <w:left w:val="nil"/>
              <w:bottom w:val="single" w:sz="4" w:space="0" w:color="auto"/>
              <w:right w:val="single" w:sz="4" w:space="0" w:color="auto"/>
            </w:tcBorders>
            <w:shd w:val="clear" w:color="auto" w:fill="auto"/>
            <w:hideMark/>
          </w:tcPr>
          <w:p w14:paraId="603C00C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78F7A95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Выполнен</w:t>
            </w:r>
          </w:p>
          <w:p w14:paraId="5027510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71D1E16F"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9C8A54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single" w:sz="4" w:space="0" w:color="auto"/>
              <w:left w:val="nil"/>
              <w:right w:val="single" w:sz="4" w:space="0" w:color="auto"/>
            </w:tcBorders>
            <w:shd w:val="clear" w:color="auto" w:fill="auto"/>
            <w:hideMark/>
          </w:tcPr>
          <w:p w14:paraId="5179A22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Лутохинский</w:t>
            </w:r>
          </w:p>
          <w:p w14:paraId="424FB58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6F498D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098804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57D9CD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5EF628B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Устройство санузла в Калашурском СДК</w:t>
            </w:r>
          </w:p>
        </w:tc>
        <w:tc>
          <w:tcPr>
            <w:tcW w:w="1079" w:type="pct"/>
            <w:vMerge w:val="restart"/>
            <w:tcBorders>
              <w:top w:val="single" w:sz="4" w:space="0" w:color="auto"/>
              <w:left w:val="nil"/>
              <w:right w:val="single" w:sz="4" w:space="0" w:color="auto"/>
            </w:tcBorders>
            <w:shd w:val="clear" w:color="auto" w:fill="auto"/>
            <w:hideMark/>
          </w:tcPr>
          <w:p w14:paraId="2483C03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D7163A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209ED6B"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w:t>
            </w:r>
          </w:p>
          <w:p w14:paraId="41E5E83B"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r w:rsidRPr="00A95D01">
              <w:rPr>
                <w:rFonts w:eastAsia="Times New Roman" w:cs="Times New Roman"/>
                <w:color w:val="000000"/>
                <w:sz w:val="24"/>
                <w:szCs w:val="24"/>
                <w:lang w:eastAsia="ru-RU"/>
              </w:rPr>
              <w:t>Республики»</w:t>
            </w:r>
          </w:p>
        </w:tc>
        <w:tc>
          <w:tcPr>
            <w:tcW w:w="997" w:type="pct"/>
            <w:tcBorders>
              <w:top w:val="nil"/>
              <w:left w:val="nil"/>
              <w:bottom w:val="single" w:sz="4" w:space="0" w:color="auto"/>
              <w:right w:val="single" w:sz="4" w:space="0" w:color="auto"/>
            </w:tcBorders>
            <w:shd w:val="clear" w:color="auto" w:fill="FFFF00"/>
            <w:hideMark/>
          </w:tcPr>
          <w:p w14:paraId="2C0AE86A"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Выполнен</w:t>
            </w:r>
          </w:p>
          <w:p w14:paraId="39830133"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p>
        </w:tc>
      </w:tr>
      <w:tr w:rsidR="00525766" w:rsidRPr="00A95D01" w14:paraId="2395784F"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1BC24C5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7F7B0E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44A34BB"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Провести ремонт ФАПа д. Калашур</w:t>
            </w:r>
          </w:p>
        </w:tc>
        <w:tc>
          <w:tcPr>
            <w:tcW w:w="1079" w:type="pct"/>
            <w:vMerge/>
            <w:tcBorders>
              <w:left w:val="nil"/>
              <w:right w:val="single" w:sz="4" w:space="0" w:color="auto"/>
            </w:tcBorders>
            <w:shd w:val="clear" w:color="auto" w:fill="auto"/>
            <w:hideMark/>
          </w:tcPr>
          <w:p w14:paraId="6DD5C73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3D488EA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49313EA6"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383527C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6A44805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0FBA10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Калашурского детского сада</w:t>
            </w:r>
          </w:p>
        </w:tc>
        <w:tc>
          <w:tcPr>
            <w:tcW w:w="1079" w:type="pct"/>
            <w:vMerge/>
            <w:tcBorders>
              <w:left w:val="nil"/>
              <w:right w:val="single" w:sz="4" w:space="0" w:color="auto"/>
            </w:tcBorders>
            <w:shd w:val="clear" w:color="auto" w:fill="auto"/>
            <w:hideMark/>
          </w:tcPr>
          <w:p w14:paraId="305C8DB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69B4691C"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lang w:eastAsia="ru-RU"/>
              </w:rPr>
              <w:t>частично выполнен</w:t>
            </w:r>
          </w:p>
        </w:tc>
      </w:tr>
      <w:tr w:rsidR="00525766" w:rsidRPr="00A95D01" w14:paraId="1CFEB6D9"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13D3A3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4EF875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4278D9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Оборудовать разворотную площадку д.Калашур ул. Чкалова, вблизи д. № 39, </w:t>
            </w:r>
          </w:p>
        </w:tc>
        <w:tc>
          <w:tcPr>
            <w:tcW w:w="1079" w:type="pct"/>
            <w:vMerge/>
            <w:tcBorders>
              <w:left w:val="nil"/>
              <w:right w:val="single" w:sz="4" w:space="0" w:color="auto"/>
            </w:tcBorders>
            <w:shd w:val="clear" w:color="auto" w:fill="auto"/>
            <w:hideMark/>
          </w:tcPr>
          <w:p w14:paraId="4C6EAFC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D5B55E7"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Выполнен</w:t>
            </w:r>
          </w:p>
          <w:p w14:paraId="43FB5BD4"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p>
        </w:tc>
      </w:tr>
      <w:tr w:rsidR="00525766" w:rsidRPr="00A95D01" w14:paraId="79C1555E"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72B96CB5"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4E8C5FB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7A40514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Обустройство уличного освещения (монтаж) пятого провода ул.Советская (200 м), ул.Юбилейная (200м), ул.Восточная (200м) д.Калашур</w:t>
            </w:r>
          </w:p>
        </w:tc>
        <w:tc>
          <w:tcPr>
            <w:tcW w:w="1079" w:type="pct"/>
            <w:vMerge/>
            <w:tcBorders>
              <w:left w:val="nil"/>
              <w:right w:val="single" w:sz="4" w:space="0" w:color="auto"/>
            </w:tcBorders>
            <w:shd w:val="clear" w:color="auto" w:fill="auto"/>
          </w:tcPr>
          <w:p w14:paraId="107B2FA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60DF836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5E7D7758"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8F4EB84"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hideMark/>
          </w:tcPr>
          <w:p w14:paraId="36FBDDE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77BB9A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Асфальтировать (или укрепление щебнем) участок дороги у моста (где затопляет) д. Дубровский</w:t>
            </w:r>
          </w:p>
        </w:tc>
        <w:tc>
          <w:tcPr>
            <w:tcW w:w="1079" w:type="pct"/>
            <w:vMerge/>
            <w:tcBorders>
              <w:left w:val="nil"/>
              <w:bottom w:val="single" w:sz="4" w:space="0" w:color="auto"/>
              <w:right w:val="single" w:sz="4" w:space="0" w:color="auto"/>
            </w:tcBorders>
            <w:shd w:val="clear" w:color="auto" w:fill="auto"/>
            <w:hideMark/>
          </w:tcPr>
          <w:p w14:paraId="608F4A3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741ED92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67FD32E6"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E586495"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7017540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Ермолаевский</w:t>
            </w:r>
          </w:p>
          <w:p w14:paraId="49FFC80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4AA21B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DDB590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2F2E6D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B8F822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B80F22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CD68FC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E573F7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42B184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44EC69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D25592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CDB411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25D8B5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9B75CF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A76AA8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578D05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6DE590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4B0A21D5"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 xml:space="preserve">Заменить окна в Ермолаевской СОШ </w:t>
            </w:r>
          </w:p>
        </w:tc>
        <w:tc>
          <w:tcPr>
            <w:tcW w:w="1079" w:type="pct"/>
            <w:vMerge w:val="restart"/>
            <w:tcBorders>
              <w:top w:val="nil"/>
              <w:left w:val="nil"/>
              <w:right w:val="single" w:sz="4" w:space="0" w:color="auto"/>
            </w:tcBorders>
            <w:shd w:val="clear" w:color="auto" w:fill="auto"/>
            <w:hideMark/>
          </w:tcPr>
          <w:p w14:paraId="5EC0BC86"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30D39D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D70F327"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12CF74A"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35177660"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602505F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07627F7B"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68C14A07"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5A41DF2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C1B01F6"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326FA9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967F328"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13E814E2"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975E34A"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4A9D68C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13C93412"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28DF5C99"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tc>
        <w:tc>
          <w:tcPr>
            <w:tcW w:w="997" w:type="pct"/>
            <w:tcBorders>
              <w:top w:val="nil"/>
              <w:left w:val="nil"/>
              <w:bottom w:val="single" w:sz="4" w:space="0" w:color="auto"/>
              <w:right w:val="single" w:sz="4" w:space="0" w:color="auto"/>
            </w:tcBorders>
            <w:shd w:val="clear" w:color="auto" w:fill="auto"/>
            <w:hideMark/>
          </w:tcPr>
          <w:p w14:paraId="1BF02D0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D9A9F14"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77967FF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63B7FB7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24373B95"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Оснастить Ермолаевскую СОШ компьютерами и проектором</w:t>
            </w:r>
          </w:p>
        </w:tc>
        <w:tc>
          <w:tcPr>
            <w:tcW w:w="1079" w:type="pct"/>
            <w:vMerge/>
            <w:tcBorders>
              <w:left w:val="nil"/>
              <w:right w:val="single" w:sz="4" w:space="0" w:color="auto"/>
            </w:tcBorders>
            <w:shd w:val="clear" w:color="auto" w:fill="auto"/>
          </w:tcPr>
          <w:p w14:paraId="75F588C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678E6A8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55A304E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FD5A5C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24558C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96C68F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Обеспечить электроснабжение  часовни в с. Ермолаево</w:t>
            </w:r>
          </w:p>
        </w:tc>
        <w:tc>
          <w:tcPr>
            <w:tcW w:w="1079" w:type="pct"/>
            <w:vMerge/>
            <w:tcBorders>
              <w:left w:val="nil"/>
              <w:right w:val="single" w:sz="4" w:space="0" w:color="auto"/>
            </w:tcBorders>
            <w:shd w:val="clear" w:color="auto" w:fill="auto"/>
            <w:hideMark/>
          </w:tcPr>
          <w:p w14:paraId="1F03CA4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6F74245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2B013117"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A010AE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50B539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E91EF3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Устранить промерзание водопровода по ул. Зеленая с.Ермолаево</w:t>
            </w:r>
          </w:p>
        </w:tc>
        <w:tc>
          <w:tcPr>
            <w:tcW w:w="1079" w:type="pct"/>
            <w:vMerge/>
            <w:tcBorders>
              <w:left w:val="nil"/>
              <w:right w:val="single" w:sz="4" w:space="0" w:color="auto"/>
            </w:tcBorders>
            <w:shd w:val="clear" w:color="auto" w:fill="auto"/>
            <w:hideMark/>
          </w:tcPr>
          <w:p w14:paraId="1F92EF6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62F6A41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1EB6642A"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7C4FE1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B53D3A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9EB82B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Замена опоры ЛЭП на пруду в д.Верхная Малая Салья</w:t>
            </w:r>
          </w:p>
        </w:tc>
        <w:tc>
          <w:tcPr>
            <w:tcW w:w="1079" w:type="pct"/>
            <w:vMerge/>
            <w:tcBorders>
              <w:left w:val="nil"/>
              <w:right w:val="single" w:sz="4" w:space="0" w:color="auto"/>
            </w:tcBorders>
            <w:shd w:val="clear" w:color="auto" w:fill="auto"/>
            <w:hideMark/>
          </w:tcPr>
          <w:p w14:paraId="4B02602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353072F1"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xml:space="preserve"> Выполнен </w:t>
            </w:r>
          </w:p>
        </w:tc>
      </w:tr>
      <w:tr w:rsidR="00525766" w:rsidRPr="00A95D01" w14:paraId="6DB790B9"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562D6637"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6B7265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B46DA0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Организовать работу по графику врача общей практики в Ермолаевской врачебной амбулатории </w:t>
            </w:r>
          </w:p>
        </w:tc>
        <w:tc>
          <w:tcPr>
            <w:tcW w:w="1079" w:type="pct"/>
            <w:vMerge/>
            <w:tcBorders>
              <w:left w:val="nil"/>
              <w:right w:val="single" w:sz="4" w:space="0" w:color="auto"/>
            </w:tcBorders>
            <w:shd w:val="clear" w:color="auto" w:fill="auto"/>
            <w:hideMark/>
          </w:tcPr>
          <w:p w14:paraId="48282DF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48793A1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42606A88"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363804C4"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E1B9AE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2412AFF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Ремонт кровли врачебной амбулатории с.Ермолаево</w:t>
            </w:r>
          </w:p>
        </w:tc>
        <w:tc>
          <w:tcPr>
            <w:tcW w:w="1079" w:type="pct"/>
            <w:vMerge/>
            <w:tcBorders>
              <w:left w:val="nil"/>
              <w:right w:val="single" w:sz="4" w:space="0" w:color="auto"/>
            </w:tcBorders>
            <w:shd w:val="clear" w:color="auto" w:fill="auto"/>
          </w:tcPr>
          <w:p w14:paraId="7BF56FF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11D563C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7E66122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7E3BC9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6C60CB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6E2ED5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здания Ермолаевского ЦСДК</w:t>
            </w:r>
          </w:p>
        </w:tc>
        <w:tc>
          <w:tcPr>
            <w:tcW w:w="1079" w:type="pct"/>
            <w:vMerge/>
            <w:tcBorders>
              <w:left w:val="nil"/>
              <w:right w:val="single" w:sz="4" w:space="0" w:color="auto"/>
            </w:tcBorders>
            <w:shd w:val="clear" w:color="auto" w:fill="auto"/>
            <w:hideMark/>
          </w:tcPr>
          <w:p w14:paraId="3AB7540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261E95D0" w14:textId="77777777" w:rsidR="00A95D01" w:rsidRPr="00A95D01" w:rsidRDefault="00A95D01" w:rsidP="00A95D01">
            <w:pPr>
              <w:overflowPunct/>
              <w:autoSpaceDE/>
              <w:jc w:val="center"/>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Выполнен</w:t>
            </w:r>
          </w:p>
        </w:tc>
      </w:tr>
      <w:tr w:rsidR="00525766" w:rsidRPr="00A95D01" w14:paraId="3AA0CE9A" w14:textId="77777777" w:rsidTr="00F31DBD">
        <w:trPr>
          <w:trHeight w:val="690"/>
        </w:trPr>
        <w:tc>
          <w:tcPr>
            <w:tcW w:w="360" w:type="pct"/>
            <w:tcBorders>
              <w:top w:val="nil"/>
              <w:left w:val="single" w:sz="4" w:space="0" w:color="auto"/>
              <w:bottom w:val="single" w:sz="4" w:space="0" w:color="auto"/>
              <w:right w:val="single" w:sz="4" w:space="0" w:color="auto"/>
            </w:tcBorders>
            <w:shd w:val="clear" w:color="auto" w:fill="auto"/>
          </w:tcPr>
          <w:p w14:paraId="2CD3F20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9F8104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C94DCD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подъезные пути: ул. Новая, с центра на асфальт, перекресток на ул. Центральной расширить в д. Старая Салья</w:t>
            </w:r>
          </w:p>
        </w:tc>
        <w:tc>
          <w:tcPr>
            <w:tcW w:w="1079" w:type="pct"/>
            <w:vMerge/>
            <w:tcBorders>
              <w:left w:val="nil"/>
              <w:right w:val="single" w:sz="4" w:space="0" w:color="auto"/>
            </w:tcBorders>
            <w:shd w:val="clear" w:color="auto" w:fill="auto"/>
            <w:hideMark/>
          </w:tcPr>
          <w:p w14:paraId="15E9F42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4B48959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1B66554A"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622BB9E"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D8475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DA7949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Установка базовой станции сотовой связи в д. Старая Салья</w:t>
            </w:r>
          </w:p>
        </w:tc>
        <w:tc>
          <w:tcPr>
            <w:tcW w:w="1079" w:type="pct"/>
            <w:vMerge/>
            <w:tcBorders>
              <w:left w:val="nil"/>
              <w:right w:val="single" w:sz="4" w:space="0" w:color="auto"/>
            </w:tcBorders>
            <w:shd w:val="clear" w:color="auto" w:fill="auto"/>
            <w:hideMark/>
          </w:tcPr>
          <w:p w14:paraId="40FCF06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2A0519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14C46E9A" w14:textId="77777777" w:rsidTr="00F31DBD">
        <w:trPr>
          <w:trHeight w:val="900"/>
        </w:trPr>
        <w:tc>
          <w:tcPr>
            <w:tcW w:w="360" w:type="pct"/>
            <w:tcBorders>
              <w:top w:val="nil"/>
              <w:left w:val="single" w:sz="4" w:space="0" w:color="auto"/>
              <w:bottom w:val="single" w:sz="4" w:space="0" w:color="auto"/>
              <w:right w:val="single" w:sz="4" w:space="0" w:color="auto"/>
            </w:tcBorders>
            <w:shd w:val="clear" w:color="auto" w:fill="auto"/>
          </w:tcPr>
          <w:p w14:paraId="3FE2A60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7508A34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76CA5D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Дополнять (Актуализировать) списки павших в годы ВОВ, размещенных на мемориалах, фамилиями бойцов сведения о гибели которых получены в ходе поисковых работ д.Старая Салья</w:t>
            </w:r>
          </w:p>
        </w:tc>
        <w:tc>
          <w:tcPr>
            <w:tcW w:w="1079" w:type="pct"/>
            <w:vMerge/>
            <w:tcBorders>
              <w:left w:val="nil"/>
              <w:right w:val="single" w:sz="4" w:space="0" w:color="auto"/>
            </w:tcBorders>
            <w:shd w:val="clear" w:color="auto" w:fill="auto"/>
            <w:hideMark/>
          </w:tcPr>
          <w:p w14:paraId="4E24362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5E3E3D5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работа по актуализации проводятся</w:t>
            </w:r>
          </w:p>
        </w:tc>
      </w:tr>
      <w:tr w:rsidR="00525766" w:rsidRPr="00A95D01" w14:paraId="207E29B8"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4ED3D9A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052592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232F37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ямочный ремонт асфальтового полотна в д. Верхняя Малая Салья</w:t>
            </w:r>
          </w:p>
        </w:tc>
        <w:tc>
          <w:tcPr>
            <w:tcW w:w="1079" w:type="pct"/>
            <w:vMerge/>
            <w:tcBorders>
              <w:left w:val="nil"/>
              <w:right w:val="single" w:sz="4" w:space="0" w:color="auto"/>
            </w:tcBorders>
            <w:shd w:val="clear" w:color="auto" w:fill="auto"/>
            <w:hideMark/>
          </w:tcPr>
          <w:p w14:paraId="57B26B2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72C591F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2716BB8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313421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4DB932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6A8D90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помещений для размещения ФАПа в д. Нижняя Малая Салья</w:t>
            </w:r>
          </w:p>
        </w:tc>
        <w:tc>
          <w:tcPr>
            <w:tcW w:w="1079" w:type="pct"/>
            <w:vMerge/>
            <w:tcBorders>
              <w:left w:val="nil"/>
              <w:right w:val="single" w:sz="4" w:space="0" w:color="auto"/>
            </w:tcBorders>
            <w:shd w:val="clear" w:color="auto" w:fill="auto"/>
            <w:hideMark/>
          </w:tcPr>
          <w:p w14:paraId="769A61D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1BA86AD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9B098E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E25F215"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0C4CBA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8C565B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здания Н.М.Сальинского СДК</w:t>
            </w:r>
          </w:p>
        </w:tc>
        <w:tc>
          <w:tcPr>
            <w:tcW w:w="1079" w:type="pct"/>
            <w:vMerge/>
            <w:tcBorders>
              <w:left w:val="nil"/>
              <w:right w:val="single" w:sz="4" w:space="0" w:color="auto"/>
            </w:tcBorders>
            <w:shd w:val="clear" w:color="auto" w:fill="auto"/>
            <w:hideMark/>
          </w:tcPr>
          <w:p w14:paraId="67DCD39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1DAEE5BF"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lang w:eastAsia="ru-RU"/>
              </w:rPr>
              <w:t>частично выполнен</w:t>
            </w:r>
          </w:p>
        </w:tc>
      </w:tr>
      <w:tr w:rsidR="00525766" w:rsidRPr="00A95D01" w14:paraId="10CB643C"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6E7429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50F379A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78F7FE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Устранить перебои в электроснабжении ул. Восточная замена части опор ЛЭП в д. Кады Салья</w:t>
            </w:r>
          </w:p>
        </w:tc>
        <w:tc>
          <w:tcPr>
            <w:tcW w:w="1079" w:type="pct"/>
            <w:vMerge/>
            <w:tcBorders>
              <w:left w:val="nil"/>
              <w:right w:val="single" w:sz="4" w:space="0" w:color="auto"/>
            </w:tcBorders>
            <w:shd w:val="clear" w:color="auto" w:fill="auto"/>
            <w:hideMark/>
          </w:tcPr>
          <w:p w14:paraId="472A47D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3C11C55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1426163D"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5D100E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E1D679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91C612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Защебенить 100 м ул. Труда (Школьный маршрут) д. Кады Салья</w:t>
            </w:r>
          </w:p>
        </w:tc>
        <w:tc>
          <w:tcPr>
            <w:tcW w:w="1079" w:type="pct"/>
            <w:vMerge/>
            <w:tcBorders>
              <w:left w:val="nil"/>
              <w:right w:val="single" w:sz="4" w:space="0" w:color="auto"/>
            </w:tcBorders>
            <w:shd w:val="clear" w:color="auto" w:fill="auto"/>
            <w:hideMark/>
          </w:tcPr>
          <w:p w14:paraId="00C8DA3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3467FB7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17892A46"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142FEEA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DE244C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C74936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Необходима догазификация д. Кады Салья</w:t>
            </w:r>
          </w:p>
        </w:tc>
        <w:tc>
          <w:tcPr>
            <w:tcW w:w="1079" w:type="pct"/>
            <w:vMerge/>
            <w:tcBorders>
              <w:left w:val="nil"/>
              <w:right w:val="single" w:sz="4" w:space="0" w:color="auto"/>
            </w:tcBorders>
            <w:shd w:val="clear" w:color="auto" w:fill="auto"/>
            <w:hideMark/>
          </w:tcPr>
          <w:p w14:paraId="5F473B6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ABEDF4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выполнен по графику</w:t>
            </w:r>
          </w:p>
        </w:tc>
      </w:tr>
      <w:tr w:rsidR="00525766" w:rsidRPr="00A95D01" w14:paraId="4C5895E8"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42773B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788F9E8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8C199D4"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Провести ремонт здания дома культуры д. Кады Салья</w:t>
            </w:r>
          </w:p>
        </w:tc>
        <w:tc>
          <w:tcPr>
            <w:tcW w:w="1079" w:type="pct"/>
            <w:vMerge/>
            <w:tcBorders>
              <w:left w:val="nil"/>
              <w:right w:val="single" w:sz="4" w:space="0" w:color="auto"/>
            </w:tcBorders>
            <w:shd w:val="clear" w:color="auto" w:fill="auto"/>
            <w:hideMark/>
          </w:tcPr>
          <w:p w14:paraId="76372C5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3DADB72A"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w:t>
            </w:r>
            <w:r w:rsidRPr="00A95D01">
              <w:rPr>
                <w:rFonts w:eastAsia="Times New Roman" w:cs="Times New Roman"/>
                <w:color w:val="000000"/>
                <w:sz w:val="26"/>
                <w:szCs w:val="26"/>
                <w:lang w:eastAsia="ru-RU"/>
              </w:rPr>
              <w:t>частично выполнен</w:t>
            </w:r>
          </w:p>
        </w:tc>
      </w:tr>
      <w:tr w:rsidR="00525766" w:rsidRPr="00A95D01" w14:paraId="5BD235F5"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7D7BC257"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FDB746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10C4896"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Провести ремонт ФАП д. Кады Салья</w:t>
            </w:r>
          </w:p>
        </w:tc>
        <w:tc>
          <w:tcPr>
            <w:tcW w:w="1079" w:type="pct"/>
            <w:vMerge/>
            <w:tcBorders>
              <w:left w:val="nil"/>
              <w:right w:val="single" w:sz="4" w:space="0" w:color="auto"/>
            </w:tcBorders>
            <w:shd w:val="clear" w:color="auto" w:fill="auto"/>
            <w:hideMark/>
          </w:tcPr>
          <w:p w14:paraId="7F4987C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2EB66C4"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lang w:eastAsia="ru-RU"/>
              </w:rPr>
              <w:t xml:space="preserve">Выполнен </w:t>
            </w:r>
          </w:p>
        </w:tc>
      </w:tr>
      <w:tr w:rsidR="00525766" w:rsidRPr="00A95D01" w14:paraId="0B50C51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A6CE02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DE0247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AE2C89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Ликвидация аварийных деревьев </w:t>
            </w:r>
          </w:p>
        </w:tc>
        <w:tc>
          <w:tcPr>
            <w:tcW w:w="1079" w:type="pct"/>
            <w:vMerge/>
            <w:tcBorders>
              <w:left w:val="nil"/>
              <w:right w:val="single" w:sz="4" w:space="0" w:color="auto"/>
            </w:tcBorders>
            <w:shd w:val="clear" w:color="auto" w:fill="auto"/>
            <w:hideMark/>
          </w:tcPr>
          <w:p w14:paraId="3935EB8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649A378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55F9B818"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34A663D7"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6E51106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36F070A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ул.Чистопольская в д.Старая Салья (щебень)</w:t>
            </w:r>
          </w:p>
        </w:tc>
        <w:tc>
          <w:tcPr>
            <w:tcW w:w="1079" w:type="pct"/>
            <w:vMerge w:val="restart"/>
            <w:tcBorders>
              <w:left w:val="single" w:sz="4" w:space="0" w:color="auto"/>
              <w:right w:val="single" w:sz="4" w:space="0" w:color="auto"/>
            </w:tcBorders>
            <w:shd w:val="clear" w:color="auto" w:fill="auto"/>
          </w:tcPr>
          <w:p w14:paraId="411E9A19" w14:textId="77777777" w:rsidR="00A95D01" w:rsidRPr="00A95D01" w:rsidRDefault="00A95D01" w:rsidP="00A95D01">
            <w:pPr>
              <w:overflowPunct/>
              <w:autoSpaceDE/>
              <w:textAlignment w:val="auto"/>
              <w:rPr>
                <w:rFonts w:eastAsia="Times New Roman" w:cs="Times New Roman"/>
                <w:color w:val="000000"/>
                <w:sz w:val="26"/>
                <w:szCs w:val="26"/>
                <w:lang w:eastAsia="ru-RU"/>
              </w:rPr>
            </w:pPr>
          </w:p>
          <w:p w14:paraId="4E0A8C58" w14:textId="77777777" w:rsidR="00A95D01" w:rsidRPr="00A95D01" w:rsidRDefault="00A95D01" w:rsidP="00A95D01">
            <w:pPr>
              <w:overflowPunct/>
              <w:autoSpaceDE/>
              <w:jc w:val="center"/>
              <w:textAlignment w:val="auto"/>
              <w:rPr>
                <w:rFonts w:eastAsia="Times New Roman" w:cs="Times New Roman"/>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FFFF00"/>
          </w:tcPr>
          <w:p w14:paraId="05B6EEF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16D45102"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818460F"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0644A96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1322D8B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ул.Советская в д.Нижняя Малая Салья</w:t>
            </w:r>
          </w:p>
        </w:tc>
        <w:tc>
          <w:tcPr>
            <w:tcW w:w="1079" w:type="pct"/>
            <w:vMerge/>
            <w:tcBorders>
              <w:left w:val="single" w:sz="4" w:space="0" w:color="auto"/>
              <w:right w:val="single" w:sz="4" w:space="0" w:color="auto"/>
            </w:tcBorders>
            <w:shd w:val="clear" w:color="auto" w:fill="auto"/>
          </w:tcPr>
          <w:p w14:paraId="3AE09C3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FFFF00"/>
          </w:tcPr>
          <w:p w14:paraId="55D63C4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4FA681D1"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A3476F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79C3E4B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6B2B747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ул.Заречная с.Ермолаево (щебень)</w:t>
            </w:r>
          </w:p>
        </w:tc>
        <w:tc>
          <w:tcPr>
            <w:tcW w:w="1079" w:type="pct"/>
            <w:vMerge/>
            <w:tcBorders>
              <w:left w:val="single" w:sz="4" w:space="0" w:color="auto"/>
              <w:right w:val="single" w:sz="4" w:space="0" w:color="auto"/>
            </w:tcBorders>
            <w:shd w:val="clear" w:color="auto" w:fill="auto"/>
          </w:tcPr>
          <w:p w14:paraId="7D20B80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FFFF00"/>
          </w:tcPr>
          <w:p w14:paraId="6B41A01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частично выполнен</w:t>
            </w:r>
          </w:p>
        </w:tc>
      </w:tr>
      <w:tr w:rsidR="00525766" w:rsidRPr="00A95D01" w14:paraId="6BE998E4"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1CF207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421C700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5801D83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ограждение и уличное освещение на плотине по ул.Школьная в с.Ермолаево</w:t>
            </w:r>
          </w:p>
        </w:tc>
        <w:tc>
          <w:tcPr>
            <w:tcW w:w="1079" w:type="pct"/>
            <w:vMerge/>
            <w:tcBorders>
              <w:left w:val="single" w:sz="4" w:space="0" w:color="auto"/>
              <w:right w:val="single" w:sz="4" w:space="0" w:color="auto"/>
            </w:tcBorders>
            <w:shd w:val="clear" w:color="auto" w:fill="auto"/>
          </w:tcPr>
          <w:p w14:paraId="59D0878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2FEB2B5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4B35EB82" w14:textId="77777777" w:rsidTr="00F31DBD">
        <w:trPr>
          <w:trHeight w:val="300"/>
        </w:trPr>
        <w:tc>
          <w:tcPr>
            <w:tcW w:w="360" w:type="pct"/>
            <w:tcBorders>
              <w:top w:val="single" w:sz="4" w:space="0" w:color="auto"/>
              <w:left w:val="single" w:sz="4" w:space="0" w:color="auto"/>
              <w:right w:val="single" w:sz="4" w:space="0" w:color="auto"/>
            </w:tcBorders>
            <w:shd w:val="clear" w:color="auto" w:fill="auto"/>
          </w:tcPr>
          <w:p w14:paraId="7B9B543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left w:val="single" w:sz="4" w:space="0" w:color="auto"/>
              <w:right w:val="single" w:sz="4" w:space="0" w:color="auto"/>
            </w:tcBorders>
            <w:shd w:val="clear" w:color="auto" w:fill="auto"/>
          </w:tcPr>
          <w:p w14:paraId="10F9D54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single" w:sz="4" w:space="0" w:color="auto"/>
              <w:bottom w:val="single" w:sz="4" w:space="0" w:color="auto"/>
              <w:right w:val="single" w:sz="4" w:space="0" w:color="auto"/>
            </w:tcBorders>
            <w:shd w:val="clear" w:color="auto" w:fill="auto"/>
          </w:tcPr>
          <w:p w14:paraId="5B772FB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собрание жителями ул.Заречная с.Ермолаево для разъяснения вопроса по питьевому водоснабжения с привлечением представителями Администрации МО «Муниципальный округ Киясовский район Удмуртской Республики» и ресурсоснабжающей организацией Первомайский МУПП «Коммун- Сервис»</w:t>
            </w:r>
          </w:p>
        </w:tc>
        <w:tc>
          <w:tcPr>
            <w:tcW w:w="1079" w:type="pct"/>
            <w:tcBorders>
              <w:left w:val="nil"/>
              <w:bottom w:val="single" w:sz="4" w:space="0" w:color="auto"/>
              <w:right w:val="single" w:sz="4" w:space="0" w:color="auto"/>
            </w:tcBorders>
            <w:shd w:val="clear" w:color="auto" w:fill="auto"/>
          </w:tcPr>
          <w:p w14:paraId="066FAC6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0534874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20A06610" w14:textId="77777777" w:rsidTr="00F31DBD">
        <w:trPr>
          <w:trHeight w:val="300"/>
        </w:trPr>
        <w:tc>
          <w:tcPr>
            <w:tcW w:w="360" w:type="pct"/>
            <w:tcBorders>
              <w:left w:val="single" w:sz="4" w:space="0" w:color="auto"/>
              <w:bottom w:val="single" w:sz="4" w:space="0" w:color="auto"/>
              <w:right w:val="single" w:sz="4" w:space="0" w:color="auto"/>
            </w:tcBorders>
            <w:shd w:val="clear" w:color="auto" w:fill="auto"/>
          </w:tcPr>
          <w:p w14:paraId="6E98AFB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single" w:sz="4" w:space="0" w:color="auto"/>
              <w:right w:val="single" w:sz="4" w:space="0" w:color="auto"/>
            </w:tcBorders>
            <w:shd w:val="clear" w:color="auto" w:fill="auto"/>
          </w:tcPr>
          <w:p w14:paraId="729A095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single" w:sz="4" w:space="0" w:color="auto"/>
              <w:bottom w:val="single" w:sz="4" w:space="0" w:color="auto"/>
              <w:right w:val="single" w:sz="4" w:space="0" w:color="auto"/>
            </w:tcBorders>
            <w:shd w:val="clear" w:color="auto" w:fill="auto"/>
          </w:tcPr>
          <w:p w14:paraId="1A657D9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пешеходного мостика с ул.Заречная на ул.Советская с.Ермолаево</w:t>
            </w:r>
          </w:p>
        </w:tc>
        <w:tc>
          <w:tcPr>
            <w:tcW w:w="1079" w:type="pct"/>
            <w:tcBorders>
              <w:left w:val="nil"/>
              <w:bottom w:val="single" w:sz="4" w:space="0" w:color="auto"/>
              <w:right w:val="single" w:sz="4" w:space="0" w:color="auto"/>
            </w:tcBorders>
            <w:shd w:val="clear" w:color="auto" w:fill="auto"/>
          </w:tcPr>
          <w:p w14:paraId="428EDC3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7DA43C0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Выполнен</w:t>
            </w:r>
          </w:p>
        </w:tc>
      </w:tr>
      <w:tr w:rsidR="00525766" w:rsidRPr="00A95D01" w14:paraId="160B491D"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478353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single" w:sz="4" w:space="0" w:color="auto"/>
              <w:right w:val="single" w:sz="4" w:space="0" w:color="auto"/>
            </w:tcBorders>
            <w:shd w:val="clear" w:color="auto" w:fill="auto"/>
          </w:tcPr>
          <w:p w14:paraId="529EBB8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single" w:sz="4" w:space="0" w:color="auto"/>
              <w:bottom w:val="single" w:sz="4" w:space="0" w:color="auto"/>
              <w:right w:val="single" w:sz="4" w:space="0" w:color="auto"/>
            </w:tcBorders>
            <w:shd w:val="clear" w:color="auto" w:fill="auto"/>
          </w:tcPr>
          <w:p w14:paraId="2E8BF7A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Произвести очистку озера от кустарника, камыша, иловых отложений по ул.Заречная с.Ермолаево</w:t>
            </w:r>
          </w:p>
        </w:tc>
        <w:tc>
          <w:tcPr>
            <w:tcW w:w="1079" w:type="pct"/>
            <w:tcBorders>
              <w:left w:val="nil"/>
              <w:bottom w:val="single" w:sz="4" w:space="0" w:color="auto"/>
              <w:right w:val="single" w:sz="4" w:space="0" w:color="auto"/>
            </w:tcBorders>
            <w:shd w:val="clear" w:color="auto" w:fill="auto"/>
          </w:tcPr>
          <w:p w14:paraId="4AA815C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2D57A2B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7948B68B" w14:textId="77777777" w:rsidTr="00F31DBD">
        <w:trPr>
          <w:trHeight w:val="600"/>
        </w:trPr>
        <w:tc>
          <w:tcPr>
            <w:tcW w:w="360" w:type="pct"/>
            <w:tcBorders>
              <w:top w:val="single" w:sz="4" w:space="0" w:color="auto"/>
              <w:left w:val="single" w:sz="4" w:space="0" w:color="auto"/>
              <w:bottom w:val="single" w:sz="4" w:space="0" w:color="auto"/>
              <w:right w:val="single" w:sz="4" w:space="0" w:color="auto"/>
            </w:tcBorders>
            <w:shd w:val="clear" w:color="auto" w:fill="auto"/>
          </w:tcPr>
          <w:p w14:paraId="4A009B3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single" w:sz="4" w:space="0" w:color="auto"/>
              <w:left w:val="nil"/>
              <w:right w:val="single" w:sz="4" w:space="0" w:color="auto"/>
            </w:tcBorders>
            <w:shd w:val="clear" w:color="auto" w:fill="auto"/>
            <w:hideMark/>
          </w:tcPr>
          <w:p w14:paraId="144EE02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Карамас-Пельгинский</w:t>
            </w:r>
          </w:p>
        </w:tc>
        <w:tc>
          <w:tcPr>
            <w:tcW w:w="1598" w:type="pct"/>
            <w:tcBorders>
              <w:top w:val="single" w:sz="4" w:space="0" w:color="auto"/>
              <w:left w:val="nil"/>
              <w:bottom w:val="single" w:sz="4" w:space="0" w:color="auto"/>
              <w:right w:val="single" w:sz="4" w:space="0" w:color="auto"/>
            </w:tcBorders>
            <w:shd w:val="clear" w:color="auto" w:fill="auto"/>
            <w:hideMark/>
          </w:tcPr>
          <w:p w14:paraId="30FAE05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Усилить сигнал сотовой связи в д. К-Пельга</w:t>
            </w:r>
          </w:p>
        </w:tc>
        <w:tc>
          <w:tcPr>
            <w:tcW w:w="1079" w:type="pct"/>
            <w:vMerge w:val="restart"/>
            <w:tcBorders>
              <w:top w:val="single" w:sz="4" w:space="0" w:color="auto"/>
              <w:left w:val="nil"/>
              <w:right w:val="single" w:sz="4" w:space="0" w:color="auto"/>
            </w:tcBorders>
            <w:shd w:val="clear" w:color="auto" w:fill="auto"/>
            <w:hideMark/>
          </w:tcPr>
          <w:p w14:paraId="237E043D"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34755155"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tc>
        <w:tc>
          <w:tcPr>
            <w:tcW w:w="997" w:type="pct"/>
            <w:tcBorders>
              <w:top w:val="single" w:sz="4" w:space="0" w:color="auto"/>
              <w:left w:val="nil"/>
              <w:bottom w:val="single" w:sz="4" w:space="0" w:color="auto"/>
              <w:right w:val="single" w:sz="4" w:space="0" w:color="auto"/>
            </w:tcBorders>
            <w:shd w:val="clear" w:color="auto" w:fill="FFFF00"/>
            <w:hideMark/>
          </w:tcPr>
          <w:p w14:paraId="13BDF41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Выполнен</w:t>
            </w:r>
          </w:p>
        </w:tc>
      </w:tr>
      <w:tr w:rsidR="00525766" w:rsidRPr="00A95D01" w14:paraId="2B2C66C6"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758FDD3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2B2593D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5BA48BD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Привести в нормативное состояние дорогу по ул.50 лет Октября (250м) в д. Карамас-Пельга</w:t>
            </w:r>
          </w:p>
        </w:tc>
        <w:tc>
          <w:tcPr>
            <w:tcW w:w="1079" w:type="pct"/>
            <w:vMerge/>
            <w:tcBorders>
              <w:left w:val="nil"/>
              <w:right w:val="single" w:sz="4" w:space="0" w:color="auto"/>
            </w:tcBorders>
            <w:shd w:val="clear" w:color="auto" w:fill="auto"/>
          </w:tcPr>
          <w:p w14:paraId="5296C6C6"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tc>
        <w:tc>
          <w:tcPr>
            <w:tcW w:w="997" w:type="pct"/>
            <w:tcBorders>
              <w:top w:val="nil"/>
              <w:left w:val="nil"/>
              <w:bottom w:val="single" w:sz="4" w:space="0" w:color="auto"/>
              <w:right w:val="single" w:sz="4" w:space="0" w:color="auto"/>
            </w:tcBorders>
            <w:shd w:val="clear" w:color="auto" w:fill="FFFF00"/>
          </w:tcPr>
          <w:p w14:paraId="7D546ED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470CE2B7"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16F96C4"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0F7B91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0A838F2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Ремонт Байсарского СДК</w:t>
            </w:r>
          </w:p>
        </w:tc>
        <w:tc>
          <w:tcPr>
            <w:tcW w:w="1079" w:type="pct"/>
            <w:vMerge/>
            <w:tcBorders>
              <w:left w:val="nil"/>
              <w:right w:val="single" w:sz="4" w:space="0" w:color="auto"/>
            </w:tcBorders>
            <w:shd w:val="clear" w:color="auto" w:fill="auto"/>
          </w:tcPr>
          <w:p w14:paraId="74188E8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6D21DC4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666A3593"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54626C9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5EED664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54788D5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Газификация д.Унур-Киясово</w:t>
            </w:r>
          </w:p>
        </w:tc>
        <w:tc>
          <w:tcPr>
            <w:tcW w:w="1079" w:type="pct"/>
            <w:vMerge/>
            <w:tcBorders>
              <w:left w:val="nil"/>
              <w:right w:val="single" w:sz="4" w:space="0" w:color="auto"/>
            </w:tcBorders>
            <w:shd w:val="clear" w:color="auto" w:fill="auto"/>
          </w:tcPr>
          <w:p w14:paraId="2FD28E7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3BAFE82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7F3AE984"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1396299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tcPr>
          <w:p w14:paraId="02C6298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0733BED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Очистка центрального пруда в д. Карамас-Пельга</w:t>
            </w:r>
          </w:p>
        </w:tc>
        <w:tc>
          <w:tcPr>
            <w:tcW w:w="1079" w:type="pct"/>
            <w:vMerge/>
            <w:tcBorders>
              <w:left w:val="nil"/>
              <w:bottom w:val="single" w:sz="4" w:space="0" w:color="auto"/>
              <w:right w:val="single" w:sz="4" w:space="0" w:color="auto"/>
            </w:tcBorders>
            <w:shd w:val="clear" w:color="auto" w:fill="auto"/>
          </w:tcPr>
          <w:p w14:paraId="672D0AA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tcPr>
          <w:p w14:paraId="45FFBE7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r w:rsidR="00525766" w:rsidRPr="00A95D01" w14:paraId="37F76ED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121D6AB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val="restart"/>
            <w:tcBorders>
              <w:top w:val="nil"/>
              <w:left w:val="nil"/>
              <w:right w:val="single" w:sz="4" w:space="0" w:color="auto"/>
            </w:tcBorders>
            <w:shd w:val="clear" w:color="auto" w:fill="auto"/>
            <w:hideMark/>
          </w:tcPr>
          <w:p w14:paraId="0D928DA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Киясовский</w:t>
            </w:r>
          </w:p>
          <w:p w14:paraId="4A4FE2A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5B61A7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622619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00671D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24AF1D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02DAF8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3B3E51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768D11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B2B27F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1AA08A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31BA0A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5EFDFC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E694B8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8828F1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3B96A7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B35EE4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F04247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CF6D18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3CFFC2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D09708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E2E0D3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7BE80C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25E2A4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189C30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1598" w:type="pct"/>
            <w:tcBorders>
              <w:top w:val="nil"/>
              <w:left w:val="nil"/>
              <w:bottom w:val="single" w:sz="4" w:space="0" w:color="auto"/>
              <w:right w:val="single" w:sz="4" w:space="0" w:color="auto"/>
            </w:tcBorders>
            <w:shd w:val="clear" w:color="auto" w:fill="auto"/>
            <w:hideMark/>
          </w:tcPr>
          <w:p w14:paraId="1D0BFBCD" w14:textId="77777777" w:rsidR="00A95D01" w:rsidRPr="00A95D01" w:rsidRDefault="00A95D01" w:rsidP="00A95D01">
            <w:pPr>
              <w:overflowPunct/>
              <w:autoSpaceDE/>
              <w:textAlignment w:val="auto"/>
              <w:rPr>
                <w:rFonts w:eastAsia="Times New Roman" w:cs="Times New Roman"/>
                <w:sz w:val="26"/>
                <w:szCs w:val="26"/>
                <w:lang w:eastAsia="ru-RU"/>
              </w:rPr>
            </w:pPr>
            <w:r w:rsidRPr="00A95D01">
              <w:rPr>
                <w:rFonts w:eastAsia="Times New Roman" w:cs="Times New Roman"/>
                <w:sz w:val="26"/>
                <w:szCs w:val="26"/>
                <w:lang w:eastAsia="ru-RU"/>
              </w:rPr>
              <w:t>Обустроить детскую площадку в центре с.Киясово</w:t>
            </w:r>
          </w:p>
        </w:tc>
        <w:tc>
          <w:tcPr>
            <w:tcW w:w="1079" w:type="pct"/>
            <w:vMerge w:val="restart"/>
            <w:tcBorders>
              <w:top w:val="nil"/>
              <w:left w:val="nil"/>
              <w:right w:val="single" w:sz="4" w:space="0" w:color="auto"/>
            </w:tcBorders>
            <w:shd w:val="clear" w:color="auto" w:fill="auto"/>
            <w:hideMark/>
          </w:tcPr>
          <w:p w14:paraId="6FC79E8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81A333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02CB39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DF3123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010F41D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15EC11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B23126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B851C4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C9AD88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5B71EC9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C8D46A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2DB3AB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F679EF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549936A"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p>
          <w:p w14:paraId="32A919C2" w14:textId="77777777" w:rsidR="00A95D01" w:rsidRPr="00A95D01" w:rsidRDefault="00A95D01" w:rsidP="00A95D01">
            <w:pPr>
              <w:overflowPunct/>
              <w:autoSpaceDE/>
              <w:jc w:val="center"/>
              <w:textAlignment w:val="auto"/>
              <w:rPr>
                <w:rFonts w:eastAsia="Times New Roman" w:cs="Times New Roman"/>
                <w:color w:val="000000"/>
                <w:sz w:val="24"/>
                <w:szCs w:val="24"/>
                <w:lang w:eastAsia="ru-RU"/>
              </w:rPr>
            </w:pPr>
            <w:r w:rsidRPr="00A95D01">
              <w:rPr>
                <w:rFonts w:eastAsia="Times New Roman" w:cs="Times New Roman"/>
                <w:color w:val="000000"/>
                <w:sz w:val="24"/>
                <w:szCs w:val="24"/>
                <w:lang w:eastAsia="ru-RU"/>
              </w:rPr>
              <w:t>Администрация муниципального образования «Муниципальный округ Киясовский район Удмуртской Республики»</w:t>
            </w:r>
          </w:p>
          <w:p w14:paraId="1C4DEF8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74EC10B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F4B5A6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28D74A2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643965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9ECB82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1962148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62BB314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425E324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p w14:paraId="32BBC48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c>
          <w:tcPr>
            <w:tcW w:w="997" w:type="pct"/>
            <w:tcBorders>
              <w:top w:val="nil"/>
              <w:left w:val="nil"/>
              <w:bottom w:val="single" w:sz="4" w:space="0" w:color="auto"/>
              <w:right w:val="single" w:sz="4" w:space="0" w:color="auto"/>
            </w:tcBorders>
            <w:shd w:val="clear" w:color="auto" w:fill="FFFF00"/>
            <w:hideMark/>
          </w:tcPr>
          <w:p w14:paraId="6870519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4CE45F45"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2A65000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7FBF146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07DFFD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пешеходный переход ул. Юбилейная - ул. Красная</w:t>
            </w:r>
          </w:p>
        </w:tc>
        <w:tc>
          <w:tcPr>
            <w:tcW w:w="1079" w:type="pct"/>
            <w:vMerge/>
            <w:tcBorders>
              <w:left w:val="nil"/>
              <w:right w:val="single" w:sz="4" w:space="0" w:color="auto"/>
            </w:tcBorders>
            <w:shd w:val="clear" w:color="auto" w:fill="auto"/>
            <w:hideMark/>
          </w:tcPr>
          <w:p w14:paraId="5CCDC2A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5CB2A803"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7429901"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7027AE4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D5606A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84A104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Ремонт дороги на ул. Молодежная - ул. Мира (асфальт) в </w:t>
            </w:r>
            <w:r w:rsidRPr="00A95D01">
              <w:rPr>
                <w:rFonts w:eastAsia="Times New Roman" w:cs="Times New Roman"/>
                <w:sz w:val="26"/>
                <w:szCs w:val="26"/>
                <w:lang w:eastAsia="ru-RU"/>
              </w:rPr>
              <w:t>с.Киясово</w:t>
            </w:r>
            <w:r w:rsidRPr="00A95D01">
              <w:rPr>
                <w:rFonts w:eastAsia="Times New Roman" w:cs="Times New Roman"/>
                <w:color w:val="000000"/>
                <w:sz w:val="26"/>
                <w:szCs w:val="26"/>
                <w:lang w:eastAsia="ru-RU"/>
              </w:rPr>
              <w:t xml:space="preserve"> </w:t>
            </w:r>
          </w:p>
        </w:tc>
        <w:tc>
          <w:tcPr>
            <w:tcW w:w="1079" w:type="pct"/>
            <w:vMerge/>
            <w:tcBorders>
              <w:left w:val="nil"/>
              <w:right w:val="single" w:sz="4" w:space="0" w:color="auto"/>
            </w:tcBorders>
            <w:shd w:val="clear" w:color="auto" w:fill="auto"/>
            <w:hideMark/>
          </w:tcPr>
          <w:p w14:paraId="3C605FC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5847D85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2295C590" w14:textId="77777777" w:rsidTr="00F31DBD">
        <w:trPr>
          <w:trHeight w:val="900"/>
        </w:trPr>
        <w:tc>
          <w:tcPr>
            <w:tcW w:w="360" w:type="pct"/>
            <w:tcBorders>
              <w:top w:val="nil"/>
              <w:left w:val="single" w:sz="4" w:space="0" w:color="auto"/>
              <w:bottom w:val="single" w:sz="4" w:space="0" w:color="auto"/>
              <w:right w:val="single" w:sz="4" w:space="0" w:color="auto"/>
            </w:tcBorders>
            <w:shd w:val="clear" w:color="auto" w:fill="auto"/>
          </w:tcPr>
          <w:p w14:paraId="30F4A5B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485211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25416A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Рассмотреть установку ограничивающих знаков на промежутке дороги по ул. Юбилейной в </w:t>
            </w:r>
            <w:r w:rsidRPr="00A95D01">
              <w:rPr>
                <w:rFonts w:eastAsia="Times New Roman" w:cs="Times New Roman"/>
                <w:sz w:val="26"/>
                <w:szCs w:val="26"/>
                <w:lang w:eastAsia="ru-RU"/>
              </w:rPr>
              <w:t>с.Киясово</w:t>
            </w:r>
          </w:p>
        </w:tc>
        <w:tc>
          <w:tcPr>
            <w:tcW w:w="1079" w:type="pct"/>
            <w:vMerge/>
            <w:tcBorders>
              <w:left w:val="nil"/>
              <w:right w:val="single" w:sz="4" w:space="0" w:color="auto"/>
            </w:tcBorders>
            <w:shd w:val="clear" w:color="auto" w:fill="auto"/>
            <w:hideMark/>
          </w:tcPr>
          <w:p w14:paraId="1EF5B23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52C31F54"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Выполнен</w:t>
            </w:r>
          </w:p>
        </w:tc>
      </w:tr>
      <w:tr w:rsidR="00525766" w:rsidRPr="00A95D01" w14:paraId="3524E1A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66C8FC4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78411C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0A9F5A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Обеспечение кадрами Киясовской ЦРБ</w:t>
            </w:r>
          </w:p>
        </w:tc>
        <w:tc>
          <w:tcPr>
            <w:tcW w:w="1079" w:type="pct"/>
            <w:vMerge/>
            <w:tcBorders>
              <w:left w:val="nil"/>
              <w:right w:val="single" w:sz="4" w:space="0" w:color="auto"/>
            </w:tcBorders>
            <w:shd w:val="clear" w:color="auto" w:fill="auto"/>
            <w:hideMark/>
          </w:tcPr>
          <w:p w14:paraId="0341C7A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0D95568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34199F6C"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62F23430"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0C8F1D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7F2041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Отремонтировать дорожное полотно на ул. Зеленая  в </w:t>
            </w:r>
            <w:r w:rsidRPr="00A95D01">
              <w:rPr>
                <w:rFonts w:eastAsia="Times New Roman" w:cs="Times New Roman"/>
                <w:sz w:val="26"/>
                <w:szCs w:val="26"/>
                <w:lang w:eastAsia="ru-RU"/>
              </w:rPr>
              <w:t>с.Киясово (от пре.Ломоносова)</w:t>
            </w:r>
          </w:p>
        </w:tc>
        <w:tc>
          <w:tcPr>
            <w:tcW w:w="1079" w:type="pct"/>
            <w:vMerge/>
            <w:tcBorders>
              <w:left w:val="nil"/>
              <w:right w:val="single" w:sz="4" w:space="0" w:color="auto"/>
            </w:tcBorders>
            <w:shd w:val="clear" w:color="auto" w:fill="auto"/>
            <w:hideMark/>
          </w:tcPr>
          <w:p w14:paraId="5A92E6E7"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50B1125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4E85FF67" w14:textId="77777777" w:rsidTr="00F31DBD">
        <w:trPr>
          <w:trHeight w:val="900"/>
        </w:trPr>
        <w:tc>
          <w:tcPr>
            <w:tcW w:w="360" w:type="pct"/>
            <w:tcBorders>
              <w:top w:val="nil"/>
              <w:left w:val="single" w:sz="4" w:space="0" w:color="auto"/>
              <w:bottom w:val="single" w:sz="4" w:space="0" w:color="auto"/>
              <w:right w:val="single" w:sz="4" w:space="0" w:color="auto"/>
            </w:tcBorders>
            <w:shd w:val="clear" w:color="auto" w:fill="auto"/>
          </w:tcPr>
          <w:p w14:paraId="5605C9D3"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71C8A7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CF8661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Провести ремонт и строительство тротуаров с обустройством уличного освещения, особенно вблизи объектов социальной сферы с.Киясово</w:t>
            </w:r>
          </w:p>
        </w:tc>
        <w:tc>
          <w:tcPr>
            <w:tcW w:w="1079" w:type="pct"/>
            <w:vMerge/>
            <w:tcBorders>
              <w:left w:val="nil"/>
              <w:right w:val="single" w:sz="4" w:space="0" w:color="auto"/>
            </w:tcBorders>
            <w:shd w:val="clear" w:color="auto" w:fill="auto"/>
            <w:hideMark/>
          </w:tcPr>
          <w:p w14:paraId="4070A9E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3D32522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033AED79"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5A3E17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7B0D844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098367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Оборудовать детскую площадку по ул. Кирпичная с.Киясово</w:t>
            </w:r>
          </w:p>
        </w:tc>
        <w:tc>
          <w:tcPr>
            <w:tcW w:w="1079" w:type="pct"/>
            <w:vMerge/>
            <w:tcBorders>
              <w:left w:val="nil"/>
              <w:right w:val="single" w:sz="4" w:space="0" w:color="auto"/>
            </w:tcBorders>
            <w:shd w:val="clear" w:color="auto" w:fill="auto"/>
            <w:hideMark/>
          </w:tcPr>
          <w:p w14:paraId="7A6D4BC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E00795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2455E342"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6B4F4A8"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671A7F4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E9120F1"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Оборудовать детскую площадку вблизи  ул. 50 лет ВЛКСМ с.Киясово</w:t>
            </w:r>
          </w:p>
        </w:tc>
        <w:tc>
          <w:tcPr>
            <w:tcW w:w="1079" w:type="pct"/>
            <w:vMerge/>
            <w:tcBorders>
              <w:left w:val="nil"/>
              <w:right w:val="single" w:sz="4" w:space="0" w:color="auto"/>
            </w:tcBorders>
            <w:shd w:val="clear" w:color="auto" w:fill="auto"/>
            <w:hideMark/>
          </w:tcPr>
          <w:p w14:paraId="20A9B8E3"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2A268F5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tc>
      </w:tr>
      <w:tr w:rsidR="00525766" w:rsidRPr="00A95D01" w14:paraId="6E87F3DD"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DFC2EF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EA2D1B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67530E7F"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Асфальтировать тротуар по ул. Пушкина до ул. Красноармейской с.Киясово</w:t>
            </w:r>
          </w:p>
        </w:tc>
        <w:tc>
          <w:tcPr>
            <w:tcW w:w="1079" w:type="pct"/>
            <w:vMerge/>
            <w:tcBorders>
              <w:left w:val="nil"/>
              <w:right w:val="single" w:sz="4" w:space="0" w:color="auto"/>
            </w:tcBorders>
            <w:shd w:val="clear" w:color="auto" w:fill="auto"/>
            <w:hideMark/>
          </w:tcPr>
          <w:p w14:paraId="78601BD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1A19E58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 2023 году обсыпан асфальтовой крошкой</w:t>
            </w:r>
          </w:p>
        </w:tc>
      </w:tr>
      <w:tr w:rsidR="00525766" w:rsidRPr="00A95D01" w14:paraId="2768F5C3"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70A3547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4ECBB7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8DF9FE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Приобрести или построить здание для районной библиотеки</w:t>
            </w:r>
          </w:p>
        </w:tc>
        <w:tc>
          <w:tcPr>
            <w:tcW w:w="1079" w:type="pct"/>
            <w:vMerge/>
            <w:tcBorders>
              <w:left w:val="nil"/>
              <w:right w:val="single" w:sz="4" w:space="0" w:color="auto"/>
            </w:tcBorders>
            <w:shd w:val="clear" w:color="auto" w:fill="auto"/>
            <w:hideMark/>
          </w:tcPr>
          <w:p w14:paraId="4606A0E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0756E5E2"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Выполнен </w:t>
            </w:r>
          </w:p>
          <w:p w14:paraId="2BBDB22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Здание в аренде </w:t>
            </w:r>
          </w:p>
        </w:tc>
      </w:tr>
      <w:tr w:rsidR="00525766" w:rsidRPr="00A95D01" w14:paraId="1D7FA00E"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0A90107"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6E990C1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07177B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Увеличить число рейсов по маршруту с. Киясово - г. Сарапул</w:t>
            </w:r>
          </w:p>
        </w:tc>
        <w:tc>
          <w:tcPr>
            <w:tcW w:w="1079" w:type="pct"/>
            <w:vMerge/>
            <w:tcBorders>
              <w:left w:val="nil"/>
              <w:right w:val="single" w:sz="4" w:space="0" w:color="auto"/>
            </w:tcBorders>
            <w:shd w:val="clear" w:color="auto" w:fill="auto"/>
            <w:hideMark/>
          </w:tcPr>
          <w:p w14:paraId="1C0A970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5D5192F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5BA5F387"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442BE93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639DC7C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3706FCD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Обновление мебели в образовательных организациях района</w:t>
            </w:r>
          </w:p>
        </w:tc>
        <w:tc>
          <w:tcPr>
            <w:tcW w:w="1079" w:type="pct"/>
            <w:vMerge/>
            <w:tcBorders>
              <w:left w:val="nil"/>
              <w:right w:val="single" w:sz="4" w:space="0" w:color="auto"/>
            </w:tcBorders>
            <w:shd w:val="clear" w:color="auto" w:fill="auto"/>
            <w:hideMark/>
          </w:tcPr>
          <w:p w14:paraId="221F414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241884A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частично выполнен</w:t>
            </w:r>
          </w:p>
        </w:tc>
      </w:tr>
      <w:tr w:rsidR="00525766" w:rsidRPr="00A95D01" w14:paraId="66C728E2"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87C5B5C"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25C99FA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2FFA61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Обновление лабараторного оборудования в школах района</w:t>
            </w:r>
          </w:p>
        </w:tc>
        <w:tc>
          <w:tcPr>
            <w:tcW w:w="1079" w:type="pct"/>
            <w:vMerge/>
            <w:tcBorders>
              <w:left w:val="nil"/>
              <w:right w:val="single" w:sz="4" w:space="0" w:color="auto"/>
            </w:tcBorders>
            <w:shd w:val="clear" w:color="auto" w:fill="auto"/>
            <w:hideMark/>
          </w:tcPr>
          <w:p w14:paraId="64936598"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05AD5CA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частично выполнен</w:t>
            </w:r>
          </w:p>
        </w:tc>
      </w:tr>
      <w:tr w:rsidR="00525766" w:rsidRPr="00A95D01" w14:paraId="2F643DA7"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178603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210BA7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56CEF4F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Провести ремонт участка перекрестка ул. Мира (20 м) и пер.Северный в </w:t>
            </w:r>
            <w:r w:rsidRPr="00A95D01">
              <w:rPr>
                <w:rFonts w:eastAsia="Times New Roman" w:cs="Times New Roman"/>
                <w:sz w:val="26"/>
                <w:szCs w:val="26"/>
                <w:lang w:eastAsia="ru-RU"/>
              </w:rPr>
              <w:t>с.Киясово</w:t>
            </w:r>
          </w:p>
        </w:tc>
        <w:tc>
          <w:tcPr>
            <w:tcW w:w="1079" w:type="pct"/>
            <w:vMerge/>
            <w:tcBorders>
              <w:left w:val="nil"/>
              <w:right w:val="single" w:sz="4" w:space="0" w:color="auto"/>
            </w:tcBorders>
            <w:shd w:val="clear" w:color="auto" w:fill="auto"/>
            <w:hideMark/>
          </w:tcPr>
          <w:p w14:paraId="5C98D63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6E5E36AB"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017152C7"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339DE924"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C05C9C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151A4D2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Провести ремонт моста в конце ул. Шамшурина в </w:t>
            </w:r>
            <w:r w:rsidRPr="00A95D01">
              <w:rPr>
                <w:rFonts w:eastAsia="Times New Roman" w:cs="Times New Roman"/>
                <w:sz w:val="26"/>
                <w:szCs w:val="26"/>
                <w:lang w:eastAsia="ru-RU"/>
              </w:rPr>
              <w:t>с.Киясово</w:t>
            </w:r>
          </w:p>
        </w:tc>
        <w:tc>
          <w:tcPr>
            <w:tcW w:w="1079" w:type="pct"/>
            <w:vMerge/>
            <w:tcBorders>
              <w:left w:val="nil"/>
              <w:right w:val="single" w:sz="4" w:space="0" w:color="auto"/>
            </w:tcBorders>
            <w:shd w:val="clear" w:color="auto" w:fill="auto"/>
            <w:hideMark/>
          </w:tcPr>
          <w:p w14:paraId="2D0FA38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C01F06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7DD5BF4D"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73815336"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362444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BE2B210"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Асфальтировать ул. 50 лет ВЛКСМ в </w:t>
            </w:r>
            <w:r w:rsidRPr="00A95D01">
              <w:rPr>
                <w:rFonts w:eastAsia="Times New Roman" w:cs="Times New Roman"/>
                <w:sz w:val="26"/>
                <w:szCs w:val="26"/>
                <w:lang w:eastAsia="ru-RU"/>
              </w:rPr>
              <w:t>с.Киясово</w:t>
            </w:r>
          </w:p>
        </w:tc>
        <w:tc>
          <w:tcPr>
            <w:tcW w:w="1079" w:type="pct"/>
            <w:vMerge/>
            <w:tcBorders>
              <w:left w:val="nil"/>
              <w:right w:val="single" w:sz="4" w:space="0" w:color="auto"/>
            </w:tcBorders>
            <w:shd w:val="clear" w:color="auto" w:fill="auto"/>
            <w:hideMark/>
          </w:tcPr>
          <w:p w14:paraId="32D5C7D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auto"/>
            <w:hideMark/>
          </w:tcPr>
          <w:p w14:paraId="4E6117A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p>
        </w:tc>
      </w:tr>
      <w:tr w:rsidR="00525766" w:rsidRPr="00A95D01" w14:paraId="72BE9F00"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C18F86B"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34FED5B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F58E9A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Подсыпать участки дорог Северо-Восточного поселка щебнем с.Киясово </w:t>
            </w:r>
          </w:p>
        </w:tc>
        <w:tc>
          <w:tcPr>
            <w:tcW w:w="1079" w:type="pct"/>
            <w:vMerge/>
            <w:tcBorders>
              <w:left w:val="nil"/>
              <w:right w:val="single" w:sz="4" w:space="0" w:color="auto"/>
            </w:tcBorders>
            <w:shd w:val="clear" w:color="auto" w:fill="auto"/>
            <w:hideMark/>
          </w:tcPr>
          <w:p w14:paraId="01096DCA"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61C58CF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3DEED474"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15E6A72F"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CA8640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3116176"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Организовать зимнюю очистку пер. Школьный с.Киясово без образования бровок </w:t>
            </w:r>
          </w:p>
        </w:tc>
        <w:tc>
          <w:tcPr>
            <w:tcW w:w="1079" w:type="pct"/>
            <w:vMerge/>
            <w:tcBorders>
              <w:left w:val="nil"/>
              <w:right w:val="single" w:sz="4" w:space="0" w:color="auto"/>
            </w:tcBorders>
            <w:shd w:val="clear" w:color="auto" w:fill="auto"/>
            <w:hideMark/>
          </w:tcPr>
          <w:p w14:paraId="7CD4E9A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0F15446D"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Выполнен (при очистке дорог)</w:t>
            </w:r>
          </w:p>
        </w:tc>
      </w:tr>
      <w:tr w:rsidR="00525766" w:rsidRPr="00A95D01" w14:paraId="11EC1F4B"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0E592B3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DDC15AF"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F38843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Организовать уличное освещение у остановки районной больницы с. Киясово </w:t>
            </w:r>
          </w:p>
        </w:tc>
        <w:tc>
          <w:tcPr>
            <w:tcW w:w="1079" w:type="pct"/>
            <w:vMerge/>
            <w:tcBorders>
              <w:left w:val="nil"/>
              <w:right w:val="single" w:sz="4" w:space="0" w:color="auto"/>
            </w:tcBorders>
            <w:shd w:val="clear" w:color="auto" w:fill="auto"/>
            <w:hideMark/>
          </w:tcPr>
          <w:p w14:paraId="4635CB5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18C67E6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20E8C6BF"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2A794CF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A8AC64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08E6234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Организовать снос старых, ветхих домов с. Киясово, признанных муниципальными</w:t>
            </w:r>
          </w:p>
        </w:tc>
        <w:tc>
          <w:tcPr>
            <w:tcW w:w="1079" w:type="pct"/>
            <w:vMerge/>
            <w:tcBorders>
              <w:left w:val="nil"/>
              <w:right w:val="single" w:sz="4" w:space="0" w:color="auto"/>
            </w:tcBorders>
            <w:shd w:val="clear" w:color="auto" w:fill="auto"/>
            <w:hideMark/>
          </w:tcPr>
          <w:p w14:paraId="7FE45A8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76727B15"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434F06EA" w14:textId="77777777" w:rsidTr="00F31DBD">
        <w:trPr>
          <w:trHeight w:val="300"/>
        </w:trPr>
        <w:tc>
          <w:tcPr>
            <w:tcW w:w="360" w:type="pct"/>
            <w:tcBorders>
              <w:top w:val="nil"/>
              <w:left w:val="single" w:sz="4" w:space="0" w:color="auto"/>
              <w:bottom w:val="single" w:sz="4" w:space="0" w:color="auto"/>
              <w:right w:val="single" w:sz="4" w:space="0" w:color="auto"/>
            </w:tcBorders>
            <w:shd w:val="clear" w:color="auto" w:fill="auto"/>
          </w:tcPr>
          <w:p w14:paraId="1D1D5971"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9FD058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4ACA4F8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Установить туалет в Колхозном саду</w:t>
            </w:r>
          </w:p>
        </w:tc>
        <w:tc>
          <w:tcPr>
            <w:tcW w:w="1079" w:type="pct"/>
            <w:vMerge/>
            <w:tcBorders>
              <w:left w:val="nil"/>
              <w:right w:val="single" w:sz="4" w:space="0" w:color="auto"/>
            </w:tcBorders>
            <w:shd w:val="clear" w:color="auto" w:fill="auto"/>
            <w:hideMark/>
          </w:tcPr>
          <w:p w14:paraId="4E59EA6C"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6A831F2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3009BA19"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49C9207D"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43F04150"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73067519"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Обустроить тротуар между ул.Набережная и ул. Красноармейская</w:t>
            </w:r>
          </w:p>
        </w:tc>
        <w:tc>
          <w:tcPr>
            <w:tcW w:w="1079" w:type="pct"/>
            <w:vMerge/>
            <w:tcBorders>
              <w:left w:val="nil"/>
              <w:right w:val="single" w:sz="4" w:space="0" w:color="auto"/>
            </w:tcBorders>
            <w:shd w:val="clear" w:color="auto" w:fill="auto"/>
            <w:hideMark/>
          </w:tcPr>
          <w:p w14:paraId="59C73485"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4A36B6A5"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 xml:space="preserve"> Выполнен </w:t>
            </w:r>
          </w:p>
        </w:tc>
      </w:tr>
      <w:tr w:rsidR="00525766" w:rsidRPr="00A95D01" w14:paraId="715DBE92"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003528FA"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1271B4C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hideMark/>
          </w:tcPr>
          <w:p w14:paraId="2F30BB04"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Освещение ул. Советская с.Киясово от объездной дороги до начальной школы</w:t>
            </w:r>
          </w:p>
        </w:tc>
        <w:tc>
          <w:tcPr>
            <w:tcW w:w="1079" w:type="pct"/>
            <w:vMerge/>
            <w:tcBorders>
              <w:left w:val="nil"/>
              <w:bottom w:val="single" w:sz="4" w:space="0" w:color="auto"/>
              <w:right w:val="single" w:sz="4" w:space="0" w:color="auto"/>
            </w:tcBorders>
            <w:shd w:val="clear" w:color="auto" w:fill="auto"/>
            <w:hideMark/>
          </w:tcPr>
          <w:p w14:paraId="7B835B4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hideMark/>
          </w:tcPr>
          <w:p w14:paraId="79529CF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 Выполнен </w:t>
            </w:r>
          </w:p>
        </w:tc>
      </w:tr>
      <w:tr w:rsidR="00525766" w:rsidRPr="00A95D01" w14:paraId="4FCBAEC2" w14:textId="77777777" w:rsidTr="00F31DBD">
        <w:trPr>
          <w:trHeight w:val="600"/>
        </w:trPr>
        <w:tc>
          <w:tcPr>
            <w:tcW w:w="360" w:type="pct"/>
            <w:tcBorders>
              <w:top w:val="nil"/>
              <w:left w:val="single" w:sz="4" w:space="0" w:color="auto"/>
              <w:bottom w:val="single" w:sz="4" w:space="0" w:color="auto"/>
              <w:right w:val="single" w:sz="4" w:space="0" w:color="auto"/>
            </w:tcBorders>
            <w:shd w:val="clear" w:color="auto" w:fill="auto"/>
          </w:tcPr>
          <w:p w14:paraId="3464E27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1D500F8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nil"/>
              <w:left w:val="nil"/>
              <w:bottom w:val="single" w:sz="4" w:space="0" w:color="auto"/>
              <w:right w:val="single" w:sz="4" w:space="0" w:color="auto"/>
            </w:tcBorders>
            <w:shd w:val="clear" w:color="auto" w:fill="auto"/>
          </w:tcPr>
          <w:p w14:paraId="2371496C"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Приобретение тонометров и ЭКГ для районной больницы</w:t>
            </w:r>
          </w:p>
        </w:tc>
        <w:tc>
          <w:tcPr>
            <w:tcW w:w="1079" w:type="pct"/>
            <w:vMerge/>
            <w:tcBorders>
              <w:left w:val="nil"/>
              <w:bottom w:val="single" w:sz="4" w:space="0" w:color="auto"/>
              <w:right w:val="single" w:sz="4" w:space="0" w:color="auto"/>
            </w:tcBorders>
            <w:shd w:val="clear" w:color="auto" w:fill="auto"/>
          </w:tcPr>
          <w:p w14:paraId="4C1A8CB9"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nil"/>
              <w:left w:val="nil"/>
              <w:bottom w:val="single" w:sz="4" w:space="0" w:color="auto"/>
              <w:right w:val="single" w:sz="4" w:space="0" w:color="auto"/>
            </w:tcBorders>
            <w:shd w:val="clear" w:color="auto" w:fill="FFFF00"/>
          </w:tcPr>
          <w:p w14:paraId="319582E7" w14:textId="77777777" w:rsidR="00A95D01" w:rsidRPr="00A95D01" w:rsidRDefault="00A95D01" w:rsidP="00A95D01">
            <w:pPr>
              <w:overflowPunct/>
              <w:autoSpaceDE/>
              <w:textAlignment w:val="auto"/>
              <w:rPr>
                <w:rFonts w:eastAsia="Times New Roman" w:cs="Times New Roman"/>
                <w:color w:val="000000"/>
                <w:sz w:val="26"/>
                <w:szCs w:val="26"/>
                <w:highlight w:val="yellow"/>
                <w:lang w:eastAsia="ru-RU"/>
              </w:rPr>
            </w:pPr>
            <w:r w:rsidRPr="00A95D01">
              <w:rPr>
                <w:rFonts w:eastAsia="Times New Roman" w:cs="Times New Roman"/>
                <w:color w:val="000000"/>
                <w:sz w:val="26"/>
                <w:szCs w:val="26"/>
                <w:highlight w:val="yellow"/>
                <w:lang w:eastAsia="ru-RU"/>
              </w:rPr>
              <w:t>Выполнен</w:t>
            </w:r>
          </w:p>
        </w:tc>
      </w:tr>
      <w:tr w:rsidR="00525766" w:rsidRPr="00A95D01" w14:paraId="2DB0FE2A" w14:textId="77777777" w:rsidTr="00F31DBD">
        <w:trPr>
          <w:trHeight w:val="300"/>
        </w:trPr>
        <w:tc>
          <w:tcPr>
            <w:tcW w:w="360" w:type="pct"/>
            <w:tcBorders>
              <w:top w:val="single" w:sz="4" w:space="0" w:color="auto"/>
              <w:left w:val="single" w:sz="4" w:space="0" w:color="auto"/>
              <w:bottom w:val="single" w:sz="4" w:space="0" w:color="auto"/>
              <w:right w:val="single" w:sz="4" w:space="0" w:color="auto"/>
            </w:tcBorders>
            <w:shd w:val="clear" w:color="auto" w:fill="auto"/>
          </w:tcPr>
          <w:p w14:paraId="53FC365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hideMark/>
          </w:tcPr>
          <w:p w14:paraId="0DBCCC92"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hideMark/>
          </w:tcPr>
          <w:p w14:paraId="1F00BC48"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Установить ограждение плотины по ул. Набережная с. Киясово</w:t>
            </w:r>
          </w:p>
        </w:tc>
        <w:tc>
          <w:tcPr>
            <w:tcW w:w="1079" w:type="pct"/>
            <w:vMerge/>
            <w:tcBorders>
              <w:top w:val="single" w:sz="4" w:space="0" w:color="auto"/>
              <w:left w:val="nil"/>
              <w:right w:val="single" w:sz="4" w:space="0" w:color="auto"/>
            </w:tcBorders>
            <w:shd w:val="clear" w:color="auto" w:fill="auto"/>
            <w:hideMark/>
          </w:tcPr>
          <w:p w14:paraId="7A43D551"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nil"/>
              <w:bottom w:val="single" w:sz="4" w:space="0" w:color="auto"/>
              <w:right w:val="single" w:sz="4" w:space="0" w:color="auto"/>
            </w:tcBorders>
            <w:shd w:val="clear" w:color="auto" w:fill="FFFF00"/>
            <w:hideMark/>
          </w:tcPr>
          <w:p w14:paraId="175B895A"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w:t>
            </w:r>
            <w:r w:rsidRPr="00A95D01">
              <w:rPr>
                <w:rFonts w:eastAsia="Times New Roman" w:cs="Times New Roman"/>
                <w:color w:val="000000"/>
                <w:sz w:val="26"/>
                <w:szCs w:val="26"/>
                <w:highlight w:val="yellow"/>
                <w:lang w:eastAsia="ru-RU"/>
              </w:rPr>
              <w:t>Выполнен</w:t>
            </w:r>
          </w:p>
        </w:tc>
      </w:tr>
      <w:tr w:rsidR="00525766" w:rsidRPr="00A95D01" w14:paraId="0E311C49" w14:textId="77777777" w:rsidTr="00F31DBD">
        <w:trPr>
          <w:trHeight w:val="300"/>
        </w:trPr>
        <w:tc>
          <w:tcPr>
            <w:tcW w:w="360" w:type="pct"/>
            <w:tcBorders>
              <w:top w:val="single" w:sz="4" w:space="0" w:color="auto"/>
              <w:left w:val="single" w:sz="4" w:space="0" w:color="auto"/>
              <w:bottom w:val="single" w:sz="4" w:space="0" w:color="auto"/>
              <w:right w:val="single" w:sz="4" w:space="0" w:color="auto"/>
            </w:tcBorders>
            <w:shd w:val="clear" w:color="auto" w:fill="auto"/>
          </w:tcPr>
          <w:p w14:paraId="7A135B22"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right w:val="single" w:sz="4" w:space="0" w:color="auto"/>
            </w:tcBorders>
            <w:shd w:val="clear" w:color="auto" w:fill="auto"/>
          </w:tcPr>
          <w:p w14:paraId="539C2B4D"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2935FDD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Благоустройство родника в с. Киясово</w:t>
            </w:r>
          </w:p>
        </w:tc>
        <w:tc>
          <w:tcPr>
            <w:tcW w:w="1079" w:type="pct"/>
            <w:vMerge w:val="restart"/>
            <w:tcBorders>
              <w:left w:val="single" w:sz="4" w:space="0" w:color="auto"/>
              <w:right w:val="single" w:sz="4" w:space="0" w:color="auto"/>
            </w:tcBorders>
            <w:shd w:val="clear" w:color="auto" w:fill="auto"/>
          </w:tcPr>
          <w:p w14:paraId="1758FFC6"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FFFF00"/>
          </w:tcPr>
          <w:p w14:paraId="4C590567"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В 2024 году выигран проект</w:t>
            </w:r>
          </w:p>
        </w:tc>
      </w:tr>
      <w:tr w:rsidR="00525766" w:rsidRPr="00A95D01" w14:paraId="2B6E7CDD" w14:textId="77777777" w:rsidTr="00F31DBD">
        <w:trPr>
          <w:trHeight w:val="300"/>
        </w:trPr>
        <w:tc>
          <w:tcPr>
            <w:tcW w:w="360" w:type="pct"/>
            <w:tcBorders>
              <w:top w:val="single" w:sz="4" w:space="0" w:color="auto"/>
              <w:left w:val="single" w:sz="4" w:space="0" w:color="auto"/>
              <w:bottom w:val="single" w:sz="4" w:space="0" w:color="auto"/>
              <w:right w:val="single" w:sz="4" w:space="0" w:color="auto"/>
            </w:tcBorders>
            <w:shd w:val="clear" w:color="auto" w:fill="auto"/>
          </w:tcPr>
          <w:p w14:paraId="0D16C429" w14:textId="77777777" w:rsidR="00A95D01" w:rsidRPr="00A95D01" w:rsidRDefault="00A95D01" w:rsidP="00A95D01">
            <w:pPr>
              <w:numPr>
                <w:ilvl w:val="0"/>
                <w:numId w:val="19"/>
              </w:numPr>
              <w:overflowPunct/>
              <w:autoSpaceDE/>
              <w:ind w:left="34"/>
              <w:jc w:val="right"/>
              <w:textAlignment w:val="auto"/>
              <w:rPr>
                <w:rFonts w:eastAsia="Times New Roman" w:cs="Times New Roman"/>
                <w:color w:val="000000"/>
                <w:sz w:val="26"/>
                <w:szCs w:val="26"/>
                <w:lang w:eastAsia="ru-RU"/>
              </w:rPr>
            </w:pPr>
          </w:p>
        </w:tc>
        <w:tc>
          <w:tcPr>
            <w:tcW w:w="966" w:type="pct"/>
            <w:vMerge/>
            <w:tcBorders>
              <w:left w:val="nil"/>
              <w:bottom w:val="single" w:sz="4" w:space="0" w:color="auto"/>
              <w:right w:val="single" w:sz="4" w:space="0" w:color="auto"/>
            </w:tcBorders>
            <w:shd w:val="clear" w:color="auto" w:fill="auto"/>
          </w:tcPr>
          <w:p w14:paraId="3D700FBE"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1598" w:type="pct"/>
            <w:tcBorders>
              <w:top w:val="single" w:sz="4" w:space="0" w:color="auto"/>
              <w:left w:val="nil"/>
              <w:bottom w:val="single" w:sz="4" w:space="0" w:color="auto"/>
              <w:right w:val="single" w:sz="4" w:space="0" w:color="auto"/>
            </w:tcBorders>
            <w:shd w:val="clear" w:color="auto" w:fill="auto"/>
          </w:tcPr>
          <w:p w14:paraId="0F18C45E" w14:textId="77777777" w:rsidR="00A95D01" w:rsidRPr="00A95D01" w:rsidRDefault="00A95D01" w:rsidP="00A95D01">
            <w:pPr>
              <w:overflowPunct/>
              <w:autoSpaceDE/>
              <w:textAlignment w:val="auto"/>
              <w:rPr>
                <w:rFonts w:eastAsia="Times New Roman" w:cs="Times New Roman"/>
                <w:color w:val="000000"/>
                <w:sz w:val="26"/>
                <w:szCs w:val="26"/>
                <w:lang w:eastAsia="ru-RU"/>
              </w:rPr>
            </w:pPr>
            <w:r w:rsidRPr="00A95D01">
              <w:rPr>
                <w:rFonts w:eastAsia="Times New Roman" w:cs="Times New Roman"/>
                <w:color w:val="000000"/>
                <w:sz w:val="26"/>
                <w:szCs w:val="26"/>
                <w:lang w:eastAsia="ru-RU"/>
              </w:rPr>
              <w:t xml:space="preserve">Проработать вопрос утилизации жидких бытовых отходов с.Киясово поселок совхозный  </w:t>
            </w:r>
          </w:p>
        </w:tc>
        <w:tc>
          <w:tcPr>
            <w:tcW w:w="1079" w:type="pct"/>
            <w:vMerge/>
            <w:tcBorders>
              <w:left w:val="single" w:sz="4" w:space="0" w:color="auto"/>
              <w:bottom w:val="single" w:sz="4" w:space="0" w:color="auto"/>
              <w:right w:val="single" w:sz="4" w:space="0" w:color="auto"/>
            </w:tcBorders>
            <w:shd w:val="clear" w:color="auto" w:fill="auto"/>
          </w:tcPr>
          <w:p w14:paraId="4432038B"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4DBECA94" w14:textId="77777777" w:rsidR="00A95D01" w:rsidRPr="00A95D01" w:rsidRDefault="00A95D01" w:rsidP="00A95D01">
            <w:pPr>
              <w:overflowPunct/>
              <w:autoSpaceDE/>
              <w:textAlignment w:val="auto"/>
              <w:rPr>
                <w:rFonts w:eastAsia="Times New Roman" w:cs="Times New Roman"/>
                <w:color w:val="000000"/>
                <w:sz w:val="26"/>
                <w:szCs w:val="26"/>
                <w:lang w:eastAsia="ru-RU"/>
              </w:rPr>
            </w:pPr>
          </w:p>
        </w:tc>
      </w:tr>
    </w:tbl>
    <w:p w14:paraId="753D111B" w14:textId="77777777" w:rsidR="00A95D01" w:rsidRPr="00A95D01" w:rsidRDefault="00A95D01" w:rsidP="00A95D01">
      <w:pPr>
        <w:overflowPunct/>
        <w:autoSpaceDE/>
        <w:ind w:right="-1"/>
        <w:jc w:val="center"/>
        <w:textAlignment w:val="auto"/>
        <w:rPr>
          <w:rFonts w:eastAsia="Times New Roman" w:cs="Times New Roman"/>
          <w:sz w:val="26"/>
          <w:szCs w:val="26"/>
          <w:lang w:eastAsia="ru-RU"/>
        </w:rPr>
      </w:pPr>
    </w:p>
    <w:p w14:paraId="7F8951DD"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4733FDAC"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41481DA4"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29FF009F"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20459934"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5F9803C1"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336C5FF5"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1B26F2E0"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7BDEB582"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7E6193E2"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6008C0BC"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301C8014"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1B61ED0D"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3DA439A5" w14:textId="77777777" w:rsidR="006E7B96" w:rsidRDefault="006E7B96" w:rsidP="00A95D01">
      <w:pPr>
        <w:overflowPunct/>
        <w:autoSpaceDE/>
        <w:ind w:right="-1"/>
        <w:jc w:val="center"/>
        <w:textAlignment w:val="auto"/>
        <w:rPr>
          <w:rFonts w:eastAsia="Times New Roman" w:cs="Times New Roman"/>
          <w:sz w:val="26"/>
          <w:szCs w:val="26"/>
          <w:lang w:eastAsia="ru-RU"/>
        </w:rPr>
      </w:pPr>
    </w:p>
    <w:p w14:paraId="42C634BD" w14:textId="16CFD17C" w:rsidR="00A95D01" w:rsidRPr="00A95D01" w:rsidRDefault="00A95D01" w:rsidP="00A95D01">
      <w:pPr>
        <w:overflowPunct/>
        <w:autoSpaceDE/>
        <w:ind w:right="-1"/>
        <w:jc w:val="center"/>
        <w:textAlignment w:val="auto"/>
        <w:rPr>
          <w:rFonts w:eastAsia="Times New Roman" w:cs="Times New Roman"/>
          <w:sz w:val="26"/>
          <w:szCs w:val="26"/>
          <w:lang w:eastAsia="ru-RU"/>
        </w:rPr>
      </w:pPr>
      <w:r w:rsidRPr="00A95D01">
        <w:rPr>
          <w:rFonts w:ascii="PT Astra Serif" w:eastAsia="Times New Roman" w:hAnsi="PT Astra Serif" w:cs="Times New Roman"/>
          <w:noProof/>
          <w:sz w:val="26"/>
          <w:szCs w:val="26"/>
          <w:lang w:eastAsia="ru-RU"/>
        </w:rPr>
        <w:drawing>
          <wp:anchor distT="0" distB="0" distL="114300" distR="114300" simplePos="0" relativeHeight="251665408" behindDoc="0" locked="0" layoutInCell="1" allowOverlap="1" wp14:anchorId="07056695" wp14:editId="13FDCBBA">
            <wp:simplePos x="0" y="0"/>
            <wp:positionH relativeFrom="margin">
              <wp:align>center</wp:align>
            </wp:positionH>
            <wp:positionV relativeFrom="paragraph">
              <wp:posOffset>46990</wp:posOffset>
            </wp:positionV>
            <wp:extent cx="371475" cy="5429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22148" w14:textId="77777777" w:rsidR="00A95D01" w:rsidRPr="00A95D01" w:rsidRDefault="00A95D01" w:rsidP="00A95D01">
      <w:pPr>
        <w:overflowPunct/>
        <w:autoSpaceDE/>
        <w:ind w:right="-1"/>
        <w:jc w:val="center"/>
        <w:textAlignment w:val="auto"/>
        <w:rPr>
          <w:rFonts w:ascii="PT Astra Serif" w:eastAsia="Times New Roman" w:hAnsi="PT Astra Serif" w:cs="Times New Roman"/>
          <w:sz w:val="26"/>
          <w:szCs w:val="26"/>
          <w:lang w:eastAsia="ru-RU"/>
        </w:rPr>
      </w:pPr>
    </w:p>
    <w:p w14:paraId="2623B334" w14:textId="77777777" w:rsidR="00A95D01" w:rsidRPr="00A95D01" w:rsidRDefault="00A95D01" w:rsidP="00A95D01">
      <w:pPr>
        <w:overflowPunct/>
        <w:autoSpaceDE/>
        <w:ind w:right="-1"/>
        <w:jc w:val="center"/>
        <w:textAlignment w:val="auto"/>
        <w:rPr>
          <w:rFonts w:ascii="PT Astra Serif" w:eastAsia="Times New Roman" w:hAnsi="PT Astra Serif" w:cs="Times New Roman"/>
          <w:sz w:val="26"/>
          <w:szCs w:val="26"/>
          <w:lang w:eastAsia="ru-RU"/>
        </w:rPr>
      </w:pPr>
    </w:p>
    <w:p w14:paraId="429EA8E2" w14:textId="77777777" w:rsidR="00A95D01" w:rsidRPr="00A95D01" w:rsidRDefault="00A95D01" w:rsidP="00A95D01">
      <w:pPr>
        <w:overflowPunct/>
        <w:autoSpaceDE/>
        <w:ind w:right="-1"/>
        <w:jc w:val="center"/>
        <w:textAlignment w:val="auto"/>
        <w:rPr>
          <w:rFonts w:ascii="PT Astra Serif" w:eastAsia="Times New Roman" w:hAnsi="PT Astra Serif" w:cs="Times New Roman"/>
          <w:sz w:val="25"/>
          <w:szCs w:val="25"/>
          <w:lang w:eastAsia="ru-RU"/>
        </w:rPr>
      </w:pPr>
    </w:p>
    <w:p w14:paraId="5BC1BB85" w14:textId="77777777" w:rsidR="00A95D01" w:rsidRPr="00A95D01" w:rsidRDefault="00A95D01" w:rsidP="00A95D01">
      <w:pPr>
        <w:overflowPunct/>
        <w:autoSpaceDE/>
        <w:ind w:right="-1"/>
        <w:jc w:val="center"/>
        <w:textAlignment w:val="auto"/>
        <w:rPr>
          <w:rFonts w:eastAsia="Times New Roman" w:cs="Times New Roman"/>
          <w:b/>
          <w:bCs/>
          <w:sz w:val="25"/>
          <w:szCs w:val="25"/>
          <w:lang w:eastAsia="ru-RU"/>
        </w:rPr>
      </w:pPr>
      <w:r w:rsidRPr="00A95D01">
        <w:rPr>
          <w:rFonts w:eastAsia="Times New Roman" w:cs="Times New Roman"/>
          <w:b/>
          <w:bCs/>
          <w:sz w:val="25"/>
          <w:szCs w:val="25"/>
          <w:lang w:eastAsia="ru-RU"/>
        </w:rPr>
        <w:t>РЕШЕНИЕ</w:t>
      </w:r>
    </w:p>
    <w:p w14:paraId="3243B9DB" w14:textId="77777777" w:rsidR="00A95D01" w:rsidRPr="00A95D01" w:rsidRDefault="00A95D01" w:rsidP="00A95D01">
      <w:pPr>
        <w:overflowPunct/>
        <w:autoSpaceDE/>
        <w:ind w:right="-1"/>
        <w:jc w:val="center"/>
        <w:textAlignment w:val="auto"/>
        <w:rPr>
          <w:rFonts w:eastAsia="Times New Roman" w:cs="Times New Roman"/>
          <w:sz w:val="25"/>
          <w:szCs w:val="25"/>
          <w:lang w:eastAsia="ru-RU"/>
        </w:rPr>
      </w:pPr>
      <w:r w:rsidRPr="00A95D01">
        <w:rPr>
          <w:rFonts w:eastAsia="Times New Roman" w:cs="Times New Roman"/>
          <w:sz w:val="25"/>
          <w:szCs w:val="25"/>
          <w:lang w:eastAsia="ru-RU"/>
        </w:rPr>
        <w:t xml:space="preserve">Совета депутатов муниципального образования </w:t>
      </w:r>
    </w:p>
    <w:p w14:paraId="6B3DC68C" w14:textId="77777777" w:rsidR="00A95D01" w:rsidRPr="00A95D01" w:rsidRDefault="00A95D01" w:rsidP="00A95D01">
      <w:pPr>
        <w:overflowPunct/>
        <w:autoSpaceDE/>
        <w:ind w:right="-1"/>
        <w:jc w:val="center"/>
        <w:textAlignment w:val="auto"/>
        <w:rPr>
          <w:rFonts w:eastAsia="Times New Roman" w:cs="Times New Roman"/>
          <w:sz w:val="25"/>
          <w:szCs w:val="25"/>
          <w:lang w:eastAsia="ru-RU"/>
        </w:rPr>
      </w:pPr>
      <w:r w:rsidRPr="00A95D01">
        <w:rPr>
          <w:rFonts w:eastAsia="Times New Roman" w:cs="Times New Roman"/>
          <w:sz w:val="25"/>
          <w:szCs w:val="25"/>
          <w:lang w:eastAsia="ru-RU"/>
        </w:rPr>
        <w:t>«Муниципальный округ Киясовский район Удмуртской Республики»</w:t>
      </w:r>
    </w:p>
    <w:p w14:paraId="3BF6C758" w14:textId="77777777" w:rsidR="00A95D01" w:rsidRPr="00A95D01" w:rsidRDefault="00A95D01" w:rsidP="00A95D01">
      <w:pPr>
        <w:overflowPunct/>
        <w:autoSpaceDE/>
        <w:ind w:right="-1"/>
        <w:jc w:val="center"/>
        <w:textAlignment w:val="auto"/>
        <w:rPr>
          <w:rFonts w:eastAsia="Times New Roman" w:cs="Times New Roman"/>
          <w:sz w:val="25"/>
          <w:szCs w:val="25"/>
          <w:lang w:eastAsia="ru-RU"/>
        </w:rPr>
      </w:pPr>
    </w:p>
    <w:p w14:paraId="05F4FA32" w14:textId="77777777" w:rsidR="006E7B96" w:rsidRDefault="00A95D01" w:rsidP="00A95D01">
      <w:pPr>
        <w:overflowPunct/>
        <w:autoSpaceDE/>
        <w:ind w:right="-1"/>
        <w:jc w:val="center"/>
        <w:textAlignment w:val="auto"/>
        <w:rPr>
          <w:rFonts w:eastAsia="Times New Roman" w:cs="Times New Roman"/>
          <w:b/>
          <w:sz w:val="25"/>
          <w:szCs w:val="25"/>
          <w:lang w:eastAsia="ru-RU"/>
        </w:rPr>
      </w:pPr>
      <w:r w:rsidRPr="00A95D01">
        <w:rPr>
          <w:rFonts w:eastAsia="Times New Roman" w:cs="Times New Roman"/>
          <w:b/>
          <w:sz w:val="25"/>
          <w:szCs w:val="25"/>
          <w:lang w:eastAsia="ru-RU"/>
        </w:rPr>
        <w:t xml:space="preserve">О внесении изменений в решение Совета депутатов муниципального образования «Муниципальный округ Киясовский район Удмуртской Республики от 19.12.2024 </w:t>
      </w:r>
    </w:p>
    <w:p w14:paraId="054A56C3" w14:textId="0A7D5A11" w:rsidR="00A95D01" w:rsidRPr="00A95D01" w:rsidRDefault="00A95D01" w:rsidP="00A95D01">
      <w:pPr>
        <w:overflowPunct/>
        <w:autoSpaceDE/>
        <w:ind w:right="-1"/>
        <w:jc w:val="center"/>
        <w:textAlignment w:val="auto"/>
        <w:rPr>
          <w:rFonts w:eastAsia="Times New Roman" w:cs="Times New Roman"/>
          <w:b/>
          <w:sz w:val="25"/>
          <w:szCs w:val="25"/>
          <w:lang w:eastAsia="ru-RU"/>
        </w:rPr>
      </w:pPr>
      <w:r w:rsidRPr="00A95D01">
        <w:rPr>
          <w:rFonts w:eastAsia="Times New Roman" w:cs="Times New Roman"/>
          <w:b/>
          <w:sz w:val="25"/>
          <w:szCs w:val="25"/>
          <w:lang w:eastAsia="ru-RU"/>
        </w:rPr>
        <w:t>№ 399 «О бюджете муниципального образования «Муниципальный округ Киясовский район Удмуртской Республики» на 2025 год и</w:t>
      </w:r>
    </w:p>
    <w:p w14:paraId="0FEF1783" w14:textId="77777777" w:rsidR="00A95D01" w:rsidRPr="00A95D01" w:rsidRDefault="00A95D01" w:rsidP="00A95D01">
      <w:pPr>
        <w:overflowPunct/>
        <w:autoSpaceDE/>
        <w:ind w:right="-1"/>
        <w:jc w:val="center"/>
        <w:textAlignment w:val="auto"/>
        <w:rPr>
          <w:rFonts w:eastAsia="Times New Roman" w:cs="Times New Roman"/>
          <w:b/>
          <w:sz w:val="25"/>
          <w:szCs w:val="25"/>
          <w:lang w:eastAsia="ru-RU"/>
        </w:rPr>
      </w:pPr>
      <w:r w:rsidRPr="00A95D01">
        <w:rPr>
          <w:rFonts w:eastAsia="Times New Roman" w:cs="Times New Roman"/>
          <w:b/>
          <w:sz w:val="25"/>
          <w:szCs w:val="25"/>
          <w:lang w:eastAsia="ru-RU"/>
        </w:rPr>
        <w:t xml:space="preserve"> на плановый период 2026 и 2027 годов»</w:t>
      </w:r>
    </w:p>
    <w:p w14:paraId="6265B78E" w14:textId="77777777" w:rsidR="00A95D01" w:rsidRPr="00A95D01" w:rsidRDefault="00A95D01" w:rsidP="00A95D01">
      <w:pPr>
        <w:overflowPunct/>
        <w:autoSpaceDE/>
        <w:ind w:right="-1"/>
        <w:jc w:val="center"/>
        <w:textAlignment w:val="auto"/>
        <w:rPr>
          <w:rFonts w:eastAsia="Times New Roman" w:cs="Times New Roman"/>
          <w:b/>
          <w:sz w:val="25"/>
          <w:szCs w:val="25"/>
          <w:lang w:eastAsia="ru-RU"/>
        </w:rPr>
      </w:pPr>
    </w:p>
    <w:p w14:paraId="733FC0EA" w14:textId="77777777" w:rsidR="00A95D01" w:rsidRPr="00A95D01" w:rsidRDefault="00A95D01" w:rsidP="00A95D01">
      <w:pPr>
        <w:overflowPunct/>
        <w:autoSpaceDE/>
        <w:ind w:right="-1"/>
        <w:textAlignment w:val="auto"/>
        <w:rPr>
          <w:rFonts w:eastAsia="Times New Roman" w:cs="Times New Roman"/>
          <w:bCs/>
          <w:sz w:val="25"/>
          <w:szCs w:val="25"/>
          <w:lang w:eastAsia="ru-RU"/>
        </w:rPr>
      </w:pPr>
      <w:bookmarkStart w:id="1" w:name="_Hlk189735149"/>
      <w:r w:rsidRPr="00A95D01">
        <w:rPr>
          <w:rFonts w:eastAsia="Times New Roman" w:cs="Times New Roman"/>
          <w:bCs/>
          <w:sz w:val="25"/>
          <w:szCs w:val="25"/>
          <w:lang w:eastAsia="ru-RU"/>
        </w:rPr>
        <w:t>Принято Советом депутатов</w:t>
      </w:r>
    </w:p>
    <w:p w14:paraId="6FD8B449" w14:textId="77777777" w:rsidR="00A95D01" w:rsidRPr="00A95D01" w:rsidRDefault="00A95D01" w:rsidP="00A95D01">
      <w:pPr>
        <w:overflowPunct/>
        <w:autoSpaceDN w:val="0"/>
        <w:adjustRightInd w:val="0"/>
        <w:ind w:right="-1"/>
        <w:textAlignment w:val="auto"/>
        <w:rPr>
          <w:rFonts w:eastAsia="Times New Roman" w:cs="Times New Roman"/>
          <w:sz w:val="25"/>
          <w:szCs w:val="25"/>
          <w:lang w:eastAsia="en-US"/>
        </w:rPr>
      </w:pPr>
      <w:r w:rsidRPr="00A95D01">
        <w:rPr>
          <w:rFonts w:eastAsia="Times New Roman" w:cs="Times New Roman"/>
          <w:bCs/>
          <w:sz w:val="25"/>
          <w:szCs w:val="25"/>
          <w:lang w:eastAsia="en-US"/>
        </w:rPr>
        <w:t>муниципального образования «</w:t>
      </w:r>
      <w:r w:rsidRPr="00A95D01">
        <w:rPr>
          <w:rFonts w:eastAsia="Times New Roman" w:cs="Times New Roman"/>
          <w:sz w:val="25"/>
          <w:szCs w:val="25"/>
          <w:lang w:eastAsia="en-US"/>
        </w:rPr>
        <w:t>Муниципальный округ</w:t>
      </w:r>
    </w:p>
    <w:p w14:paraId="67894848" w14:textId="77777777" w:rsidR="00A95D01" w:rsidRPr="00A95D01" w:rsidRDefault="00A95D01" w:rsidP="00A95D01">
      <w:pPr>
        <w:overflowPunct/>
        <w:autoSpaceDN w:val="0"/>
        <w:adjustRightInd w:val="0"/>
        <w:ind w:right="-1"/>
        <w:textAlignment w:val="auto"/>
        <w:rPr>
          <w:rFonts w:eastAsia="Times New Roman" w:cs="Times New Roman"/>
          <w:bCs/>
          <w:sz w:val="25"/>
          <w:szCs w:val="25"/>
          <w:lang w:eastAsia="en-US"/>
        </w:rPr>
      </w:pPr>
      <w:r w:rsidRPr="00A95D01">
        <w:rPr>
          <w:rFonts w:eastAsia="Times New Roman" w:cs="Times New Roman"/>
          <w:sz w:val="25"/>
          <w:szCs w:val="25"/>
          <w:lang w:eastAsia="en-US"/>
        </w:rPr>
        <w:t>Киясовский район</w:t>
      </w:r>
      <w:r w:rsidRPr="00A95D01">
        <w:rPr>
          <w:rFonts w:eastAsia="Times New Roman" w:cs="Times New Roman"/>
          <w:b/>
          <w:sz w:val="25"/>
          <w:szCs w:val="25"/>
          <w:lang w:eastAsia="en-US"/>
        </w:rPr>
        <w:t xml:space="preserve"> </w:t>
      </w:r>
      <w:r w:rsidRPr="00A95D01">
        <w:rPr>
          <w:rFonts w:eastAsia="Times New Roman" w:cs="Times New Roman"/>
          <w:sz w:val="25"/>
          <w:szCs w:val="25"/>
          <w:lang w:eastAsia="en-US"/>
        </w:rPr>
        <w:t>Удмуртской Республики</w:t>
      </w:r>
      <w:r w:rsidRPr="00A95D01">
        <w:rPr>
          <w:rFonts w:eastAsia="Times New Roman" w:cs="Times New Roman"/>
          <w:bCs/>
          <w:sz w:val="25"/>
          <w:szCs w:val="25"/>
          <w:lang w:eastAsia="en-US"/>
        </w:rPr>
        <w:t>»                                       19 февраля 2025 года</w:t>
      </w:r>
    </w:p>
    <w:bookmarkEnd w:id="1"/>
    <w:p w14:paraId="18A6E46D" w14:textId="77777777" w:rsidR="00A95D01" w:rsidRPr="00A95D01" w:rsidRDefault="00A95D01" w:rsidP="00A95D01">
      <w:pPr>
        <w:overflowPunct/>
        <w:autoSpaceDE/>
        <w:ind w:right="-1"/>
        <w:textAlignment w:val="auto"/>
        <w:rPr>
          <w:rFonts w:eastAsia="Times New Roman" w:cs="Times New Roman"/>
          <w:sz w:val="25"/>
          <w:szCs w:val="25"/>
          <w:lang w:eastAsia="ru-RU"/>
        </w:rPr>
      </w:pPr>
    </w:p>
    <w:p w14:paraId="5595DD26" w14:textId="77777777" w:rsidR="00A95D01" w:rsidRPr="00A95D01" w:rsidRDefault="00A95D01" w:rsidP="006E7B96">
      <w:pPr>
        <w:overflowPunct/>
        <w:autoSpaceDE/>
        <w:spacing w:line="360" w:lineRule="auto"/>
        <w:ind w:left="150"/>
        <w:jc w:val="both"/>
        <w:textAlignment w:val="auto"/>
        <w:rPr>
          <w:rFonts w:eastAsia="Times New Roman" w:cs="Times New Roman"/>
          <w:iCs/>
          <w:sz w:val="25"/>
          <w:szCs w:val="25"/>
          <w:lang w:val="x-none" w:eastAsia="x-none"/>
        </w:rPr>
      </w:pPr>
      <w:r w:rsidRPr="00A95D01">
        <w:rPr>
          <w:rFonts w:eastAsia="Times New Roman" w:cs="Times New Roman"/>
          <w:iCs/>
          <w:sz w:val="25"/>
          <w:szCs w:val="25"/>
          <w:lang w:val="x-none" w:eastAsia="x-none"/>
        </w:rPr>
        <w:t xml:space="preserve">     </w:t>
      </w:r>
      <w:r w:rsidRPr="00A95D01">
        <w:rPr>
          <w:rFonts w:eastAsia="Times New Roman" w:cs="Times New Roman"/>
          <w:iCs/>
          <w:sz w:val="25"/>
          <w:szCs w:val="25"/>
          <w:lang w:eastAsia="x-none"/>
        </w:rPr>
        <w:t xml:space="preserve">    </w:t>
      </w:r>
      <w:r w:rsidRPr="00A95D01">
        <w:rPr>
          <w:rFonts w:eastAsia="Times New Roman" w:cs="Times New Roman"/>
          <w:iCs/>
          <w:sz w:val="25"/>
          <w:szCs w:val="25"/>
          <w:lang w:val="x-none" w:eastAsia="x-none"/>
        </w:rPr>
        <w:t xml:space="preserve"> В соответствии со ст. 2</w:t>
      </w:r>
      <w:r w:rsidRPr="00A95D01">
        <w:rPr>
          <w:rFonts w:eastAsia="Times New Roman" w:cs="Times New Roman"/>
          <w:iCs/>
          <w:sz w:val="25"/>
          <w:szCs w:val="25"/>
          <w:lang w:eastAsia="x-none"/>
        </w:rPr>
        <w:t>6</w:t>
      </w:r>
      <w:r w:rsidRPr="00A95D01">
        <w:rPr>
          <w:rFonts w:eastAsia="Times New Roman" w:cs="Times New Roman"/>
          <w:iCs/>
          <w:sz w:val="25"/>
          <w:szCs w:val="25"/>
          <w:lang w:val="x-none" w:eastAsia="x-none"/>
        </w:rPr>
        <w:t xml:space="preserve"> Устава муниципального образования «</w:t>
      </w:r>
      <w:r w:rsidRPr="00A95D01">
        <w:rPr>
          <w:rFonts w:eastAsia="Times New Roman" w:cs="Times New Roman"/>
          <w:iCs/>
          <w:sz w:val="25"/>
          <w:szCs w:val="25"/>
          <w:lang w:eastAsia="x-none"/>
        </w:rPr>
        <w:t xml:space="preserve">Муниципальный округ </w:t>
      </w:r>
      <w:r w:rsidRPr="00A95D01">
        <w:rPr>
          <w:rFonts w:eastAsia="Times New Roman" w:cs="Times New Roman"/>
          <w:iCs/>
          <w:sz w:val="25"/>
          <w:szCs w:val="25"/>
          <w:lang w:val="x-none" w:eastAsia="x-none"/>
        </w:rPr>
        <w:t>Киясовский район</w:t>
      </w:r>
      <w:r w:rsidRPr="00A95D01">
        <w:rPr>
          <w:rFonts w:eastAsia="Times New Roman" w:cs="Times New Roman"/>
          <w:iCs/>
          <w:sz w:val="25"/>
          <w:szCs w:val="25"/>
          <w:lang w:eastAsia="x-none"/>
        </w:rPr>
        <w:t xml:space="preserve"> Удмуртской Республики</w:t>
      </w:r>
      <w:r w:rsidRPr="00A95D01">
        <w:rPr>
          <w:rFonts w:eastAsia="Times New Roman" w:cs="Times New Roman"/>
          <w:iCs/>
          <w:sz w:val="25"/>
          <w:szCs w:val="25"/>
          <w:lang w:val="x-none" w:eastAsia="x-none"/>
        </w:rPr>
        <w:t>», Положением о бюджетном процессе в муниципальном образовании «</w:t>
      </w:r>
      <w:r w:rsidRPr="00A95D01">
        <w:rPr>
          <w:rFonts w:eastAsia="Times New Roman" w:cs="Times New Roman"/>
          <w:iCs/>
          <w:sz w:val="25"/>
          <w:szCs w:val="25"/>
          <w:lang w:eastAsia="x-none"/>
        </w:rPr>
        <w:t xml:space="preserve">Муниципальный округ </w:t>
      </w:r>
      <w:r w:rsidRPr="00A95D01">
        <w:rPr>
          <w:rFonts w:eastAsia="Times New Roman" w:cs="Times New Roman"/>
          <w:iCs/>
          <w:sz w:val="25"/>
          <w:szCs w:val="25"/>
          <w:lang w:val="x-none" w:eastAsia="x-none"/>
        </w:rPr>
        <w:t>Киясовский район</w:t>
      </w:r>
      <w:r w:rsidRPr="00A95D01">
        <w:rPr>
          <w:rFonts w:eastAsia="Times New Roman" w:cs="Times New Roman"/>
          <w:iCs/>
          <w:sz w:val="25"/>
          <w:szCs w:val="25"/>
          <w:lang w:eastAsia="x-none"/>
        </w:rPr>
        <w:t xml:space="preserve"> Удмуртской Республики</w:t>
      </w:r>
      <w:r w:rsidRPr="00A95D01">
        <w:rPr>
          <w:rFonts w:eastAsia="Times New Roman" w:cs="Times New Roman"/>
          <w:iCs/>
          <w:sz w:val="25"/>
          <w:szCs w:val="25"/>
          <w:lang w:val="x-none" w:eastAsia="x-none"/>
        </w:rPr>
        <w:t>»,</w:t>
      </w:r>
      <w:r w:rsidRPr="00A95D01">
        <w:rPr>
          <w:rFonts w:eastAsia="Times New Roman" w:cs="Times New Roman"/>
          <w:iCs/>
          <w:sz w:val="25"/>
          <w:szCs w:val="25"/>
          <w:lang w:val="x-none" w:eastAsia="x-none" w:bidi="ru-RU"/>
        </w:rPr>
        <w:t xml:space="preserve"> утвержденным решением Совета депутатов муниципального образования «</w:t>
      </w:r>
      <w:r w:rsidRPr="00A95D01">
        <w:rPr>
          <w:rFonts w:eastAsia="Times New Roman" w:cs="Times New Roman"/>
          <w:iCs/>
          <w:sz w:val="25"/>
          <w:szCs w:val="25"/>
          <w:lang w:eastAsia="x-none"/>
        </w:rPr>
        <w:t xml:space="preserve">Муниципальный округ </w:t>
      </w:r>
      <w:r w:rsidRPr="00A95D01">
        <w:rPr>
          <w:rFonts w:eastAsia="Times New Roman" w:cs="Times New Roman"/>
          <w:iCs/>
          <w:sz w:val="25"/>
          <w:szCs w:val="25"/>
          <w:lang w:val="x-none" w:eastAsia="x-none"/>
        </w:rPr>
        <w:t>Киясовский район</w:t>
      </w:r>
      <w:r w:rsidRPr="00A95D01">
        <w:rPr>
          <w:rFonts w:eastAsia="Times New Roman" w:cs="Times New Roman"/>
          <w:iCs/>
          <w:sz w:val="25"/>
          <w:szCs w:val="25"/>
          <w:lang w:eastAsia="x-none"/>
        </w:rPr>
        <w:t xml:space="preserve"> Удмуртской Республики</w:t>
      </w:r>
      <w:r w:rsidRPr="00A95D01">
        <w:rPr>
          <w:rFonts w:eastAsia="Times New Roman" w:cs="Times New Roman"/>
          <w:iCs/>
          <w:sz w:val="25"/>
          <w:szCs w:val="25"/>
          <w:lang w:val="x-none" w:eastAsia="x-none" w:bidi="ru-RU"/>
        </w:rPr>
        <w:t xml:space="preserve">» от </w:t>
      </w:r>
      <w:r w:rsidRPr="00A95D01">
        <w:rPr>
          <w:rFonts w:eastAsia="Times New Roman" w:cs="Times New Roman"/>
          <w:iCs/>
          <w:sz w:val="25"/>
          <w:szCs w:val="25"/>
          <w:lang w:eastAsia="x-none" w:bidi="ru-RU"/>
        </w:rPr>
        <w:t>16</w:t>
      </w:r>
      <w:r w:rsidRPr="00A95D01">
        <w:rPr>
          <w:rFonts w:eastAsia="Times New Roman" w:cs="Times New Roman"/>
          <w:iCs/>
          <w:sz w:val="25"/>
          <w:szCs w:val="25"/>
          <w:lang w:val="x-none" w:eastAsia="x-none" w:bidi="ru-RU"/>
        </w:rPr>
        <w:t>.</w:t>
      </w:r>
      <w:r w:rsidRPr="00A95D01">
        <w:rPr>
          <w:rFonts w:eastAsia="Times New Roman" w:cs="Times New Roman"/>
          <w:iCs/>
          <w:sz w:val="25"/>
          <w:szCs w:val="25"/>
          <w:lang w:eastAsia="x-none" w:bidi="ru-RU"/>
        </w:rPr>
        <w:t>11</w:t>
      </w:r>
      <w:r w:rsidRPr="00A95D01">
        <w:rPr>
          <w:rFonts w:eastAsia="Times New Roman" w:cs="Times New Roman"/>
          <w:iCs/>
          <w:sz w:val="25"/>
          <w:szCs w:val="25"/>
          <w:lang w:val="x-none" w:eastAsia="x-none" w:bidi="ru-RU"/>
        </w:rPr>
        <w:t>.20</w:t>
      </w:r>
      <w:r w:rsidRPr="00A95D01">
        <w:rPr>
          <w:rFonts w:eastAsia="Times New Roman" w:cs="Times New Roman"/>
          <w:iCs/>
          <w:sz w:val="25"/>
          <w:szCs w:val="25"/>
          <w:lang w:eastAsia="x-none" w:bidi="ru-RU"/>
        </w:rPr>
        <w:t>21</w:t>
      </w:r>
      <w:r w:rsidRPr="00A95D01">
        <w:rPr>
          <w:rFonts w:eastAsia="Times New Roman" w:cs="Times New Roman"/>
          <w:iCs/>
          <w:sz w:val="25"/>
          <w:szCs w:val="25"/>
          <w:lang w:val="x-none" w:eastAsia="x-none" w:bidi="ru-RU"/>
        </w:rPr>
        <w:t xml:space="preserve"> года № </w:t>
      </w:r>
      <w:r w:rsidRPr="00A95D01">
        <w:rPr>
          <w:rFonts w:eastAsia="Times New Roman" w:cs="Times New Roman"/>
          <w:iCs/>
          <w:sz w:val="25"/>
          <w:szCs w:val="25"/>
          <w:lang w:eastAsia="x-none" w:bidi="ru-RU"/>
        </w:rPr>
        <w:t>54,</w:t>
      </w:r>
      <w:r w:rsidRPr="00A95D01">
        <w:rPr>
          <w:rFonts w:eastAsia="Times New Roman" w:cs="Times New Roman"/>
          <w:iCs/>
          <w:sz w:val="25"/>
          <w:szCs w:val="25"/>
          <w:lang w:val="x-none" w:eastAsia="x-none"/>
        </w:rPr>
        <w:t xml:space="preserve">  Совет депутатов</w:t>
      </w:r>
      <w:r w:rsidRPr="00A95D01">
        <w:rPr>
          <w:rFonts w:eastAsia="Times New Roman" w:cs="Times New Roman"/>
          <w:iCs/>
          <w:sz w:val="25"/>
          <w:szCs w:val="25"/>
          <w:lang w:eastAsia="x-none"/>
        </w:rPr>
        <w:t xml:space="preserve"> </w:t>
      </w:r>
      <w:bookmarkStart w:id="2" w:name="_Hlk126845652"/>
      <w:r w:rsidRPr="00A95D01">
        <w:rPr>
          <w:rFonts w:eastAsia="Times New Roman" w:cs="Times New Roman"/>
          <w:iCs/>
          <w:sz w:val="25"/>
          <w:szCs w:val="25"/>
          <w:lang w:val="x-none" w:eastAsia="x-none"/>
        </w:rPr>
        <w:t>муниципального образования</w:t>
      </w:r>
      <w:r w:rsidRPr="00A95D01">
        <w:rPr>
          <w:rFonts w:eastAsia="Times New Roman" w:cs="Times New Roman"/>
          <w:iCs/>
          <w:sz w:val="25"/>
          <w:szCs w:val="25"/>
          <w:lang w:eastAsia="x-none"/>
        </w:rPr>
        <w:t xml:space="preserve"> </w:t>
      </w:r>
      <w:r w:rsidRPr="00A95D01">
        <w:rPr>
          <w:rFonts w:eastAsia="Times New Roman" w:cs="Times New Roman"/>
          <w:iCs/>
          <w:sz w:val="25"/>
          <w:szCs w:val="25"/>
          <w:lang w:val="x-none" w:eastAsia="x-none"/>
        </w:rPr>
        <w:t>«Муниципальный округ Киясовский район Удмуртской Республики»</w:t>
      </w:r>
      <w:bookmarkEnd w:id="2"/>
    </w:p>
    <w:p w14:paraId="7151D371" w14:textId="77777777" w:rsidR="00A95D01" w:rsidRPr="00A95D01" w:rsidRDefault="00A95D01" w:rsidP="006E7B96">
      <w:pPr>
        <w:overflowPunct/>
        <w:autoSpaceDE/>
        <w:spacing w:line="360" w:lineRule="auto"/>
        <w:ind w:left="150"/>
        <w:jc w:val="both"/>
        <w:textAlignment w:val="auto"/>
        <w:rPr>
          <w:rFonts w:eastAsia="Times New Roman" w:cs="Times New Roman"/>
          <w:iCs/>
          <w:sz w:val="25"/>
          <w:szCs w:val="25"/>
          <w:lang w:val="x-none" w:eastAsia="x-none"/>
        </w:rPr>
      </w:pPr>
    </w:p>
    <w:p w14:paraId="6B2991AE" w14:textId="77777777" w:rsidR="00A95D01" w:rsidRPr="00A95D01" w:rsidRDefault="00A95D01" w:rsidP="006E7B96">
      <w:pPr>
        <w:overflowPunct/>
        <w:autoSpaceDE/>
        <w:spacing w:line="360" w:lineRule="auto"/>
        <w:ind w:left="150"/>
        <w:jc w:val="both"/>
        <w:textAlignment w:val="auto"/>
        <w:rPr>
          <w:rFonts w:eastAsia="Times New Roman" w:cs="Times New Roman"/>
          <w:iCs/>
          <w:sz w:val="25"/>
          <w:szCs w:val="25"/>
          <w:lang w:val="x-none" w:eastAsia="x-none"/>
        </w:rPr>
      </w:pPr>
      <w:r w:rsidRPr="00A95D01">
        <w:rPr>
          <w:rFonts w:eastAsia="Times New Roman" w:cs="Times New Roman"/>
          <w:iCs/>
          <w:sz w:val="25"/>
          <w:szCs w:val="25"/>
          <w:lang w:eastAsia="x-none"/>
        </w:rPr>
        <w:t xml:space="preserve"> </w:t>
      </w:r>
      <w:r w:rsidRPr="00A95D01">
        <w:rPr>
          <w:rFonts w:eastAsia="Times New Roman" w:cs="Times New Roman"/>
          <w:iCs/>
          <w:sz w:val="25"/>
          <w:szCs w:val="25"/>
          <w:lang w:val="x-none" w:eastAsia="x-none"/>
        </w:rPr>
        <w:t>РЕШАЕТ:</w:t>
      </w:r>
    </w:p>
    <w:p w14:paraId="34C6B553" w14:textId="56E5B5F5" w:rsidR="00A95D01" w:rsidRPr="00A95D01" w:rsidRDefault="00A95D01" w:rsidP="006E7B96">
      <w:pPr>
        <w:overflowPunct/>
        <w:autoSpaceDE/>
        <w:spacing w:line="360" w:lineRule="auto"/>
        <w:ind w:left="150" w:firstLine="558"/>
        <w:jc w:val="both"/>
        <w:textAlignment w:val="auto"/>
        <w:rPr>
          <w:rFonts w:eastAsia="Times New Roman" w:cs="Times New Roman"/>
          <w:sz w:val="25"/>
          <w:szCs w:val="25"/>
          <w:lang w:eastAsia="ru-RU"/>
        </w:rPr>
      </w:pPr>
      <w:r w:rsidRPr="00A95D01">
        <w:rPr>
          <w:rFonts w:eastAsia="Times New Roman" w:cs="Times New Roman"/>
          <w:sz w:val="25"/>
          <w:szCs w:val="25"/>
          <w:lang w:eastAsia="ru-RU"/>
        </w:rPr>
        <w:t>1. Внести в решение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на 2025 год и на плановый период 2026 и 2027 годов» следующие изменения:</w:t>
      </w:r>
    </w:p>
    <w:p w14:paraId="46270765" w14:textId="77777777" w:rsidR="00A95D01" w:rsidRPr="00A95D01" w:rsidRDefault="00A95D01" w:rsidP="006E7B96">
      <w:pPr>
        <w:overflowPunct/>
        <w:autoSpaceDE/>
        <w:spacing w:line="360" w:lineRule="auto"/>
        <w:jc w:val="both"/>
        <w:textAlignment w:val="auto"/>
        <w:rPr>
          <w:rFonts w:eastAsia="Times New Roman" w:cs="Times New Roman"/>
          <w:sz w:val="25"/>
          <w:szCs w:val="25"/>
          <w:lang w:eastAsia="ru-RU"/>
        </w:rPr>
      </w:pPr>
      <w:r w:rsidRPr="00A95D01">
        <w:rPr>
          <w:rFonts w:eastAsia="Times New Roman" w:cs="Times New Roman"/>
          <w:sz w:val="25"/>
          <w:szCs w:val="25"/>
          <w:lang w:eastAsia="ru-RU"/>
        </w:rPr>
        <w:t xml:space="preserve">            - в подпункте 1 пункта 1 цифры «769030,2» заменить цифрами «769937»;</w:t>
      </w:r>
    </w:p>
    <w:p w14:paraId="62538A27" w14:textId="77777777" w:rsidR="00A95D01" w:rsidRPr="00A95D01" w:rsidRDefault="00A95D01" w:rsidP="006E7B96">
      <w:pPr>
        <w:tabs>
          <w:tab w:val="left" w:pos="709"/>
        </w:tabs>
        <w:overflowPunct/>
        <w:autoSpaceDE/>
        <w:spacing w:line="360" w:lineRule="auto"/>
        <w:jc w:val="both"/>
        <w:textAlignment w:val="auto"/>
        <w:rPr>
          <w:rFonts w:eastAsia="Times New Roman" w:cs="Times New Roman"/>
          <w:sz w:val="25"/>
          <w:szCs w:val="25"/>
          <w:lang w:eastAsia="ru-RU"/>
        </w:rPr>
      </w:pPr>
      <w:r w:rsidRPr="00A95D01">
        <w:rPr>
          <w:rFonts w:eastAsia="Times New Roman" w:cs="Times New Roman"/>
          <w:sz w:val="25"/>
          <w:szCs w:val="25"/>
          <w:lang w:eastAsia="ru-RU"/>
        </w:rPr>
        <w:t xml:space="preserve">            - в подпункте 2 пункта 1 </w:t>
      </w:r>
      <w:bookmarkStart w:id="3" w:name="_Hlk157608634"/>
      <w:r w:rsidRPr="00A95D01">
        <w:rPr>
          <w:rFonts w:eastAsia="Times New Roman" w:cs="Times New Roman"/>
          <w:sz w:val="25"/>
          <w:szCs w:val="25"/>
          <w:lang w:eastAsia="ru-RU"/>
        </w:rPr>
        <w:t>цифры</w:t>
      </w:r>
      <w:bookmarkEnd w:id="3"/>
      <w:r w:rsidRPr="00A95D01">
        <w:rPr>
          <w:rFonts w:eastAsia="Times New Roman" w:cs="Times New Roman"/>
          <w:sz w:val="25"/>
          <w:szCs w:val="25"/>
          <w:lang w:eastAsia="ru-RU"/>
        </w:rPr>
        <w:t xml:space="preserve"> «776864,2» </w:t>
      </w:r>
      <w:bookmarkStart w:id="4" w:name="_Hlk157608664"/>
      <w:r w:rsidRPr="00A95D01">
        <w:rPr>
          <w:rFonts w:eastAsia="Times New Roman" w:cs="Times New Roman"/>
          <w:sz w:val="25"/>
          <w:szCs w:val="25"/>
          <w:lang w:eastAsia="ru-RU"/>
        </w:rPr>
        <w:t xml:space="preserve">заменить цифрами </w:t>
      </w:r>
      <w:bookmarkEnd w:id="4"/>
      <w:r w:rsidRPr="00A95D01">
        <w:rPr>
          <w:rFonts w:eastAsia="Times New Roman" w:cs="Times New Roman"/>
          <w:sz w:val="25"/>
          <w:szCs w:val="25"/>
          <w:lang w:eastAsia="ru-RU"/>
        </w:rPr>
        <w:t xml:space="preserve">«790244,98315»;  </w:t>
      </w:r>
    </w:p>
    <w:p w14:paraId="39E7D98D" w14:textId="77777777" w:rsidR="00A95D01" w:rsidRPr="00A95D01" w:rsidRDefault="00A95D01" w:rsidP="006E7B96">
      <w:pPr>
        <w:tabs>
          <w:tab w:val="left" w:pos="709"/>
        </w:tabs>
        <w:overflowPunct/>
        <w:autoSpaceDE/>
        <w:spacing w:line="360" w:lineRule="auto"/>
        <w:jc w:val="both"/>
        <w:textAlignment w:val="auto"/>
        <w:rPr>
          <w:rFonts w:eastAsia="Times New Roman" w:cs="Times New Roman"/>
          <w:color w:val="FF0000"/>
          <w:sz w:val="25"/>
          <w:szCs w:val="25"/>
          <w:lang w:eastAsia="ru-RU"/>
        </w:rPr>
      </w:pPr>
      <w:r w:rsidRPr="00A95D01">
        <w:rPr>
          <w:rFonts w:eastAsia="Times New Roman" w:cs="Times New Roman"/>
          <w:sz w:val="25"/>
          <w:szCs w:val="25"/>
          <w:lang w:eastAsia="ru-RU"/>
        </w:rPr>
        <w:t xml:space="preserve">            - в подпункте 4 пункта 1 цифры «7834,0» заменить цифрами «20307,98315»;</w:t>
      </w:r>
      <w:r w:rsidRPr="00A95D01">
        <w:rPr>
          <w:rFonts w:eastAsia="Times New Roman" w:cs="Times New Roman"/>
          <w:color w:val="FF0000"/>
          <w:sz w:val="25"/>
          <w:szCs w:val="25"/>
          <w:lang w:eastAsia="ru-RU"/>
        </w:rPr>
        <w:t xml:space="preserve"> </w:t>
      </w:r>
    </w:p>
    <w:p w14:paraId="0E91D8D5" w14:textId="77777777" w:rsidR="00A95D01" w:rsidRPr="00A95D01" w:rsidRDefault="00A95D01" w:rsidP="006E7B96">
      <w:pPr>
        <w:tabs>
          <w:tab w:val="left" w:pos="709"/>
        </w:tabs>
        <w:overflowPunct/>
        <w:autoSpaceDE/>
        <w:spacing w:line="360" w:lineRule="auto"/>
        <w:jc w:val="both"/>
        <w:textAlignment w:val="auto"/>
        <w:rPr>
          <w:rFonts w:eastAsia="Times New Roman" w:cs="Times New Roman"/>
          <w:sz w:val="25"/>
          <w:szCs w:val="25"/>
          <w:lang w:eastAsia="ru-RU"/>
        </w:rPr>
      </w:pPr>
      <w:r w:rsidRPr="00A95D01">
        <w:rPr>
          <w:rFonts w:eastAsia="Times New Roman" w:cs="Times New Roman"/>
          <w:color w:val="FF0000"/>
          <w:sz w:val="25"/>
          <w:szCs w:val="25"/>
          <w:lang w:eastAsia="ru-RU"/>
        </w:rPr>
        <w:t xml:space="preserve">            </w:t>
      </w:r>
      <w:r w:rsidRPr="00A95D01">
        <w:rPr>
          <w:rFonts w:eastAsia="Times New Roman" w:cs="Times New Roman"/>
          <w:sz w:val="25"/>
          <w:szCs w:val="25"/>
          <w:lang w:eastAsia="ru-RU"/>
        </w:rPr>
        <w:t>- в пункте 15 цифры «38894,4» заменить цифрами «44056,5»;</w:t>
      </w:r>
    </w:p>
    <w:p w14:paraId="0C38185B" w14:textId="77777777" w:rsidR="00A95D01" w:rsidRPr="00A95D01" w:rsidRDefault="00A95D01" w:rsidP="006E7B96">
      <w:pPr>
        <w:tabs>
          <w:tab w:val="left" w:pos="709"/>
        </w:tabs>
        <w:overflowPunct/>
        <w:autoSpaceDE/>
        <w:spacing w:line="360" w:lineRule="auto"/>
        <w:jc w:val="both"/>
        <w:textAlignment w:val="auto"/>
        <w:rPr>
          <w:rFonts w:eastAsia="Times New Roman" w:cs="Times New Roman"/>
          <w:sz w:val="25"/>
          <w:szCs w:val="25"/>
          <w:lang w:eastAsia="ru-RU"/>
        </w:rPr>
      </w:pPr>
      <w:r w:rsidRPr="00A95D01">
        <w:rPr>
          <w:rFonts w:eastAsia="Times New Roman" w:cs="Times New Roman"/>
          <w:color w:val="FF0000"/>
          <w:sz w:val="25"/>
          <w:szCs w:val="25"/>
          <w:lang w:eastAsia="ru-RU"/>
        </w:rPr>
        <w:t xml:space="preserve">           </w:t>
      </w:r>
      <w:r w:rsidRPr="00A95D01">
        <w:rPr>
          <w:rFonts w:eastAsia="Times New Roman" w:cs="Times New Roman"/>
          <w:sz w:val="25"/>
          <w:szCs w:val="25"/>
          <w:lang w:eastAsia="ru-RU"/>
        </w:rPr>
        <w:t xml:space="preserve"> - внести изменения в приложения 1,2,3,4,5 к вышеназванному решению (прилагаются).</w:t>
      </w:r>
    </w:p>
    <w:p w14:paraId="5F0B1EA4" w14:textId="77777777" w:rsidR="00A95D01" w:rsidRPr="00A95D01" w:rsidRDefault="00A95D01" w:rsidP="006E7B96">
      <w:pPr>
        <w:tabs>
          <w:tab w:val="left" w:pos="709"/>
        </w:tabs>
        <w:overflowPunct/>
        <w:autoSpaceDE/>
        <w:spacing w:line="360" w:lineRule="auto"/>
        <w:jc w:val="both"/>
        <w:textAlignment w:val="auto"/>
        <w:rPr>
          <w:rFonts w:eastAsia="Times New Roman" w:cs="Times New Roman"/>
          <w:sz w:val="25"/>
          <w:szCs w:val="25"/>
          <w:lang w:eastAsia="ru-RU"/>
        </w:rPr>
      </w:pPr>
      <w:r w:rsidRPr="00A95D01">
        <w:rPr>
          <w:rFonts w:eastAsia="Times New Roman" w:cs="Times New Roman"/>
          <w:sz w:val="25"/>
          <w:szCs w:val="25"/>
          <w:lang w:eastAsia="ru-RU"/>
        </w:rPr>
        <w:tab/>
        <w:t xml:space="preserve">- приложение 7 к вышеназванному решению изложить в новой редакции (прилагается).   </w:t>
      </w:r>
    </w:p>
    <w:p w14:paraId="48A373A3" w14:textId="45824D33" w:rsidR="00A95D01" w:rsidRPr="00A95D01" w:rsidRDefault="00A95D01" w:rsidP="006E7B96">
      <w:pPr>
        <w:overflowPunct/>
        <w:autoSpaceDE/>
        <w:spacing w:line="360" w:lineRule="auto"/>
        <w:ind w:firstLine="567"/>
        <w:jc w:val="both"/>
        <w:textAlignment w:val="auto"/>
        <w:rPr>
          <w:rFonts w:eastAsia="Times New Roman" w:cs="Times New Roman"/>
          <w:sz w:val="25"/>
          <w:szCs w:val="25"/>
          <w:lang w:eastAsia="ru-RU"/>
        </w:rPr>
      </w:pPr>
      <w:r w:rsidRPr="00A95D01">
        <w:rPr>
          <w:rFonts w:eastAsia="Times New Roman" w:cs="Times New Roman"/>
          <w:sz w:val="25"/>
          <w:szCs w:val="25"/>
          <w:lang w:eastAsia="ru-RU"/>
        </w:rPr>
        <w:t>2. Настоящее решение вступает в силу со дня его принятия.</w:t>
      </w:r>
    </w:p>
    <w:p w14:paraId="419809EF" w14:textId="77777777" w:rsidR="00A95D01" w:rsidRPr="00A95D01" w:rsidRDefault="00A95D01" w:rsidP="006E7B96">
      <w:pPr>
        <w:overflowPunct/>
        <w:autoSpaceDE/>
        <w:spacing w:line="360" w:lineRule="auto"/>
        <w:ind w:left="142" w:firstLine="425"/>
        <w:jc w:val="both"/>
        <w:textAlignment w:val="auto"/>
        <w:rPr>
          <w:rFonts w:eastAsia="Times New Roman" w:cs="Times New Roman"/>
          <w:sz w:val="25"/>
          <w:szCs w:val="25"/>
          <w:lang w:eastAsia="ru-RU"/>
        </w:rPr>
      </w:pPr>
      <w:r w:rsidRPr="00A95D01">
        <w:rPr>
          <w:rFonts w:eastAsia="Times New Roman" w:cs="Times New Roman"/>
          <w:sz w:val="25"/>
          <w:szCs w:val="25"/>
          <w:lang w:eastAsia="ru-RU"/>
        </w:rPr>
        <w:t>3. Обнародовать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00C1E7E0" w14:textId="4C81897D" w:rsidR="00A95D01" w:rsidRDefault="00A95D01" w:rsidP="006E7B96">
      <w:pPr>
        <w:overflowPunct/>
        <w:autoSpaceDE/>
        <w:spacing w:line="360" w:lineRule="auto"/>
        <w:ind w:left="142" w:firstLine="425"/>
        <w:jc w:val="both"/>
        <w:textAlignment w:val="auto"/>
        <w:rPr>
          <w:rFonts w:eastAsia="Times New Roman" w:cs="Times New Roman"/>
          <w:sz w:val="25"/>
          <w:szCs w:val="25"/>
          <w:lang w:eastAsia="ru-RU"/>
        </w:rPr>
      </w:pPr>
    </w:p>
    <w:p w14:paraId="20846FFB" w14:textId="13C8B56C" w:rsidR="006E7B96" w:rsidRDefault="006E7B96" w:rsidP="006E7B96">
      <w:pPr>
        <w:overflowPunct/>
        <w:autoSpaceDE/>
        <w:spacing w:line="360" w:lineRule="auto"/>
        <w:ind w:left="142" w:firstLine="425"/>
        <w:jc w:val="both"/>
        <w:textAlignment w:val="auto"/>
        <w:rPr>
          <w:rFonts w:eastAsia="Times New Roman" w:cs="Times New Roman"/>
          <w:sz w:val="25"/>
          <w:szCs w:val="25"/>
          <w:lang w:eastAsia="ru-RU"/>
        </w:rPr>
      </w:pPr>
    </w:p>
    <w:p w14:paraId="15E49D6B" w14:textId="77777777" w:rsidR="006E7B96" w:rsidRPr="00A95D01" w:rsidRDefault="006E7B96" w:rsidP="006E7B96">
      <w:pPr>
        <w:overflowPunct/>
        <w:autoSpaceDE/>
        <w:spacing w:line="360" w:lineRule="auto"/>
        <w:ind w:left="142" w:firstLine="425"/>
        <w:jc w:val="both"/>
        <w:textAlignment w:val="auto"/>
        <w:rPr>
          <w:rFonts w:eastAsia="Times New Roman" w:cs="Times New Roman"/>
          <w:sz w:val="25"/>
          <w:szCs w:val="25"/>
          <w:lang w:eastAsia="ru-RU"/>
        </w:rPr>
      </w:pPr>
    </w:p>
    <w:p w14:paraId="29E92BE2" w14:textId="77777777" w:rsidR="00A95D01" w:rsidRPr="00A95D01" w:rsidRDefault="00A95D01" w:rsidP="00A95D01">
      <w:pPr>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Председатель Совета депутатов</w:t>
      </w:r>
    </w:p>
    <w:p w14:paraId="714536B8" w14:textId="77777777" w:rsidR="00A95D01" w:rsidRPr="00A95D01" w:rsidRDefault="00A95D01" w:rsidP="00A95D01">
      <w:pPr>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муниципального образования «Муниципальный округ</w:t>
      </w:r>
    </w:p>
    <w:p w14:paraId="07513057" w14:textId="77777777" w:rsidR="00A95D01" w:rsidRPr="00A95D01" w:rsidRDefault="00A95D01" w:rsidP="00A95D01">
      <w:pPr>
        <w:tabs>
          <w:tab w:val="left" w:pos="7088"/>
          <w:tab w:val="left" w:pos="7230"/>
        </w:tabs>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Киясовский район Удмуртской Республики»                                                 И.М. Сибиряков</w:t>
      </w:r>
    </w:p>
    <w:p w14:paraId="50B81C4C" w14:textId="77777777" w:rsidR="00A95D01" w:rsidRPr="00A95D01" w:rsidRDefault="00A95D01" w:rsidP="00A95D01">
      <w:pPr>
        <w:tabs>
          <w:tab w:val="left" w:pos="7088"/>
          <w:tab w:val="left" w:pos="7230"/>
        </w:tabs>
        <w:overflowPunct/>
        <w:autoSpaceDE/>
        <w:ind w:right="-1"/>
        <w:textAlignment w:val="auto"/>
        <w:rPr>
          <w:rFonts w:eastAsia="Times New Roman" w:cs="Times New Roman"/>
          <w:sz w:val="25"/>
          <w:szCs w:val="25"/>
          <w:lang w:eastAsia="ru-RU"/>
        </w:rPr>
      </w:pPr>
    </w:p>
    <w:p w14:paraId="42226D45" w14:textId="77777777" w:rsidR="00A95D01" w:rsidRPr="00A95D01" w:rsidRDefault="00A95D01" w:rsidP="00A95D01">
      <w:pPr>
        <w:tabs>
          <w:tab w:val="left" w:pos="7088"/>
          <w:tab w:val="left" w:pos="7230"/>
        </w:tabs>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Глава муниципального образования</w:t>
      </w:r>
    </w:p>
    <w:p w14:paraId="3DC6CBDB" w14:textId="77777777" w:rsidR="00A95D01" w:rsidRPr="00A95D01" w:rsidRDefault="00A95D01" w:rsidP="00A95D01">
      <w:pPr>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«Муниципальный округ Киясовский район</w:t>
      </w:r>
    </w:p>
    <w:p w14:paraId="0E875798" w14:textId="77777777" w:rsidR="00A95D01" w:rsidRPr="00A95D01" w:rsidRDefault="00A95D01" w:rsidP="00A95D01">
      <w:pPr>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Удмуртской Республики»                                                                              С.А. Кирющенков</w:t>
      </w:r>
    </w:p>
    <w:p w14:paraId="79381D2F" w14:textId="77777777" w:rsidR="00A95D01" w:rsidRPr="00A95D01" w:rsidRDefault="00A95D01" w:rsidP="00A95D01">
      <w:pPr>
        <w:overflowPunct/>
        <w:autoSpaceDE/>
        <w:ind w:right="-1"/>
        <w:textAlignment w:val="auto"/>
        <w:rPr>
          <w:rFonts w:eastAsia="Times New Roman" w:cs="Times New Roman"/>
          <w:sz w:val="25"/>
          <w:szCs w:val="25"/>
          <w:lang w:eastAsia="ru-RU"/>
        </w:rPr>
      </w:pPr>
    </w:p>
    <w:p w14:paraId="78C49266" w14:textId="77777777" w:rsidR="00A95D01" w:rsidRPr="00A95D01" w:rsidRDefault="00A95D01" w:rsidP="00A95D01">
      <w:pPr>
        <w:overflowPunct/>
        <w:autoSpaceDE/>
        <w:ind w:right="-1"/>
        <w:textAlignment w:val="auto"/>
        <w:rPr>
          <w:rFonts w:eastAsia="Times New Roman" w:cs="Times New Roman"/>
          <w:sz w:val="25"/>
          <w:szCs w:val="25"/>
          <w:lang w:eastAsia="ru-RU"/>
        </w:rPr>
      </w:pPr>
      <w:bookmarkStart w:id="5" w:name="_Hlk189735261"/>
      <w:r w:rsidRPr="00A95D01">
        <w:rPr>
          <w:rFonts w:eastAsia="Times New Roman" w:cs="Times New Roman"/>
          <w:sz w:val="25"/>
          <w:szCs w:val="25"/>
          <w:lang w:eastAsia="ru-RU"/>
        </w:rPr>
        <w:t xml:space="preserve">с. Киясово </w:t>
      </w:r>
    </w:p>
    <w:p w14:paraId="28315CD9" w14:textId="77777777" w:rsidR="00A95D01" w:rsidRPr="00A95D01" w:rsidRDefault="00A95D01" w:rsidP="00A95D01">
      <w:pPr>
        <w:overflowPunct/>
        <w:autoSpaceDE/>
        <w:ind w:right="-1"/>
        <w:textAlignment w:val="auto"/>
        <w:rPr>
          <w:rFonts w:eastAsia="Times New Roman" w:cs="Times New Roman"/>
          <w:sz w:val="25"/>
          <w:szCs w:val="25"/>
          <w:lang w:eastAsia="ru-RU"/>
        </w:rPr>
      </w:pPr>
      <w:r w:rsidRPr="00A95D01">
        <w:rPr>
          <w:rFonts w:eastAsia="Times New Roman" w:cs="Times New Roman"/>
          <w:sz w:val="25"/>
          <w:szCs w:val="25"/>
          <w:lang w:eastAsia="ru-RU"/>
        </w:rPr>
        <w:t>от 19 февраля 2025 года</w:t>
      </w:r>
    </w:p>
    <w:p w14:paraId="08C3CC2C" w14:textId="77777777" w:rsidR="00A95D01" w:rsidRPr="00A95D01" w:rsidRDefault="00A95D01" w:rsidP="00A95D01">
      <w:pPr>
        <w:overflowPunct/>
        <w:autoSpaceDE/>
        <w:ind w:right="-1"/>
        <w:textAlignment w:val="auto"/>
        <w:rPr>
          <w:rFonts w:eastAsia="Times New Roman" w:cs="Times New Roman"/>
          <w:sz w:val="26"/>
          <w:szCs w:val="26"/>
          <w:lang w:eastAsia="ru-RU"/>
        </w:rPr>
      </w:pPr>
      <w:r w:rsidRPr="00A95D01">
        <w:rPr>
          <w:rFonts w:eastAsia="Times New Roman" w:cs="Times New Roman"/>
          <w:sz w:val="25"/>
          <w:szCs w:val="25"/>
          <w:lang w:eastAsia="ru-RU"/>
        </w:rPr>
        <w:t xml:space="preserve">№ </w:t>
      </w:r>
      <w:bookmarkEnd w:id="5"/>
      <w:r w:rsidRPr="00A95D01">
        <w:rPr>
          <w:rFonts w:eastAsia="Times New Roman" w:cs="Times New Roman"/>
          <w:sz w:val="25"/>
          <w:szCs w:val="25"/>
          <w:lang w:eastAsia="ru-RU"/>
        </w:rPr>
        <w:t>412</w:t>
      </w:r>
    </w:p>
    <w:p w14:paraId="0412D032" w14:textId="60C9B9FF" w:rsidR="00A95D01" w:rsidRPr="00A95D01" w:rsidRDefault="00A95D01">
      <w:pPr>
        <w:rPr>
          <w:lang w:val="en-US"/>
        </w:rPr>
      </w:pPr>
    </w:p>
    <w:p w14:paraId="35F14F71" w14:textId="14989622" w:rsidR="00A95D01" w:rsidRDefault="00A95D01"/>
    <w:p w14:paraId="3CC463FA" w14:textId="553C4E8D" w:rsidR="00A95D01" w:rsidRDefault="00A95D01"/>
    <w:p w14:paraId="059E642C" w14:textId="2875A382" w:rsidR="00A95D01" w:rsidRDefault="00A95D01"/>
    <w:p w14:paraId="440E7C8E" w14:textId="7ACD349D" w:rsidR="00A95D01" w:rsidRDefault="00A95D01"/>
    <w:p w14:paraId="2D6873DB" w14:textId="1B31661D" w:rsidR="00A95D01" w:rsidRDefault="00A95D01"/>
    <w:p w14:paraId="512719EF" w14:textId="641AD6E4" w:rsidR="00A95D01" w:rsidRDefault="00A95D01"/>
    <w:p w14:paraId="74B2C656" w14:textId="096FC576" w:rsidR="00A95D01" w:rsidRDefault="00A95D01"/>
    <w:p w14:paraId="1FF6E8DB" w14:textId="5E4FDABF" w:rsidR="00A95D01" w:rsidRDefault="00A95D01"/>
    <w:p w14:paraId="3887AC47" w14:textId="47E8DFEE" w:rsidR="00A95D01" w:rsidRDefault="00A95D01"/>
    <w:p w14:paraId="4BE399E2" w14:textId="75934692" w:rsidR="00A95D01" w:rsidRDefault="00A95D01"/>
    <w:p w14:paraId="2E073637" w14:textId="65B7BA77" w:rsidR="00A95D01" w:rsidRDefault="00A95D01"/>
    <w:p w14:paraId="547942F1" w14:textId="4B09FDFA" w:rsidR="00A95D01" w:rsidRDefault="00A95D01"/>
    <w:p w14:paraId="59614546" w14:textId="03AB6606" w:rsidR="00A95D01" w:rsidRDefault="00A95D01"/>
    <w:p w14:paraId="6175B49E" w14:textId="7B9EF354" w:rsidR="00A95D01" w:rsidRDefault="00A95D01"/>
    <w:p w14:paraId="1BE9C6DE" w14:textId="727EF51B" w:rsidR="00A95D01" w:rsidRDefault="00A95D01"/>
    <w:p w14:paraId="0B8E116F" w14:textId="643F9648" w:rsidR="00A95D01" w:rsidRDefault="00A95D01"/>
    <w:p w14:paraId="76752284" w14:textId="06BA2468" w:rsidR="00A95D01" w:rsidRDefault="00A95D01"/>
    <w:p w14:paraId="2E136666" w14:textId="394C2EDF" w:rsidR="00A95D01" w:rsidRDefault="00A95D01"/>
    <w:p w14:paraId="3AAEF65B" w14:textId="652DD6A0" w:rsidR="00A95D01" w:rsidRDefault="00A95D01"/>
    <w:p w14:paraId="2A8FA29A" w14:textId="635DA5B1" w:rsidR="00A95D01" w:rsidRDefault="00A95D01"/>
    <w:p w14:paraId="1AAA568A" w14:textId="13C69A71" w:rsidR="00A95D01" w:rsidRDefault="00A95D01"/>
    <w:p w14:paraId="40CF7CF8" w14:textId="32D86529" w:rsidR="00A95D01" w:rsidRDefault="00A95D01"/>
    <w:p w14:paraId="32ADA23F" w14:textId="4A36283F" w:rsidR="006E7B96" w:rsidRDefault="006E7B96"/>
    <w:p w14:paraId="1AB2DF2B" w14:textId="5B2825C6" w:rsidR="006E7B96" w:rsidRDefault="006E7B96"/>
    <w:p w14:paraId="2E3DFCC4" w14:textId="1B16AAE5" w:rsidR="006E7B96" w:rsidRDefault="006E7B96"/>
    <w:p w14:paraId="4FA6D5CD" w14:textId="4E6505AB" w:rsidR="006E7B96" w:rsidRDefault="006E7B96"/>
    <w:p w14:paraId="1497560D" w14:textId="0CCCFDE7" w:rsidR="006E7B96" w:rsidRDefault="006E7B96"/>
    <w:p w14:paraId="2F353DD7" w14:textId="2892406A" w:rsidR="006E7B96" w:rsidRDefault="006E7B96"/>
    <w:p w14:paraId="0DBDFE26" w14:textId="4CCBB0E6" w:rsidR="006E7B96" w:rsidRDefault="006E7B96"/>
    <w:p w14:paraId="3D4E5121" w14:textId="008B3636" w:rsidR="006E7B96" w:rsidRDefault="006E7B96"/>
    <w:p w14:paraId="77AB5336" w14:textId="02A43529" w:rsidR="006E7B96" w:rsidRDefault="006E7B96"/>
    <w:p w14:paraId="70980C2E" w14:textId="141839F3" w:rsidR="006E7B96" w:rsidRDefault="006E7B96"/>
    <w:p w14:paraId="0073E5CA" w14:textId="794326EF" w:rsidR="006E7B96" w:rsidRDefault="006E7B96"/>
    <w:p w14:paraId="203993A4" w14:textId="77777777" w:rsidR="006E7B96" w:rsidRDefault="006E7B96"/>
    <w:tbl>
      <w:tblPr>
        <w:tblW w:w="9040" w:type="dxa"/>
        <w:tblInd w:w="108" w:type="dxa"/>
        <w:tblLook w:val="04A0" w:firstRow="1" w:lastRow="0" w:firstColumn="1" w:lastColumn="0" w:noHBand="0" w:noVBand="1"/>
      </w:tblPr>
      <w:tblGrid>
        <w:gridCol w:w="1096"/>
        <w:gridCol w:w="436"/>
        <w:gridCol w:w="656"/>
        <w:gridCol w:w="546"/>
        <w:gridCol w:w="4840"/>
        <w:gridCol w:w="1760"/>
      </w:tblGrid>
      <w:tr w:rsidR="00A95D01" w:rsidRPr="00A95D01" w14:paraId="1AFDCA86" w14:textId="77777777" w:rsidTr="00A95D01">
        <w:trPr>
          <w:trHeight w:val="300"/>
        </w:trPr>
        <w:tc>
          <w:tcPr>
            <w:tcW w:w="1060" w:type="dxa"/>
            <w:tcBorders>
              <w:top w:val="nil"/>
              <w:left w:val="nil"/>
              <w:bottom w:val="nil"/>
              <w:right w:val="nil"/>
            </w:tcBorders>
            <w:shd w:val="clear" w:color="auto" w:fill="auto"/>
            <w:noWrap/>
            <w:vAlign w:val="bottom"/>
            <w:hideMark/>
          </w:tcPr>
          <w:p w14:paraId="1B37BE47" w14:textId="77777777" w:rsidR="00A95D01" w:rsidRPr="00A95D01" w:rsidRDefault="00A95D01" w:rsidP="00A95D01">
            <w:pPr>
              <w:overflowPunct/>
              <w:autoSpaceDE/>
              <w:textAlignment w:val="auto"/>
              <w:rPr>
                <w:rFonts w:eastAsia="Times New Roman" w:cs="Times New Roman"/>
                <w:sz w:val="24"/>
                <w:szCs w:val="24"/>
                <w:lang w:eastAsia="ru-RU"/>
              </w:rPr>
            </w:pPr>
          </w:p>
        </w:tc>
        <w:tc>
          <w:tcPr>
            <w:tcW w:w="340" w:type="dxa"/>
            <w:tcBorders>
              <w:top w:val="nil"/>
              <w:left w:val="nil"/>
              <w:bottom w:val="nil"/>
              <w:right w:val="nil"/>
            </w:tcBorders>
            <w:shd w:val="clear" w:color="auto" w:fill="auto"/>
            <w:noWrap/>
            <w:vAlign w:val="bottom"/>
            <w:hideMark/>
          </w:tcPr>
          <w:p w14:paraId="448B7672"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54BC649"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3702B450" w14:textId="77777777" w:rsidR="00A95D01" w:rsidRPr="00A95D01" w:rsidRDefault="00A95D01" w:rsidP="00A95D01">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7DCC3A13" w14:textId="77777777" w:rsidR="00A95D01" w:rsidRPr="00A95D01" w:rsidRDefault="00A95D01" w:rsidP="00A95D01">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1EDCE304" w14:textId="77777777" w:rsidR="00A95D01" w:rsidRPr="00A95D01" w:rsidRDefault="00A95D01" w:rsidP="00A95D01">
            <w:pPr>
              <w:overflowPunct/>
              <w:autoSpaceDE/>
              <w:textAlignment w:val="auto"/>
              <w:rPr>
                <w:rFonts w:eastAsia="Times New Roman" w:cs="Times New Roman"/>
                <w:lang w:eastAsia="ru-RU"/>
              </w:rPr>
            </w:pPr>
          </w:p>
        </w:tc>
      </w:tr>
      <w:tr w:rsidR="00A95D01" w:rsidRPr="00A95D01" w14:paraId="3F949815" w14:textId="77777777" w:rsidTr="00A95D01">
        <w:trPr>
          <w:trHeight w:val="300"/>
        </w:trPr>
        <w:tc>
          <w:tcPr>
            <w:tcW w:w="1060" w:type="dxa"/>
            <w:tcBorders>
              <w:top w:val="nil"/>
              <w:left w:val="nil"/>
              <w:bottom w:val="nil"/>
              <w:right w:val="nil"/>
            </w:tcBorders>
            <w:shd w:val="clear" w:color="auto" w:fill="auto"/>
            <w:noWrap/>
            <w:vAlign w:val="bottom"/>
            <w:hideMark/>
          </w:tcPr>
          <w:p w14:paraId="154F47C1" w14:textId="77777777" w:rsidR="00A95D01" w:rsidRPr="00A95D01" w:rsidRDefault="00A95D01" w:rsidP="00A95D01">
            <w:pPr>
              <w:overflowPunct/>
              <w:autoSpaceDE/>
              <w:jc w:val="right"/>
              <w:textAlignment w:val="auto"/>
              <w:rPr>
                <w:rFonts w:eastAsia="Times New Roman" w:cs="Times New Roman"/>
                <w:lang w:eastAsia="ru-RU"/>
              </w:rPr>
            </w:pPr>
          </w:p>
        </w:tc>
        <w:tc>
          <w:tcPr>
            <w:tcW w:w="340" w:type="dxa"/>
            <w:tcBorders>
              <w:top w:val="nil"/>
              <w:left w:val="nil"/>
              <w:bottom w:val="nil"/>
              <w:right w:val="nil"/>
            </w:tcBorders>
            <w:shd w:val="clear" w:color="auto" w:fill="auto"/>
            <w:noWrap/>
            <w:vAlign w:val="bottom"/>
            <w:hideMark/>
          </w:tcPr>
          <w:p w14:paraId="1D807F1F"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65999117"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4F600E79" w14:textId="77777777" w:rsidR="00A95D01" w:rsidRPr="00A95D01" w:rsidRDefault="00A95D01" w:rsidP="00A95D01">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3318201C"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изменение в приложение 1- доходы</w:t>
            </w:r>
          </w:p>
        </w:tc>
      </w:tr>
      <w:tr w:rsidR="00A95D01" w:rsidRPr="00A95D01" w14:paraId="0B199B75" w14:textId="77777777" w:rsidTr="00A95D01">
        <w:trPr>
          <w:trHeight w:val="300"/>
        </w:trPr>
        <w:tc>
          <w:tcPr>
            <w:tcW w:w="1060" w:type="dxa"/>
            <w:tcBorders>
              <w:top w:val="nil"/>
              <w:left w:val="nil"/>
              <w:bottom w:val="nil"/>
              <w:right w:val="nil"/>
            </w:tcBorders>
            <w:shd w:val="clear" w:color="auto" w:fill="auto"/>
            <w:noWrap/>
            <w:vAlign w:val="bottom"/>
            <w:hideMark/>
          </w:tcPr>
          <w:p w14:paraId="429B232A"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54A0CB50"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7A499B9"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40AA29FF" w14:textId="77777777" w:rsidR="00A95D01" w:rsidRPr="00A95D01" w:rsidRDefault="00A95D01" w:rsidP="00A95D01">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5B19E2AB" w14:textId="21459E4B" w:rsidR="00A95D01" w:rsidRPr="00A95D01"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к решению Совета депутатов</w:t>
            </w:r>
          </w:p>
        </w:tc>
      </w:tr>
      <w:tr w:rsidR="00A95D01" w:rsidRPr="00A95D01" w14:paraId="07BFBAEC" w14:textId="77777777" w:rsidTr="00A95D01">
        <w:trPr>
          <w:trHeight w:val="540"/>
        </w:trPr>
        <w:tc>
          <w:tcPr>
            <w:tcW w:w="1060" w:type="dxa"/>
            <w:tcBorders>
              <w:top w:val="nil"/>
              <w:left w:val="nil"/>
              <w:bottom w:val="nil"/>
              <w:right w:val="nil"/>
            </w:tcBorders>
            <w:shd w:val="clear" w:color="auto" w:fill="auto"/>
            <w:noWrap/>
            <w:vAlign w:val="bottom"/>
            <w:hideMark/>
          </w:tcPr>
          <w:p w14:paraId="706D891B"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3531B417"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4ED6A3C1"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1B55154E" w14:textId="77777777" w:rsidR="00A95D01" w:rsidRPr="00A95D01" w:rsidRDefault="00A95D01" w:rsidP="00A95D01">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vAlign w:val="bottom"/>
            <w:hideMark/>
          </w:tcPr>
          <w:p w14:paraId="679EAAD1" w14:textId="77777777" w:rsidR="00F31DBD"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 xml:space="preserve">муниципального образования "Муниципальный округ </w:t>
            </w:r>
          </w:p>
          <w:p w14:paraId="2A1F2449" w14:textId="06D6559A" w:rsidR="00A95D01" w:rsidRPr="00A95D01"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Киясовский район Удмуртской Республики"</w:t>
            </w:r>
          </w:p>
        </w:tc>
      </w:tr>
      <w:tr w:rsidR="00A95D01" w:rsidRPr="00A95D01" w14:paraId="3EAF762C" w14:textId="77777777" w:rsidTr="00A95D01">
        <w:trPr>
          <w:trHeight w:val="255"/>
        </w:trPr>
        <w:tc>
          <w:tcPr>
            <w:tcW w:w="1060" w:type="dxa"/>
            <w:tcBorders>
              <w:top w:val="nil"/>
              <w:left w:val="nil"/>
              <w:bottom w:val="nil"/>
              <w:right w:val="nil"/>
            </w:tcBorders>
            <w:shd w:val="clear" w:color="auto" w:fill="auto"/>
            <w:noWrap/>
            <w:vAlign w:val="bottom"/>
            <w:hideMark/>
          </w:tcPr>
          <w:p w14:paraId="61729E43"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052E68D4"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6078437D"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00C1EE47" w14:textId="77777777" w:rsidR="00A95D01" w:rsidRPr="00A95D01" w:rsidRDefault="00A95D01" w:rsidP="00A95D01">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2ADEC16F"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 xml:space="preserve">          от 19 декабря 2024 года № 399</w:t>
            </w:r>
          </w:p>
        </w:tc>
      </w:tr>
      <w:tr w:rsidR="00A95D01" w:rsidRPr="00A95D01" w14:paraId="2163E219" w14:textId="77777777" w:rsidTr="00A95D01">
        <w:trPr>
          <w:trHeight w:val="1230"/>
        </w:trPr>
        <w:tc>
          <w:tcPr>
            <w:tcW w:w="9040" w:type="dxa"/>
            <w:gridSpan w:val="6"/>
            <w:tcBorders>
              <w:top w:val="nil"/>
              <w:left w:val="nil"/>
              <w:bottom w:val="nil"/>
              <w:right w:val="nil"/>
            </w:tcBorders>
            <w:shd w:val="clear" w:color="auto" w:fill="auto"/>
            <w:vAlign w:val="center"/>
            <w:hideMark/>
          </w:tcPr>
          <w:p w14:paraId="7EA240F1" w14:textId="31A24CF8" w:rsidR="006E7B96" w:rsidRDefault="006E7B96" w:rsidP="00A95D01">
            <w:pPr>
              <w:overflowPunct/>
              <w:autoSpaceDE/>
              <w:jc w:val="center"/>
              <w:textAlignment w:val="auto"/>
              <w:rPr>
                <w:rFonts w:ascii="PT Astra Serif" w:eastAsia="Times New Roman" w:hAnsi="PT Astra Serif" w:cs="Times New Roman"/>
                <w:b/>
                <w:bCs/>
                <w:sz w:val="24"/>
                <w:szCs w:val="24"/>
                <w:lang w:eastAsia="ru-RU"/>
              </w:rPr>
            </w:pPr>
          </w:p>
          <w:p w14:paraId="3A6FA3D4" w14:textId="67ECDEC5" w:rsidR="006E7B96" w:rsidRDefault="006E7B96" w:rsidP="00A95D01">
            <w:pPr>
              <w:overflowPunct/>
              <w:autoSpaceDE/>
              <w:jc w:val="center"/>
              <w:textAlignment w:val="auto"/>
              <w:rPr>
                <w:rFonts w:ascii="PT Astra Serif" w:eastAsia="Times New Roman" w:hAnsi="PT Astra Serif" w:cs="Times New Roman"/>
                <w:b/>
                <w:bCs/>
                <w:sz w:val="24"/>
                <w:szCs w:val="24"/>
                <w:lang w:eastAsia="ru-RU"/>
              </w:rPr>
            </w:pPr>
          </w:p>
          <w:p w14:paraId="052B14D8" w14:textId="77777777" w:rsidR="006E7B96" w:rsidRDefault="006E7B96" w:rsidP="00A95D01">
            <w:pPr>
              <w:overflowPunct/>
              <w:autoSpaceDE/>
              <w:jc w:val="center"/>
              <w:textAlignment w:val="auto"/>
              <w:rPr>
                <w:rFonts w:ascii="PT Astra Serif" w:eastAsia="Times New Roman" w:hAnsi="PT Astra Serif" w:cs="Times New Roman"/>
                <w:b/>
                <w:bCs/>
                <w:sz w:val="24"/>
                <w:szCs w:val="24"/>
                <w:lang w:eastAsia="ru-RU"/>
              </w:rPr>
            </w:pPr>
          </w:p>
          <w:p w14:paraId="6C5559D3" w14:textId="5BE1C07C"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Прогнозируемый общий объем доходов бюджета муниципального образования «Муниципальный округ Киясовский район Удмуртской Республики»  на 2025 год и плановый период 2026 и 2027 годов</w:t>
            </w:r>
          </w:p>
        </w:tc>
      </w:tr>
      <w:tr w:rsidR="00A95D01" w:rsidRPr="00A95D01" w14:paraId="6BD67D1B" w14:textId="77777777" w:rsidTr="00A95D01">
        <w:trPr>
          <w:trHeight w:val="255"/>
        </w:trPr>
        <w:tc>
          <w:tcPr>
            <w:tcW w:w="1060" w:type="dxa"/>
            <w:tcBorders>
              <w:top w:val="nil"/>
              <w:left w:val="nil"/>
              <w:bottom w:val="nil"/>
              <w:right w:val="nil"/>
            </w:tcBorders>
            <w:shd w:val="clear" w:color="auto" w:fill="auto"/>
            <w:noWrap/>
            <w:vAlign w:val="bottom"/>
            <w:hideMark/>
          </w:tcPr>
          <w:p w14:paraId="0FE5A909"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8926A79"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240BAA9B"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6E9CBF84" w14:textId="77777777" w:rsidR="00A95D01" w:rsidRPr="00A95D01" w:rsidRDefault="00A95D01" w:rsidP="00A95D01">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0E6C2889" w14:textId="77777777" w:rsidR="00A95D01" w:rsidRPr="00A95D01" w:rsidRDefault="00A95D01" w:rsidP="00A95D01">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665BD3BA" w14:textId="77777777" w:rsidR="00A95D01" w:rsidRPr="00A95D01" w:rsidRDefault="00A95D01" w:rsidP="00A95D01">
            <w:pPr>
              <w:overflowPunct/>
              <w:autoSpaceDE/>
              <w:jc w:val="right"/>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тыс.руб.</w:t>
            </w:r>
          </w:p>
        </w:tc>
      </w:tr>
      <w:tr w:rsidR="00A95D01" w:rsidRPr="00A95D01" w14:paraId="5DABE3A3" w14:textId="77777777" w:rsidTr="00A95D01">
        <w:trPr>
          <w:trHeight w:val="127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5C49"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Код БКД</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14:paraId="3D033084"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E69032E"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2025 год                 сумма изменений (+,-)</w:t>
            </w:r>
          </w:p>
        </w:tc>
      </w:tr>
      <w:tr w:rsidR="00A95D01" w:rsidRPr="00A95D01" w14:paraId="79389C67" w14:textId="77777777" w:rsidTr="00A95D0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648BB95"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10000000</w:t>
            </w:r>
          </w:p>
        </w:tc>
        <w:tc>
          <w:tcPr>
            <w:tcW w:w="340" w:type="dxa"/>
            <w:tcBorders>
              <w:top w:val="nil"/>
              <w:left w:val="nil"/>
              <w:bottom w:val="single" w:sz="4" w:space="0" w:color="auto"/>
              <w:right w:val="single" w:sz="4" w:space="0" w:color="auto"/>
            </w:tcBorders>
            <w:shd w:val="clear" w:color="auto" w:fill="auto"/>
            <w:noWrap/>
            <w:vAlign w:val="bottom"/>
            <w:hideMark/>
          </w:tcPr>
          <w:p w14:paraId="4F511506"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74A07579"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4AC78B2F"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64335706" w14:textId="77777777" w:rsidR="00A95D01" w:rsidRPr="00A95D01" w:rsidRDefault="00A95D01" w:rsidP="00A95D01">
            <w:pPr>
              <w:overflowPunct/>
              <w:autoSpaceDE/>
              <w:textAlignment w:val="auto"/>
              <w:rPr>
                <w:rFonts w:ascii="PT Astra Serif" w:eastAsia="Times New Roman" w:hAnsi="PT Astra Serif" w:cs="Times New Roman"/>
                <w:b/>
                <w:bCs/>
                <w:lang w:eastAsia="ru-RU"/>
              </w:rPr>
            </w:pPr>
            <w:r w:rsidRPr="00A95D01">
              <w:rPr>
                <w:rFonts w:ascii="PT Astra Serif" w:eastAsia="Times New Roman" w:hAnsi="PT Astra Serif" w:cs="Times New Roman"/>
                <w:b/>
                <w:bCs/>
                <w:lang w:eastAsia="ru-RU"/>
              </w:rPr>
              <w:t>НАЛОГОВЫЕ И НЕНАЛОГОВЫЕ ДОХОДЫ</w:t>
            </w:r>
          </w:p>
        </w:tc>
        <w:tc>
          <w:tcPr>
            <w:tcW w:w="1760" w:type="dxa"/>
            <w:tcBorders>
              <w:top w:val="nil"/>
              <w:left w:val="nil"/>
              <w:bottom w:val="single" w:sz="4" w:space="0" w:color="auto"/>
              <w:right w:val="single" w:sz="4" w:space="0" w:color="auto"/>
            </w:tcBorders>
            <w:shd w:val="clear" w:color="auto" w:fill="auto"/>
            <w:noWrap/>
            <w:vAlign w:val="bottom"/>
            <w:hideMark/>
          </w:tcPr>
          <w:p w14:paraId="209E6FED"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906,8</w:t>
            </w:r>
          </w:p>
        </w:tc>
      </w:tr>
      <w:tr w:rsidR="00A95D01" w:rsidRPr="00A95D01" w14:paraId="5B69AC3D" w14:textId="77777777" w:rsidTr="00A95D01">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BD51C4C"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11400000</w:t>
            </w:r>
          </w:p>
        </w:tc>
        <w:tc>
          <w:tcPr>
            <w:tcW w:w="340" w:type="dxa"/>
            <w:tcBorders>
              <w:top w:val="nil"/>
              <w:left w:val="nil"/>
              <w:bottom w:val="single" w:sz="4" w:space="0" w:color="auto"/>
              <w:right w:val="single" w:sz="4" w:space="0" w:color="auto"/>
            </w:tcBorders>
            <w:shd w:val="clear" w:color="auto" w:fill="auto"/>
            <w:noWrap/>
            <w:vAlign w:val="bottom"/>
            <w:hideMark/>
          </w:tcPr>
          <w:p w14:paraId="09AB5346"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0CA658BC"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4A6CF87"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6E7466D3" w14:textId="77777777" w:rsidR="00A95D01" w:rsidRPr="00A95D01" w:rsidRDefault="00A95D01" w:rsidP="00A95D01">
            <w:pPr>
              <w:overflowPunct/>
              <w:autoSpaceDE/>
              <w:textAlignment w:val="auto"/>
              <w:rPr>
                <w:rFonts w:ascii="PT Astra Serif" w:eastAsia="Times New Roman" w:hAnsi="PT Astra Serif" w:cs="Times New Roman"/>
                <w:b/>
                <w:bCs/>
                <w:lang w:eastAsia="ru-RU"/>
              </w:rPr>
            </w:pPr>
            <w:r w:rsidRPr="00A95D01">
              <w:rPr>
                <w:rFonts w:ascii="PT Astra Serif" w:eastAsia="Times New Roman" w:hAnsi="PT Astra Serif" w:cs="Times New Roman"/>
                <w:b/>
                <w:bCs/>
                <w:lang w:eastAsia="ru-RU"/>
              </w:rPr>
              <w:t>ДОХОДЫ ОТ ПРОДАЖИ МАТЕРИАЛЬНЫХ И НЕМАТЕРИАЛЬНЫХ АКТИВОВ</w:t>
            </w:r>
          </w:p>
        </w:tc>
        <w:tc>
          <w:tcPr>
            <w:tcW w:w="1760" w:type="dxa"/>
            <w:tcBorders>
              <w:top w:val="nil"/>
              <w:left w:val="nil"/>
              <w:bottom w:val="single" w:sz="4" w:space="0" w:color="auto"/>
              <w:right w:val="single" w:sz="4" w:space="0" w:color="auto"/>
            </w:tcBorders>
            <w:shd w:val="clear" w:color="auto" w:fill="auto"/>
            <w:noWrap/>
            <w:vAlign w:val="bottom"/>
            <w:hideMark/>
          </w:tcPr>
          <w:p w14:paraId="0299A55E"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111,6</w:t>
            </w:r>
          </w:p>
        </w:tc>
      </w:tr>
      <w:tr w:rsidR="00A95D01" w:rsidRPr="00A95D01" w14:paraId="533A5D15" w14:textId="77777777" w:rsidTr="00A95D01">
        <w:trPr>
          <w:trHeight w:val="105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00176A2"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11406012</w:t>
            </w:r>
          </w:p>
        </w:tc>
        <w:tc>
          <w:tcPr>
            <w:tcW w:w="340" w:type="dxa"/>
            <w:tcBorders>
              <w:top w:val="nil"/>
              <w:left w:val="nil"/>
              <w:bottom w:val="single" w:sz="4" w:space="0" w:color="auto"/>
              <w:right w:val="single" w:sz="4" w:space="0" w:color="auto"/>
            </w:tcBorders>
            <w:shd w:val="clear" w:color="auto" w:fill="auto"/>
            <w:noWrap/>
            <w:vAlign w:val="bottom"/>
            <w:hideMark/>
          </w:tcPr>
          <w:p w14:paraId="5330E07E"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15213218"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58B8EC6"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430</w:t>
            </w:r>
          </w:p>
        </w:tc>
        <w:tc>
          <w:tcPr>
            <w:tcW w:w="4840" w:type="dxa"/>
            <w:tcBorders>
              <w:top w:val="nil"/>
              <w:left w:val="nil"/>
              <w:bottom w:val="nil"/>
              <w:right w:val="single" w:sz="4" w:space="0" w:color="auto"/>
            </w:tcBorders>
            <w:shd w:val="clear" w:color="auto" w:fill="auto"/>
            <w:vAlign w:val="bottom"/>
            <w:hideMark/>
          </w:tcPr>
          <w:p w14:paraId="45F1036B" w14:textId="77777777" w:rsidR="00A95D01" w:rsidRPr="00A95D01" w:rsidRDefault="00A95D01" w:rsidP="00A95D01">
            <w:pPr>
              <w:overflowPunct/>
              <w:autoSpaceDE/>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4A1CF045" w14:textId="77777777" w:rsidR="00A95D01" w:rsidRPr="00A95D01" w:rsidRDefault="00A95D01" w:rsidP="00A95D01">
            <w:pPr>
              <w:overflowPunct/>
              <w:autoSpaceDE/>
              <w:jc w:val="center"/>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70</w:t>
            </w:r>
          </w:p>
        </w:tc>
      </w:tr>
      <w:tr w:rsidR="00A95D01" w:rsidRPr="00A95D01" w14:paraId="13C45C7D" w14:textId="77777777" w:rsidTr="00A95D01">
        <w:trPr>
          <w:trHeight w:val="178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111DC8E"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11402043</w:t>
            </w:r>
          </w:p>
        </w:tc>
        <w:tc>
          <w:tcPr>
            <w:tcW w:w="340" w:type="dxa"/>
            <w:tcBorders>
              <w:top w:val="nil"/>
              <w:left w:val="nil"/>
              <w:bottom w:val="single" w:sz="4" w:space="0" w:color="auto"/>
              <w:right w:val="single" w:sz="4" w:space="0" w:color="auto"/>
            </w:tcBorders>
            <w:shd w:val="clear" w:color="auto" w:fill="auto"/>
            <w:noWrap/>
            <w:vAlign w:val="bottom"/>
            <w:hideMark/>
          </w:tcPr>
          <w:p w14:paraId="2546D29C"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290A65CB"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0EEFE7CA"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440</w:t>
            </w:r>
          </w:p>
        </w:tc>
        <w:tc>
          <w:tcPr>
            <w:tcW w:w="4840" w:type="dxa"/>
            <w:tcBorders>
              <w:top w:val="nil"/>
              <w:left w:val="nil"/>
              <w:bottom w:val="nil"/>
              <w:right w:val="single" w:sz="4" w:space="0" w:color="auto"/>
            </w:tcBorders>
            <w:shd w:val="clear" w:color="000000" w:fill="FFFFFF"/>
            <w:hideMark/>
          </w:tcPr>
          <w:p w14:paraId="249BF3B5" w14:textId="77777777" w:rsidR="00A95D01" w:rsidRPr="00A95D01" w:rsidRDefault="00A95D01" w:rsidP="00A95D01">
            <w:pPr>
              <w:overflowPunct/>
              <w:autoSpaceDE/>
              <w:textAlignment w:val="auto"/>
              <w:rPr>
                <w:rFonts w:ascii="PT Astra Serif" w:eastAsia="Times New Roman" w:hAnsi="PT Astra Serif" w:cs="Times New Roman"/>
                <w:color w:val="000000"/>
                <w:lang w:eastAsia="ru-RU"/>
              </w:rPr>
            </w:pPr>
            <w:r w:rsidRPr="00A95D01">
              <w:rPr>
                <w:rFonts w:ascii="PT Astra Serif" w:eastAsia="Times New Roman" w:hAnsi="PT Astra Serif" w:cs="Times New Roman"/>
                <w:color w:val="00000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60" w:type="dxa"/>
            <w:tcBorders>
              <w:top w:val="nil"/>
              <w:left w:val="nil"/>
              <w:bottom w:val="single" w:sz="4" w:space="0" w:color="auto"/>
              <w:right w:val="single" w:sz="4" w:space="0" w:color="auto"/>
            </w:tcBorders>
            <w:shd w:val="clear" w:color="auto" w:fill="auto"/>
            <w:noWrap/>
            <w:vAlign w:val="bottom"/>
            <w:hideMark/>
          </w:tcPr>
          <w:p w14:paraId="0DE1353F" w14:textId="77777777" w:rsidR="00A95D01" w:rsidRPr="00A95D01" w:rsidRDefault="00A95D01" w:rsidP="00A95D01">
            <w:pPr>
              <w:overflowPunct/>
              <w:autoSpaceDE/>
              <w:jc w:val="center"/>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41,6</w:t>
            </w:r>
          </w:p>
        </w:tc>
      </w:tr>
      <w:tr w:rsidR="00A95D01" w:rsidRPr="00A95D01" w14:paraId="3303E8B4" w14:textId="77777777" w:rsidTr="00A95D01">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6F1CD1C8"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11700000</w:t>
            </w:r>
          </w:p>
        </w:tc>
        <w:tc>
          <w:tcPr>
            <w:tcW w:w="340" w:type="dxa"/>
            <w:tcBorders>
              <w:top w:val="nil"/>
              <w:left w:val="nil"/>
              <w:bottom w:val="single" w:sz="4" w:space="0" w:color="auto"/>
              <w:right w:val="single" w:sz="4" w:space="0" w:color="auto"/>
            </w:tcBorders>
            <w:shd w:val="clear" w:color="auto" w:fill="auto"/>
            <w:noWrap/>
            <w:vAlign w:val="bottom"/>
            <w:hideMark/>
          </w:tcPr>
          <w:p w14:paraId="3FA8C7DA"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907BE80"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49241934"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000</w:t>
            </w:r>
          </w:p>
        </w:tc>
        <w:tc>
          <w:tcPr>
            <w:tcW w:w="4840" w:type="dxa"/>
            <w:tcBorders>
              <w:top w:val="single" w:sz="4" w:space="0" w:color="auto"/>
              <w:left w:val="nil"/>
              <w:bottom w:val="nil"/>
              <w:right w:val="single" w:sz="4" w:space="0" w:color="auto"/>
            </w:tcBorders>
            <w:shd w:val="clear" w:color="auto" w:fill="auto"/>
            <w:noWrap/>
            <w:vAlign w:val="bottom"/>
            <w:hideMark/>
          </w:tcPr>
          <w:p w14:paraId="08E7BE87" w14:textId="77777777" w:rsidR="00A95D01" w:rsidRPr="00A95D01" w:rsidRDefault="00A95D01" w:rsidP="00A95D01">
            <w:pPr>
              <w:overflowPunct/>
              <w:autoSpaceDE/>
              <w:textAlignment w:val="auto"/>
              <w:rPr>
                <w:rFonts w:ascii="PT Astra Serif" w:eastAsia="Times New Roman" w:hAnsi="PT Astra Serif" w:cs="Times New Roman"/>
                <w:b/>
                <w:bCs/>
                <w:lang w:eastAsia="ru-RU"/>
              </w:rPr>
            </w:pPr>
            <w:r w:rsidRPr="00A95D01">
              <w:rPr>
                <w:rFonts w:ascii="PT Astra Serif" w:eastAsia="Times New Roman" w:hAnsi="PT Astra Serif" w:cs="Times New Roman"/>
                <w:b/>
                <w:bCs/>
                <w:lang w:eastAsia="ru-RU"/>
              </w:rPr>
              <w:t>ПРОЧИЕ НЕНАЛОГОВЫЕ ДОХОДЫ</w:t>
            </w:r>
          </w:p>
        </w:tc>
        <w:tc>
          <w:tcPr>
            <w:tcW w:w="1760" w:type="dxa"/>
            <w:tcBorders>
              <w:top w:val="nil"/>
              <w:left w:val="nil"/>
              <w:bottom w:val="single" w:sz="4" w:space="0" w:color="auto"/>
              <w:right w:val="single" w:sz="4" w:space="0" w:color="auto"/>
            </w:tcBorders>
            <w:shd w:val="clear" w:color="auto" w:fill="auto"/>
            <w:noWrap/>
            <w:vAlign w:val="bottom"/>
            <w:hideMark/>
          </w:tcPr>
          <w:p w14:paraId="3D850454"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795,2</w:t>
            </w:r>
          </w:p>
        </w:tc>
      </w:tr>
      <w:tr w:rsidR="00A95D01" w:rsidRPr="00A95D01" w14:paraId="7EC72B68" w14:textId="77777777" w:rsidTr="00A95D01">
        <w:trPr>
          <w:trHeight w:val="623"/>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03013B"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11715020</w:t>
            </w:r>
          </w:p>
        </w:tc>
        <w:tc>
          <w:tcPr>
            <w:tcW w:w="340" w:type="dxa"/>
            <w:tcBorders>
              <w:top w:val="nil"/>
              <w:left w:val="nil"/>
              <w:bottom w:val="single" w:sz="4" w:space="0" w:color="auto"/>
              <w:right w:val="single" w:sz="4" w:space="0" w:color="auto"/>
            </w:tcBorders>
            <w:shd w:val="clear" w:color="auto" w:fill="auto"/>
            <w:noWrap/>
            <w:vAlign w:val="bottom"/>
            <w:hideMark/>
          </w:tcPr>
          <w:p w14:paraId="665304FB"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19F2F524"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8B32565" w14:textId="77777777" w:rsidR="00A95D01" w:rsidRPr="00A95D01" w:rsidRDefault="00A95D01" w:rsidP="00A95D01">
            <w:pPr>
              <w:overflowPunct/>
              <w:autoSpaceDE/>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150</w:t>
            </w:r>
          </w:p>
        </w:tc>
        <w:tc>
          <w:tcPr>
            <w:tcW w:w="4840" w:type="dxa"/>
            <w:tcBorders>
              <w:top w:val="single" w:sz="4" w:space="0" w:color="auto"/>
              <w:left w:val="nil"/>
              <w:bottom w:val="nil"/>
              <w:right w:val="single" w:sz="4" w:space="0" w:color="auto"/>
            </w:tcBorders>
            <w:shd w:val="clear" w:color="auto" w:fill="auto"/>
            <w:vAlign w:val="bottom"/>
            <w:hideMark/>
          </w:tcPr>
          <w:p w14:paraId="2BAE59D3" w14:textId="77777777" w:rsidR="00A95D01" w:rsidRPr="00A95D01" w:rsidRDefault="00A95D01" w:rsidP="00A95D01">
            <w:pPr>
              <w:overflowPunct/>
              <w:autoSpaceDE/>
              <w:textAlignment w:val="auto"/>
              <w:rPr>
                <w:rFonts w:ascii="PT Astra Serif" w:eastAsia="Times New Roman" w:hAnsi="PT Astra Serif" w:cs="Times New Roman"/>
                <w:lang w:eastAsia="ru-RU"/>
              </w:rPr>
            </w:pPr>
            <w:r w:rsidRPr="00A95D01">
              <w:rPr>
                <w:rFonts w:ascii="PT Astra Serif" w:eastAsia="Times New Roman" w:hAnsi="PT Astra Serif" w:cs="Times New Roman"/>
                <w:lang w:eastAsia="ru-RU"/>
              </w:rPr>
              <w:t>Инициативные платежи, зачисляемые в бюджеты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5AB8CE17" w14:textId="77777777" w:rsidR="00A95D01" w:rsidRPr="00A95D01" w:rsidRDefault="00A95D01" w:rsidP="00A95D01">
            <w:pPr>
              <w:overflowPunct/>
              <w:autoSpaceDE/>
              <w:jc w:val="center"/>
              <w:textAlignment w:val="auto"/>
              <w:rPr>
                <w:rFonts w:ascii="PT Astra Serif" w:eastAsia="Times New Roman" w:hAnsi="PT Astra Serif" w:cs="Times New Roman"/>
                <w:sz w:val="22"/>
                <w:szCs w:val="22"/>
                <w:lang w:eastAsia="ru-RU"/>
              </w:rPr>
            </w:pPr>
            <w:r w:rsidRPr="00A95D01">
              <w:rPr>
                <w:rFonts w:ascii="PT Astra Serif" w:eastAsia="Times New Roman" w:hAnsi="PT Astra Serif" w:cs="Times New Roman"/>
                <w:sz w:val="22"/>
                <w:szCs w:val="22"/>
                <w:lang w:eastAsia="ru-RU"/>
              </w:rPr>
              <w:t>795,2</w:t>
            </w:r>
          </w:p>
        </w:tc>
      </w:tr>
      <w:tr w:rsidR="00A95D01" w:rsidRPr="00A95D01" w14:paraId="6C773BCB" w14:textId="77777777" w:rsidTr="00A95D01">
        <w:trPr>
          <w:trHeight w:val="31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939EE"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 </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30C2" w14:textId="77777777" w:rsidR="00A95D01" w:rsidRPr="00A95D01" w:rsidRDefault="00A95D01" w:rsidP="00A95D01">
            <w:pPr>
              <w:overflowPunct/>
              <w:autoSpaceDE/>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ИТОГО ДОХОДОВ</w:t>
            </w:r>
          </w:p>
        </w:tc>
        <w:tc>
          <w:tcPr>
            <w:tcW w:w="1760" w:type="dxa"/>
            <w:tcBorders>
              <w:top w:val="nil"/>
              <w:left w:val="nil"/>
              <w:bottom w:val="single" w:sz="4" w:space="0" w:color="auto"/>
              <w:right w:val="single" w:sz="4" w:space="0" w:color="auto"/>
            </w:tcBorders>
            <w:shd w:val="clear" w:color="auto" w:fill="auto"/>
            <w:noWrap/>
            <w:vAlign w:val="bottom"/>
            <w:hideMark/>
          </w:tcPr>
          <w:p w14:paraId="7FAB5F62"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906,8</w:t>
            </w:r>
          </w:p>
        </w:tc>
      </w:tr>
      <w:tr w:rsidR="00A95D01" w:rsidRPr="00A95D01" w14:paraId="40CD5940" w14:textId="77777777" w:rsidTr="00A95D01">
        <w:trPr>
          <w:trHeight w:val="31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CB11" w14:textId="77777777" w:rsidR="00A95D01" w:rsidRPr="00A95D01" w:rsidRDefault="00A95D01" w:rsidP="00A95D01">
            <w:pPr>
              <w:overflowPunct/>
              <w:autoSpaceDE/>
              <w:jc w:val="center"/>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 </w:t>
            </w:r>
          </w:p>
        </w:tc>
        <w:tc>
          <w:tcPr>
            <w:tcW w:w="4840" w:type="dxa"/>
            <w:tcBorders>
              <w:top w:val="nil"/>
              <w:left w:val="nil"/>
              <w:bottom w:val="single" w:sz="4" w:space="0" w:color="auto"/>
              <w:right w:val="single" w:sz="4" w:space="0" w:color="auto"/>
            </w:tcBorders>
            <w:shd w:val="clear" w:color="auto" w:fill="auto"/>
            <w:noWrap/>
            <w:vAlign w:val="center"/>
            <w:hideMark/>
          </w:tcPr>
          <w:p w14:paraId="1EA40972" w14:textId="77777777" w:rsidR="00A95D01" w:rsidRPr="00A95D01" w:rsidRDefault="00A95D01" w:rsidP="00A95D01">
            <w:pPr>
              <w:overflowPunct/>
              <w:autoSpaceDE/>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ДЕФИЦИТ(-) ПРОФИЦИТ(+)</w:t>
            </w:r>
          </w:p>
        </w:tc>
        <w:tc>
          <w:tcPr>
            <w:tcW w:w="1760" w:type="dxa"/>
            <w:tcBorders>
              <w:top w:val="nil"/>
              <w:left w:val="nil"/>
              <w:bottom w:val="single" w:sz="4" w:space="0" w:color="auto"/>
              <w:right w:val="single" w:sz="4" w:space="0" w:color="auto"/>
            </w:tcBorders>
            <w:shd w:val="clear" w:color="auto" w:fill="auto"/>
            <w:noWrap/>
            <w:vAlign w:val="bottom"/>
            <w:hideMark/>
          </w:tcPr>
          <w:p w14:paraId="160B0BB8"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-12473,98315</w:t>
            </w:r>
          </w:p>
        </w:tc>
      </w:tr>
      <w:tr w:rsidR="00A95D01" w:rsidRPr="00A95D01" w14:paraId="052DACCD" w14:textId="77777777" w:rsidTr="00A95D01">
        <w:trPr>
          <w:trHeight w:val="315"/>
        </w:trPr>
        <w:tc>
          <w:tcPr>
            <w:tcW w:w="24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5CA10" w14:textId="77777777" w:rsidR="00A95D01" w:rsidRPr="00A95D01" w:rsidRDefault="00A95D01" w:rsidP="00A95D01">
            <w:pPr>
              <w:overflowPunct/>
              <w:autoSpaceDE/>
              <w:textAlignment w:val="auto"/>
              <w:rPr>
                <w:rFonts w:eastAsia="Times New Roman" w:cs="Times New Roman"/>
                <w:lang w:eastAsia="ru-RU"/>
              </w:rPr>
            </w:pPr>
            <w:r w:rsidRPr="00A95D01">
              <w:rPr>
                <w:rFonts w:eastAsia="Times New Roman" w:cs="Times New Roman"/>
                <w:lang w:eastAsia="ru-RU"/>
              </w:rPr>
              <w:t> </w:t>
            </w:r>
          </w:p>
        </w:tc>
        <w:tc>
          <w:tcPr>
            <w:tcW w:w="4840" w:type="dxa"/>
            <w:tcBorders>
              <w:top w:val="nil"/>
              <w:left w:val="nil"/>
              <w:bottom w:val="single" w:sz="4" w:space="0" w:color="auto"/>
              <w:right w:val="single" w:sz="4" w:space="0" w:color="auto"/>
            </w:tcBorders>
            <w:shd w:val="clear" w:color="auto" w:fill="auto"/>
            <w:noWrap/>
            <w:vAlign w:val="bottom"/>
            <w:hideMark/>
          </w:tcPr>
          <w:p w14:paraId="2A858B2D" w14:textId="77777777" w:rsidR="00A95D01" w:rsidRPr="00A95D01" w:rsidRDefault="00A95D01" w:rsidP="00A95D01">
            <w:pPr>
              <w:overflowPunct/>
              <w:autoSpaceDE/>
              <w:textAlignment w:val="auto"/>
              <w:rPr>
                <w:rFonts w:ascii="PT Astra Serif" w:eastAsia="Times New Roman" w:hAnsi="PT Astra Serif" w:cs="Times New Roman"/>
                <w:b/>
                <w:bCs/>
                <w:sz w:val="24"/>
                <w:szCs w:val="24"/>
                <w:lang w:eastAsia="ru-RU"/>
              </w:rPr>
            </w:pPr>
            <w:r w:rsidRPr="00A95D01">
              <w:rPr>
                <w:rFonts w:ascii="PT Astra Serif" w:eastAsia="Times New Roman" w:hAnsi="PT Astra Serif" w:cs="Times New Roman"/>
                <w:b/>
                <w:bCs/>
                <w:sz w:val="24"/>
                <w:szCs w:val="24"/>
                <w:lang w:eastAsia="ru-RU"/>
              </w:rPr>
              <w:t>БАЛАНС</w:t>
            </w:r>
          </w:p>
        </w:tc>
        <w:tc>
          <w:tcPr>
            <w:tcW w:w="1760" w:type="dxa"/>
            <w:tcBorders>
              <w:top w:val="nil"/>
              <w:left w:val="nil"/>
              <w:bottom w:val="single" w:sz="4" w:space="0" w:color="auto"/>
              <w:right w:val="single" w:sz="4" w:space="0" w:color="auto"/>
            </w:tcBorders>
            <w:shd w:val="clear" w:color="auto" w:fill="auto"/>
            <w:noWrap/>
            <w:vAlign w:val="bottom"/>
            <w:hideMark/>
          </w:tcPr>
          <w:p w14:paraId="6038FC23"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r w:rsidRPr="00A95D01">
              <w:rPr>
                <w:rFonts w:ascii="PT Astra Serif" w:eastAsia="Times New Roman" w:hAnsi="PT Astra Serif" w:cs="Times New Roman"/>
                <w:b/>
                <w:bCs/>
                <w:sz w:val="22"/>
                <w:szCs w:val="22"/>
                <w:lang w:eastAsia="ru-RU"/>
              </w:rPr>
              <w:t>13380,78315</w:t>
            </w:r>
          </w:p>
        </w:tc>
      </w:tr>
      <w:tr w:rsidR="00A95D01" w:rsidRPr="00A95D01" w14:paraId="2232CC99" w14:textId="77777777" w:rsidTr="00A95D01">
        <w:trPr>
          <w:trHeight w:val="255"/>
        </w:trPr>
        <w:tc>
          <w:tcPr>
            <w:tcW w:w="1060" w:type="dxa"/>
            <w:tcBorders>
              <w:top w:val="nil"/>
              <w:left w:val="nil"/>
              <w:bottom w:val="nil"/>
              <w:right w:val="nil"/>
            </w:tcBorders>
            <w:shd w:val="clear" w:color="auto" w:fill="auto"/>
            <w:noWrap/>
            <w:vAlign w:val="bottom"/>
            <w:hideMark/>
          </w:tcPr>
          <w:p w14:paraId="444ADF08" w14:textId="77777777" w:rsidR="00A95D01" w:rsidRPr="00A95D01" w:rsidRDefault="00A95D01" w:rsidP="00A95D01">
            <w:pPr>
              <w:overflowPunct/>
              <w:autoSpaceDE/>
              <w:jc w:val="center"/>
              <w:textAlignment w:val="auto"/>
              <w:rPr>
                <w:rFonts w:ascii="PT Astra Serif" w:eastAsia="Times New Roman" w:hAnsi="PT Astra Serif" w:cs="Times New Roman"/>
                <w:b/>
                <w:bCs/>
                <w:sz w:val="22"/>
                <w:szCs w:val="22"/>
                <w:lang w:eastAsia="ru-RU"/>
              </w:rPr>
            </w:pPr>
          </w:p>
        </w:tc>
        <w:tc>
          <w:tcPr>
            <w:tcW w:w="340" w:type="dxa"/>
            <w:tcBorders>
              <w:top w:val="nil"/>
              <w:left w:val="nil"/>
              <w:bottom w:val="nil"/>
              <w:right w:val="nil"/>
            </w:tcBorders>
            <w:shd w:val="clear" w:color="auto" w:fill="auto"/>
            <w:noWrap/>
            <w:vAlign w:val="bottom"/>
            <w:hideMark/>
          </w:tcPr>
          <w:p w14:paraId="075B1658" w14:textId="77777777" w:rsidR="00A95D01" w:rsidRPr="00A95D01" w:rsidRDefault="00A95D01" w:rsidP="00A95D01">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4C74D8AD" w14:textId="77777777" w:rsidR="00A95D01" w:rsidRPr="00A95D01" w:rsidRDefault="00A95D01" w:rsidP="00A95D01">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39A95338" w14:textId="77777777" w:rsidR="00A95D01" w:rsidRPr="00A95D01" w:rsidRDefault="00A95D01" w:rsidP="00A95D01">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2FEA542D" w14:textId="77777777" w:rsidR="00A95D01" w:rsidRPr="00A95D01" w:rsidRDefault="00A95D01" w:rsidP="00A95D01">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4BAC0B1A" w14:textId="77777777" w:rsidR="00A95D01" w:rsidRPr="00A95D01" w:rsidRDefault="00A95D01" w:rsidP="00A95D01">
            <w:pPr>
              <w:overflowPunct/>
              <w:autoSpaceDE/>
              <w:textAlignment w:val="auto"/>
              <w:rPr>
                <w:rFonts w:eastAsia="Times New Roman" w:cs="Times New Roman"/>
                <w:lang w:eastAsia="ru-RU"/>
              </w:rPr>
            </w:pPr>
          </w:p>
        </w:tc>
      </w:tr>
    </w:tbl>
    <w:p w14:paraId="7D1FC28E" w14:textId="4677BBA5" w:rsidR="00A95D01" w:rsidRDefault="00A95D01"/>
    <w:p w14:paraId="7A667EBB" w14:textId="11DFCF7E" w:rsidR="00A95D01" w:rsidRDefault="00A95D01"/>
    <w:p w14:paraId="5227DA4E" w14:textId="5DEED1C1" w:rsidR="00A95D01" w:rsidRDefault="00A95D01"/>
    <w:p w14:paraId="2DF1B6C6" w14:textId="2CFDA5B8" w:rsidR="00A95D01" w:rsidRDefault="00A95D01"/>
    <w:p w14:paraId="19CB4AE1" w14:textId="270454B5" w:rsidR="00A95D01" w:rsidRDefault="00A95D01"/>
    <w:p w14:paraId="6C327BB8" w14:textId="67C1251F" w:rsidR="00A95D01" w:rsidRDefault="00A95D01"/>
    <w:p w14:paraId="77BA0A06" w14:textId="371F7A5F" w:rsidR="00A95D01" w:rsidRDefault="00A95D01"/>
    <w:p w14:paraId="4DA66175" w14:textId="02F5A245" w:rsidR="00A95D01" w:rsidRDefault="00A95D01"/>
    <w:p w14:paraId="245EDF99" w14:textId="66B4C2B4" w:rsidR="00A95D01" w:rsidRDefault="00A95D01"/>
    <w:p w14:paraId="3F9E673B" w14:textId="3AEB153B" w:rsidR="00A95D01" w:rsidRDefault="00A95D01"/>
    <w:p w14:paraId="679A4742" w14:textId="24AC8C1D" w:rsidR="00A95D01" w:rsidRDefault="00A95D01"/>
    <w:p w14:paraId="0A8805E9" w14:textId="1F57792A" w:rsidR="00A95D01" w:rsidRDefault="00A95D01"/>
    <w:p w14:paraId="79CFF89A" w14:textId="3A811C90" w:rsidR="00A95D01" w:rsidRDefault="00A95D01"/>
    <w:p w14:paraId="06319A75" w14:textId="77777777" w:rsidR="00A95D01" w:rsidRDefault="00A95D01"/>
    <w:p w14:paraId="573C8DCF" w14:textId="49191E8F" w:rsidR="00A95D01" w:rsidRDefault="00A95D01"/>
    <w:p w14:paraId="463A2EAD" w14:textId="77777777" w:rsidR="00F31DBD" w:rsidRDefault="00F31DBD"/>
    <w:tbl>
      <w:tblPr>
        <w:tblW w:w="5000" w:type="pct"/>
        <w:tblLook w:val="04A0" w:firstRow="1" w:lastRow="0" w:firstColumn="1" w:lastColumn="0" w:noHBand="0" w:noVBand="1"/>
      </w:tblPr>
      <w:tblGrid>
        <w:gridCol w:w="581"/>
        <w:gridCol w:w="581"/>
        <w:gridCol w:w="7122"/>
        <w:gridCol w:w="1496"/>
      </w:tblGrid>
      <w:tr w:rsidR="00E93EBB" w:rsidRPr="00E93EBB" w14:paraId="6B798C38" w14:textId="77777777" w:rsidTr="00E93EBB">
        <w:trPr>
          <w:trHeight w:val="255"/>
        </w:trPr>
        <w:tc>
          <w:tcPr>
            <w:tcW w:w="297" w:type="pct"/>
            <w:tcBorders>
              <w:top w:val="nil"/>
              <w:left w:val="nil"/>
              <w:bottom w:val="nil"/>
              <w:right w:val="nil"/>
            </w:tcBorders>
            <w:shd w:val="clear" w:color="auto" w:fill="auto"/>
            <w:noWrap/>
            <w:vAlign w:val="bottom"/>
            <w:hideMark/>
          </w:tcPr>
          <w:p w14:paraId="43588F95" w14:textId="77777777" w:rsidR="00E93EBB" w:rsidRPr="00E93EBB" w:rsidRDefault="00E93EBB" w:rsidP="00E93EBB">
            <w:pPr>
              <w:overflowPunct/>
              <w:autoSpaceDE/>
              <w:textAlignment w:val="auto"/>
              <w:rPr>
                <w:rFonts w:eastAsia="Times New Roman" w:cs="Times New Roman"/>
                <w:sz w:val="24"/>
                <w:szCs w:val="24"/>
                <w:lang w:eastAsia="ru-RU"/>
              </w:rPr>
            </w:pPr>
          </w:p>
        </w:tc>
        <w:tc>
          <w:tcPr>
            <w:tcW w:w="297" w:type="pct"/>
            <w:tcBorders>
              <w:top w:val="nil"/>
              <w:left w:val="nil"/>
              <w:bottom w:val="nil"/>
              <w:right w:val="nil"/>
            </w:tcBorders>
            <w:shd w:val="clear" w:color="auto" w:fill="auto"/>
            <w:noWrap/>
            <w:vAlign w:val="bottom"/>
            <w:hideMark/>
          </w:tcPr>
          <w:p w14:paraId="378928C3" w14:textId="77777777" w:rsidR="00E93EBB" w:rsidRPr="00E93EBB" w:rsidRDefault="00E93EBB" w:rsidP="00E93EBB">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23ED8E51"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изменение в приложение 1- расходы </w:t>
            </w:r>
          </w:p>
        </w:tc>
      </w:tr>
      <w:tr w:rsidR="00E93EBB" w:rsidRPr="00E93EBB" w14:paraId="4446D087" w14:textId="77777777" w:rsidTr="00E93EBB">
        <w:trPr>
          <w:trHeight w:val="255"/>
        </w:trPr>
        <w:tc>
          <w:tcPr>
            <w:tcW w:w="297" w:type="pct"/>
            <w:tcBorders>
              <w:top w:val="nil"/>
              <w:left w:val="nil"/>
              <w:bottom w:val="nil"/>
              <w:right w:val="nil"/>
            </w:tcBorders>
            <w:shd w:val="clear" w:color="auto" w:fill="auto"/>
            <w:noWrap/>
            <w:vAlign w:val="bottom"/>
            <w:hideMark/>
          </w:tcPr>
          <w:p w14:paraId="31053588"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2FE37F8B" w14:textId="77777777" w:rsidR="00E93EBB" w:rsidRPr="00E93EBB" w:rsidRDefault="00E93EBB" w:rsidP="00E93EBB">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45A0C8DE"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к решению Совета депутатов</w:t>
            </w:r>
          </w:p>
        </w:tc>
      </w:tr>
      <w:tr w:rsidR="00E93EBB" w:rsidRPr="00E93EBB" w14:paraId="2599BF4A" w14:textId="77777777" w:rsidTr="00E93EBB">
        <w:trPr>
          <w:trHeight w:val="240"/>
        </w:trPr>
        <w:tc>
          <w:tcPr>
            <w:tcW w:w="297" w:type="pct"/>
            <w:tcBorders>
              <w:top w:val="nil"/>
              <w:left w:val="nil"/>
              <w:bottom w:val="nil"/>
              <w:right w:val="nil"/>
            </w:tcBorders>
            <w:shd w:val="clear" w:color="auto" w:fill="auto"/>
            <w:noWrap/>
            <w:vAlign w:val="bottom"/>
            <w:hideMark/>
          </w:tcPr>
          <w:p w14:paraId="6BBAA9C0"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p>
        </w:tc>
        <w:tc>
          <w:tcPr>
            <w:tcW w:w="4703" w:type="pct"/>
            <w:gridSpan w:val="3"/>
            <w:tcBorders>
              <w:top w:val="nil"/>
              <w:left w:val="nil"/>
              <w:bottom w:val="nil"/>
              <w:right w:val="nil"/>
            </w:tcBorders>
            <w:shd w:val="clear" w:color="auto" w:fill="auto"/>
            <w:vAlign w:val="bottom"/>
            <w:hideMark/>
          </w:tcPr>
          <w:p w14:paraId="25DD3FBD" w14:textId="77777777" w:rsidR="00F31DBD"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муниципального образования "Муниципальный округ </w:t>
            </w:r>
          </w:p>
          <w:p w14:paraId="730F1B5D" w14:textId="241689E1"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Киясовский район Удмуртской Республики"</w:t>
            </w:r>
          </w:p>
        </w:tc>
      </w:tr>
      <w:tr w:rsidR="00E93EBB" w:rsidRPr="00E93EBB" w14:paraId="62A0B3ED" w14:textId="77777777" w:rsidTr="00E93EBB">
        <w:trPr>
          <w:trHeight w:val="255"/>
        </w:trPr>
        <w:tc>
          <w:tcPr>
            <w:tcW w:w="297" w:type="pct"/>
            <w:tcBorders>
              <w:top w:val="nil"/>
              <w:left w:val="nil"/>
              <w:bottom w:val="nil"/>
              <w:right w:val="nil"/>
            </w:tcBorders>
            <w:shd w:val="clear" w:color="auto" w:fill="auto"/>
            <w:noWrap/>
            <w:vAlign w:val="bottom"/>
            <w:hideMark/>
          </w:tcPr>
          <w:p w14:paraId="164C4124"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066BD1F5" w14:textId="77777777" w:rsidR="00E93EBB" w:rsidRPr="00E93EBB" w:rsidRDefault="00E93EBB" w:rsidP="00E93EBB">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7162493E" w14:textId="33E2EFCE"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от 19 декабря 2024 года № 399 </w:t>
            </w:r>
          </w:p>
        </w:tc>
      </w:tr>
      <w:tr w:rsidR="00E93EBB" w:rsidRPr="00E93EBB" w14:paraId="4301E5E9" w14:textId="77777777" w:rsidTr="00E93EBB">
        <w:trPr>
          <w:trHeight w:val="255"/>
        </w:trPr>
        <w:tc>
          <w:tcPr>
            <w:tcW w:w="297" w:type="pct"/>
            <w:tcBorders>
              <w:top w:val="nil"/>
              <w:left w:val="nil"/>
              <w:bottom w:val="nil"/>
              <w:right w:val="nil"/>
            </w:tcBorders>
            <w:shd w:val="clear" w:color="auto" w:fill="auto"/>
            <w:noWrap/>
            <w:vAlign w:val="bottom"/>
            <w:hideMark/>
          </w:tcPr>
          <w:p w14:paraId="4A237439"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4D2E827A" w14:textId="77777777" w:rsidR="00E93EBB" w:rsidRPr="00E93EBB" w:rsidRDefault="00E93EBB" w:rsidP="00E93EBB">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0C505F03" w14:textId="77777777" w:rsidR="00E93EBB" w:rsidRPr="00E93EBB" w:rsidRDefault="00E93EBB" w:rsidP="00E93EBB">
            <w:pPr>
              <w:overflowPunct/>
              <w:autoSpaceDE/>
              <w:jc w:val="right"/>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02599DA8" w14:textId="77777777" w:rsidR="00E93EBB" w:rsidRPr="00E93EBB" w:rsidRDefault="00E93EBB" w:rsidP="00E93EBB">
            <w:pPr>
              <w:overflowPunct/>
              <w:autoSpaceDE/>
              <w:jc w:val="right"/>
              <w:textAlignment w:val="auto"/>
              <w:rPr>
                <w:rFonts w:eastAsia="Times New Roman" w:cs="Times New Roman"/>
                <w:lang w:eastAsia="ru-RU"/>
              </w:rPr>
            </w:pPr>
          </w:p>
        </w:tc>
      </w:tr>
      <w:tr w:rsidR="00E93EBB" w:rsidRPr="00E93EBB" w14:paraId="70841A31" w14:textId="77777777" w:rsidTr="00E93EBB">
        <w:trPr>
          <w:trHeight w:val="1005"/>
        </w:trPr>
        <w:tc>
          <w:tcPr>
            <w:tcW w:w="5000" w:type="pct"/>
            <w:gridSpan w:val="4"/>
            <w:tcBorders>
              <w:top w:val="nil"/>
              <w:left w:val="nil"/>
              <w:bottom w:val="nil"/>
              <w:right w:val="nil"/>
            </w:tcBorders>
            <w:shd w:val="clear" w:color="auto" w:fill="auto"/>
            <w:vAlign w:val="center"/>
            <w:hideMark/>
          </w:tcPr>
          <w:p w14:paraId="3ADDF81C" w14:textId="77777777" w:rsidR="00E93EBB" w:rsidRPr="00E93EBB" w:rsidRDefault="00E93EBB" w:rsidP="00E93EBB">
            <w:pPr>
              <w:overflowPunct/>
              <w:autoSpaceDE/>
              <w:jc w:val="center"/>
              <w:textAlignment w:val="auto"/>
              <w:rPr>
                <w:rFonts w:ascii="PT Astra Serif" w:eastAsia="Times New Roman" w:hAnsi="PT Astra Serif" w:cs="Times New Roman"/>
                <w:b/>
                <w:bCs/>
                <w:sz w:val="22"/>
                <w:szCs w:val="22"/>
                <w:lang w:eastAsia="ru-RU"/>
              </w:rPr>
            </w:pPr>
            <w:r w:rsidRPr="00E93EBB">
              <w:rPr>
                <w:rFonts w:ascii="PT Astra Serif" w:eastAsia="Times New Roman" w:hAnsi="PT Astra Serif" w:cs="Times New Roman"/>
                <w:b/>
                <w:bCs/>
                <w:sz w:val="22"/>
                <w:szCs w:val="22"/>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2025 год и плановый период 2026 и 2027 годов</w:t>
            </w:r>
          </w:p>
        </w:tc>
      </w:tr>
      <w:tr w:rsidR="00E93EBB" w:rsidRPr="00E93EBB" w14:paraId="4625933E" w14:textId="77777777" w:rsidTr="00E93EBB">
        <w:trPr>
          <w:trHeight w:val="255"/>
        </w:trPr>
        <w:tc>
          <w:tcPr>
            <w:tcW w:w="297" w:type="pct"/>
            <w:tcBorders>
              <w:top w:val="nil"/>
              <w:left w:val="nil"/>
              <w:bottom w:val="nil"/>
              <w:right w:val="nil"/>
            </w:tcBorders>
            <w:shd w:val="clear" w:color="auto" w:fill="auto"/>
            <w:noWrap/>
            <w:vAlign w:val="bottom"/>
            <w:hideMark/>
          </w:tcPr>
          <w:p w14:paraId="16EDC9B5" w14:textId="77777777" w:rsidR="00E93EBB" w:rsidRPr="00E93EBB" w:rsidRDefault="00E93EBB" w:rsidP="00E93EBB">
            <w:pPr>
              <w:overflowPunct/>
              <w:autoSpaceDE/>
              <w:jc w:val="center"/>
              <w:textAlignment w:val="auto"/>
              <w:rPr>
                <w:rFonts w:ascii="PT Astra Serif" w:eastAsia="Times New Roman" w:hAnsi="PT Astra Serif" w:cs="Times New Roman"/>
                <w:b/>
                <w:bCs/>
                <w:sz w:val="22"/>
                <w:szCs w:val="22"/>
                <w:lang w:eastAsia="ru-RU"/>
              </w:rPr>
            </w:pPr>
          </w:p>
        </w:tc>
        <w:tc>
          <w:tcPr>
            <w:tcW w:w="297" w:type="pct"/>
            <w:tcBorders>
              <w:top w:val="nil"/>
              <w:left w:val="nil"/>
              <w:bottom w:val="nil"/>
              <w:right w:val="nil"/>
            </w:tcBorders>
            <w:shd w:val="clear" w:color="auto" w:fill="auto"/>
            <w:noWrap/>
            <w:vAlign w:val="bottom"/>
            <w:hideMark/>
          </w:tcPr>
          <w:p w14:paraId="3B5FDAA1" w14:textId="77777777" w:rsidR="00E93EBB" w:rsidRPr="00E93EBB" w:rsidRDefault="00E93EBB" w:rsidP="00E93EBB">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67531CF7" w14:textId="77777777" w:rsidR="00E93EBB" w:rsidRPr="00E93EBB" w:rsidRDefault="00E93EBB" w:rsidP="00E93EBB">
            <w:pPr>
              <w:overflowPunct/>
              <w:autoSpaceDE/>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7A8B1EB2"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тыс.руб.</w:t>
            </w:r>
          </w:p>
        </w:tc>
      </w:tr>
      <w:tr w:rsidR="00E93EBB" w:rsidRPr="00E93EBB" w14:paraId="00E34310" w14:textId="77777777" w:rsidTr="00E93EBB">
        <w:trPr>
          <w:trHeight w:val="1020"/>
        </w:trPr>
        <w:tc>
          <w:tcPr>
            <w:tcW w:w="29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8E7FAD"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Раздел</w:t>
            </w:r>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7C4D4A2"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Подраздел</w:t>
            </w:r>
          </w:p>
        </w:tc>
        <w:tc>
          <w:tcPr>
            <w:tcW w:w="3641" w:type="pct"/>
            <w:tcBorders>
              <w:top w:val="single" w:sz="4" w:space="0" w:color="auto"/>
              <w:left w:val="nil"/>
              <w:bottom w:val="single" w:sz="4" w:space="0" w:color="auto"/>
              <w:right w:val="single" w:sz="4" w:space="0" w:color="auto"/>
            </w:tcBorders>
            <w:shd w:val="clear" w:color="auto" w:fill="auto"/>
            <w:vAlign w:val="center"/>
            <w:hideMark/>
          </w:tcPr>
          <w:p w14:paraId="151E1AF4"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Наименование</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3EFCBCC9"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Сумма изменения на 2025 год</w:t>
            </w:r>
          </w:p>
        </w:tc>
      </w:tr>
      <w:tr w:rsidR="00E93EBB" w:rsidRPr="00E93EBB" w14:paraId="157E7D24"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299080B3"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01</w:t>
            </w:r>
          </w:p>
        </w:tc>
        <w:tc>
          <w:tcPr>
            <w:tcW w:w="297" w:type="pct"/>
            <w:tcBorders>
              <w:top w:val="nil"/>
              <w:left w:val="nil"/>
              <w:bottom w:val="single" w:sz="4" w:space="0" w:color="auto"/>
              <w:right w:val="single" w:sz="4" w:space="0" w:color="auto"/>
            </w:tcBorders>
            <w:shd w:val="clear" w:color="auto" w:fill="auto"/>
            <w:vAlign w:val="bottom"/>
            <w:hideMark/>
          </w:tcPr>
          <w:p w14:paraId="27A61C3C"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 </w:t>
            </w:r>
          </w:p>
        </w:tc>
        <w:tc>
          <w:tcPr>
            <w:tcW w:w="3641" w:type="pct"/>
            <w:tcBorders>
              <w:top w:val="nil"/>
              <w:left w:val="nil"/>
              <w:bottom w:val="single" w:sz="4" w:space="0" w:color="auto"/>
              <w:right w:val="single" w:sz="4" w:space="0" w:color="auto"/>
            </w:tcBorders>
            <w:shd w:val="clear" w:color="auto" w:fill="auto"/>
            <w:vAlign w:val="bottom"/>
            <w:hideMark/>
          </w:tcPr>
          <w:p w14:paraId="2A95FA89" w14:textId="77777777" w:rsidR="00E93EBB" w:rsidRPr="00E93EBB" w:rsidRDefault="00E93EBB" w:rsidP="00E93EBB">
            <w:pPr>
              <w:overflowPunct/>
              <w:autoSpaceDE/>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ОБЩЕГОСУДАРСТВЕННЫЕ ВОПРОСЫ</w:t>
            </w:r>
          </w:p>
        </w:tc>
        <w:tc>
          <w:tcPr>
            <w:tcW w:w="764" w:type="pct"/>
            <w:tcBorders>
              <w:top w:val="nil"/>
              <w:left w:val="nil"/>
              <w:bottom w:val="single" w:sz="4" w:space="0" w:color="auto"/>
              <w:right w:val="single" w:sz="4" w:space="0" w:color="auto"/>
            </w:tcBorders>
            <w:shd w:val="clear" w:color="auto" w:fill="auto"/>
            <w:vAlign w:val="bottom"/>
            <w:hideMark/>
          </w:tcPr>
          <w:p w14:paraId="56B91599"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3153,94615</w:t>
            </w:r>
          </w:p>
        </w:tc>
      </w:tr>
      <w:tr w:rsidR="00E93EBB" w:rsidRPr="00E93EBB" w14:paraId="2C9CC8F0" w14:textId="77777777" w:rsidTr="00E93EBB">
        <w:trPr>
          <w:trHeight w:val="750"/>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093951D"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w:t>
            </w:r>
          </w:p>
        </w:tc>
        <w:tc>
          <w:tcPr>
            <w:tcW w:w="297" w:type="pct"/>
            <w:tcBorders>
              <w:top w:val="nil"/>
              <w:left w:val="nil"/>
              <w:bottom w:val="single" w:sz="4" w:space="0" w:color="auto"/>
              <w:right w:val="nil"/>
            </w:tcBorders>
            <w:shd w:val="clear" w:color="auto" w:fill="auto"/>
            <w:vAlign w:val="bottom"/>
            <w:hideMark/>
          </w:tcPr>
          <w:p w14:paraId="28CC3481"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04</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3D0710D4" w14:textId="77777777" w:rsidR="00E93EBB" w:rsidRPr="00E93EBB" w:rsidRDefault="00E93EBB" w:rsidP="00E93EBB">
            <w:pPr>
              <w:overflowPunct/>
              <w:autoSpaceDE/>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Borders>
              <w:top w:val="nil"/>
              <w:left w:val="nil"/>
              <w:bottom w:val="single" w:sz="4" w:space="0" w:color="auto"/>
              <w:right w:val="single" w:sz="4" w:space="0" w:color="auto"/>
            </w:tcBorders>
            <w:shd w:val="clear" w:color="auto" w:fill="auto"/>
            <w:vAlign w:val="bottom"/>
            <w:hideMark/>
          </w:tcPr>
          <w:p w14:paraId="531D784B"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75,0</w:t>
            </w:r>
          </w:p>
        </w:tc>
      </w:tr>
      <w:tr w:rsidR="00E93EBB" w:rsidRPr="00E93EBB" w14:paraId="63C25F18"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15D5640D"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w:t>
            </w:r>
          </w:p>
        </w:tc>
        <w:tc>
          <w:tcPr>
            <w:tcW w:w="297" w:type="pct"/>
            <w:tcBorders>
              <w:top w:val="nil"/>
              <w:left w:val="nil"/>
              <w:bottom w:val="single" w:sz="4" w:space="0" w:color="auto"/>
              <w:right w:val="nil"/>
            </w:tcBorders>
            <w:shd w:val="clear" w:color="auto" w:fill="auto"/>
            <w:vAlign w:val="bottom"/>
            <w:hideMark/>
          </w:tcPr>
          <w:p w14:paraId="366BF76D"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13</w:t>
            </w:r>
          </w:p>
        </w:tc>
        <w:tc>
          <w:tcPr>
            <w:tcW w:w="3641" w:type="pct"/>
            <w:tcBorders>
              <w:top w:val="nil"/>
              <w:left w:val="single" w:sz="4" w:space="0" w:color="auto"/>
              <w:bottom w:val="single" w:sz="4" w:space="0" w:color="auto"/>
              <w:right w:val="single" w:sz="4" w:space="0" w:color="auto"/>
            </w:tcBorders>
            <w:shd w:val="clear" w:color="000000" w:fill="FFFFFF"/>
            <w:hideMark/>
          </w:tcPr>
          <w:p w14:paraId="66FFECF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Другие общегосударственные вопросы</w:t>
            </w:r>
          </w:p>
        </w:tc>
        <w:tc>
          <w:tcPr>
            <w:tcW w:w="764" w:type="pct"/>
            <w:tcBorders>
              <w:top w:val="nil"/>
              <w:left w:val="nil"/>
              <w:bottom w:val="single" w:sz="4" w:space="0" w:color="auto"/>
              <w:right w:val="single" w:sz="4" w:space="0" w:color="auto"/>
            </w:tcBorders>
            <w:shd w:val="clear" w:color="auto" w:fill="auto"/>
            <w:vAlign w:val="bottom"/>
            <w:hideMark/>
          </w:tcPr>
          <w:p w14:paraId="033357F7"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3078,94615</w:t>
            </w:r>
          </w:p>
        </w:tc>
      </w:tr>
      <w:tr w:rsidR="00E93EBB" w:rsidRPr="00E93EBB" w14:paraId="5AE01E3A"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2C6F6AF"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04</w:t>
            </w:r>
          </w:p>
        </w:tc>
        <w:tc>
          <w:tcPr>
            <w:tcW w:w="297" w:type="pct"/>
            <w:tcBorders>
              <w:top w:val="nil"/>
              <w:left w:val="nil"/>
              <w:bottom w:val="single" w:sz="4" w:space="0" w:color="auto"/>
              <w:right w:val="nil"/>
            </w:tcBorders>
            <w:shd w:val="clear" w:color="auto" w:fill="auto"/>
            <w:vAlign w:val="bottom"/>
            <w:hideMark/>
          </w:tcPr>
          <w:p w14:paraId="15F275B0"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000000" w:fill="FFFFFF"/>
            <w:hideMark/>
          </w:tcPr>
          <w:p w14:paraId="119999D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НАЦИОНАЛЬНАЯ ЭКОНОМИКА</w:t>
            </w:r>
          </w:p>
        </w:tc>
        <w:tc>
          <w:tcPr>
            <w:tcW w:w="764" w:type="pct"/>
            <w:tcBorders>
              <w:top w:val="nil"/>
              <w:left w:val="nil"/>
              <w:bottom w:val="single" w:sz="4" w:space="0" w:color="auto"/>
              <w:right w:val="single" w:sz="4" w:space="0" w:color="auto"/>
            </w:tcBorders>
            <w:shd w:val="clear" w:color="auto" w:fill="auto"/>
            <w:vAlign w:val="bottom"/>
            <w:hideMark/>
          </w:tcPr>
          <w:p w14:paraId="4CAE6EDE"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5062,05</w:t>
            </w:r>
          </w:p>
        </w:tc>
      </w:tr>
      <w:tr w:rsidR="00E93EBB" w:rsidRPr="00E93EBB" w14:paraId="7BBEB290"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62F48045"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04</w:t>
            </w:r>
          </w:p>
        </w:tc>
        <w:tc>
          <w:tcPr>
            <w:tcW w:w="297" w:type="pct"/>
            <w:tcBorders>
              <w:top w:val="nil"/>
              <w:left w:val="nil"/>
              <w:bottom w:val="single" w:sz="4" w:space="0" w:color="auto"/>
              <w:right w:val="nil"/>
            </w:tcBorders>
            <w:shd w:val="clear" w:color="auto" w:fill="auto"/>
            <w:vAlign w:val="bottom"/>
            <w:hideMark/>
          </w:tcPr>
          <w:p w14:paraId="58E9B1CE"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09</w:t>
            </w:r>
          </w:p>
        </w:tc>
        <w:tc>
          <w:tcPr>
            <w:tcW w:w="3641" w:type="pct"/>
            <w:tcBorders>
              <w:top w:val="nil"/>
              <w:left w:val="single" w:sz="4" w:space="0" w:color="auto"/>
              <w:bottom w:val="single" w:sz="4" w:space="0" w:color="auto"/>
              <w:right w:val="single" w:sz="4" w:space="0" w:color="auto"/>
            </w:tcBorders>
            <w:shd w:val="clear" w:color="000000" w:fill="FFFFFF"/>
            <w:hideMark/>
          </w:tcPr>
          <w:p w14:paraId="18570467"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Дорожное хозяйство (дорожные фонды)</w:t>
            </w:r>
          </w:p>
        </w:tc>
        <w:tc>
          <w:tcPr>
            <w:tcW w:w="764" w:type="pct"/>
            <w:tcBorders>
              <w:top w:val="nil"/>
              <w:left w:val="nil"/>
              <w:bottom w:val="single" w:sz="4" w:space="0" w:color="auto"/>
              <w:right w:val="single" w:sz="4" w:space="0" w:color="auto"/>
            </w:tcBorders>
            <w:shd w:val="clear" w:color="auto" w:fill="auto"/>
            <w:vAlign w:val="bottom"/>
            <w:hideMark/>
          </w:tcPr>
          <w:p w14:paraId="5D50B1B7"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5062,05</w:t>
            </w:r>
          </w:p>
        </w:tc>
      </w:tr>
      <w:tr w:rsidR="00E93EBB" w:rsidRPr="00E93EBB" w14:paraId="4695DC1B"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DD52C88"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05</w:t>
            </w:r>
          </w:p>
        </w:tc>
        <w:tc>
          <w:tcPr>
            <w:tcW w:w="297" w:type="pct"/>
            <w:tcBorders>
              <w:top w:val="nil"/>
              <w:left w:val="nil"/>
              <w:bottom w:val="single" w:sz="4" w:space="0" w:color="auto"/>
              <w:right w:val="nil"/>
            </w:tcBorders>
            <w:shd w:val="clear" w:color="auto" w:fill="auto"/>
            <w:vAlign w:val="bottom"/>
            <w:hideMark/>
          </w:tcPr>
          <w:p w14:paraId="561A3EBD"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 </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47E5B0A0" w14:textId="77777777" w:rsidR="00E93EBB" w:rsidRPr="00E93EBB" w:rsidRDefault="00E93EBB" w:rsidP="00E93EBB">
            <w:pPr>
              <w:overflowPunct/>
              <w:autoSpaceDE/>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ЖИЛИЩНО-КОММУНАЛЬНОЕ ХОЗЯЙСТВО</w:t>
            </w:r>
          </w:p>
        </w:tc>
        <w:tc>
          <w:tcPr>
            <w:tcW w:w="764" w:type="pct"/>
            <w:tcBorders>
              <w:top w:val="nil"/>
              <w:left w:val="nil"/>
              <w:bottom w:val="single" w:sz="4" w:space="0" w:color="auto"/>
              <w:right w:val="single" w:sz="4" w:space="0" w:color="auto"/>
            </w:tcBorders>
            <w:shd w:val="clear" w:color="auto" w:fill="auto"/>
            <w:vAlign w:val="bottom"/>
            <w:hideMark/>
          </w:tcPr>
          <w:p w14:paraId="51B5CD67"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1009,1</w:t>
            </w:r>
          </w:p>
        </w:tc>
      </w:tr>
      <w:tr w:rsidR="00E93EBB" w:rsidRPr="00E93EBB" w14:paraId="69E2429B"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7E29E307"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05</w:t>
            </w:r>
          </w:p>
        </w:tc>
        <w:tc>
          <w:tcPr>
            <w:tcW w:w="297" w:type="pct"/>
            <w:tcBorders>
              <w:top w:val="nil"/>
              <w:left w:val="nil"/>
              <w:bottom w:val="single" w:sz="4" w:space="0" w:color="auto"/>
              <w:right w:val="nil"/>
            </w:tcBorders>
            <w:shd w:val="clear" w:color="auto" w:fill="auto"/>
            <w:vAlign w:val="bottom"/>
            <w:hideMark/>
          </w:tcPr>
          <w:p w14:paraId="27F780FA"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5D1BACFE" w14:textId="77777777" w:rsidR="00E93EBB" w:rsidRPr="00E93EBB" w:rsidRDefault="00E93EBB" w:rsidP="00E93EBB">
            <w:pPr>
              <w:overflowPunct/>
              <w:autoSpaceDE/>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Жилищное хозяйство</w:t>
            </w:r>
          </w:p>
        </w:tc>
        <w:tc>
          <w:tcPr>
            <w:tcW w:w="764" w:type="pct"/>
            <w:tcBorders>
              <w:top w:val="nil"/>
              <w:left w:val="nil"/>
              <w:bottom w:val="single" w:sz="4" w:space="0" w:color="auto"/>
              <w:right w:val="single" w:sz="4" w:space="0" w:color="auto"/>
            </w:tcBorders>
            <w:shd w:val="clear" w:color="auto" w:fill="auto"/>
            <w:vAlign w:val="bottom"/>
            <w:hideMark/>
          </w:tcPr>
          <w:p w14:paraId="09C872A1"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9,4</w:t>
            </w:r>
          </w:p>
        </w:tc>
      </w:tr>
      <w:tr w:rsidR="00E93EBB" w:rsidRPr="00E93EBB" w14:paraId="66F6EADF"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28223663"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05</w:t>
            </w:r>
          </w:p>
        </w:tc>
        <w:tc>
          <w:tcPr>
            <w:tcW w:w="297" w:type="pct"/>
            <w:tcBorders>
              <w:top w:val="nil"/>
              <w:left w:val="nil"/>
              <w:bottom w:val="single" w:sz="4" w:space="0" w:color="auto"/>
              <w:right w:val="nil"/>
            </w:tcBorders>
            <w:shd w:val="clear" w:color="auto" w:fill="auto"/>
            <w:vAlign w:val="bottom"/>
            <w:hideMark/>
          </w:tcPr>
          <w:p w14:paraId="438D3407"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03</w:t>
            </w:r>
          </w:p>
        </w:tc>
        <w:tc>
          <w:tcPr>
            <w:tcW w:w="3641" w:type="pct"/>
            <w:tcBorders>
              <w:top w:val="nil"/>
              <w:left w:val="single" w:sz="4" w:space="0" w:color="auto"/>
              <w:bottom w:val="single" w:sz="4" w:space="0" w:color="auto"/>
              <w:right w:val="single" w:sz="4" w:space="0" w:color="auto"/>
            </w:tcBorders>
            <w:shd w:val="clear" w:color="000000" w:fill="FFFFFF"/>
            <w:hideMark/>
          </w:tcPr>
          <w:p w14:paraId="1B11D60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Благоустройство</w:t>
            </w:r>
          </w:p>
        </w:tc>
        <w:tc>
          <w:tcPr>
            <w:tcW w:w="764" w:type="pct"/>
            <w:tcBorders>
              <w:top w:val="nil"/>
              <w:left w:val="nil"/>
              <w:bottom w:val="single" w:sz="4" w:space="0" w:color="auto"/>
              <w:right w:val="single" w:sz="4" w:space="0" w:color="auto"/>
            </w:tcBorders>
            <w:shd w:val="clear" w:color="auto" w:fill="auto"/>
            <w:vAlign w:val="bottom"/>
            <w:hideMark/>
          </w:tcPr>
          <w:p w14:paraId="164B6F3B"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999,7</w:t>
            </w:r>
          </w:p>
        </w:tc>
      </w:tr>
      <w:tr w:rsidR="00E93EBB" w:rsidRPr="00E93EBB" w14:paraId="6557B886"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299D4EF2"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06</w:t>
            </w:r>
          </w:p>
        </w:tc>
        <w:tc>
          <w:tcPr>
            <w:tcW w:w="297" w:type="pct"/>
            <w:tcBorders>
              <w:top w:val="nil"/>
              <w:left w:val="nil"/>
              <w:bottom w:val="single" w:sz="4" w:space="0" w:color="auto"/>
              <w:right w:val="nil"/>
            </w:tcBorders>
            <w:shd w:val="clear" w:color="auto" w:fill="auto"/>
            <w:vAlign w:val="bottom"/>
            <w:hideMark/>
          </w:tcPr>
          <w:p w14:paraId="12EA5CE7" w14:textId="77777777" w:rsidR="00E93EBB" w:rsidRPr="00E93EBB" w:rsidRDefault="00E93EBB" w:rsidP="00E93EBB">
            <w:pPr>
              <w:overflowPunct/>
              <w:autoSpaceDE/>
              <w:jc w:val="center"/>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 </w:t>
            </w:r>
          </w:p>
        </w:tc>
        <w:tc>
          <w:tcPr>
            <w:tcW w:w="3641" w:type="pct"/>
            <w:tcBorders>
              <w:top w:val="nil"/>
              <w:left w:val="single" w:sz="4" w:space="0" w:color="auto"/>
              <w:bottom w:val="single" w:sz="4" w:space="0" w:color="auto"/>
              <w:right w:val="single" w:sz="4" w:space="0" w:color="auto"/>
            </w:tcBorders>
            <w:shd w:val="clear" w:color="auto" w:fill="auto"/>
            <w:hideMark/>
          </w:tcPr>
          <w:p w14:paraId="43FACC3B" w14:textId="77777777" w:rsidR="00E93EBB" w:rsidRPr="00E93EBB" w:rsidRDefault="00E93EBB" w:rsidP="00E93EBB">
            <w:pPr>
              <w:overflowPunct/>
              <w:autoSpaceDE/>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ОХРАНА ОКРУЖАЮЩЕЙ СРЕДЫ</w:t>
            </w:r>
          </w:p>
        </w:tc>
        <w:tc>
          <w:tcPr>
            <w:tcW w:w="764" w:type="pct"/>
            <w:tcBorders>
              <w:top w:val="nil"/>
              <w:left w:val="nil"/>
              <w:bottom w:val="single" w:sz="4" w:space="0" w:color="auto"/>
              <w:right w:val="single" w:sz="4" w:space="0" w:color="auto"/>
            </w:tcBorders>
            <w:shd w:val="clear" w:color="auto" w:fill="auto"/>
            <w:vAlign w:val="bottom"/>
            <w:hideMark/>
          </w:tcPr>
          <w:p w14:paraId="0779C3C3"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1159,1</w:t>
            </w:r>
          </w:p>
        </w:tc>
      </w:tr>
      <w:tr w:rsidR="00E93EBB" w:rsidRPr="00E93EBB" w14:paraId="29DCEA3A"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714EDEB8"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06</w:t>
            </w:r>
          </w:p>
        </w:tc>
        <w:tc>
          <w:tcPr>
            <w:tcW w:w="297" w:type="pct"/>
            <w:tcBorders>
              <w:top w:val="nil"/>
              <w:left w:val="nil"/>
              <w:bottom w:val="single" w:sz="4" w:space="0" w:color="auto"/>
              <w:right w:val="nil"/>
            </w:tcBorders>
            <w:shd w:val="clear" w:color="auto" w:fill="auto"/>
            <w:vAlign w:val="bottom"/>
            <w:hideMark/>
          </w:tcPr>
          <w:p w14:paraId="79C32436" w14:textId="77777777" w:rsidR="00E93EBB" w:rsidRPr="00E93EBB" w:rsidRDefault="00E93EBB" w:rsidP="00E93EBB">
            <w:pPr>
              <w:overflowPunct/>
              <w:autoSpaceDE/>
              <w:jc w:val="center"/>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05</w:t>
            </w:r>
          </w:p>
        </w:tc>
        <w:tc>
          <w:tcPr>
            <w:tcW w:w="3641" w:type="pct"/>
            <w:tcBorders>
              <w:top w:val="nil"/>
              <w:left w:val="single" w:sz="4" w:space="0" w:color="auto"/>
              <w:bottom w:val="single" w:sz="4" w:space="0" w:color="auto"/>
              <w:right w:val="single" w:sz="4" w:space="0" w:color="auto"/>
            </w:tcBorders>
            <w:shd w:val="clear" w:color="auto" w:fill="auto"/>
            <w:hideMark/>
          </w:tcPr>
          <w:p w14:paraId="4E51370F" w14:textId="77777777" w:rsidR="00E93EBB" w:rsidRPr="00E93EBB" w:rsidRDefault="00E93EBB" w:rsidP="00E93EBB">
            <w:pPr>
              <w:overflowPunct/>
              <w:autoSpaceDE/>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Другие вопросы в области охраны окружающей среды</w:t>
            </w:r>
          </w:p>
        </w:tc>
        <w:tc>
          <w:tcPr>
            <w:tcW w:w="764" w:type="pct"/>
            <w:tcBorders>
              <w:top w:val="nil"/>
              <w:left w:val="nil"/>
              <w:bottom w:val="single" w:sz="4" w:space="0" w:color="auto"/>
              <w:right w:val="single" w:sz="4" w:space="0" w:color="auto"/>
            </w:tcBorders>
            <w:shd w:val="clear" w:color="auto" w:fill="auto"/>
            <w:vAlign w:val="bottom"/>
            <w:hideMark/>
          </w:tcPr>
          <w:p w14:paraId="1CBA15A4"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1159,1</w:t>
            </w:r>
          </w:p>
        </w:tc>
      </w:tr>
      <w:tr w:rsidR="00E93EBB" w:rsidRPr="00E93EBB" w14:paraId="5462A640" w14:textId="77777777" w:rsidTr="00E93EBB">
        <w:trPr>
          <w:trHeight w:val="25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1B128F03" w14:textId="77777777" w:rsidR="00E93EBB" w:rsidRPr="00E93EBB" w:rsidRDefault="00E93EBB" w:rsidP="00E93EBB">
            <w:pPr>
              <w:overflowPunct/>
              <w:autoSpaceDE/>
              <w:jc w:val="center"/>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320514B2" w14:textId="77777777" w:rsidR="00E93EBB" w:rsidRPr="00E93EBB" w:rsidRDefault="00E93EBB" w:rsidP="00E93EBB">
            <w:pPr>
              <w:overflowPunct/>
              <w:autoSpaceDE/>
              <w:jc w:val="center"/>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 </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07F7C9C2" w14:textId="77777777" w:rsidR="00E93EBB" w:rsidRPr="00E93EBB" w:rsidRDefault="00E93EBB" w:rsidP="00E93EBB">
            <w:pPr>
              <w:overflowPunct/>
              <w:autoSpaceDE/>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4803C9D4"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1514,887</w:t>
            </w:r>
          </w:p>
        </w:tc>
      </w:tr>
      <w:tr w:rsidR="00E93EBB" w:rsidRPr="00E93EBB" w14:paraId="73A4D7C1" w14:textId="77777777" w:rsidTr="00E93EBB">
        <w:trPr>
          <w:trHeight w:val="25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6790D617"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3A721F53"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01</w:t>
            </w:r>
          </w:p>
        </w:tc>
        <w:tc>
          <w:tcPr>
            <w:tcW w:w="3641" w:type="pct"/>
            <w:tcBorders>
              <w:top w:val="nil"/>
              <w:left w:val="single" w:sz="4" w:space="0" w:color="auto"/>
              <w:bottom w:val="single" w:sz="4" w:space="0" w:color="auto"/>
              <w:right w:val="single" w:sz="4" w:space="0" w:color="auto"/>
            </w:tcBorders>
            <w:shd w:val="clear" w:color="000000" w:fill="FFFFFF"/>
            <w:hideMark/>
          </w:tcPr>
          <w:p w14:paraId="47288D5E"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Дошкольное 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79C41D4C"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225,5</w:t>
            </w:r>
          </w:p>
        </w:tc>
      </w:tr>
      <w:tr w:rsidR="00E93EBB" w:rsidRPr="00E93EBB" w14:paraId="68A27FCC"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15F5FDBA"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191390BB"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02</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1EA40657" w14:textId="77777777" w:rsidR="00E93EBB" w:rsidRPr="00E93EBB" w:rsidRDefault="00E93EBB" w:rsidP="00E93EBB">
            <w:pPr>
              <w:overflowPunct/>
              <w:autoSpaceDE/>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Общее 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1593F81F"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627,6</w:t>
            </w:r>
          </w:p>
        </w:tc>
      </w:tr>
      <w:tr w:rsidR="00E93EBB" w:rsidRPr="00E93EBB" w14:paraId="7C49A82B"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D0D9A57"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4DE6BE4B"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03</w:t>
            </w:r>
          </w:p>
        </w:tc>
        <w:tc>
          <w:tcPr>
            <w:tcW w:w="3641" w:type="pct"/>
            <w:tcBorders>
              <w:top w:val="nil"/>
              <w:left w:val="single" w:sz="4" w:space="0" w:color="auto"/>
              <w:bottom w:val="single" w:sz="4" w:space="0" w:color="auto"/>
              <w:right w:val="single" w:sz="4" w:space="0" w:color="auto"/>
            </w:tcBorders>
            <w:shd w:val="clear" w:color="000000" w:fill="FFFFFF"/>
            <w:hideMark/>
          </w:tcPr>
          <w:p w14:paraId="281F100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Дополнительное образование детей</w:t>
            </w:r>
          </w:p>
        </w:tc>
        <w:tc>
          <w:tcPr>
            <w:tcW w:w="764" w:type="pct"/>
            <w:tcBorders>
              <w:top w:val="nil"/>
              <w:left w:val="nil"/>
              <w:bottom w:val="single" w:sz="4" w:space="0" w:color="auto"/>
              <w:right w:val="single" w:sz="4" w:space="0" w:color="auto"/>
            </w:tcBorders>
            <w:shd w:val="clear" w:color="auto" w:fill="auto"/>
            <w:vAlign w:val="bottom"/>
            <w:hideMark/>
          </w:tcPr>
          <w:p w14:paraId="4AB77D2B"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661,787</w:t>
            </w:r>
          </w:p>
        </w:tc>
      </w:tr>
      <w:tr w:rsidR="00E93EBB" w:rsidRPr="00E93EBB" w14:paraId="516871FF"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0C579C0" w14:textId="77777777" w:rsidR="00E93EBB" w:rsidRPr="00E93EBB" w:rsidRDefault="00E93EBB" w:rsidP="00E93EBB">
            <w:pPr>
              <w:overflowPunct/>
              <w:autoSpaceDE/>
              <w:jc w:val="center"/>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22DC859B"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 </w:t>
            </w:r>
          </w:p>
        </w:tc>
        <w:tc>
          <w:tcPr>
            <w:tcW w:w="3641" w:type="pct"/>
            <w:tcBorders>
              <w:top w:val="nil"/>
              <w:left w:val="single" w:sz="4" w:space="0" w:color="auto"/>
              <w:bottom w:val="single" w:sz="4" w:space="0" w:color="auto"/>
              <w:right w:val="single" w:sz="4" w:space="0" w:color="auto"/>
            </w:tcBorders>
            <w:shd w:val="clear" w:color="000000" w:fill="FFFFFF"/>
            <w:hideMark/>
          </w:tcPr>
          <w:p w14:paraId="00FE506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КУЛЬТУРА, КИНЕМАТОГРАФИЯ</w:t>
            </w:r>
          </w:p>
        </w:tc>
        <w:tc>
          <w:tcPr>
            <w:tcW w:w="764" w:type="pct"/>
            <w:tcBorders>
              <w:top w:val="nil"/>
              <w:left w:val="nil"/>
              <w:bottom w:val="single" w:sz="4" w:space="0" w:color="auto"/>
              <w:right w:val="single" w:sz="4" w:space="0" w:color="auto"/>
            </w:tcBorders>
            <w:shd w:val="clear" w:color="auto" w:fill="auto"/>
            <w:vAlign w:val="bottom"/>
            <w:hideMark/>
          </w:tcPr>
          <w:p w14:paraId="375EF84D"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1481,7</w:t>
            </w:r>
          </w:p>
        </w:tc>
      </w:tr>
      <w:tr w:rsidR="00E93EBB" w:rsidRPr="00E93EBB" w14:paraId="572FCF47"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2EEA28A4"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6825EFB8"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01</w:t>
            </w:r>
          </w:p>
        </w:tc>
        <w:tc>
          <w:tcPr>
            <w:tcW w:w="3641" w:type="pct"/>
            <w:tcBorders>
              <w:top w:val="nil"/>
              <w:left w:val="single" w:sz="4" w:space="0" w:color="auto"/>
              <w:bottom w:val="single" w:sz="4" w:space="0" w:color="auto"/>
              <w:right w:val="single" w:sz="4" w:space="0" w:color="auto"/>
            </w:tcBorders>
            <w:shd w:val="clear" w:color="000000" w:fill="FFFFFF"/>
            <w:hideMark/>
          </w:tcPr>
          <w:p w14:paraId="126A656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Культура</w:t>
            </w:r>
          </w:p>
        </w:tc>
        <w:tc>
          <w:tcPr>
            <w:tcW w:w="764" w:type="pct"/>
            <w:tcBorders>
              <w:top w:val="nil"/>
              <w:left w:val="nil"/>
              <w:bottom w:val="single" w:sz="4" w:space="0" w:color="auto"/>
              <w:right w:val="single" w:sz="4" w:space="0" w:color="auto"/>
            </w:tcBorders>
            <w:shd w:val="clear" w:color="auto" w:fill="auto"/>
            <w:vAlign w:val="bottom"/>
            <w:hideMark/>
          </w:tcPr>
          <w:p w14:paraId="16BFCD33"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1396,7</w:t>
            </w:r>
          </w:p>
        </w:tc>
      </w:tr>
      <w:tr w:rsidR="00E93EBB" w:rsidRPr="00E93EBB" w14:paraId="009B2C16" w14:textId="77777777" w:rsidTr="00E93EBB">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602FC802"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2418E02D" w14:textId="77777777" w:rsidR="00E93EBB" w:rsidRPr="00E93EBB" w:rsidRDefault="00E93EBB" w:rsidP="00E93EBB">
            <w:pPr>
              <w:overflowPunct/>
              <w:autoSpaceDE/>
              <w:jc w:val="center"/>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04</w:t>
            </w:r>
          </w:p>
        </w:tc>
        <w:tc>
          <w:tcPr>
            <w:tcW w:w="3641" w:type="pct"/>
            <w:tcBorders>
              <w:top w:val="nil"/>
              <w:left w:val="single" w:sz="4" w:space="0" w:color="auto"/>
              <w:bottom w:val="single" w:sz="4" w:space="0" w:color="auto"/>
              <w:right w:val="single" w:sz="4" w:space="0" w:color="auto"/>
            </w:tcBorders>
            <w:shd w:val="clear" w:color="000000" w:fill="FFFFFF"/>
            <w:hideMark/>
          </w:tcPr>
          <w:p w14:paraId="695CE3F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Другие вопросы в области культуры, кинематографии</w:t>
            </w:r>
          </w:p>
        </w:tc>
        <w:tc>
          <w:tcPr>
            <w:tcW w:w="764" w:type="pct"/>
            <w:tcBorders>
              <w:top w:val="nil"/>
              <w:left w:val="nil"/>
              <w:bottom w:val="single" w:sz="4" w:space="0" w:color="auto"/>
              <w:right w:val="single" w:sz="4" w:space="0" w:color="auto"/>
            </w:tcBorders>
            <w:shd w:val="clear" w:color="auto" w:fill="auto"/>
            <w:vAlign w:val="bottom"/>
            <w:hideMark/>
          </w:tcPr>
          <w:p w14:paraId="2BA1FE07" w14:textId="77777777" w:rsidR="00E93EBB" w:rsidRPr="00E93EBB" w:rsidRDefault="00E93EBB" w:rsidP="00E93EBB">
            <w:pPr>
              <w:overflowPunct/>
              <w:autoSpaceDE/>
              <w:jc w:val="right"/>
              <w:textAlignment w:val="auto"/>
              <w:rPr>
                <w:rFonts w:ascii="PT Astra Serif" w:eastAsia="Times New Roman" w:hAnsi="PT Astra Serif" w:cs="Times New Roman"/>
                <w:sz w:val="18"/>
                <w:szCs w:val="18"/>
                <w:lang w:eastAsia="ru-RU"/>
              </w:rPr>
            </w:pPr>
            <w:r w:rsidRPr="00E93EBB">
              <w:rPr>
                <w:rFonts w:ascii="PT Astra Serif" w:eastAsia="Times New Roman" w:hAnsi="PT Astra Serif" w:cs="Times New Roman"/>
                <w:sz w:val="18"/>
                <w:szCs w:val="18"/>
                <w:lang w:eastAsia="ru-RU"/>
              </w:rPr>
              <w:t>85</w:t>
            </w:r>
          </w:p>
        </w:tc>
      </w:tr>
      <w:tr w:rsidR="00E93EBB" w:rsidRPr="00E93EBB" w14:paraId="34B44161" w14:textId="77777777" w:rsidTr="00E93EBB">
        <w:trPr>
          <w:trHeight w:val="300"/>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BF6FDCA"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w:t>
            </w:r>
          </w:p>
        </w:tc>
        <w:tc>
          <w:tcPr>
            <w:tcW w:w="297" w:type="pct"/>
            <w:tcBorders>
              <w:top w:val="nil"/>
              <w:left w:val="nil"/>
              <w:bottom w:val="single" w:sz="4" w:space="0" w:color="auto"/>
              <w:right w:val="nil"/>
            </w:tcBorders>
            <w:shd w:val="clear" w:color="auto" w:fill="auto"/>
            <w:noWrap/>
            <w:vAlign w:val="bottom"/>
            <w:hideMark/>
          </w:tcPr>
          <w:p w14:paraId="2D731842"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auto" w:fill="auto"/>
            <w:noWrap/>
            <w:vAlign w:val="bottom"/>
            <w:hideMark/>
          </w:tcPr>
          <w:p w14:paraId="3376742B" w14:textId="77777777" w:rsidR="00E93EBB" w:rsidRPr="00E93EBB" w:rsidRDefault="00E93EBB" w:rsidP="00E93EBB">
            <w:pPr>
              <w:overflowPunct/>
              <w:autoSpaceDE/>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Итого</w:t>
            </w:r>
          </w:p>
        </w:tc>
        <w:tc>
          <w:tcPr>
            <w:tcW w:w="764" w:type="pct"/>
            <w:tcBorders>
              <w:top w:val="nil"/>
              <w:left w:val="nil"/>
              <w:bottom w:val="single" w:sz="4" w:space="0" w:color="auto"/>
              <w:right w:val="single" w:sz="4" w:space="0" w:color="auto"/>
            </w:tcBorders>
            <w:shd w:val="clear" w:color="auto" w:fill="auto"/>
            <w:noWrap/>
            <w:vAlign w:val="bottom"/>
            <w:hideMark/>
          </w:tcPr>
          <w:p w14:paraId="62536771"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13380,78315</w:t>
            </w:r>
          </w:p>
        </w:tc>
      </w:tr>
      <w:tr w:rsidR="00E93EBB" w:rsidRPr="00E93EBB" w14:paraId="129FD27D" w14:textId="77777777" w:rsidTr="00E93EBB">
        <w:trPr>
          <w:trHeight w:val="300"/>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23CEC3A"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w:t>
            </w:r>
          </w:p>
        </w:tc>
        <w:tc>
          <w:tcPr>
            <w:tcW w:w="297" w:type="pct"/>
            <w:tcBorders>
              <w:top w:val="nil"/>
              <w:left w:val="nil"/>
              <w:bottom w:val="single" w:sz="4" w:space="0" w:color="auto"/>
              <w:right w:val="nil"/>
            </w:tcBorders>
            <w:shd w:val="clear" w:color="auto" w:fill="auto"/>
            <w:noWrap/>
            <w:vAlign w:val="bottom"/>
            <w:hideMark/>
          </w:tcPr>
          <w:p w14:paraId="763F1335"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auto" w:fill="auto"/>
            <w:noWrap/>
            <w:vAlign w:val="bottom"/>
            <w:hideMark/>
          </w:tcPr>
          <w:p w14:paraId="6CD0C38D" w14:textId="77777777" w:rsidR="00E93EBB" w:rsidRPr="00E93EBB" w:rsidRDefault="00E93EBB" w:rsidP="00E93EBB">
            <w:pPr>
              <w:overflowPunct/>
              <w:autoSpaceDE/>
              <w:textAlignment w:val="auto"/>
              <w:rPr>
                <w:rFonts w:ascii="PT Astra Serif" w:eastAsia="Times New Roman" w:hAnsi="PT Astra Serif" w:cs="Times New Roman"/>
                <w:b/>
                <w:bCs/>
                <w:lang w:eastAsia="ru-RU"/>
              </w:rPr>
            </w:pPr>
            <w:r w:rsidRPr="00E93EBB">
              <w:rPr>
                <w:rFonts w:ascii="PT Astra Serif" w:eastAsia="Times New Roman" w:hAnsi="PT Astra Serif" w:cs="Times New Roman"/>
                <w:b/>
                <w:bCs/>
                <w:lang w:eastAsia="ru-RU"/>
              </w:rPr>
              <w:t>Всего расходов</w:t>
            </w:r>
          </w:p>
        </w:tc>
        <w:tc>
          <w:tcPr>
            <w:tcW w:w="764" w:type="pct"/>
            <w:tcBorders>
              <w:top w:val="nil"/>
              <w:left w:val="nil"/>
              <w:bottom w:val="single" w:sz="4" w:space="0" w:color="auto"/>
              <w:right w:val="single" w:sz="4" w:space="0" w:color="auto"/>
            </w:tcBorders>
            <w:shd w:val="clear" w:color="auto" w:fill="auto"/>
            <w:noWrap/>
            <w:vAlign w:val="bottom"/>
            <w:hideMark/>
          </w:tcPr>
          <w:p w14:paraId="1FEAED56"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r w:rsidRPr="00E93EBB">
              <w:rPr>
                <w:rFonts w:ascii="PT Astra Serif" w:eastAsia="Times New Roman" w:hAnsi="PT Astra Serif" w:cs="Times New Roman"/>
                <w:b/>
                <w:bCs/>
                <w:sz w:val="18"/>
                <w:szCs w:val="18"/>
                <w:lang w:eastAsia="ru-RU"/>
              </w:rPr>
              <w:t>13380,78315</w:t>
            </w:r>
          </w:p>
        </w:tc>
      </w:tr>
      <w:tr w:rsidR="00E93EBB" w:rsidRPr="00E93EBB" w14:paraId="40A606F0" w14:textId="77777777" w:rsidTr="00E93EBB">
        <w:trPr>
          <w:trHeight w:val="300"/>
        </w:trPr>
        <w:tc>
          <w:tcPr>
            <w:tcW w:w="297" w:type="pct"/>
            <w:tcBorders>
              <w:top w:val="nil"/>
              <w:left w:val="nil"/>
              <w:bottom w:val="nil"/>
              <w:right w:val="nil"/>
            </w:tcBorders>
            <w:shd w:val="clear" w:color="auto" w:fill="auto"/>
            <w:noWrap/>
            <w:vAlign w:val="bottom"/>
            <w:hideMark/>
          </w:tcPr>
          <w:p w14:paraId="185ABB83" w14:textId="77777777" w:rsidR="00E93EBB" w:rsidRPr="00E93EBB" w:rsidRDefault="00E93EBB" w:rsidP="00E93EBB">
            <w:pPr>
              <w:overflowPunct/>
              <w:autoSpaceDE/>
              <w:jc w:val="right"/>
              <w:textAlignment w:val="auto"/>
              <w:rPr>
                <w:rFonts w:ascii="PT Astra Serif" w:eastAsia="Times New Roman" w:hAnsi="PT Astra Serif" w:cs="Times New Roman"/>
                <w:b/>
                <w:bCs/>
                <w:sz w:val="18"/>
                <w:szCs w:val="18"/>
                <w:lang w:eastAsia="ru-RU"/>
              </w:rPr>
            </w:pPr>
          </w:p>
        </w:tc>
        <w:tc>
          <w:tcPr>
            <w:tcW w:w="297" w:type="pct"/>
            <w:tcBorders>
              <w:top w:val="nil"/>
              <w:left w:val="nil"/>
              <w:bottom w:val="nil"/>
              <w:right w:val="nil"/>
            </w:tcBorders>
            <w:shd w:val="clear" w:color="auto" w:fill="auto"/>
            <w:noWrap/>
            <w:vAlign w:val="bottom"/>
            <w:hideMark/>
          </w:tcPr>
          <w:p w14:paraId="6BD8499C" w14:textId="77777777" w:rsidR="00E93EBB" w:rsidRPr="00E93EBB" w:rsidRDefault="00E93EBB" w:rsidP="00E93EBB">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638CC847" w14:textId="77777777" w:rsidR="00E93EBB" w:rsidRPr="00E93EBB" w:rsidRDefault="00E93EBB" w:rsidP="00E93EBB">
            <w:pPr>
              <w:overflowPunct/>
              <w:autoSpaceDE/>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2AEC2722" w14:textId="77777777" w:rsidR="00E93EBB" w:rsidRPr="00E93EBB" w:rsidRDefault="00E93EBB" w:rsidP="00E93EBB">
            <w:pPr>
              <w:overflowPunct/>
              <w:autoSpaceDE/>
              <w:textAlignment w:val="auto"/>
              <w:rPr>
                <w:rFonts w:eastAsia="Times New Roman" w:cs="Times New Roman"/>
                <w:lang w:eastAsia="ru-RU"/>
              </w:rPr>
            </w:pPr>
          </w:p>
        </w:tc>
      </w:tr>
    </w:tbl>
    <w:p w14:paraId="459FC570" w14:textId="1D6625F8" w:rsidR="00A95D01" w:rsidRDefault="00A95D01"/>
    <w:p w14:paraId="72CB4B1F" w14:textId="7C0DCEA8" w:rsidR="00A95D01" w:rsidRDefault="00A95D01"/>
    <w:p w14:paraId="38BE0089" w14:textId="6C276B32" w:rsidR="00A95D01" w:rsidRDefault="00A95D01"/>
    <w:p w14:paraId="3F485ECA" w14:textId="56694E83" w:rsidR="00A95D01" w:rsidRDefault="00A95D01"/>
    <w:p w14:paraId="20F5DD58" w14:textId="13394613" w:rsidR="00A95D01" w:rsidRDefault="00A95D01"/>
    <w:p w14:paraId="1741F6DC" w14:textId="58A812FD" w:rsidR="00A95D01" w:rsidRDefault="00A95D01"/>
    <w:p w14:paraId="42ED4F2C" w14:textId="25032DF7" w:rsidR="00A95D01" w:rsidRDefault="00A95D01"/>
    <w:p w14:paraId="0607348D" w14:textId="5D77B434" w:rsidR="00A95D01" w:rsidRDefault="00A95D01"/>
    <w:p w14:paraId="54490475" w14:textId="103CE6FB" w:rsidR="00A95D01" w:rsidRDefault="00A95D01"/>
    <w:p w14:paraId="0B75E2EF" w14:textId="448FA3B2" w:rsidR="00A95D01" w:rsidRDefault="00A95D01"/>
    <w:p w14:paraId="5587B855" w14:textId="52B77875" w:rsidR="00A95D01" w:rsidRDefault="00A95D01"/>
    <w:p w14:paraId="639509B4" w14:textId="77777777" w:rsidR="00A95D01" w:rsidRDefault="00A95D01"/>
    <w:p w14:paraId="532A2F1F" w14:textId="145E91F4" w:rsidR="00A95D01" w:rsidRDefault="00A95D01"/>
    <w:p w14:paraId="0B120161" w14:textId="4CCBA182" w:rsidR="00A95D01" w:rsidRDefault="00A95D01"/>
    <w:p w14:paraId="3AFFC5B4" w14:textId="01505D31" w:rsidR="00A95D01" w:rsidRDefault="00A95D01"/>
    <w:p w14:paraId="0313C944" w14:textId="291CEC7B" w:rsidR="00A95D01" w:rsidRDefault="00A95D01"/>
    <w:p w14:paraId="55A8E131" w14:textId="4AD3F053" w:rsidR="00A95D01" w:rsidRDefault="00A95D01"/>
    <w:p w14:paraId="77F4C88A" w14:textId="4032A176" w:rsidR="00A95D01" w:rsidRPr="00CF4475" w:rsidRDefault="00A95D01">
      <w:pPr>
        <w:rPr>
          <w:lang w:val="en-US"/>
        </w:rPr>
      </w:pPr>
    </w:p>
    <w:p w14:paraId="2E378612" w14:textId="77777777" w:rsidR="00E93EBB" w:rsidRPr="00E93EBB" w:rsidRDefault="00E93EBB" w:rsidP="00E93EBB">
      <w:pPr>
        <w:overflowPunct/>
        <w:autoSpaceDE/>
        <w:ind w:left="5580" w:right="-104" w:firstLine="24"/>
        <w:textAlignment w:val="auto"/>
        <w:rPr>
          <w:rFonts w:eastAsia="Times New Roman" w:cs="Times New Roman"/>
          <w:bCs/>
          <w:lang w:eastAsia="ru-RU"/>
        </w:rPr>
      </w:pPr>
    </w:p>
    <w:tbl>
      <w:tblPr>
        <w:tblW w:w="0" w:type="auto"/>
        <w:jc w:val="right"/>
        <w:tblLook w:val="04A0" w:firstRow="1" w:lastRow="0" w:firstColumn="1" w:lastColumn="0" w:noHBand="0" w:noVBand="1"/>
      </w:tblPr>
      <w:tblGrid>
        <w:gridCol w:w="4218"/>
      </w:tblGrid>
      <w:tr w:rsidR="00E93EBB" w:rsidRPr="00E93EBB" w14:paraId="53D3042B" w14:textId="77777777" w:rsidTr="00F31DBD">
        <w:trPr>
          <w:jc w:val="right"/>
        </w:trPr>
        <w:tc>
          <w:tcPr>
            <w:tcW w:w="4218" w:type="dxa"/>
            <w:shd w:val="clear" w:color="auto" w:fill="auto"/>
          </w:tcPr>
          <w:p w14:paraId="231F2F97" w14:textId="77777777" w:rsidR="00E93EBB" w:rsidRPr="00E93EBB" w:rsidRDefault="00E93EBB" w:rsidP="00E93EBB">
            <w:pPr>
              <w:overflowPunct/>
              <w:autoSpaceDE/>
              <w:ind w:left="34" w:right="-104"/>
              <w:textAlignment w:val="auto"/>
              <w:rPr>
                <w:rFonts w:ascii="PT Astra Serif" w:eastAsia="Times New Roman" w:hAnsi="PT Astra Serif" w:cs="Times New Roman"/>
                <w:bCs/>
                <w:lang w:eastAsia="ru-RU"/>
              </w:rPr>
            </w:pPr>
            <w:r w:rsidRPr="00E93EBB">
              <w:rPr>
                <w:rFonts w:ascii="PT Astra Serif" w:eastAsia="Times New Roman" w:hAnsi="PT Astra Serif" w:cs="Times New Roman"/>
                <w:bCs/>
                <w:lang w:eastAsia="ru-RU"/>
              </w:rPr>
              <w:t>Изменения в приложение № 2</w:t>
            </w:r>
          </w:p>
          <w:p w14:paraId="7E717F88" w14:textId="77777777" w:rsidR="00E93EBB" w:rsidRPr="00E93EBB" w:rsidRDefault="00E93EBB" w:rsidP="00E93EBB">
            <w:pPr>
              <w:overflowPunct/>
              <w:autoSpaceDE/>
              <w:ind w:right="-104"/>
              <w:textAlignment w:val="auto"/>
              <w:rPr>
                <w:rFonts w:ascii="PT Astra Serif" w:eastAsia="Times New Roman" w:hAnsi="PT Astra Serif" w:cs="Times New Roman"/>
                <w:bCs/>
                <w:lang w:eastAsia="ru-RU"/>
              </w:rPr>
            </w:pPr>
            <w:r w:rsidRPr="00E93EBB">
              <w:rPr>
                <w:rFonts w:ascii="PT Astra Serif" w:eastAsia="Times New Roman" w:hAnsi="PT Astra Serif" w:cs="Times New Roman"/>
                <w:bCs/>
                <w:lang w:eastAsia="ru-RU"/>
              </w:rPr>
              <w:t>к решению Совета депутатов муниципального образования «Муниципальный округ</w:t>
            </w:r>
          </w:p>
          <w:p w14:paraId="3A6B0A5F" w14:textId="6F359F22" w:rsidR="00E93EBB" w:rsidRPr="00E93EBB" w:rsidRDefault="00E93EBB" w:rsidP="00E93EBB">
            <w:pPr>
              <w:overflowPunct/>
              <w:autoSpaceDE/>
              <w:ind w:right="-104"/>
              <w:textAlignment w:val="auto"/>
              <w:rPr>
                <w:rFonts w:ascii="PT Astra Serif" w:eastAsia="Times New Roman" w:hAnsi="PT Astra Serif" w:cs="Times New Roman"/>
                <w:bCs/>
                <w:lang w:eastAsia="ru-RU"/>
              </w:rPr>
            </w:pPr>
            <w:r w:rsidRPr="00E93EBB">
              <w:rPr>
                <w:rFonts w:ascii="PT Astra Serif" w:eastAsia="Times New Roman" w:hAnsi="PT Astra Serif" w:cs="Times New Roman"/>
                <w:bCs/>
                <w:lang w:eastAsia="ru-RU"/>
              </w:rPr>
              <w:t>Киясовский район Удмуртской Республики»</w:t>
            </w:r>
          </w:p>
          <w:p w14:paraId="3779B9A0" w14:textId="11200355" w:rsidR="00E93EBB" w:rsidRPr="00E93EBB" w:rsidRDefault="00F31DBD" w:rsidP="00E93EBB">
            <w:pPr>
              <w:overflowPunct/>
              <w:autoSpaceDE/>
              <w:ind w:right="-104"/>
              <w:textAlignment w:val="auto"/>
              <w:rPr>
                <w:rFonts w:ascii="PT Astra Serif" w:eastAsia="Times New Roman" w:hAnsi="PT Astra Serif" w:cs="Times New Roman"/>
                <w:bCs/>
                <w:lang w:eastAsia="ru-RU"/>
              </w:rPr>
            </w:pPr>
            <w:r>
              <w:rPr>
                <w:rFonts w:ascii="PT Astra Serif" w:eastAsia="Times New Roman" w:hAnsi="PT Astra Serif" w:cs="Times New Roman"/>
                <w:bCs/>
                <w:lang w:eastAsia="ru-RU"/>
              </w:rPr>
              <w:t>о</w:t>
            </w:r>
            <w:r w:rsidR="00E93EBB" w:rsidRPr="00E93EBB">
              <w:rPr>
                <w:rFonts w:ascii="PT Astra Serif" w:eastAsia="Times New Roman" w:hAnsi="PT Astra Serif" w:cs="Times New Roman"/>
                <w:bCs/>
                <w:lang w:eastAsia="ru-RU"/>
              </w:rPr>
              <w:t>т 19 декабря 2024 года № 399</w:t>
            </w:r>
          </w:p>
        </w:tc>
      </w:tr>
    </w:tbl>
    <w:p w14:paraId="6153C5AD" w14:textId="77777777" w:rsidR="00E93EBB" w:rsidRPr="00E93EBB" w:rsidRDefault="00E93EBB" w:rsidP="00E93EBB">
      <w:pPr>
        <w:overflowPunct/>
        <w:autoSpaceDE/>
        <w:ind w:left="5580" w:right="-104" w:firstLine="24"/>
        <w:textAlignment w:val="auto"/>
        <w:rPr>
          <w:rFonts w:ascii="PT Astra Serif" w:eastAsia="Times New Roman" w:hAnsi="PT Astra Serif" w:cs="Times New Roman"/>
          <w:bCs/>
          <w:lang w:eastAsia="ru-RU"/>
        </w:rPr>
      </w:pPr>
      <w:r w:rsidRPr="00E93EBB">
        <w:rPr>
          <w:rFonts w:ascii="PT Astra Serif" w:eastAsia="Times New Roman" w:hAnsi="PT Astra Serif" w:cs="Times New Roman"/>
          <w:bCs/>
          <w:lang w:eastAsia="ru-RU"/>
        </w:rPr>
        <w:t xml:space="preserve">                           </w:t>
      </w:r>
    </w:p>
    <w:p w14:paraId="2987FF56" w14:textId="77777777" w:rsidR="00F31DBD" w:rsidRDefault="00F31DBD" w:rsidP="00E93EBB">
      <w:pPr>
        <w:overflowPunct/>
        <w:autoSpaceDE/>
        <w:ind w:right="-104"/>
        <w:jc w:val="right"/>
        <w:textAlignment w:val="auto"/>
        <w:rPr>
          <w:rFonts w:ascii="PT Astra Serif" w:eastAsia="Times New Roman" w:hAnsi="PT Astra Serif" w:cs="Times New Roman"/>
          <w:color w:val="000000"/>
          <w:lang w:eastAsia="ru-RU"/>
        </w:rPr>
      </w:pPr>
    </w:p>
    <w:p w14:paraId="65D378CE" w14:textId="7726E0B9" w:rsidR="00E93EBB" w:rsidRPr="00E93EBB" w:rsidRDefault="00E93EBB" w:rsidP="00E93EBB">
      <w:pPr>
        <w:overflowPunct/>
        <w:autoSpaceDE/>
        <w:ind w:right="-104"/>
        <w:jc w:val="right"/>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 xml:space="preserve">                                                                                            </w:t>
      </w:r>
    </w:p>
    <w:p w14:paraId="7CCE5372" w14:textId="77777777" w:rsidR="00E93EBB" w:rsidRPr="00E93EBB" w:rsidRDefault="00E93EBB" w:rsidP="00E93EBB">
      <w:pPr>
        <w:overflowPunct/>
        <w:autoSpaceDE/>
        <w:jc w:val="center"/>
        <w:textAlignment w:val="auto"/>
        <w:rPr>
          <w:rFonts w:ascii="PT Astra Serif" w:eastAsia="Times New Roman" w:hAnsi="PT Astra Serif" w:cs="Times New Roman"/>
          <w:b/>
          <w:sz w:val="24"/>
          <w:szCs w:val="24"/>
          <w:lang w:eastAsia="en-US"/>
        </w:rPr>
      </w:pPr>
      <w:r w:rsidRPr="00E93EBB">
        <w:rPr>
          <w:rFonts w:ascii="PT Astra Serif" w:eastAsia="Times New Roman" w:hAnsi="PT Astra Serif" w:cs="Times New Roman"/>
          <w:b/>
          <w:sz w:val="24"/>
          <w:szCs w:val="24"/>
          <w:lang w:eastAsia="en-US"/>
        </w:rPr>
        <w:t>Источники финансирования дефицита бюджета муниципального образования «Муниципальный округ Киясовский район Удмуртской Республики» на 2025 год и на плановый период 2026 и 2027 годов</w:t>
      </w:r>
    </w:p>
    <w:p w14:paraId="0714F33D" w14:textId="77777777" w:rsidR="00F31DBD"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тыс.руб.  </w:t>
      </w:r>
    </w:p>
    <w:p w14:paraId="126429BD" w14:textId="615B4FE5"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                                                                                                                                       </w:t>
      </w:r>
    </w:p>
    <w:tbl>
      <w:tblPr>
        <w:tblW w:w="10208"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1"/>
        <w:gridCol w:w="3960"/>
        <w:gridCol w:w="1427"/>
        <w:gridCol w:w="1093"/>
        <w:gridCol w:w="1487"/>
      </w:tblGrid>
      <w:tr w:rsidR="00E93EBB" w:rsidRPr="00E93EBB" w14:paraId="385A3BC4" w14:textId="77777777" w:rsidTr="00F31DBD">
        <w:trPr>
          <w:trHeight w:val="639"/>
          <w:tblHeader/>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27A1EBBD" w14:textId="77777777" w:rsidR="00E93EBB" w:rsidRPr="00E93EBB" w:rsidRDefault="00E93EBB" w:rsidP="00E93EBB">
            <w:pPr>
              <w:keepNext/>
              <w:overflowPunct/>
              <w:autoSpaceDN w:val="0"/>
              <w:adjustRightInd w:val="0"/>
              <w:jc w:val="center"/>
              <w:textAlignment w:val="auto"/>
              <w:outlineLvl w:val="3"/>
              <w:rPr>
                <w:rFonts w:ascii="PT Astra Serif" w:eastAsia="Times New Roman" w:hAnsi="PT Astra Serif" w:cs="Times New Roman"/>
                <w:lang w:eastAsia="ru-RU"/>
              </w:rPr>
            </w:pPr>
            <w:r w:rsidRPr="00E93EBB">
              <w:rPr>
                <w:rFonts w:ascii="PT Astra Serif" w:eastAsia="Times New Roman" w:hAnsi="PT Astra Serif" w:cs="Times New Roman"/>
                <w:lang w:eastAsia="ru-RU"/>
              </w:rPr>
              <w:t>Код бюджетной классификации</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9DD6E5B" w14:textId="77777777" w:rsidR="00E93EBB" w:rsidRPr="00E93EBB" w:rsidRDefault="00E93EBB" w:rsidP="00E93EBB">
            <w:pPr>
              <w:keepNext/>
              <w:overflowPunct/>
              <w:autoSpaceDN w:val="0"/>
              <w:adjustRightInd w:val="0"/>
              <w:jc w:val="center"/>
              <w:textAlignment w:val="auto"/>
              <w:outlineLvl w:val="3"/>
              <w:rPr>
                <w:rFonts w:ascii="PT Astra Serif" w:eastAsia="Times New Roman" w:hAnsi="PT Astra Serif" w:cs="Times New Roman"/>
                <w:lang w:eastAsia="ru-RU"/>
              </w:rPr>
            </w:pPr>
            <w:r w:rsidRPr="00E93EBB">
              <w:rPr>
                <w:rFonts w:ascii="PT Astra Serif" w:eastAsia="Times New Roman" w:hAnsi="PT Astra Serif" w:cs="Times New Roman"/>
                <w:lang w:eastAsia="ru-RU"/>
              </w:rPr>
              <w:t>Наименование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EDF517C" w14:textId="77777777" w:rsidR="00E93EBB" w:rsidRPr="00E93EBB" w:rsidRDefault="00E93EBB" w:rsidP="00E93EBB">
            <w:pPr>
              <w:keepNext/>
              <w:numPr>
                <w:ilvl w:val="0"/>
                <w:numId w:val="4"/>
              </w:numPr>
              <w:tabs>
                <w:tab w:val="clear" w:pos="432"/>
              </w:tabs>
              <w:overflowPunct/>
              <w:autoSpaceDN w:val="0"/>
              <w:adjustRightInd w:val="0"/>
              <w:ind w:left="0" w:firstLine="0"/>
              <w:jc w:val="center"/>
              <w:textAlignment w:val="auto"/>
              <w:outlineLvl w:val="1"/>
              <w:rPr>
                <w:rFonts w:ascii="PT Astra Serif" w:eastAsia="Times New Roman" w:hAnsi="PT Astra Serif" w:cs="Arial"/>
                <w:b/>
                <w:lang w:eastAsia="ru-RU"/>
              </w:rPr>
            </w:pPr>
          </w:p>
          <w:p w14:paraId="2845ACE8" w14:textId="77777777" w:rsidR="00E93EBB" w:rsidRPr="00E93EBB" w:rsidRDefault="00E93EBB" w:rsidP="00E93EBB">
            <w:pPr>
              <w:overflowPunct/>
              <w:autoSpaceDE/>
              <w:jc w:val="center"/>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Сумма изменения на 2025 год</w:t>
            </w:r>
          </w:p>
        </w:tc>
        <w:tc>
          <w:tcPr>
            <w:tcW w:w="1093" w:type="dxa"/>
            <w:tcBorders>
              <w:top w:val="single" w:sz="4" w:space="0" w:color="auto"/>
              <w:left w:val="single" w:sz="4" w:space="0" w:color="auto"/>
              <w:bottom w:val="single" w:sz="4" w:space="0" w:color="auto"/>
              <w:right w:val="single" w:sz="4" w:space="0" w:color="auto"/>
            </w:tcBorders>
          </w:tcPr>
          <w:p w14:paraId="1407163A" w14:textId="77777777" w:rsidR="00E93EBB" w:rsidRPr="00E93EBB" w:rsidRDefault="00E93EBB" w:rsidP="00E93EBB">
            <w:pPr>
              <w:overflowPunct/>
              <w:autoSpaceDE/>
              <w:jc w:val="center"/>
              <w:textAlignment w:val="auto"/>
              <w:rPr>
                <w:rFonts w:ascii="PT Astra Serif" w:eastAsia="Times New Roman" w:hAnsi="PT Astra Serif" w:cs="Times New Roman"/>
                <w:b/>
                <w:lang w:eastAsia="ru-RU"/>
              </w:rPr>
            </w:pPr>
          </w:p>
          <w:p w14:paraId="6EEC6FA8" w14:textId="77777777" w:rsidR="00E93EBB" w:rsidRPr="00E93EBB" w:rsidRDefault="00E93EBB" w:rsidP="00E93EBB">
            <w:pPr>
              <w:overflowPunct/>
              <w:autoSpaceDE/>
              <w:jc w:val="center"/>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Сумма изменения на 2026 год</w:t>
            </w:r>
          </w:p>
        </w:tc>
        <w:tc>
          <w:tcPr>
            <w:tcW w:w="1487" w:type="dxa"/>
            <w:tcBorders>
              <w:top w:val="single" w:sz="4" w:space="0" w:color="auto"/>
              <w:left w:val="single" w:sz="4" w:space="0" w:color="auto"/>
              <w:bottom w:val="single" w:sz="4" w:space="0" w:color="auto"/>
              <w:right w:val="single" w:sz="4" w:space="0" w:color="auto"/>
            </w:tcBorders>
          </w:tcPr>
          <w:p w14:paraId="7F846FE5" w14:textId="77777777" w:rsidR="00E93EBB" w:rsidRPr="00E93EBB" w:rsidRDefault="00E93EBB" w:rsidP="00E93EBB">
            <w:pPr>
              <w:overflowPunct/>
              <w:autoSpaceDE/>
              <w:jc w:val="center"/>
              <w:textAlignment w:val="auto"/>
              <w:rPr>
                <w:rFonts w:ascii="PT Astra Serif" w:eastAsia="Times New Roman" w:hAnsi="PT Astra Serif" w:cs="Times New Roman"/>
                <w:b/>
                <w:lang w:eastAsia="ru-RU"/>
              </w:rPr>
            </w:pPr>
          </w:p>
          <w:p w14:paraId="16C5ABBD" w14:textId="77777777" w:rsidR="00E93EBB" w:rsidRPr="00E93EBB" w:rsidRDefault="00E93EBB" w:rsidP="00E93EBB">
            <w:pPr>
              <w:overflowPunct/>
              <w:autoSpaceDE/>
              <w:jc w:val="center"/>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Сумма изменения на 2027 год</w:t>
            </w:r>
          </w:p>
        </w:tc>
      </w:tr>
      <w:tr w:rsidR="00E93EBB" w:rsidRPr="00E93EBB" w14:paraId="4FC322FA"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78B39A54" w14:textId="77777777" w:rsidR="00E93EBB" w:rsidRPr="00E93EBB" w:rsidRDefault="00E93EBB" w:rsidP="00E93EBB">
            <w:pPr>
              <w:overflowPunct/>
              <w:autoSpaceDE/>
              <w:jc w:val="right"/>
              <w:textAlignment w:val="auto"/>
              <w:rPr>
                <w:rFonts w:ascii="PT Astra Serif" w:eastAsia="Times New Roman" w:hAnsi="PT Astra Serif" w:cs="Times New Roman"/>
                <w:b/>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1D347756" w14:textId="77777777" w:rsidR="00E93EBB" w:rsidRPr="00E93EBB" w:rsidRDefault="00E93EBB" w:rsidP="00E93EBB">
            <w:pPr>
              <w:overflowPunct/>
              <w:autoSpaceDE/>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Всего источников финансирования дефицита бюджета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0D2EA99"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12473,98315</w:t>
            </w:r>
          </w:p>
        </w:tc>
        <w:tc>
          <w:tcPr>
            <w:tcW w:w="1093" w:type="dxa"/>
            <w:tcBorders>
              <w:top w:val="single" w:sz="4" w:space="0" w:color="auto"/>
              <w:left w:val="single" w:sz="4" w:space="0" w:color="auto"/>
              <w:bottom w:val="single" w:sz="4" w:space="0" w:color="auto"/>
              <w:right w:val="single" w:sz="4" w:space="0" w:color="auto"/>
            </w:tcBorders>
            <w:vAlign w:val="center"/>
          </w:tcPr>
          <w:p w14:paraId="367EA695"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0</w:t>
            </w:r>
          </w:p>
        </w:tc>
        <w:tc>
          <w:tcPr>
            <w:tcW w:w="1487" w:type="dxa"/>
            <w:tcBorders>
              <w:top w:val="single" w:sz="4" w:space="0" w:color="auto"/>
              <w:left w:val="single" w:sz="4" w:space="0" w:color="auto"/>
              <w:bottom w:val="single" w:sz="4" w:space="0" w:color="auto"/>
              <w:right w:val="single" w:sz="4" w:space="0" w:color="auto"/>
            </w:tcBorders>
            <w:vAlign w:val="center"/>
          </w:tcPr>
          <w:p w14:paraId="33C9620C"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0</w:t>
            </w:r>
          </w:p>
        </w:tc>
      </w:tr>
      <w:tr w:rsidR="00E93EBB" w:rsidRPr="00E93EBB" w14:paraId="1A62794A"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0C21A8A4"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024F4A90" w14:textId="77777777" w:rsidR="00E93EBB" w:rsidRPr="00E93EBB" w:rsidRDefault="00E93EBB" w:rsidP="00E93EBB">
            <w:pPr>
              <w:overflowPunct/>
              <w:autoSpaceDE/>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в том числе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6EC2585" w14:textId="77777777" w:rsidR="00E93EBB" w:rsidRPr="00E93EBB" w:rsidRDefault="00E93EBB" w:rsidP="00E93EBB">
            <w:pPr>
              <w:overflowPunct/>
              <w:autoSpaceDE/>
              <w:jc w:val="right"/>
              <w:textAlignment w:val="auto"/>
              <w:rPr>
                <w:rFonts w:ascii="PT Astra Serif" w:eastAsia="Times New Roman" w:hAnsi="PT Astra Serif" w:cs="Times New Roman"/>
                <w:color w:val="000000"/>
                <w:lang w:eastAsia="ru-RU"/>
              </w:rPr>
            </w:pPr>
          </w:p>
        </w:tc>
        <w:tc>
          <w:tcPr>
            <w:tcW w:w="1093" w:type="dxa"/>
            <w:tcBorders>
              <w:top w:val="single" w:sz="4" w:space="0" w:color="auto"/>
              <w:left w:val="single" w:sz="4" w:space="0" w:color="auto"/>
              <w:bottom w:val="single" w:sz="4" w:space="0" w:color="auto"/>
              <w:right w:val="single" w:sz="4" w:space="0" w:color="auto"/>
            </w:tcBorders>
            <w:vAlign w:val="center"/>
          </w:tcPr>
          <w:p w14:paraId="1C68236E" w14:textId="77777777" w:rsidR="00E93EBB" w:rsidRPr="00E93EBB" w:rsidRDefault="00E93EBB" w:rsidP="00E93EBB">
            <w:pPr>
              <w:overflowPunct/>
              <w:autoSpaceDE/>
              <w:jc w:val="right"/>
              <w:textAlignment w:val="auto"/>
              <w:rPr>
                <w:rFonts w:ascii="PT Astra Serif" w:eastAsia="Times New Roman" w:hAnsi="PT Astra Serif" w:cs="Times New Roman"/>
                <w:color w:val="000000"/>
                <w:lang w:eastAsia="ru-RU"/>
              </w:rPr>
            </w:pPr>
          </w:p>
        </w:tc>
        <w:tc>
          <w:tcPr>
            <w:tcW w:w="1487" w:type="dxa"/>
            <w:tcBorders>
              <w:top w:val="single" w:sz="4" w:space="0" w:color="auto"/>
              <w:left w:val="single" w:sz="4" w:space="0" w:color="auto"/>
              <w:bottom w:val="single" w:sz="4" w:space="0" w:color="auto"/>
              <w:right w:val="single" w:sz="4" w:space="0" w:color="auto"/>
            </w:tcBorders>
            <w:vAlign w:val="center"/>
          </w:tcPr>
          <w:p w14:paraId="622401B5" w14:textId="77777777" w:rsidR="00E93EBB" w:rsidRPr="00E93EBB" w:rsidRDefault="00E93EBB" w:rsidP="00E93EBB">
            <w:pPr>
              <w:overflowPunct/>
              <w:autoSpaceDE/>
              <w:jc w:val="right"/>
              <w:textAlignment w:val="auto"/>
              <w:rPr>
                <w:rFonts w:ascii="PT Astra Serif" w:eastAsia="Times New Roman" w:hAnsi="PT Astra Serif" w:cs="Times New Roman"/>
                <w:color w:val="000000"/>
                <w:lang w:eastAsia="ru-RU"/>
              </w:rPr>
            </w:pPr>
          </w:p>
        </w:tc>
      </w:tr>
      <w:tr w:rsidR="00E93EBB" w:rsidRPr="00E93EBB" w14:paraId="5D48849A"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4ED3BB03"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01 05 00 00 00 0000 000</w:t>
            </w:r>
          </w:p>
        </w:tc>
        <w:tc>
          <w:tcPr>
            <w:tcW w:w="3960" w:type="dxa"/>
            <w:tcBorders>
              <w:top w:val="single" w:sz="4" w:space="0" w:color="auto"/>
              <w:left w:val="single" w:sz="4" w:space="0" w:color="auto"/>
              <w:bottom w:val="single" w:sz="4" w:space="0" w:color="auto"/>
              <w:right w:val="nil"/>
            </w:tcBorders>
            <w:shd w:val="clear" w:color="auto" w:fill="auto"/>
          </w:tcPr>
          <w:p w14:paraId="2BBA4599" w14:textId="77777777" w:rsidR="00E93EBB" w:rsidRPr="00E93EBB" w:rsidRDefault="00E93EBB" w:rsidP="00E93EBB">
            <w:pPr>
              <w:overflowPunct/>
              <w:autoSpaceDN w:val="0"/>
              <w:adjustRightInd w:val="0"/>
              <w:textAlignment w:val="auto"/>
              <w:rPr>
                <w:rFonts w:ascii="PT Astra Serif" w:eastAsia="Times New Roman" w:hAnsi="PT Astra Serif" w:cs="Times New Roman"/>
                <w:b/>
                <w:lang w:eastAsia="ru-RU"/>
              </w:rPr>
            </w:pPr>
            <w:r w:rsidRPr="00E93EBB">
              <w:rPr>
                <w:rFonts w:ascii="PT Astra Serif" w:eastAsia="Times New Roman" w:hAnsi="PT Astra Serif" w:cs="Times New Roman"/>
                <w:b/>
                <w:lang w:eastAsia="ru-RU"/>
              </w:rPr>
              <w:t>Изменение остатков на счетах по учету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40CBA74"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12473,98315</w:t>
            </w:r>
          </w:p>
        </w:tc>
        <w:tc>
          <w:tcPr>
            <w:tcW w:w="1093" w:type="dxa"/>
            <w:tcBorders>
              <w:top w:val="single" w:sz="4" w:space="0" w:color="auto"/>
              <w:left w:val="single" w:sz="4" w:space="0" w:color="auto"/>
              <w:bottom w:val="single" w:sz="4" w:space="0" w:color="auto"/>
              <w:right w:val="single" w:sz="4" w:space="0" w:color="auto"/>
            </w:tcBorders>
            <w:vAlign w:val="center"/>
          </w:tcPr>
          <w:p w14:paraId="1759ACA4"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0</w:t>
            </w:r>
          </w:p>
        </w:tc>
        <w:tc>
          <w:tcPr>
            <w:tcW w:w="1487" w:type="dxa"/>
            <w:tcBorders>
              <w:top w:val="single" w:sz="4" w:space="0" w:color="auto"/>
              <w:left w:val="single" w:sz="4" w:space="0" w:color="auto"/>
              <w:bottom w:val="single" w:sz="4" w:space="0" w:color="auto"/>
              <w:right w:val="single" w:sz="4" w:space="0" w:color="auto"/>
            </w:tcBorders>
            <w:vAlign w:val="center"/>
          </w:tcPr>
          <w:p w14:paraId="6640C167" w14:textId="77777777" w:rsidR="00E93EBB" w:rsidRPr="00E93EBB" w:rsidRDefault="00E93EBB" w:rsidP="00E93EBB">
            <w:pPr>
              <w:overflowPunct/>
              <w:autoSpaceDE/>
              <w:jc w:val="right"/>
              <w:textAlignment w:val="auto"/>
              <w:rPr>
                <w:rFonts w:ascii="PT Astra Serif" w:eastAsia="Times New Roman" w:hAnsi="PT Astra Serif" w:cs="Times New Roman"/>
                <w:b/>
                <w:bCs/>
                <w:color w:val="000000"/>
                <w:lang w:eastAsia="ru-RU"/>
              </w:rPr>
            </w:pPr>
            <w:r w:rsidRPr="00E93EBB">
              <w:rPr>
                <w:rFonts w:ascii="PT Astra Serif" w:eastAsia="Times New Roman" w:hAnsi="PT Astra Serif" w:cs="Times New Roman"/>
                <w:b/>
                <w:bCs/>
                <w:color w:val="000000"/>
                <w:lang w:eastAsia="ru-RU"/>
              </w:rPr>
              <w:t>0</w:t>
            </w:r>
          </w:p>
        </w:tc>
      </w:tr>
      <w:tr w:rsidR="00E93EBB" w:rsidRPr="00E93EBB" w14:paraId="0B18A353" w14:textId="77777777" w:rsidTr="00F31DBD">
        <w:trPr>
          <w:trHeight w:val="326"/>
        </w:trPr>
        <w:tc>
          <w:tcPr>
            <w:tcW w:w="2241" w:type="dxa"/>
            <w:tcBorders>
              <w:top w:val="single" w:sz="4" w:space="0" w:color="auto"/>
              <w:left w:val="single" w:sz="4" w:space="0" w:color="auto"/>
              <w:bottom w:val="single" w:sz="4" w:space="0" w:color="auto"/>
              <w:right w:val="nil"/>
            </w:tcBorders>
            <w:shd w:val="clear" w:color="auto" w:fill="auto"/>
          </w:tcPr>
          <w:p w14:paraId="4213EF46"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01 05 00 00 00 0000 500</w:t>
            </w:r>
          </w:p>
        </w:tc>
        <w:tc>
          <w:tcPr>
            <w:tcW w:w="3960" w:type="dxa"/>
            <w:tcBorders>
              <w:top w:val="single" w:sz="4" w:space="0" w:color="auto"/>
              <w:left w:val="single" w:sz="4" w:space="0" w:color="auto"/>
              <w:bottom w:val="single" w:sz="4" w:space="0" w:color="auto"/>
              <w:right w:val="nil"/>
            </w:tcBorders>
            <w:shd w:val="clear" w:color="auto" w:fill="auto"/>
          </w:tcPr>
          <w:p w14:paraId="11CF166A"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Увеличение остатков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09BAD02"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906,8</w:t>
            </w:r>
          </w:p>
        </w:tc>
        <w:tc>
          <w:tcPr>
            <w:tcW w:w="1093" w:type="dxa"/>
            <w:tcBorders>
              <w:top w:val="single" w:sz="4" w:space="0" w:color="auto"/>
              <w:left w:val="single" w:sz="4" w:space="0" w:color="auto"/>
              <w:bottom w:val="single" w:sz="4" w:space="0" w:color="auto"/>
              <w:right w:val="single" w:sz="4" w:space="0" w:color="auto"/>
            </w:tcBorders>
            <w:vAlign w:val="center"/>
          </w:tcPr>
          <w:p w14:paraId="7F491105"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vAlign w:val="center"/>
          </w:tcPr>
          <w:p w14:paraId="311EF137"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22A0BDAB"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4B3E608C"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01 05 02 00 00 0000 500</w:t>
            </w:r>
          </w:p>
        </w:tc>
        <w:tc>
          <w:tcPr>
            <w:tcW w:w="3960" w:type="dxa"/>
            <w:tcBorders>
              <w:top w:val="single" w:sz="4" w:space="0" w:color="auto"/>
              <w:left w:val="single" w:sz="4" w:space="0" w:color="auto"/>
              <w:bottom w:val="single" w:sz="4" w:space="0" w:color="auto"/>
              <w:right w:val="nil"/>
            </w:tcBorders>
            <w:shd w:val="clear" w:color="auto" w:fill="auto"/>
          </w:tcPr>
          <w:p w14:paraId="330AB9F2"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Увеличение прочих остатков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D8C3FA6"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906,8</w:t>
            </w:r>
          </w:p>
        </w:tc>
        <w:tc>
          <w:tcPr>
            <w:tcW w:w="1093" w:type="dxa"/>
            <w:tcBorders>
              <w:top w:val="single" w:sz="4" w:space="0" w:color="auto"/>
              <w:left w:val="single" w:sz="4" w:space="0" w:color="auto"/>
              <w:bottom w:val="single" w:sz="4" w:space="0" w:color="auto"/>
              <w:right w:val="single" w:sz="4" w:space="0" w:color="auto"/>
            </w:tcBorders>
          </w:tcPr>
          <w:p w14:paraId="487288C3"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6CF5894A"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3545EA98"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0B98FE40"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01 05 02 01 00 0000 510</w:t>
            </w:r>
          </w:p>
        </w:tc>
        <w:tc>
          <w:tcPr>
            <w:tcW w:w="3960" w:type="dxa"/>
            <w:tcBorders>
              <w:top w:val="single" w:sz="4" w:space="0" w:color="auto"/>
              <w:left w:val="single" w:sz="4" w:space="0" w:color="auto"/>
              <w:bottom w:val="single" w:sz="4" w:space="0" w:color="auto"/>
              <w:right w:val="nil"/>
            </w:tcBorders>
            <w:shd w:val="clear" w:color="auto" w:fill="auto"/>
          </w:tcPr>
          <w:p w14:paraId="075E886A"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Увеличение прочих остатков денежных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0A3EF99"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906,8</w:t>
            </w:r>
          </w:p>
        </w:tc>
        <w:tc>
          <w:tcPr>
            <w:tcW w:w="1093" w:type="dxa"/>
            <w:tcBorders>
              <w:top w:val="single" w:sz="4" w:space="0" w:color="auto"/>
              <w:left w:val="single" w:sz="4" w:space="0" w:color="auto"/>
              <w:bottom w:val="single" w:sz="4" w:space="0" w:color="auto"/>
              <w:right w:val="single" w:sz="4" w:space="0" w:color="auto"/>
            </w:tcBorders>
          </w:tcPr>
          <w:p w14:paraId="3C2B970D"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6F4E98B9"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0AF99D73" w14:textId="77777777" w:rsidTr="00F31DBD">
        <w:trPr>
          <w:trHeight w:val="366"/>
        </w:trPr>
        <w:tc>
          <w:tcPr>
            <w:tcW w:w="2241" w:type="dxa"/>
            <w:tcBorders>
              <w:top w:val="single" w:sz="4" w:space="0" w:color="auto"/>
              <w:left w:val="single" w:sz="4" w:space="0" w:color="auto"/>
              <w:bottom w:val="single" w:sz="4" w:space="0" w:color="auto"/>
              <w:right w:val="nil"/>
            </w:tcBorders>
            <w:shd w:val="clear" w:color="auto" w:fill="auto"/>
          </w:tcPr>
          <w:p w14:paraId="56458696"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01 05 02 01 14 0000 510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4448F944" w14:textId="77777777" w:rsidR="00E93EBB" w:rsidRPr="00E93EBB" w:rsidRDefault="00E93EBB" w:rsidP="00E93EBB">
            <w:pPr>
              <w:overflowPunct/>
              <w:autoSpaceDN w:val="0"/>
              <w:adjustRightInd w:val="0"/>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Увеличение прочих остатков денежных средств бюджетов муниципальных округов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E8F7833"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906,8</w:t>
            </w:r>
          </w:p>
        </w:tc>
        <w:tc>
          <w:tcPr>
            <w:tcW w:w="1093" w:type="dxa"/>
            <w:tcBorders>
              <w:top w:val="single" w:sz="4" w:space="0" w:color="auto"/>
              <w:left w:val="single" w:sz="4" w:space="0" w:color="auto"/>
              <w:bottom w:val="single" w:sz="4" w:space="0" w:color="auto"/>
              <w:right w:val="single" w:sz="4" w:space="0" w:color="auto"/>
            </w:tcBorders>
          </w:tcPr>
          <w:p w14:paraId="210315D8"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0E69C6BB"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384546D9" w14:textId="77777777" w:rsidTr="00F31DBD">
        <w:trPr>
          <w:trHeight w:val="238"/>
        </w:trPr>
        <w:tc>
          <w:tcPr>
            <w:tcW w:w="2241" w:type="dxa"/>
            <w:tcBorders>
              <w:top w:val="single" w:sz="4" w:space="0" w:color="auto"/>
              <w:left w:val="single" w:sz="4" w:space="0" w:color="auto"/>
              <w:bottom w:val="single" w:sz="4" w:space="0" w:color="auto"/>
              <w:right w:val="nil"/>
            </w:tcBorders>
            <w:shd w:val="clear" w:color="auto" w:fill="auto"/>
          </w:tcPr>
          <w:p w14:paraId="2519EA05"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01 05 00 00 00 0000 600</w:t>
            </w:r>
          </w:p>
        </w:tc>
        <w:tc>
          <w:tcPr>
            <w:tcW w:w="3960" w:type="dxa"/>
            <w:tcBorders>
              <w:top w:val="single" w:sz="4" w:space="0" w:color="auto"/>
              <w:left w:val="single" w:sz="4" w:space="0" w:color="auto"/>
              <w:bottom w:val="single" w:sz="4" w:space="0" w:color="auto"/>
              <w:right w:val="nil"/>
            </w:tcBorders>
            <w:shd w:val="clear" w:color="auto" w:fill="auto"/>
          </w:tcPr>
          <w:p w14:paraId="6E337FDB"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Уменьшение остатков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8BCDDAF"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13380,78315</w:t>
            </w:r>
          </w:p>
        </w:tc>
        <w:tc>
          <w:tcPr>
            <w:tcW w:w="1093" w:type="dxa"/>
            <w:tcBorders>
              <w:top w:val="single" w:sz="4" w:space="0" w:color="auto"/>
              <w:left w:val="single" w:sz="4" w:space="0" w:color="auto"/>
              <w:bottom w:val="single" w:sz="4" w:space="0" w:color="auto"/>
              <w:right w:val="single" w:sz="4" w:space="0" w:color="auto"/>
            </w:tcBorders>
          </w:tcPr>
          <w:p w14:paraId="1091566C"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32AD2A87"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59418343"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54BBC973"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01 05 02 00 00 0000 600</w:t>
            </w:r>
          </w:p>
        </w:tc>
        <w:tc>
          <w:tcPr>
            <w:tcW w:w="3960" w:type="dxa"/>
            <w:tcBorders>
              <w:top w:val="single" w:sz="4" w:space="0" w:color="auto"/>
              <w:left w:val="single" w:sz="4" w:space="0" w:color="auto"/>
              <w:bottom w:val="single" w:sz="4" w:space="0" w:color="auto"/>
              <w:right w:val="nil"/>
            </w:tcBorders>
            <w:shd w:val="clear" w:color="auto" w:fill="auto"/>
          </w:tcPr>
          <w:p w14:paraId="432C19B8"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Уменьшение прочих остатков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DE372A0"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13380,78315</w:t>
            </w:r>
          </w:p>
        </w:tc>
        <w:tc>
          <w:tcPr>
            <w:tcW w:w="1093" w:type="dxa"/>
            <w:tcBorders>
              <w:top w:val="single" w:sz="4" w:space="0" w:color="auto"/>
              <w:left w:val="single" w:sz="4" w:space="0" w:color="auto"/>
              <w:bottom w:val="single" w:sz="4" w:space="0" w:color="auto"/>
              <w:right w:val="single" w:sz="4" w:space="0" w:color="auto"/>
            </w:tcBorders>
          </w:tcPr>
          <w:p w14:paraId="69B1223D"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4B7B6E41"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30660392"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41557E67"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01 05 02 01 00 0000 610</w:t>
            </w:r>
          </w:p>
        </w:tc>
        <w:tc>
          <w:tcPr>
            <w:tcW w:w="3960" w:type="dxa"/>
            <w:tcBorders>
              <w:top w:val="single" w:sz="4" w:space="0" w:color="auto"/>
              <w:left w:val="single" w:sz="4" w:space="0" w:color="auto"/>
              <w:bottom w:val="single" w:sz="4" w:space="0" w:color="auto"/>
              <w:right w:val="nil"/>
            </w:tcBorders>
            <w:shd w:val="clear" w:color="auto" w:fill="auto"/>
          </w:tcPr>
          <w:p w14:paraId="07DEFFD3" w14:textId="77777777" w:rsidR="00E93EBB" w:rsidRPr="00E93EBB" w:rsidRDefault="00E93EBB" w:rsidP="00E93EBB">
            <w:pPr>
              <w:overflowPunct/>
              <w:autoSpaceDN w:val="0"/>
              <w:adjustRightInd w:val="0"/>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Уменьшение прочих остатков денежных средств бюджетов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1109034B"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13380,78315</w:t>
            </w:r>
          </w:p>
        </w:tc>
        <w:tc>
          <w:tcPr>
            <w:tcW w:w="1093" w:type="dxa"/>
            <w:tcBorders>
              <w:top w:val="single" w:sz="4" w:space="0" w:color="auto"/>
              <w:left w:val="single" w:sz="4" w:space="0" w:color="auto"/>
              <w:bottom w:val="single" w:sz="4" w:space="0" w:color="auto"/>
              <w:right w:val="single" w:sz="4" w:space="0" w:color="auto"/>
            </w:tcBorders>
          </w:tcPr>
          <w:p w14:paraId="21D00C38"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45718E1F"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r w:rsidR="00E93EBB" w:rsidRPr="00E93EBB" w14:paraId="047A93A5" w14:textId="77777777" w:rsidTr="00F31DBD">
        <w:tc>
          <w:tcPr>
            <w:tcW w:w="2241" w:type="dxa"/>
            <w:tcBorders>
              <w:top w:val="single" w:sz="4" w:space="0" w:color="auto"/>
              <w:left w:val="single" w:sz="4" w:space="0" w:color="auto"/>
              <w:bottom w:val="single" w:sz="4" w:space="0" w:color="auto"/>
              <w:right w:val="nil"/>
            </w:tcBorders>
            <w:shd w:val="clear" w:color="auto" w:fill="auto"/>
          </w:tcPr>
          <w:p w14:paraId="54A3B661" w14:textId="77777777" w:rsidR="00E93EBB" w:rsidRPr="00E93EBB" w:rsidRDefault="00E93EBB" w:rsidP="00E93EBB">
            <w:pPr>
              <w:overflowPunct/>
              <w:autoSpaceDN w:val="0"/>
              <w:adjustRightInd w:val="0"/>
              <w:jc w:val="right"/>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01 05 02 01 14 0000 610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279885E0" w14:textId="77777777" w:rsidR="00E93EBB" w:rsidRPr="00E93EBB" w:rsidRDefault="00E93EBB" w:rsidP="00E93EBB">
            <w:pPr>
              <w:overflowPunct/>
              <w:autoSpaceDN w:val="0"/>
              <w:adjustRightInd w:val="0"/>
              <w:textAlignment w:val="auto"/>
              <w:rPr>
                <w:rFonts w:ascii="PT Astra Serif" w:eastAsia="Times New Roman" w:hAnsi="PT Astra Serif" w:cs="Times New Roman"/>
                <w:color w:val="000000"/>
                <w:lang w:eastAsia="ru-RU"/>
              </w:rPr>
            </w:pPr>
            <w:r w:rsidRPr="00E93EBB">
              <w:rPr>
                <w:rFonts w:ascii="PT Astra Serif" w:eastAsia="Times New Roman" w:hAnsi="PT Astra Serif" w:cs="Times New Roman"/>
                <w:color w:val="000000"/>
                <w:lang w:eastAsia="ru-RU"/>
              </w:rPr>
              <w:t>Уменьшение прочих остатков денежных средств бюджетов муниципальных округов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154A5AA" w14:textId="77777777" w:rsidR="00E93EBB" w:rsidRPr="00E93EBB" w:rsidRDefault="00E93EBB" w:rsidP="00E93EBB">
            <w:pPr>
              <w:overflowPunct/>
              <w:autoSpaceDE/>
              <w:jc w:val="right"/>
              <w:textAlignment w:val="auto"/>
              <w:rPr>
                <w:rFonts w:eastAsia="Times New Roman" w:cs="Times New Roman"/>
                <w:sz w:val="24"/>
                <w:szCs w:val="24"/>
                <w:lang w:eastAsia="ru-RU"/>
              </w:rPr>
            </w:pPr>
            <w:r w:rsidRPr="00E93EBB">
              <w:rPr>
                <w:rFonts w:ascii="PT Astra Serif" w:eastAsia="Times New Roman" w:hAnsi="PT Astra Serif" w:cs="Times New Roman"/>
                <w:lang w:eastAsia="ru-RU"/>
              </w:rPr>
              <w:t>13380,78315</w:t>
            </w:r>
          </w:p>
        </w:tc>
        <w:tc>
          <w:tcPr>
            <w:tcW w:w="1093" w:type="dxa"/>
            <w:tcBorders>
              <w:top w:val="single" w:sz="4" w:space="0" w:color="auto"/>
              <w:left w:val="single" w:sz="4" w:space="0" w:color="auto"/>
              <w:bottom w:val="single" w:sz="4" w:space="0" w:color="auto"/>
              <w:right w:val="single" w:sz="4" w:space="0" w:color="auto"/>
            </w:tcBorders>
          </w:tcPr>
          <w:p w14:paraId="47642294"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c>
          <w:tcPr>
            <w:tcW w:w="1487" w:type="dxa"/>
            <w:tcBorders>
              <w:top w:val="single" w:sz="4" w:space="0" w:color="auto"/>
              <w:left w:val="single" w:sz="4" w:space="0" w:color="auto"/>
              <w:bottom w:val="single" w:sz="4" w:space="0" w:color="auto"/>
              <w:right w:val="single" w:sz="4" w:space="0" w:color="auto"/>
            </w:tcBorders>
          </w:tcPr>
          <w:p w14:paraId="678F6DF7" w14:textId="77777777" w:rsidR="00E93EBB" w:rsidRPr="00E93EBB" w:rsidRDefault="00E93EBB" w:rsidP="00E93EBB">
            <w:pPr>
              <w:overflowPunct/>
              <w:autoSpaceDE/>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0</w:t>
            </w:r>
          </w:p>
        </w:tc>
      </w:tr>
    </w:tbl>
    <w:p w14:paraId="7168FB37" w14:textId="637A5488" w:rsidR="00E93EBB" w:rsidRDefault="00E93EBB"/>
    <w:p w14:paraId="6709C071" w14:textId="7C28A37C" w:rsidR="00E93EBB" w:rsidRDefault="00E93EBB"/>
    <w:p w14:paraId="3E14D697" w14:textId="40793326" w:rsidR="00E93EBB" w:rsidRDefault="00E93EBB"/>
    <w:p w14:paraId="04AC1FE9" w14:textId="5A50DEB9" w:rsidR="00E93EBB" w:rsidRDefault="00E93EBB"/>
    <w:p w14:paraId="6B7D3812" w14:textId="444EC3C2" w:rsidR="00E93EBB" w:rsidRDefault="00E93EBB"/>
    <w:p w14:paraId="1CB8C8A3" w14:textId="77F5E2EA" w:rsidR="00E93EBB" w:rsidRDefault="00E93EBB"/>
    <w:p w14:paraId="2F0F12B6" w14:textId="704D9293" w:rsidR="00E93EBB" w:rsidRDefault="00E93EBB"/>
    <w:p w14:paraId="6AFD1606" w14:textId="0A42D181" w:rsidR="00E93EBB" w:rsidRDefault="00E93EBB"/>
    <w:p w14:paraId="406BF5F0" w14:textId="08C6DB3F" w:rsidR="00E93EBB" w:rsidRDefault="00E93EBB"/>
    <w:p w14:paraId="4FD5B84F" w14:textId="550C7FEC" w:rsidR="00E93EBB" w:rsidRDefault="00E93EBB"/>
    <w:p w14:paraId="5B9456AD" w14:textId="64CE11CC" w:rsidR="00E93EBB" w:rsidRDefault="00E93EBB"/>
    <w:p w14:paraId="508DAEFA" w14:textId="667E8DED" w:rsidR="00E93EBB" w:rsidRDefault="00E93EBB"/>
    <w:p w14:paraId="2017A686" w14:textId="465C2BF6" w:rsidR="00E93EBB" w:rsidRDefault="00E93EBB"/>
    <w:p w14:paraId="590F4891" w14:textId="3A5FD877" w:rsidR="00E93EBB" w:rsidRDefault="00E93EBB"/>
    <w:p w14:paraId="0A001564" w14:textId="40414DBB" w:rsidR="00E93EBB" w:rsidRDefault="00E93EBB"/>
    <w:p w14:paraId="244FE5D0" w14:textId="28301F1A" w:rsidR="00E93EBB" w:rsidRDefault="00E93EBB"/>
    <w:p w14:paraId="5925E74F" w14:textId="1E27AAC0" w:rsidR="00E93EBB" w:rsidRDefault="00E93EBB"/>
    <w:p w14:paraId="72CE548C" w14:textId="708E8607" w:rsidR="00E93EBB" w:rsidRDefault="00E93EBB"/>
    <w:p w14:paraId="26B8AE75" w14:textId="16099859" w:rsidR="00E93EBB" w:rsidRDefault="00E93EBB"/>
    <w:p w14:paraId="092639A5" w14:textId="1A7E21F8" w:rsidR="00E93EBB" w:rsidRDefault="00E93EBB"/>
    <w:p w14:paraId="73E9F551" w14:textId="7175168A" w:rsidR="00E93EBB" w:rsidRDefault="00E93EBB"/>
    <w:p w14:paraId="33EE9E8D" w14:textId="03768921" w:rsidR="00E93EBB" w:rsidRDefault="00E93EBB"/>
    <w:p w14:paraId="757758DA" w14:textId="7E98A74A" w:rsidR="00F31DBD" w:rsidRDefault="00F31DBD"/>
    <w:p w14:paraId="4156CB14" w14:textId="39B98838" w:rsidR="00F31DBD" w:rsidRDefault="00F31DBD"/>
    <w:p w14:paraId="1DABB0E6" w14:textId="77777777" w:rsidR="00F31DBD" w:rsidRDefault="00F31DBD"/>
    <w:p w14:paraId="51061E63" w14:textId="77777777" w:rsidR="00E93EBB" w:rsidRDefault="00E93EBB"/>
    <w:tbl>
      <w:tblPr>
        <w:tblW w:w="5000" w:type="pct"/>
        <w:tblLook w:val="04A0" w:firstRow="1" w:lastRow="0" w:firstColumn="1" w:lastColumn="0" w:noHBand="0" w:noVBand="1"/>
      </w:tblPr>
      <w:tblGrid>
        <w:gridCol w:w="5057"/>
        <w:gridCol w:w="704"/>
        <w:gridCol w:w="483"/>
        <w:gridCol w:w="465"/>
        <w:gridCol w:w="1283"/>
        <w:gridCol w:w="522"/>
        <w:gridCol w:w="1266"/>
      </w:tblGrid>
      <w:tr w:rsidR="00E93EBB" w:rsidRPr="00E93EBB" w14:paraId="4F6E2B86" w14:textId="77777777" w:rsidTr="00E93EBB">
        <w:trPr>
          <w:trHeight w:val="300"/>
        </w:trPr>
        <w:tc>
          <w:tcPr>
            <w:tcW w:w="2591" w:type="pct"/>
            <w:tcBorders>
              <w:top w:val="nil"/>
              <w:left w:val="nil"/>
              <w:bottom w:val="nil"/>
              <w:right w:val="nil"/>
            </w:tcBorders>
            <w:shd w:val="clear" w:color="auto" w:fill="auto"/>
            <w:noWrap/>
            <w:vAlign w:val="bottom"/>
            <w:hideMark/>
          </w:tcPr>
          <w:p w14:paraId="17FFFC91" w14:textId="77777777" w:rsidR="00E93EBB" w:rsidRPr="00E93EBB" w:rsidRDefault="00E93EBB" w:rsidP="00E93EBB">
            <w:pPr>
              <w:overflowPunct/>
              <w:autoSpaceDE/>
              <w:textAlignment w:val="auto"/>
              <w:rPr>
                <w:rFonts w:eastAsia="Times New Roman" w:cs="Times New Roman"/>
                <w:sz w:val="24"/>
                <w:szCs w:val="24"/>
                <w:lang w:eastAsia="ru-RU"/>
              </w:rPr>
            </w:pPr>
          </w:p>
        </w:tc>
        <w:tc>
          <w:tcPr>
            <w:tcW w:w="342" w:type="pct"/>
            <w:tcBorders>
              <w:top w:val="nil"/>
              <w:left w:val="nil"/>
              <w:bottom w:val="nil"/>
              <w:right w:val="nil"/>
            </w:tcBorders>
            <w:shd w:val="clear" w:color="auto" w:fill="auto"/>
            <w:noWrap/>
            <w:vAlign w:val="bottom"/>
            <w:hideMark/>
          </w:tcPr>
          <w:p w14:paraId="528901F1" w14:textId="77777777" w:rsidR="00E93EBB" w:rsidRPr="00E93EBB" w:rsidRDefault="00E93EBB" w:rsidP="00E93EBB">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6D1C6E63" w14:textId="77777777" w:rsidR="00E93EBB" w:rsidRPr="00E93EBB" w:rsidRDefault="00E93EBB" w:rsidP="00E93EBB">
            <w:pPr>
              <w:overflowPunct/>
              <w:autoSpaceDE/>
              <w:jc w:val="center"/>
              <w:textAlignment w:val="auto"/>
              <w:rPr>
                <w:rFonts w:eastAsia="Times New Roman" w:cs="Times New Roman"/>
                <w:lang w:eastAsia="ru-RU"/>
              </w:rPr>
            </w:pPr>
          </w:p>
        </w:tc>
        <w:tc>
          <w:tcPr>
            <w:tcW w:w="1815" w:type="pct"/>
            <w:gridSpan w:val="4"/>
            <w:tcBorders>
              <w:top w:val="nil"/>
              <w:left w:val="nil"/>
              <w:bottom w:val="nil"/>
              <w:right w:val="nil"/>
            </w:tcBorders>
            <w:shd w:val="clear" w:color="auto" w:fill="auto"/>
            <w:noWrap/>
            <w:vAlign w:val="bottom"/>
            <w:hideMark/>
          </w:tcPr>
          <w:p w14:paraId="76C3C51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Изменение в приложение № 3</w:t>
            </w:r>
          </w:p>
        </w:tc>
      </w:tr>
      <w:tr w:rsidR="00E93EBB" w:rsidRPr="00E93EBB" w14:paraId="02B6F037" w14:textId="77777777" w:rsidTr="00E93EBB">
        <w:trPr>
          <w:trHeight w:val="300"/>
        </w:trPr>
        <w:tc>
          <w:tcPr>
            <w:tcW w:w="2591" w:type="pct"/>
            <w:tcBorders>
              <w:top w:val="nil"/>
              <w:left w:val="nil"/>
              <w:bottom w:val="nil"/>
              <w:right w:val="nil"/>
            </w:tcBorders>
            <w:shd w:val="clear" w:color="auto" w:fill="auto"/>
            <w:noWrap/>
            <w:vAlign w:val="bottom"/>
            <w:hideMark/>
          </w:tcPr>
          <w:p w14:paraId="508897DC"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p>
        </w:tc>
        <w:tc>
          <w:tcPr>
            <w:tcW w:w="2409" w:type="pct"/>
            <w:gridSpan w:val="6"/>
            <w:tcBorders>
              <w:top w:val="nil"/>
              <w:left w:val="nil"/>
              <w:bottom w:val="nil"/>
              <w:right w:val="nil"/>
            </w:tcBorders>
            <w:shd w:val="clear" w:color="auto" w:fill="auto"/>
            <w:noWrap/>
            <w:vAlign w:val="bottom"/>
            <w:hideMark/>
          </w:tcPr>
          <w:p w14:paraId="2336A72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к решению Совета депутатов</w:t>
            </w:r>
          </w:p>
        </w:tc>
      </w:tr>
      <w:tr w:rsidR="00E93EBB" w:rsidRPr="00E93EBB" w14:paraId="4E947434" w14:textId="77777777" w:rsidTr="00E93EBB">
        <w:trPr>
          <w:trHeight w:val="300"/>
        </w:trPr>
        <w:tc>
          <w:tcPr>
            <w:tcW w:w="5000" w:type="pct"/>
            <w:gridSpan w:val="7"/>
            <w:tcBorders>
              <w:top w:val="nil"/>
              <w:left w:val="nil"/>
              <w:bottom w:val="nil"/>
              <w:right w:val="nil"/>
            </w:tcBorders>
            <w:shd w:val="clear" w:color="auto" w:fill="auto"/>
            <w:vAlign w:val="bottom"/>
            <w:hideMark/>
          </w:tcPr>
          <w:p w14:paraId="3F2A232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xml:space="preserve">муниципального образования </w:t>
            </w:r>
          </w:p>
        </w:tc>
      </w:tr>
      <w:tr w:rsidR="00E93EBB" w:rsidRPr="00E93EBB" w14:paraId="31A7E682" w14:textId="77777777" w:rsidTr="00E93EBB">
        <w:trPr>
          <w:trHeight w:val="525"/>
        </w:trPr>
        <w:tc>
          <w:tcPr>
            <w:tcW w:w="2591" w:type="pct"/>
            <w:tcBorders>
              <w:top w:val="nil"/>
              <w:left w:val="nil"/>
              <w:bottom w:val="nil"/>
              <w:right w:val="nil"/>
            </w:tcBorders>
            <w:shd w:val="clear" w:color="auto" w:fill="auto"/>
            <w:vAlign w:val="bottom"/>
            <w:hideMark/>
          </w:tcPr>
          <w:p w14:paraId="303ACD3A"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vAlign w:val="bottom"/>
            <w:hideMark/>
          </w:tcPr>
          <w:p w14:paraId="5ADFF7D8" w14:textId="77777777" w:rsidR="00E93EBB" w:rsidRPr="00E93EBB" w:rsidRDefault="00E93EBB" w:rsidP="00E93EBB">
            <w:pPr>
              <w:overflowPunct/>
              <w:autoSpaceDE/>
              <w:jc w:val="right"/>
              <w:textAlignment w:val="auto"/>
              <w:rPr>
                <w:rFonts w:eastAsia="Times New Roman" w:cs="Times New Roman"/>
                <w:lang w:eastAsia="ru-RU"/>
              </w:rPr>
            </w:pPr>
          </w:p>
        </w:tc>
        <w:tc>
          <w:tcPr>
            <w:tcW w:w="252" w:type="pct"/>
            <w:tcBorders>
              <w:top w:val="nil"/>
              <w:left w:val="nil"/>
              <w:bottom w:val="nil"/>
              <w:right w:val="nil"/>
            </w:tcBorders>
            <w:shd w:val="clear" w:color="auto" w:fill="auto"/>
            <w:vAlign w:val="bottom"/>
            <w:hideMark/>
          </w:tcPr>
          <w:p w14:paraId="5D340823" w14:textId="77777777" w:rsidR="00E93EBB" w:rsidRPr="00E93EBB" w:rsidRDefault="00E93EBB" w:rsidP="00E93EBB">
            <w:pPr>
              <w:overflowPunct/>
              <w:autoSpaceDE/>
              <w:jc w:val="right"/>
              <w:textAlignment w:val="auto"/>
              <w:rPr>
                <w:rFonts w:eastAsia="Times New Roman" w:cs="Times New Roman"/>
                <w:lang w:eastAsia="ru-RU"/>
              </w:rPr>
            </w:pPr>
          </w:p>
        </w:tc>
        <w:tc>
          <w:tcPr>
            <w:tcW w:w="1815" w:type="pct"/>
            <w:gridSpan w:val="4"/>
            <w:tcBorders>
              <w:top w:val="nil"/>
              <w:left w:val="nil"/>
              <w:bottom w:val="nil"/>
              <w:right w:val="nil"/>
            </w:tcBorders>
            <w:shd w:val="clear" w:color="auto" w:fill="auto"/>
            <w:vAlign w:val="bottom"/>
            <w:hideMark/>
          </w:tcPr>
          <w:p w14:paraId="30290B6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"Муниципальный округ Киясовский район Удмуртской Республики"</w:t>
            </w:r>
          </w:p>
        </w:tc>
      </w:tr>
      <w:tr w:rsidR="00E93EBB" w:rsidRPr="00E93EBB" w14:paraId="0029A5E7" w14:textId="77777777" w:rsidTr="00E93EBB">
        <w:trPr>
          <w:trHeight w:val="300"/>
        </w:trPr>
        <w:tc>
          <w:tcPr>
            <w:tcW w:w="2591" w:type="pct"/>
            <w:tcBorders>
              <w:top w:val="nil"/>
              <w:left w:val="nil"/>
              <w:bottom w:val="nil"/>
              <w:right w:val="nil"/>
            </w:tcBorders>
            <w:shd w:val="clear" w:color="auto" w:fill="auto"/>
            <w:noWrap/>
            <w:vAlign w:val="bottom"/>
            <w:hideMark/>
          </w:tcPr>
          <w:p w14:paraId="1142CC8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noWrap/>
            <w:vAlign w:val="bottom"/>
            <w:hideMark/>
          </w:tcPr>
          <w:p w14:paraId="4AAC9BC6" w14:textId="77777777" w:rsidR="00E93EBB" w:rsidRPr="00E93EBB" w:rsidRDefault="00E93EBB" w:rsidP="00E93EBB">
            <w:pPr>
              <w:overflowPunct/>
              <w:autoSpaceDE/>
              <w:textAlignment w:val="auto"/>
              <w:rPr>
                <w:rFonts w:eastAsia="Times New Roman" w:cs="Times New Roman"/>
                <w:lang w:eastAsia="ru-RU"/>
              </w:rPr>
            </w:pPr>
          </w:p>
        </w:tc>
        <w:tc>
          <w:tcPr>
            <w:tcW w:w="2067" w:type="pct"/>
            <w:gridSpan w:val="5"/>
            <w:tcBorders>
              <w:top w:val="nil"/>
              <w:left w:val="nil"/>
              <w:bottom w:val="nil"/>
              <w:right w:val="nil"/>
            </w:tcBorders>
            <w:shd w:val="clear" w:color="auto" w:fill="auto"/>
            <w:noWrap/>
            <w:vAlign w:val="bottom"/>
            <w:hideMark/>
          </w:tcPr>
          <w:p w14:paraId="5AE0E121"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от 19 декабря 2024 года  № 399</w:t>
            </w:r>
          </w:p>
        </w:tc>
      </w:tr>
      <w:tr w:rsidR="00E93EBB" w:rsidRPr="00E93EBB" w14:paraId="3F9E945B" w14:textId="77777777" w:rsidTr="00E93EBB">
        <w:trPr>
          <w:trHeight w:val="300"/>
        </w:trPr>
        <w:tc>
          <w:tcPr>
            <w:tcW w:w="2591" w:type="pct"/>
            <w:tcBorders>
              <w:top w:val="nil"/>
              <w:left w:val="nil"/>
              <w:bottom w:val="nil"/>
              <w:right w:val="nil"/>
            </w:tcBorders>
            <w:shd w:val="clear" w:color="auto" w:fill="auto"/>
            <w:noWrap/>
            <w:vAlign w:val="bottom"/>
            <w:hideMark/>
          </w:tcPr>
          <w:p w14:paraId="58CE4C82"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noWrap/>
            <w:vAlign w:val="bottom"/>
            <w:hideMark/>
          </w:tcPr>
          <w:p w14:paraId="7D59FCE7" w14:textId="77777777" w:rsidR="00E93EBB" w:rsidRPr="00E93EBB" w:rsidRDefault="00E93EBB" w:rsidP="00E93EBB">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004824CE" w14:textId="77777777" w:rsidR="00E93EBB" w:rsidRPr="00E93EBB" w:rsidRDefault="00E93EBB" w:rsidP="00E93EBB">
            <w:pPr>
              <w:overflowPunct/>
              <w:autoSpaceDE/>
              <w:jc w:val="center"/>
              <w:textAlignment w:val="auto"/>
              <w:rPr>
                <w:rFonts w:eastAsia="Times New Roman" w:cs="Times New Roman"/>
                <w:lang w:eastAsia="ru-RU"/>
              </w:rPr>
            </w:pPr>
          </w:p>
        </w:tc>
        <w:tc>
          <w:tcPr>
            <w:tcW w:w="243" w:type="pct"/>
            <w:tcBorders>
              <w:top w:val="nil"/>
              <w:left w:val="nil"/>
              <w:bottom w:val="nil"/>
              <w:right w:val="nil"/>
            </w:tcBorders>
            <w:shd w:val="clear" w:color="auto" w:fill="auto"/>
            <w:noWrap/>
            <w:vAlign w:val="bottom"/>
            <w:hideMark/>
          </w:tcPr>
          <w:p w14:paraId="6AB8A21D"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483023FA" w14:textId="77777777" w:rsidR="00E93EBB" w:rsidRPr="00E93EBB" w:rsidRDefault="00E93EBB" w:rsidP="00E93EBB">
            <w:pPr>
              <w:overflowPunct/>
              <w:autoSpaceDE/>
              <w:jc w:val="center"/>
              <w:textAlignment w:val="auto"/>
              <w:rPr>
                <w:rFonts w:eastAsia="Times New Roman" w:cs="Times New Roman"/>
                <w:lang w:eastAsia="ru-RU"/>
              </w:rPr>
            </w:pPr>
          </w:p>
        </w:tc>
        <w:tc>
          <w:tcPr>
            <w:tcW w:w="272" w:type="pct"/>
            <w:tcBorders>
              <w:top w:val="nil"/>
              <w:left w:val="nil"/>
              <w:bottom w:val="nil"/>
              <w:right w:val="nil"/>
            </w:tcBorders>
            <w:shd w:val="clear" w:color="auto" w:fill="auto"/>
            <w:noWrap/>
            <w:vAlign w:val="bottom"/>
            <w:hideMark/>
          </w:tcPr>
          <w:p w14:paraId="79E11631"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4B1D56FA" w14:textId="77777777" w:rsidR="00E93EBB" w:rsidRPr="00E93EBB" w:rsidRDefault="00E93EBB" w:rsidP="00E93EBB">
            <w:pPr>
              <w:overflowPunct/>
              <w:autoSpaceDE/>
              <w:jc w:val="center"/>
              <w:textAlignment w:val="auto"/>
              <w:rPr>
                <w:rFonts w:eastAsia="Times New Roman" w:cs="Times New Roman"/>
                <w:lang w:eastAsia="ru-RU"/>
              </w:rPr>
            </w:pPr>
          </w:p>
        </w:tc>
      </w:tr>
      <w:tr w:rsidR="00E93EBB" w:rsidRPr="00E93EBB" w14:paraId="52A3C441" w14:textId="77777777" w:rsidTr="00E93EBB">
        <w:trPr>
          <w:trHeight w:val="1035"/>
        </w:trPr>
        <w:tc>
          <w:tcPr>
            <w:tcW w:w="5000" w:type="pct"/>
            <w:gridSpan w:val="7"/>
            <w:tcBorders>
              <w:top w:val="nil"/>
              <w:left w:val="nil"/>
              <w:bottom w:val="nil"/>
              <w:right w:val="nil"/>
            </w:tcBorders>
            <w:shd w:val="clear" w:color="auto" w:fill="auto"/>
            <w:vAlign w:val="center"/>
            <w:hideMark/>
          </w:tcPr>
          <w:p w14:paraId="41AE313D" w14:textId="77777777" w:rsidR="00E93EBB" w:rsidRPr="00E93EBB" w:rsidRDefault="00E93EBB" w:rsidP="00E93EBB">
            <w:pPr>
              <w:overflowPunct/>
              <w:autoSpaceDE/>
              <w:jc w:val="center"/>
              <w:textAlignment w:val="auto"/>
              <w:rPr>
                <w:rFonts w:ascii="PT Astra Serif" w:eastAsia="Times New Roman" w:hAnsi="PT Astra Serif" w:cs="Calibri"/>
                <w:b/>
                <w:bCs/>
                <w:sz w:val="26"/>
                <w:szCs w:val="26"/>
                <w:lang w:eastAsia="ru-RU"/>
              </w:rPr>
            </w:pPr>
            <w:r w:rsidRPr="00E93EBB">
              <w:rPr>
                <w:rFonts w:ascii="PT Astra Serif" w:eastAsia="Times New Roman" w:hAnsi="PT Astra Serif" w:cs="Calibri"/>
                <w:b/>
                <w:bCs/>
                <w:sz w:val="26"/>
                <w:szCs w:val="26"/>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2025 год и плановый период 2026 и 2027 годов</w:t>
            </w:r>
          </w:p>
        </w:tc>
      </w:tr>
      <w:tr w:rsidR="00E93EBB" w:rsidRPr="00E93EBB" w14:paraId="6512E886" w14:textId="77777777" w:rsidTr="00E93EBB">
        <w:trPr>
          <w:trHeight w:val="300"/>
        </w:trPr>
        <w:tc>
          <w:tcPr>
            <w:tcW w:w="2591" w:type="pct"/>
            <w:tcBorders>
              <w:top w:val="nil"/>
              <w:left w:val="nil"/>
              <w:bottom w:val="nil"/>
              <w:right w:val="nil"/>
            </w:tcBorders>
            <w:shd w:val="clear" w:color="auto" w:fill="auto"/>
            <w:noWrap/>
            <w:vAlign w:val="bottom"/>
            <w:hideMark/>
          </w:tcPr>
          <w:p w14:paraId="6FACDC4F" w14:textId="77777777" w:rsidR="00E93EBB" w:rsidRPr="00E93EBB" w:rsidRDefault="00E93EBB" w:rsidP="00E93EBB">
            <w:pPr>
              <w:overflowPunct/>
              <w:autoSpaceDE/>
              <w:jc w:val="center"/>
              <w:textAlignment w:val="auto"/>
              <w:rPr>
                <w:rFonts w:ascii="PT Astra Serif" w:eastAsia="Times New Roman" w:hAnsi="PT Astra Serif" w:cs="Calibri"/>
                <w:b/>
                <w:bCs/>
                <w:sz w:val="26"/>
                <w:szCs w:val="26"/>
                <w:lang w:eastAsia="ru-RU"/>
              </w:rPr>
            </w:pPr>
          </w:p>
        </w:tc>
        <w:tc>
          <w:tcPr>
            <w:tcW w:w="342" w:type="pct"/>
            <w:tcBorders>
              <w:top w:val="nil"/>
              <w:left w:val="nil"/>
              <w:bottom w:val="nil"/>
              <w:right w:val="nil"/>
            </w:tcBorders>
            <w:shd w:val="clear" w:color="auto" w:fill="auto"/>
            <w:noWrap/>
            <w:vAlign w:val="bottom"/>
            <w:hideMark/>
          </w:tcPr>
          <w:p w14:paraId="558CB5B7" w14:textId="77777777" w:rsidR="00E93EBB" w:rsidRPr="00E93EBB" w:rsidRDefault="00E93EBB" w:rsidP="00E93EBB">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1224006E" w14:textId="77777777" w:rsidR="00E93EBB" w:rsidRPr="00E93EBB" w:rsidRDefault="00E93EBB" w:rsidP="00E93EBB">
            <w:pPr>
              <w:overflowPunct/>
              <w:autoSpaceDE/>
              <w:jc w:val="center"/>
              <w:textAlignment w:val="auto"/>
              <w:rPr>
                <w:rFonts w:eastAsia="Times New Roman" w:cs="Times New Roman"/>
                <w:lang w:eastAsia="ru-RU"/>
              </w:rPr>
            </w:pPr>
          </w:p>
        </w:tc>
        <w:tc>
          <w:tcPr>
            <w:tcW w:w="243" w:type="pct"/>
            <w:tcBorders>
              <w:top w:val="nil"/>
              <w:left w:val="nil"/>
              <w:bottom w:val="nil"/>
              <w:right w:val="nil"/>
            </w:tcBorders>
            <w:shd w:val="clear" w:color="auto" w:fill="auto"/>
            <w:noWrap/>
            <w:vAlign w:val="bottom"/>
            <w:hideMark/>
          </w:tcPr>
          <w:p w14:paraId="0A31325D"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1C65C851" w14:textId="77777777" w:rsidR="00E93EBB" w:rsidRPr="00E93EBB" w:rsidRDefault="00E93EBB" w:rsidP="00E93EBB">
            <w:pPr>
              <w:overflowPunct/>
              <w:autoSpaceDE/>
              <w:jc w:val="center"/>
              <w:textAlignment w:val="auto"/>
              <w:rPr>
                <w:rFonts w:eastAsia="Times New Roman" w:cs="Times New Roman"/>
                <w:lang w:eastAsia="ru-RU"/>
              </w:rPr>
            </w:pPr>
          </w:p>
        </w:tc>
        <w:tc>
          <w:tcPr>
            <w:tcW w:w="272" w:type="pct"/>
            <w:tcBorders>
              <w:top w:val="nil"/>
              <w:left w:val="nil"/>
              <w:bottom w:val="nil"/>
              <w:right w:val="nil"/>
            </w:tcBorders>
            <w:shd w:val="clear" w:color="auto" w:fill="auto"/>
            <w:noWrap/>
            <w:vAlign w:val="bottom"/>
            <w:hideMark/>
          </w:tcPr>
          <w:p w14:paraId="07C29D8D"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5022E0B2" w14:textId="77777777" w:rsidR="00E93EBB" w:rsidRPr="00E93EBB" w:rsidRDefault="00E93EBB" w:rsidP="00E93EBB">
            <w:pPr>
              <w:overflowPunct/>
              <w:autoSpaceDE/>
              <w:jc w:val="center"/>
              <w:textAlignment w:val="auto"/>
              <w:rPr>
                <w:rFonts w:ascii="PT Astra Serif" w:eastAsia="Times New Roman" w:hAnsi="PT Astra Serif" w:cs="Calibri"/>
                <w:color w:val="000000"/>
                <w:sz w:val="22"/>
                <w:szCs w:val="22"/>
                <w:lang w:eastAsia="ru-RU"/>
              </w:rPr>
            </w:pPr>
            <w:r w:rsidRPr="00E93EBB">
              <w:rPr>
                <w:rFonts w:ascii="PT Astra Serif" w:eastAsia="Times New Roman" w:hAnsi="PT Astra Serif" w:cs="Calibri"/>
                <w:color w:val="000000"/>
                <w:sz w:val="22"/>
                <w:szCs w:val="22"/>
                <w:lang w:eastAsia="ru-RU"/>
              </w:rPr>
              <w:t>тыс.руб.</w:t>
            </w:r>
          </w:p>
        </w:tc>
      </w:tr>
      <w:tr w:rsidR="00525766" w:rsidRPr="00E93EBB" w14:paraId="4BA87093" w14:textId="77777777" w:rsidTr="00E93EBB">
        <w:trPr>
          <w:trHeight w:val="1170"/>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F510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Название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684F03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Глава</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FFF99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Раздел</w:t>
            </w:r>
          </w:p>
        </w:tc>
        <w:tc>
          <w:tcPr>
            <w:tcW w:w="24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B171BF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Подраздел</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6099250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Целевая статья</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2F5EC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Вид расходов</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2A52F5B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Сумма  изменений 2025 год</w:t>
            </w:r>
          </w:p>
        </w:tc>
      </w:tr>
      <w:tr w:rsidR="00525766" w:rsidRPr="00E93EBB" w14:paraId="5E6FB51A" w14:textId="77777777" w:rsidTr="00E93EBB">
        <w:trPr>
          <w:trHeight w:val="795"/>
        </w:trPr>
        <w:tc>
          <w:tcPr>
            <w:tcW w:w="2591" w:type="pct"/>
            <w:tcBorders>
              <w:top w:val="single" w:sz="4" w:space="0" w:color="auto"/>
              <w:left w:val="single" w:sz="4" w:space="0" w:color="auto"/>
              <w:bottom w:val="single" w:sz="4" w:space="0" w:color="auto"/>
              <w:right w:val="single" w:sz="4" w:space="0" w:color="auto"/>
            </w:tcBorders>
            <w:shd w:val="clear" w:color="000000" w:fill="FFFFFF"/>
            <w:hideMark/>
          </w:tcPr>
          <w:p w14:paraId="17F3991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Администрация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auto" w:fill="auto"/>
            <w:vAlign w:val="center"/>
            <w:hideMark/>
          </w:tcPr>
          <w:p w14:paraId="77459B9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46FCB1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14:paraId="0FCE674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C5BE9C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6D25385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7F0080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10384,19615</w:t>
            </w:r>
          </w:p>
        </w:tc>
      </w:tr>
      <w:tr w:rsidR="00525766" w:rsidRPr="00E93EBB" w14:paraId="2555BDEB"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E837CC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ОБЩЕГОСУДАРСТВЕННЫЕ ВОПРОСЫ</w:t>
            </w:r>
          </w:p>
        </w:tc>
        <w:tc>
          <w:tcPr>
            <w:tcW w:w="342" w:type="pct"/>
            <w:tcBorders>
              <w:top w:val="nil"/>
              <w:left w:val="nil"/>
              <w:bottom w:val="single" w:sz="4" w:space="0" w:color="auto"/>
              <w:right w:val="single" w:sz="4" w:space="0" w:color="auto"/>
            </w:tcBorders>
            <w:shd w:val="clear" w:color="auto" w:fill="auto"/>
            <w:vAlign w:val="center"/>
            <w:hideMark/>
          </w:tcPr>
          <w:p w14:paraId="1556284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553BA6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1822EB5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EAC48D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02735C3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EA46F7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3153,94615</w:t>
            </w:r>
          </w:p>
        </w:tc>
      </w:tr>
      <w:tr w:rsidR="00525766" w:rsidRPr="00E93EBB" w14:paraId="220D0872" w14:textId="77777777" w:rsidTr="00E93EBB">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6563B0F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2" w:type="pct"/>
            <w:tcBorders>
              <w:top w:val="nil"/>
              <w:left w:val="nil"/>
              <w:bottom w:val="single" w:sz="4" w:space="0" w:color="auto"/>
              <w:right w:val="single" w:sz="4" w:space="0" w:color="auto"/>
            </w:tcBorders>
            <w:shd w:val="clear" w:color="auto" w:fill="auto"/>
            <w:vAlign w:val="center"/>
            <w:hideMark/>
          </w:tcPr>
          <w:p w14:paraId="3C89EB3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210BEB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277185B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4923946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7500DB8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CF1C48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525766" w:rsidRPr="00E93EBB" w14:paraId="6DAEA0A0" w14:textId="77777777" w:rsidTr="00E93EBB">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6909C6F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управление"</w:t>
            </w:r>
          </w:p>
        </w:tc>
        <w:tc>
          <w:tcPr>
            <w:tcW w:w="342" w:type="pct"/>
            <w:tcBorders>
              <w:top w:val="nil"/>
              <w:left w:val="nil"/>
              <w:bottom w:val="single" w:sz="4" w:space="0" w:color="auto"/>
              <w:right w:val="single" w:sz="4" w:space="0" w:color="auto"/>
            </w:tcBorders>
            <w:shd w:val="clear" w:color="auto" w:fill="auto"/>
            <w:vAlign w:val="center"/>
            <w:hideMark/>
          </w:tcPr>
          <w:p w14:paraId="3723E65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748C9A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3E6C3BD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5941A2C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0900000000</w:t>
            </w:r>
          </w:p>
        </w:tc>
        <w:tc>
          <w:tcPr>
            <w:tcW w:w="272" w:type="pct"/>
            <w:tcBorders>
              <w:top w:val="nil"/>
              <w:left w:val="nil"/>
              <w:bottom w:val="single" w:sz="4" w:space="0" w:color="auto"/>
              <w:right w:val="single" w:sz="4" w:space="0" w:color="auto"/>
            </w:tcBorders>
            <w:shd w:val="clear" w:color="auto" w:fill="auto"/>
            <w:vAlign w:val="center"/>
            <w:hideMark/>
          </w:tcPr>
          <w:p w14:paraId="460E215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272265F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525766" w:rsidRPr="00E93EBB" w14:paraId="5A68B3AD" w14:textId="77777777" w:rsidTr="00E93EBB">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5F55098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муниципального управления"</w:t>
            </w:r>
          </w:p>
        </w:tc>
        <w:tc>
          <w:tcPr>
            <w:tcW w:w="342" w:type="pct"/>
            <w:tcBorders>
              <w:top w:val="nil"/>
              <w:left w:val="nil"/>
              <w:bottom w:val="single" w:sz="4" w:space="0" w:color="auto"/>
              <w:right w:val="single" w:sz="4" w:space="0" w:color="auto"/>
            </w:tcBorders>
            <w:shd w:val="clear" w:color="auto" w:fill="auto"/>
            <w:vAlign w:val="center"/>
            <w:hideMark/>
          </w:tcPr>
          <w:p w14:paraId="5C5BF73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F28753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E249BB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3D7676D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0910000000</w:t>
            </w:r>
          </w:p>
        </w:tc>
        <w:tc>
          <w:tcPr>
            <w:tcW w:w="272" w:type="pct"/>
            <w:tcBorders>
              <w:top w:val="nil"/>
              <w:left w:val="nil"/>
              <w:bottom w:val="single" w:sz="4" w:space="0" w:color="auto"/>
              <w:right w:val="single" w:sz="4" w:space="0" w:color="auto"/>
            </w:tcBorders>
            <w:shd w:val="clear" w:color="auto" w:fill="auto"/>
            <w:vAlign w:val="center"/>
            <w:hideMark/>
          </w:tcPr>
          <w:p w14:paraId="04B9511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468FAC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525766" w:rsidRPr="00E93EBB" w14:paraId="56CD02DF" w14:textId="77777777" w:rsidTr="00E93EBB">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7DC1CD75"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auto" w:fill="auto"/>
            <w:vAlign w:val="center"/>
            <w:hideMark/>
          </w:tcPr>
          <w:p w14:paraId="0EF40B0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356BE7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71D5AF4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2DB2EF2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0910100000</w:t>
            </w:r>
          </w:p>
        </w:tc>
        <w:tc>
          <w:tcPr>
            <w:tcW w:w="272" w:type="pct"/>
            <w:tcBorders>
              <w:top w:val="nil"/>
              <w:left w:val="nil"/>
              <w:bottom w:val="single" w:sz="4" w:space="0" w:color="auto"/>
              <w:right w:val="single" w:sz="4" w:space="0" w:color="auto"/>
            </w:tcBorders>
            <w:shd w:val="clear" w:color="auto" w:fill="auto"/>
            <w:vAlign w:val="center"/>
            <w:hideMark/>
          </w:tcPr>
          <w:p w14:paraId="448E288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CB4953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525766" w:rsidRPr="00E93EBB" w14:paraId="56C8620F"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11F3FF1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Центральный аппарат</w:t>
            </w:r>
          </w:p>
        </w:tc>
        <w:tc>
          <w:tcPr>
            <w:tcW w:w="342" w:type="pct"/>
            <w:tcBorders>
              <w:top w:val="nil"/>
              <w:left w:val="nil"/>
              <w:bottom w:val="single" w:sz="4" w:space="0" w:color="auto"/>
              <w:right w:val="single" w:sz="4" w:space="0" w:color="auto"/>
            </w:tcBorders>
            <w:shd w:val="clear" w:color="auto" w:fill="auto"/>
            <w:vAlign w:val="center"/>
            <w:hideMark/>
          </w:tcPr>
          <w:p w14:paraId="588D627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307D5B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1E9E767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40339AC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0910160030</w:t>
            </w:r>
          </w:p>
        </w:tc>
        <w:tc>
          <w:tcPr>
            <w:tcW w:w="272" w:type="pct"/>
            <w:tcBorders>
              <w:top w:val="nil"/>
              <w:left w:val="nil"/>
              <w:bottom w:val="single" w:sz="4" w:space="0" w:color="auto"/>
              <w:right w:val="single" w:sz="4" w:space="0" w:color="auto"/>
            </w:tcBorders>
            <w:shd w:val="clear" w:color="auto" w:fill="auto"/>
            <w:vAlign w:val="center"/>
            <w:hideMark/>
          </w:tcPr>
          <w:p w14:paraId="16C5C58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C384C0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525766" w:rsidRPr="00E93EBB" w14:paraId="09CE5DF6" w14:textId="77777777" w:rsidTr="00E93EBB">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6066ACE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товаров, работ и услуг в сфере информационно-коммуникационных технологий</w:t>
            </w:r>
          </w:p>
        </w:tc>
        <w:tc>
          <w:tcPr>
            <w:tcW w:w="342" w:type="pct"/>
            <w:tcBorders>
              <w:top w:val="nil"/>
              <w:left w:val="nil"/>
              <w:bottom w:val="single" w:sz="4" w:space="0" w:color="auto"/>
              <w:right w:val="single" w:sz="4" w:space="0" w:color="auto"/>
            </w:tcBorders>
            <w:shd w:val="clear" w:color="auto" w:fill="auto"/>
            <w:vAlign w:val="center"/>
            <w:hideMark/>
          </w:tcPr>
          <w:p w14:paraId="5E049A8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1A9CB4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19E7EAD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7127F1D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0910160030</w:t>
            </w:r>
          </w:p>
        </w:tc>
        <w:tc>
          <w:tcPr>
            <w:tcW w:w="272" w:type="pct"/>
            <w:tcBorders>
              <w:top w:val="nil"/>
              <w:left w:val="nil"/>
              <w:bottom w:val="single" w:sz="4" w:space="0" w:color="auto"/>
              <w:right w:val="single" w:sz="4" w:space="0" w:color="auto"/>
            </w:tcBorders>
            <w:shd w:val="clear" w:color="auto" w:fill="auto"/>
            <w:vAlign w:val="center"/>
            <w:hideMark/>
          </w:tcPr>
          <w:p w14:paraId="2474F15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650" w:type="pct"/>
            <w:tcBorders>
              <w:top w:val="nil"/>
              <w:left w:val="nil"/>
              <w:bottom w:val="single" w:sz="4" w:space="0" w:color="auto"/>
              <w:right w:val="single" w:sz="4" w:space="0" w:color="auto"/>
            </w:tcBorders>
            <w:shd w:val="clear" w:color="auto" w:fill="auto"/>
            <w:vAlign w:val="center"/>
            <w:hideMark/>
          </w:tcPr>
          <w:p w14:paraId="355B4763"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75</w:t>
            </w:r>
          </w:p>
        </w:tc>
      </w:tr>
      <w:tr w:rsidR="00525766" w:rsidRPr="00E93EBB" w14:paraId="506C37D0"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CF7544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Другие общегосударственные вопросы</w:t>
            </w:r>
          </w:p>
        </w:tc>
        <w:tc>
          <w:tcPr>
            <w:tcW w:w="342" w:type="pct"/>
            <w:tcBorders>
              <w:top w:val="nil"/>
              <w:left w:val="nil"/>
              <w:bottom w:val="single" w:sz="4" w:space="0" w:color="auto"/>
              <w:right w:val="single" w:sz="4" w:space="0" w:color="auto"/>
            </w:tcBorders>
            <w:shd w:val="clear" w:color="auto" w:fill="auto"/>
            <w:vAlign w:val="center"/>
            <w:hideMark/>
          </w:tcPr>
          <w:p w14:paraId="4769CEB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12BF38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E2B8DD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77EC4EB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3F956AE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232C2E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3078,94615</w:t>
            </w:r>
          </w:p>
        </w:tc>
      </w:tr>
      <w:tr w:rsidR="00525766" w:rsidRPr="00E93EBB" w14:paraId="1BA6CC7B"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2A6183A"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auto" w:fill="auto"/>
            <w:vAlign w:val="center"/>
            <w:hideMark/>
          </w:tcPr>
          <w:p w14:paraId="18FC57F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3C771F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356C561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182F9B2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9900000000</w:t>
            </w:r>
          </w:p>
        </w:tc>
        <w:tc>
          <w:tcPr>
            <w:tcW w:w="272" w:type="pct"/>
            <w:tcBorders>
              <w:top w:val="nil"/>
              <w:left w:val="nil"/>
              <w:bottom w:val="single" w:sz="4" w:space="0" w:color="auto"/>
              <w:right w:val="single" w:sz="4" w:space="0" w:color="auto"/>
            </w:tcBorders>
            <w:shd w:val="clear" w:color="auto" w:fill="auto"/>
            <w:vAlign w:val="center"/>
            <w:hideMark/>
          </w:tcPr>
          <w:p w14:paraId="755F149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BA6736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3078,94615</w:t>
            </w:r>
          </w:p>
        </w:tc>
      </w:tr>
      <w:tr w:rsidR="00525766" w:rsidRPr="00E93EBB" w14:paraId="26FFE248"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68FF40C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Дотации для стимулирования развития муниципальных образований</w:t>
            </w:r>
          </w:p>
        </w:tc>
        <w:tc>
          <w:tcPr>
            <w:tcW w:w="342" w:type="pct"/>
            <w:tcBorders>
              <w:top w:val="nil"/>
              <w:left w:val="nil"/>
              <w:bottom w:val="single" w:sz="4" w:space="0" w:color="auto"/>
              <w:right w:val="single" w:sz="4" w:space="0" w:color="auto"/>
            </w:tcBorders>
            <w:shd w:val="clear" w:color="auto" w:fill="auto"/>
            <w:vAlign w:val="center"/>
            <w:hideMark/>
          </w:tcPr>
          <w:p w14:paraId="2365180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8581A3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66F3717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2455FF2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9900004230</w:t>
            </w:r>
          </w:p>
        </w:tc>
        <w:tc>
          <w:tcPr>
            <w:tcW w:w="272" w:type="pct"/>
            <w:tcBorders>
              <w:top w:val="nil"/>
              <w:left w:val="nil"/>
              <w:bottom w:val="single" w:sz="4" w:space="0" w:color="auto"/>
              <w:right w:val="single" w:sz="4" w:space="0" w:color="auto"/>
            </w:tcBorders>
            <w:shd w:val="clear" w:color="auto" w:fill="auto"/>
            <w:vAlign w:val="center"/>
            <w:hideMark/>
          </w:tcPr>
          <w:p w14:paraId="122AA29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8AB198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2526,94615</w:t>
            </w:r>
          </w:p>
        </w:tc>
      </w:tr>
      <w:tr w:rsidR="00525766" w:rsidRPr="00E93EBB" w14:paraId="6279E803"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198B681"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1A9E3E3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3C6A00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35F5D54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3304E3F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9900004230</w:t>
            </w:r>
          </w:p>
        </w:tc>
        <w:tc>
          <w:tcPr>
            <w:tcW w:w="272" w:type="pct"/>
            <w:tcBorders>
              <w:top w:val="nil"/>
              <w:left w:val="nil"/>
              <w:bottom w:val="single" w:sz="4" w:space="0" w:color="auto"/>
              <w:right w:val="single" w:sz="4" w:space="0" w:color="auto"/>
            </w:tcBorders>
            <w:shd w:val="clear" w:color="auto" w:fill="auto"/>
            <w:vAlign w:val="center"/>
            <w:hideMark/>
          </w:tcPr>
          <w:p w14:paraId="5DAAFB6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037CB6B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2526,94615</w:t>
            </w:r>
          </w:p>
        </w:tc>
      </w:tr>
      <w:tr w:rsidR="00525766" w:rsidRPr="00E93EBB" w14:paraId="1EF25F36" w14:textId="77777777" w:rsidTr="00E93EBB">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79C6A60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Обеспечение деятельности централизованных бухгалтерий и прочих учреждений</w:t>
            </w:r>
          </w:p>
        </w:tc>
        <w:tc>
          <w:tcPr>
            <w:tcW w:w="342" w:type="pct"/>
            <w:tcBorders>
              <w:top w:val="nil"/>
              <w:left w:val="nil"/>
              <w:bottom w:val="single" w:sz="4" w:space="0" w:color="auto"/>
              <w:right w:val="single" w:sz="4" w:space="0" w:color="auto"/>
            </w:tcBorders>
            <w:shd w:val="clear" w:color="auto" w:fill="auto"/>
            <w:vAlign w:val="center"/>
            <w:hideMark/>
          </w:tcPr>
          <w:p w14:paraId="54DBA2A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8FB80F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338F423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19EC4AE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9900060120</w:t>
            </w:r>
          </w:p>
        </w:tc>
        <w:tc>
          <w:tcPr>
            <w:tcW w:w="272" w:type="pct"/>
            <w:tcBorders>
              <w:top w:val="nil"/>
              <w:left w:val="nil"/>
              <w:bottom w:val="single" w:sz="4" w:space="0" w:color="auto"/>
              <w:right w:val="single" w:sz="4" w:space="0" w:color="auto"/>
            </w:tcBorders>
            <w:shd w:val="clear" w:color="auto" w:fill="auto"/>
            <w:vAlign w:val="center"/>
            <w:hideMark/>
          </w:tcPr>
          <w:p w14:paraId="1902D46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C9BC57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552</w:t>
            </w:r>
          </w:p>
        </w:tc>
      </w:tr>
      <w:tr w:rsidR="00525766" w:rsidRPr="00E93EBB" w14:paraId="04EE08DF"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533B6851"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342" w:type="pct"/>
            <w:tcBorders>
              <w:top w:val="nil"/>
              <w:left w:val="nil"/>
              <w:bottom w:val="single" w:sz="4" w:space="0" w:color="auto"/>
              <w:right w:val="single" w:sz="4" w:space="0" w:color="auto"/>
            </w:tcBorders>
            <w:shd w:val="clear" w:color="auto" w:fill="auto"/>
            <w:vAlign w:val="center"/>
            <w:hideMark/>
          </w:tcPr>
          <w:p w14:paraId="291DD32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8395B7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B76290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0F112B9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9900060120</w:t>
            </w:r>
          </w:p>
        </w:tc>
        <w:tc>
          <w:tcPr>
            <w:tcW w:w="272" w:type="pct"/>
            <w:tcBorders>
              <w:top w:val="nil"/>
              <w:left w:val="nil"/>
              <w:bottom w:val="single" w:sz="4" w:space="0" w:color="auto"/>
              <w:right w:val="single" w:sz="4" w:space="0" w:color="auto"/>
            </w:tcBorders>
            <w:shd w:val="clear" w:color="auto" w:fill="auto"/>
            <w:vAlign w:val="center"/>
            <w:hideMark/>
          </w:tcPr>
          <w:p w14:paraId="20C21A3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650" w:type="pct"/>
            <w:tcBorders>
              <w:top w:val="nil"/>
              <w:left w:val="nil"/>
              <w:bottom w:val="single" w:sz="4" w:space="0" w:color="auto"/>
              <w:right w:val="single" w:sz="4" w:space="0" w:color="auto"/>
            </w:tcBorders>
            <w:shd w:val="clear" w:color="auto" w:fill="auto"/>
            <w:vAlign w:val="center"/>
            <w:hideMark/>
          </w:tcPr>
          <w:p w14:paraId="5174B26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552</w:t>
            </w:r>
          </w:p>
        </w:tc>
      </w:tr>
      <w:tr w:rsidR="00525766" w:rsidRPr="00E93EBB" w14:paraId="1CBB39F7"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AD6FD7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НАЦИОНАЛЬНАЯ ЭКОНОМИКА</w:t>
            </w:r>
          </w:p>
        </w:tc>
        <w:tc>
          <w:tcPr>
            <w:tcW w:w="342" w:type="pct"/>
            <w:tcBorders>
              <w:top w:val="nil"/>
              <w:left w:val="nil"/>
              <w:bottom w:val="single" w:sz="4" w:space="0" w:color="auto"/>
              <w:right w:val="single" w:sz="4" w:space="0" w:color="auto"/>
            </w:tcBorders>
            <w:shd w:val="clear" w:color="auto" w:fill="auto"/>
            <w:vAlign w:val="center"/>
            <w:hideMark/>
          </w:tcPr>
          <w:p w14:paraId="64C7CA9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FB44B2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22B36BB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837F17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753765F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94F27E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525766" w:rsidRPr="00E93EBB" w14:paraId="1BC894BB"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55AB792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Дорожное хозяйство (дорожные фонды)</w:t>
            </w:r>
          </w:p>
        </w:tc>
        <w:tc>
          <w:tcPr>
            <w:tcW w:w="342" w:type="pct"/>
            <w:tcBorders>
              <w:top w:val="nil"/>
              <w:left w:val="nil"/>
              <w:bottom w:val="single" w:sz="4" w:space="0" w:color="auto"/>
              <w:right w:val="single" w:sz="4" w:space="0" w:color="auto"/>
            </w:tcBorders>
            <w:shd w:val="clear" w:color="auto" w:fill="auto"/>
            <w:vAlign w:val="center"/>
            <w:hideMark/>
          </w:tcPr>
          <w:p w14:paraId="2E54488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270329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550F3B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1DA283E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7EAA24C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050EE0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525766" w:rsidRPr="00E93EBB" w14:paraId="4A5AE465"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78FE8C04"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584E7D9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635321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1CEAE0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00F8674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272" w:type="pct"/>
            <w:tcBorders>
              <w:top w:val="nil"/>
              <w:left w:val="nil"/>
              <w:bottom w:val="single" w:sz="4" w:space="0" w:color="auto"/>
              <w:right w:val="single" w:sz="4" w:space="0" w:color="auto"/>
            </w:tcBorders>
            <w:shd w:val="clear" w:color="auto" w:fill="auto"/>
            <w:vAlign w:val="center"/>
            <w:hideMark/>
          </w:tcPr>
          <w:p w14:paraId="549E722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D8ECCF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525766" w:rsidRPr="00E93EBB" w14:paraId="36506CE9" w14:textId="77777777" w:rsidTr="00E93EBB">
        <w:trPr>
          <w:trHeight w:val="570"/>
        </w:trPr>
        <w:tc>
          <w:tcPr>
            <w:tcW w:w="2591" w:type="pct"/>
            <w:tcBorders>
              <w:top w:val="nil"/>
              <w:left w:val="single" w:sz="4" w:space="0" w:color="auto"/>
              <w:bottom w:val="single" w:sz="4" w:space="0" w:color="auto"/>
              <w:right w:val="single" w:sz="4" w:space="0" w:color="auto"/>
            </w:tcBorders>
            <w:shd w:val="clear" w:color="auto" w:fill="auto"/>
            <w:hideMark/>
          </w:tcPr>
          <w:p w14:paraId="1BF8D268"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33AC9FD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07D06E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77F635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4D124DF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0750000000</w:t>
            </w:r>
          </w:p>
        </w:tc>
        <w:tc>
          <w:tcPr>
            <w:tcW w:w="272" w:type="pct"/>
            <w:tcBorders>
              <w:top w:val="nil"/>
              <w:left w:val="nil"/>
              <w:bottom w:val="single" w:sz="4" w:space="0" w:color="auto"/>
              <w:right w:val="single" w:sz="4" w:space="0" w:color="auto"/>
            </w:tcBorders>
            <w:shd w:val="clear" w:color="auto" w:fill="auto"/>
            <w:vAlign w:val="center"/>
            <w:hideMark/>
          </w:tcPr>
          <w:p w14:paraId="5245770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DF4759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525766" w:rsidRPr="00E93EBB" w14:paraId="6DE897E3" w14:textId="77777777" w:rsidTr="00E93EBB">
        <w:trPr>
          <w:trHeight w:val="525"/>
        </w:trPr>
        <w:tc>
          <w:tcPr>
            <w:tcW w:w="2591" w:type="pct"/>
            <w:tcBorders>
              <w:top w:val="nil"/>
              <w:left w:val="single" w:sz="4" w:space="0" w:color="auto"/>
              <w:bottom w:val="single" w:sz="4" w:space="0" w:color="auto"/>
              <w:right w:val="single" w:sz="4" w:space="0" w:color="auto"/>
            </w:tcBorders>
            <w:shd w:val="clear" w:color="auto" w:fill="auto"/>
            <w:hideMark/>
          </w:tcPr>
          <w:p w14:paraId="466F09E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дорожного хозяйства и безопасности дорожного движения</w:t>
            </w:r>
          </w:p>
        </w:tc>
        <w:tc>
          <w:tcPr>
            <w:tcW w:w="342" w:type="pct"/>
            <w:tcBorders>
              <w:top w:val="nil"/>
              <w:left w:val="nil"/>
              <w:bottom w:val="single" w:sz="4" w:space="0" w:color="auto"/>
              <w:right w:val="single" w:sz="4" w:space="0" w:color="auto"/>
            </w:tcBorders>
            <w:shd w:val="clear" w:color="auto" w:fill="auto"/>
            <w:vAlign w:val="center"/>
            <w:hideMark/>
          </w:tcPr>
          <w:p w14:paraId="2CDC966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583987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447C979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7ACF986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0750100000</w:t>
            </w:r>
          </w:p>
        </w:tc>
        <w:tc>
          <w:tcPr>
            <w:tcW w:w="272" w:type="pct"/>
            <w:tcBorders>
              <w:top w:val="nil"/>
              <w:left w:val="nil"/>
              <w:bottom w:val="single" w:sz="4" w:space="0" w:color="auto"/>
              <w:right w:val="single" w:sz="4" w:space="0" w:color="auto"/>
            </w:tcBorders>
            <w:shd w:val="clear" w:color="auto" w:fill="auto"/>
            <w:vAlign w:val="center"/>
            <w:hideMark/>
          </w:tcPr>
          <w:p w14:paraId="0917660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1B167D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525766" w:rsidRPr="00E93EBB" w14:paraId="5B340CAE" w14:textId="77777777" w:rsidTr="00E93EBB">
        <w:trPr>
          <w:trHeight w:val="795"/>
        </w:trPr>
        <w:tc>
          <w:tcPr>
            <w:tcW w:w="2591" w:type="pct"/>
            <w:tcBorders>
              <w:top w:val="nil"/>
              <w:left w:val="single" w:sz="4" w:space="0" w:color="auto"/>
              <w:bottom w:val="single" w:sz="4" w:space="0" w:color="auto"/>
              <w:right w:val="single" w:sz="4" w:space="0" w:color="auto"/>
            </w:tcBorders>
            <w:shd w:val="clear" w:color="auto" w:fill="auto"/>
            <w:hideMark/>
          </w:tcPr>
          <w:p w14:paraId="0F17CCF0"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Капитальный ремонт, ремонт и содержание автомобильных дорог общего пользования местного значения</w:t>
            </w:r>
          </w:p>
        </w:tc>
        <w:tc>
          <w:tcPr>
            <w:tcW w:w="342" w:type="pct"/>
            <w:tcBorders>
              <w:top w:val="nil"/>
              <w:left w:val="nil"/>
              <w:bottom w:val="single" w:sz="4" w:space="0" w:color="auto"/>
              <w:right w:val="single" w:sz="4" w:space="0" w:color="auto"/>
            </w:tcBorders>
            <w:shd w:val="clear" w:color="auto" w:fill="auto"/>
            <w:vAlign w:val="center"/>
            <w:hideMark/>
          </w:tcPr>
          <w:p w14:paraId="1F1DD53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688E05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C13492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6AE9B44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0750162510</w:t>
            </w:r>
          </w:p>
        </w:tc>
        <w:tc>
          <w:tcPr>
            <w:tcW w:w="272" w:type="pct"/>
            <w:tcBorders>
              <w:top w:val="nil"/>
              <w:left w:val="nil"/>
              <w:bottom w:val="single" w:sz="4" w:space="0" w:color="auto"/>
              <w:right w:val="single" w:sz="4" w:space="0" w:color="auto"/>
            </w:tcBorders>
            <w:shd w:val="clear" w:color="auto" w:fill="auto"/>
            <w:vAlign w:val="center"/>
            <w:hideMark/>
          </w:tcPr>
          <w:p w14:paraId="22B51B1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8DC6C5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3641,2</w:t>
            </w:r>
          </w:p>
        </w:tc>
      </w:tr>
      <w:tr w:rsidR="00525766" w:rsidRPr="00E93EBB" w14:paraId="6FBA944B"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6D7645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40309A5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39D116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BB29A6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6DDA3B6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0750162510</w:t>
            </w:r>
          </w:p>
        </w:tc>
        <w:tc>
          <w:tcPr>
            <w:tcW w:w="272" w:type="pct"/>
            <w:tcBorders>
              <w:top w:val="nil"/>
              <w:left w:val="nil"/>
              <w:bottom w:val="single" w:sz="4" w:space="0" w:color="auto"/>
              <w:right w:val="single" w:sz="4" w:space="0" w:color="auto"/>
            </w:tcBorders>
            <w:shd w:val="clear" w:color="auto" w:fill="auto"/>
            <w:vAlign w:val="center"/>
            <w:hideMark/>
          </w:tcPr>
          <w:p w14:paraId="6825E46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10B7A17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3641,2</w:t>
            </w:r>
          </w:p>
        </w:tc>
      </w:tr>
      <w:tr w:rsidR="00525766" w:rsidRPr="00E93EBB" w14:paraId="7FFAC054"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63D7EC51"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auto" w:fill="auto"/>
            <w:vAlign w:val="center"/>
            <w:hideMark/>
          </w:tcPr>
          <w:p w14:paraId="6D91CEF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DBED1E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6C862B8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7241D4B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07501S8220</w:t>
            </w:r>
          </w:p>
        </w:tc>
        <w:tc>
          <w:tcPr>
            <w:tcW w:w="272" w:type="pct"/>
            <w:tcBorders>
              <w:top w:val="nil"/>
              <w:left w:val="nil"/>
              <w:bottom w:val="single" w:sz="4" w:space="0" w:color="auto"/>
              <w:right w:val="single" w:sz="4" w:space="0" w:color="auto"/>
            </w:tcBorders>
            <w:shd w:val="clear" w:color="auto" w:fill="auto"/>
            <w:vAlign w:val="center"/>
            <w:hideMark/>
          </w:tcPr>
          <w:p w14:paraId="628AE45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567F3A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1420,85</w:t>
            </w:r>
          </w:p>
        </w:tc>
      </w:tr>
      <w:tr w:rsidR="00525766" w:rsidRPr="00E93EBB" w14:paraId="41374DEE"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1B149F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196FF89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7A009C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51A4D49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09</w:t>
            </w:r>
          </w:p>
        </w:tc>
        <w:tc>
          <w:tcPr>
            <w:tcW w:w="650" w:type="pct"/>
            <w:tcBorders>
              <w:top w:val="nil"/>
              <w:left w:val="nil"/>
              <w:bottom w:val="single" w:sz="4" w:space="0" w:color="auto"/>
              <w:right w:val="single" w:sz="4" w:space="0" w:color="auto"/>
            </w:tcBorders>
            <w:shd w:val="clear" w:color="auto" w:fill="auto"/>
            <w:vAlign w:val="center"/>
            <w:hideMark/>
          </w:tcPr>
          <w:p w14:paraId="3B7D6E7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07501S8220</w:t>
            </w:r>
          </w:p>
        </w:tc>
        <w:tc>
          <w:tcPr>
            <w:tcW w:w="272" w:type="pct"/>
            <w:tcBorders>
              <w:top w:val="nil"/>
              <w:left w:val="nil"/>
              <w:bottom w:val="single" w:sz="4" w:space="0" w:color="auto"/>
              <w:right w:val="single" w:sz="4" w:space="0" w:color="auto"/>
            </w:tcBorders>
            <w:shd w:val="clear" w:color="auto" w:fill="auto"/>
            <w:vAlign w:val="center"/>
            <w:hideMark/>
          </w:tcPr>
          <w:p w14:paraId="5603A67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651712C0"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1420,85</w:t>
            </w:r>
          </w:p>
        </w:tc>
      </w:tr>
      <w:tr w:rsidR="00525766" w:rsidRPr="00E93EBB" w14:paraId="5633F69E"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1B578C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ЖИЛИЩНО-КОММУНАЛЬНОЕ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29E84C6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FC7F5E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453120F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8C993B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3834CF5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D02F9B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1009,1</w:t>
            </w:r>
          </w:p>
        </w:tc>
      </w:tr>
      <w:tr w:rsidR="00525766" w:rsidRPr="00E93EBB" w14:paraId="76831041"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2288EA4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Жилищное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798FBE2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A7F497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20315B6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208B5E3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1DAA7D3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092458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525766" w:rsidRPr="00E93EBB" w14:paraId="66443970"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1D138C3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11F7FF7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210430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74E7883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7161230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272" w:type="pct"/>
            <w:tcBorders>
              <w:top w:val="nil"/>
              <w:left w:val="nil"/>
              <w:bottom w:val="single" w:sz="4" w:space="0" w:color="auto"/>
              <w:right w:val="single" w:sz="4" w:space="0" w:color="auto"/>
            </w:tcBorders>
            <w:shd w:val="clear" w:color="auto" w:fill="auto"/>
            <w:vAlign w:val="center"/>
            <w:hideMark/>
          </w:tcPr>
          <w:p w14:paraId="368ACD2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5ECBE1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525766" w:rsidRPr="00E93EBB" w14:paraId="46A82968"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625C5E6B"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"Содержание и развитие жилищного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0C9F1BD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EFAFEC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0E0E3BE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531C7AD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0720000000</w:t>
            </w:r>
          </w:p>
        </w:tc>
        <w:tc>
          <w:tcPr>
            <w:tcW w:w="272" w:type="pct"/>
            <w:tcBorders>
              <w:top w:val="nil"/>
              <w:left w:val="nil"/>
              <w:bottom w:val="single" w:sz="4" w:space="0" w:color="auto"/>
              <w:right w:val="single" w:sz="4" w:space="0" w:color="auto"/>
            </w:tcBorders>
            <w:shd w:val="clear" w:color="auto" w:fill="auto"/>
            <w:vAlign w:val="center"/>
            <w:hideMark/>
          </w:tcPr>
          <w:p w14:paraId="06A22C6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68D52A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525766" w:rsidRPr="00E93EBB" w14:paraId="39EF0A86"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3C494DBA"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направленные на содержание и развитие  жилищного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6337B55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B3452C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5158480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42D0F78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0720100000</w:t>
            </w:r>
          </w:p>
        </w:tc>
        <w:tc>
          <w:tcPr>
            <w:tcW w:w="272" w:type="pct"/>
            <w:tcBorders>
              <w:top w:val="nil"/>
              <w:left w:val="nil"/>
              <w:bottom w:val="single" w:sz="4" w:space="0" w:color="auto"/>
              <w:right w:val="single" w:sz="4" w:space="0" w:color="auto"/>
            </w:tcBorders>
            <w:shd w:val="clear" w:color="auto" w:fill="auto"/>
            <w:vAlign w:val="center"/>
            <w:hideMark/>
          </w:tcPr>
          <w:p w14:paraId="65B604C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2E36D9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525766" w:rsidRPr="00E93EBB" w14:paraId="47BB8D4A"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22738F06"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жилищного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4642929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2FDF07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62FFB22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0661FAE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0720162100</w:t>
            </w:r>
          </w:p>
        </w:tc>
        <w:tc>
          <w:tcPr>
            <w:tcW w:w="272" w:type="pct"/>
            <w:tcBorders>
              <w:top w:val="nil"/>
              <w:left w:val="nil"/>
              <w:bottom w:val="single" w:sz="4" w:space="0" w:color="auto"/>
              <w:right w:val="single" w:sz="4" w:space="0" w:color="auto"/>
            </w:tcBorders>
            <w:shd w:val="clear" w:color="auto" w:fill="auto"/>
            <w:vAlign w:val="center"/>
            <w:hideMark/>
          </w:tcPr>
          <w:p w14:paraId="77E3490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574AA7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525766" w:rsidRPr="00E93EBB" w14:paraId="35CFC62C"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1281A5E"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342" w:type="pct"/>
            <w:tcBorders>
              <w:top w:val="nil"/>
              <w:left w:val="nil"/>
              <w:bottom w:val="single" w:sz="4" w:space="0" w:color="auto"/>
              <w:right w:val="single" w:sz="4" w:space="0" w:color="auto"/>
            </w:tcBorders>
            <w:shd w:val="clear" w:color="auto" w:fill="auto"/>
            <w:vAlign w:val="center"/>
            <w:hideMark/>
          </w:tcPr>
          <w:p w14:paraId="7A882A6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4CF188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27ED663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5976032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272" w:type="pct"/>
            <w:tcBorders>
              <w:top w:val="nil"/>
              <w:left w:val="nil"/>
              <w:bottom w:val="single" w:sz="4" w:space="0" w:color="auto"/>
              <w:right w:val="single" w:sz="4" w:space="0" w:color="auto"/>
            </w:tcBorders>
            <w:shd w:val="clear" w:color="auto" w:fill="auto"/>
            <w:vAlign w:val="center"/>
            <w:hideMark/>
          </w:tcPr>
          <w:p w14:paraId="1F64909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247</w:t>
            </w:r>
          </w:p>
        </w:tc>
        <w:tc>
          <w:tcPr>
            <w:tcW w:w="650" w:type="pct"/>
            <w:tcBorders>
              <w:top w:val="nil"/>
              <w:left w:val="nil"/>
              <w:bottom w:val="single" w:sz="4" w:space="0" w:color="auto"/>
              <w:right w:val="single" w:sz="4" w:space="0" w:color="auto"/>
            </w:tcBorders>
            <w:shd w:val="clear" w:color="auto" w:fill="auto"/>
            <w:vAlign w:val="center"/>
            <w:hideMark/>
          </w:tcPr>
          <w:p w14:paraId="700CCAD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5,8</w:t>
            </w:r>
          </w:p>
        </w:tc>
      </w:tr>
      <w:tr w:rsidR="00525766" w:rsidRPr="00E93EBB" w14:paraId="74F387F0"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EF254E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31AF463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C252C8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2929351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w:t>
            </w:r>
          </w:p>
        </w:tc>
        <w:tc>
          <w:tcPr>
            <w:tcW w:w="650" w:type="pct"/>
            <w:tcBorders>
              <w:top w:val="nil"/>
              <w:left w:val="nil"/>
              <w:bottom w:val="single" w:sz="4" w:space="0" w:color="auto"/>
              <w:right w:val="single" w:sz="4" w:space="0" w:color="auto"/>
            </w:tcBorders>
            <w:shd w:val="clear" w:color="auto" w:fill="auto"/>
            <w:vAlign w:val="center"/>
            <w:hideMark/>
          </w:tcPr>
          <w:p w14:paraId="2CE79B1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272" w:type="pct"/>
            <w:tcBorders>
              <w:top w:val="nil"/>
              <w:left w:val="nil"/>
              <w:bottom w:val="single" w:sz="4" w:space="0" w:color="auto"/>
              <w:right w:val="single" w:sz="4" w:space="0" w:color="auto"/>
            </w:tcBorders>
            <w:shd w:val="clear" w:color="auto" w:fill="auto"/>
            <w:vAlign w:val="center"/>
            <w:hideMark/>
          </w:tcPr>
          <w:p w14:paraId="4C35770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3A233D4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w:t>
            </w:r>
          </w:p>
        </w:tc>
      </w:tr>
      <w:tr w:rsidR="00525766" w:rsidRPr="00E93EBB" w14:paraId="69D43A88"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DB301A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Благоустройство</w:t>
            </w:r>
          </w:p>
        </w:tc>
        <w:tc>
          <w:tcPr>
            <w:tcW w:w="342" w:type="pct"/>
            <w:tcBorders>
              <w:top w:val="nil"/>
              <w:left w:val="nil"/>
              <w:bottom w:val="single" w:sz="4" w:space="0" w:color="auto"/>
              <w:right w:val="single" w:sz="4" w:space="0" w:color="auto"/>
            </w:tcBorders>
            <w:shd w:val="clear" w:color="auto" w:fill="auto"/>
            <w:vAlign w:val="center"/>
            <w:hideMark/>
          </w:tcPr>
          <w:p w14:paraId="1752C95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E03FE5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5A41AF6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24F364D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2870D5E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BCA456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999,7</w:t>
            </w:r>
          </w:p>
        </w:tc>
      </w:tr>
      <w:tr w:rsidR="00525766" w:rsidRPr="00E93EBB" w14:paraId="6EDB4044"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0DD6584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7304C88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98E844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0B7503A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2319636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272" w:type="pct"/>
            <w:tcBorders>
              <w:top w:val="nil"/>
              <w:left w:val="nil"/>
              <w:bottom w:val="single" w:sz="4" w:space="0" w:color="auto"/>
              <w:right w:val="single" w:sz="4" w:space="0" w:color="auto"/>
            </w:tcBorders>
            <w:shd w:val="clear" w:color="auto" w:fill="auto"/>
            <w:vAlign w:val="center"/>
            <w:hideMark/>
          </w:tcPr>
          <w:p w14:paraId="2006279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27291A1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525766" w:rsidRPr="00E93EBB" w14:paraId="5B70C270" w14:textId="77777777" w:rsidTr="00E93EBB">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6C3D755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"Благоустройство и охрана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0CCADE7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DC5A26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01F3DFC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03DB812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0740000000</w:t>
            </w:r>
          </w:p>
        </w:tc>
        <w:tc>
          <w:tcPr>
            <w:tcW w:w="272" w:type="pct"/>
            <w:tcBorders>
              <w:top w:val="nil"/>
              <w:left w:val="nil"/>
              <w:bottom w:val="single" w:sz="4" w:space="0" w:color="auto"/>
              <w:right w:val="single" w:sz="4" w:space="0" w:color="auto"/>
            </w:tcBorders>
            <w:shd w:val="clear" w:color="auto" w:fill="auto"/>
            <w:vAlign w:val="center"/>
            <w:hideMark/>
          </w:tcPr>
          <w:p w14:paraId="16F7463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274D4C3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525766" w:rsidRPr="00E93EBB" w14:paraId="7ACCA5DD" w14:textId="77777777" w:rsidTr="00E93EBB">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0FE0219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2475400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125F96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68DE9CD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3F34DB6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0740100000</w:t>
            </w:r>
          </w:p>
        </w:tc>
        <w:tc>
          <w:tcPr>
            <w:tcW w:w="272" w:type="pct"/>
            <w:tcBorders>
              <w:top w:val="nil"/>
              <w:left w:val="nil"/>
              <w:bottom w:val="single" w:sz="4" w:space="0" w:color="auto"/>
              <w:right w:val="single" w:sz="4" w:space="0" w:color="auto"/>
            </w:tcBorders>
            <w:shd w:val="clear" w:color="auto" w:fill="auto"/>
            <w:vAlign w:val="center"/>
            <w:hideMark/>
          </w:tcPr>
          <w:p w14:paraId="69D291D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E324D4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525766" w:rsidRPr="00E93EBB" w14:paraId="50149846"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8040B25"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Прочие мероприятия по благоустройству</w:t>
            </w:r>
          </w:p>
        </w:tc>
        <w:tc>
          <w:tcPr>
            <w:tcW w:w="342" w:type="pct"/>
            <w:tcBorders>
              <w:top w:val="nil"/>
              <w:left w:val="nil"/>
              <w:bottom w:val="single" w:sz="4" w:space="0" w:color="auto"/>
              <w:right w:val="single" w:sz="4" w:space="0" w:color="auto"/>
            </w:tcBorders>
            <w:shd w:val="clear" w:color="auto" w:fill="auto"/>
            <w:vAlign w:val="center"/>
            <w:hideMark/>
          </w:tcPr>
          <w:p w14:paraId="6E2C47A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33C5E13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495E6F2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46DBC38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0740162330</w:t>
            </w:r>
          </w:p>
        </w:tc>
        <w:tc>
          <w:tcPr>
            <w:tcW w:w="272" w:type="pct"/>
            <w:tcBorders>
              <w:top w:val="nil"/>
              <w:left w:val="nil"/>
              <w:bottom w:val="single" w:sz="4" w:space="0" w:color="auto"/>
              <w:right w:val="single" w:sz="4" w:space="0" w:color="auto"/>
            </w:tcBorders>
            <w:shd w:val="clear" w:color="auto" w:fill="auto"/>
            <w:vAlign w:val="center"/>
            <w:hideMark/>
          </w:tcPr>
          <w:p w14:paraId="77E9C68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E71D56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w:t>
            </w:r>
          </w:p>
        </w:tc>
      </w:tr>
      <w:tr w:rsidR="00525766" w:rsidRPr="00E93EBB" w14:paraId="128C1875"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12296B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66FBAEE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072EE3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3429F40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4883528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0740162330</w:t>
            </w:r>
          </w:p>
        </w:tc>
        <w:tc>
          <w:tcPr>
            <w:tcW w:w="272" w:type="pct"/>
            <w:tcBorders>
              <w:top w:val="nil"/>
              <w:left w:val="nil"/>
              <w:bottom w:val="single" w:sz="4" w:space="0" w:color="auto"/>
              <w:right w:val="single" w:sz="4" w:space="0" w:color="auto"/>
            </w:tcBorders>
            <w:shd w:val="clear" w:color="auto" w:fill="auto"/>
            <w:vAlign w:val="center"/>
            <w:hideMark/>
          </w:tcPr>
          <w:p w14:paraId="7103239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207A654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w:t>
            </w:r>
          </w:p>
        </w:tc>
      </w:tr>
      <w:tr w:rsidR="00525766" w:rsidRPr="00E93EBB" w14:paraId="0BC1645B"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2392F4C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auto" w:fill="auto"/>
            <w:vAlign w:val="center"/>
            <w:hideMark/>
          </w:tcPr>
          <w:p w14:paraId="57C6546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EA1F8B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56D089B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1940BCC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07401S8220</w:t>
            </w:r>
          </w:p>
        </w:tc>
        <w:tc>
          <w:tcPr>
            <w:tcW w:w="272" w:type="pct"/>
            <w:tcBorders>
              <w:top w:val="nil"/>
              <w:left w:val="nil"/>
              <w:bottom w:val="single" w:sz="4" w:space="0" w:color="auto"/>
              <w:right w:val="single" w:sz="4" w:space="0" w:color="auto"/>
            </w:tcBorders>
            <w:shd w:val="clear" w:color="auto" w:fill="auto"/>
            <w:vAlign w:val="center"/>
            <w:hideMark/>
          </w:tcPr>
          <w:p w14:paraId="6395E83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8FA775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445,7</w:t>
            </w:r>
          </w:p>
        </w:tc>
      </w:tr>
      <w:tr w:rsidR="00525766" w:rsidRPr="00E93EBB" w14:paraId="790372DC"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533B46E"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7B9D8A5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5D2310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4BAEF31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11B1942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07401S8220</w:t>
            </w:r>
          </w:p>
        </w:tc>
        <w:tc>
          <w:tcPr>
            <w:tcW w:w="272" w:type="pct"/>
            <w:tcBorders>
              <w:top w:val="nil"/>
              <w:left w:val="nil"/>
              <w:bottom w:val="single" w:sz="4" w:space="0" w:color="auto"/>
              <w:right w:val="single" w:sz="4" w:space="0" w:color="auto"/>
            </w:tcBorders>
            <w:shd w:val="clear" w:color="auto" w:fill="auto"/>
            <w:vAlign w:val="center"/>
            <w:hideMark/>
          </w:tcPr>
          <w:p w14:paraId="648C5B6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779A643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445,7</w:t>
            </w:r>
          </w:p>
        </w:tc>
      </w:tr>
      <w:tr w:rsidR="00525766" w:rsidRPr="00E93EBB" w14:paraId="0E6D9192"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45A5CE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auto" w:fill="auto"/>
            <w:vAlign w:val="center"/>
            <w:hideMark/>
          </w:tcPr>
          <w:p w14:paraId="69AA006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39DF238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4062A1E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22EAB73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9900000000</w:t>
            </w:r>
          </w:p>
        </w:tc>
        <w:tc>
          <w:tcPr>
            <w:tcW w:w="272" w:type="pct"/>
            <w:tcBorders>
              <w:top w:val="nil"/>
              <w:left w:val="nil"/>
              <w:bottom w:val="single" w:sz="4" w:space="0" w:color="auto"/>
              <w:right w:val="single" w:sz="4" w:space="0" w:color="auto"/>
            </w:tcBorders>
            <w:shd w:val="clear" w:color="auto" w:fill="auto"/>
            <w:vAlign w:val="center"/>
            <w:hideMark/>
          </w:tcPr>
          <w:p w14:paraId="2182D88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3BA557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504</w:t>
            </w:r>
          </w:p>
        </w:tc>
      </w:tr>
      <w:tr w:rsidR="00525766" w:rsidRPr="00E93EBB" w14:paraId="1289B207"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C7651A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342" w:type="pct"/>
            <w:tcBorders>
              <w:top w:val="nil"/>
              <w:left w:val="nil"/>
              <w:bottom w:val="single" w:sz="4" w:space="0" w:color="auto"/>
              <w:right w:val="single" w:sz="4" w:space="0" w:color="auto"/>
            </w:tcBorders>
            <w:shd w:val="clear" w:color="auto" w:fill="auto"/>
            <w:vAlign w:val="center"/>
            <w:hideMark/>
          </w:tcPr>
          <w:p w14:paraId="02263AD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FAB600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3C8EFEC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54D0DEC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9900100000</w:t>
            </w:r>
          </w:p>
        </w:tc>
        <w:tc>
          <w:tcPr>
            <w:tcW w:w="272" w:type="pct"/>
            <w:tcBorders>
              <w:top w:val="nil"/>
              <w:left w:val="nil"/>
              <w:bottom w:val="single" w:sz="4" w:space="0" w:color="auto"/>
              <w:right w:val="single" w:sz="4" w:space="0" w:color="auto"/>
            </w:tcBorders>
            <w:shd w:val="clear" w:color="auto" w:fill="auto"/>
            <w:vAlign w:val="center"/>
            <w:hideMark/>
          </w:tcPr>
          <w:p w14:paraId="6C00356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F0D0BC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504</w:t>
            </w:r>
          </w:p>
        </w:tc>
      </w:tr>
      <w:tr w:rsidR="00525766" w:rsidRPr="00E93EBB" w14:paraId="577AC155" w14:textId="77777777" w:rsidTr="00E93EBB">
        <w:trPr>
          <w:trHeight w:val="765"/>
        </w:trPr>
        <w:tc>
          <w:tcPr>
            <w:tcW w:w="2591" w:type="pct"/>
            <w:tcBorders>
              <w:top w:val="nil"/>
              <w:left w:val="single" w:sz="4" w:space="0" w:color="auto"/>
              <w:bottom w:val="single" w:sz="4" w:space="0" w:color="auto"/>
              <w:right w:val="single" w:sz="4" w:space="0" w:color="auto"/>
            </w:tcBorders>
            <w:shd w:val="clear" w:color="000000" w:fill="FFFFFF"/>
            <w:hideMark/>
          </w:tcPr>
          <w:p w14:paraId="477F7D2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342" w:type="pct"/>
            <w:tcBorders>
              <w:top w:val="nil"/>
              <w:left w:val="nil"/>
              <w:bottom w:val="single" w:sz="4" w:space="0" w:color="auto"/>
              <w:right w:val="single" w:sz="4" w:space="0" w:color="auto"/>
            </w:tcBorders>
            <w:shd w:val="clear" w:color="auto" w:fill="auto"/>
            <w:vAlign w:val="center"/>
            <w:hideMark/>
          </w:tcPr>
          <w:p w14:paraId="00F0128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502F5E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2DA1196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1858726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99001S881Б</w:t>
            </w:r>
          </w:p>
        </w:tc>
        <w:tc>
          <w:tcPr>
            <w:tcW w:w="272" w:type="pct"/>
            <w:tcBorders>
              <w:top w:val="nil"/>
              <w:left w:val="nil"/>
              <w:bottom w:val="single" w:sz="4" w:space="0" w:color="auto"/>
              <w:right w:val="single" w:sz="4" w:space="0" w:color="auto"/>
            </w:tcBorders>
            <w:shd w:val="clear" w:color="auto" w:fill="auto"/>
            <w:vAlign w:val="center"/>
            <w:hideMark/>
          </w:tcPr>
          <w:p w14:paraId="1428A8E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6E5585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169</w:t>
            </w:r>
          </w:p>
        </w:tc>
      </w:tr>
      <w:tr w:rsidR="00525766" w:rsidRPr="00E93EBB" w14:paraId="3A39A5F6"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B57B345"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0E852C4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601050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10299CF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277803B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99001S881Б</w:t>
            </w:r>
          </w:p>
        </w:tc>
        <w:tc>
          <w:tcPr>
            <w:tcW w:w="272" w:type="pct"/>
            <w:tcBorders>
              <w:top w:val="nil"/>
              <w:left w:val="nil"/>
              <w:bottom w:val="single" w:sz="4" w:space="0" w:color="auto"/>
              <w:right w:val="single" w:sz="4" w:space="0" w:color="auto"/>
            </w:tcBorders>
            <w:shd w:val="clear" w:color="auto" w:fill="auto"/>
            <w:vAlign w:val="center"/>
            <w:hideMark/>
          </w:tcPr>
          <w:p w14:paraId="4232E4E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3584944A"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169</w:t>
            </w:r>
          </w:p>
        </w:tc>
      </w:tr>
      <w:tr w:rsidR="00525766" w:rsidRPr="00E93EBB" w14:paraId="38A5AE9A" w14:textId="77777777" w:rsidTr="00E93EBB">
        <w:trPr>
          <w:trHeight w:val="765"/>
        </w:trPr>
        <w:tc>
          <w:tcPr>
            <w:tcW w:w="2591" w:type="pct"/>
            <w:tcBorders>
              <w:top w:val="nil"/>
              <w:left w:val="single" w:sz="4" w:space="0" w:color="auto"/>
              <w:bottom w:val="single" w:sz="4" w:space="0" w:color="auto"/>
              <w:right w:val="single" w:sz="4" w:space="0" w:color="auto"/>
            </w:tcBorders>
            <w:shd w:val="clear" w:color="000000" w:fill="FFFFFF"/>
            <w:hideMark/>
          </w:tcPr>
          <w:p w14:paraId="50A0A85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342" w:type="pct"/>
            <w:tcBorders>
              <w:top w:val="nil"/>
              <w:left w:val="nil"/>
              <w:bottom w:val="single" w:sz="4" w:space="0" w:color="auto"/>
              <w:right w:val="single" w:sz="4" w:space="0" w:color="auto"/>
            </w:tcBorders>
            <w:shd w:val="clear" w:color="auto" w:fill="auto"/>
            <w:vAlign w:val="center"/>
            <w:hideMark/>
          </w:tcPr>
          <w:p w14:paraId="3E678AA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53F934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13018D0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3D8CA3B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99001S881П</w:t>
            </w:r>
          </w:p>
        </w:tc>
        <w:tc>
          <w:tcPr>
            <w:tcW w:w="272" w:type="pct"/>
            <w:tcBorders>
              <w:top w:val="nil"/>
              <w:left w:val="nil"/>
              <w:bottom w:val="single" w:sz="4" w:space="0" w:color="auto"/>
              <w:right w:val="single" w:sz="4" w:space="0" w:color="auto"/>
            </w:tcBorders>
            <w:shd w:val="clear" w:color="auto" w:fill="auto"/>
            <w:vAlign w:val="center"/>
            <w:hideMark/>
          </w:tcPr>
          <w:p w14:paraId="57711FE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29E105B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335</w:t>
            </w:r>
          </w:p>
        </w:tc>
      </w:tr>
      <w:tr w:rsidR="00525766" w:rsidRPr="00E93EBB" w14:paraId="0E4E9939"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728115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672E878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F11499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5540E4A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3590702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99001S881П</w:t>
            </w:r>
          </w:p>
        </w:tc>
        <w:tc>
          <w:tcPr>
            <w:tcW w:w="272" w:type="pct"/>
            <w:tcBorders>
              <w:top w:val="nil"/>
              <w:left w:val="nil"/>
              <w:bottom w:val="single" w:sz="4" w:space="0" w:color="auto"/>
              <w:right w:val="single" w:sz="4" w:space="0" w:color="auto"/>
            </w:tcBorders>
            <w:shd w:val="clear" w:color="auto" w:fill="auto"/>
            <w:vAlign w:val="center"/>
            <w:hideMark/>
          </w:tcPr>
          <w:p w14:paraId="012C26D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15DB04AA"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335</w:t>
            </w:r>
          </w:p>
        </w:tc>
      </w:tr>
      <w:tr w:rsidR="00525766" w:rsidRPr="00E93EBB" w14:paraId="4A924F2B"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7858C5C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ОХРАНА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00A96AD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E743A5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4BEE974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B2DB63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43B328E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B34FB1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1EBB4AD2"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69F3F0F9"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Другие вопросы в области охраны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4E705DD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7CC013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7856FF6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3C91189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256A252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42085D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7629CD13"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1232194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270195F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2E2C2E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505CDFA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15FCF68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272" w:type="pct"/>
            <w:tcBorders>
              <w:top w:val="nil"/>
              <w:left w:val="nil"/>
              <w:bottom w:val="single" w:sz="4" w:space="0" w:color="auto"/>
              <w:right w:val="single" w:sz="4" w:space="0" w:color="auto"/>
            </w:tcBorders>
            <w:shd w:val="clear" w:color="auto" w:fill="auto"/>
            <w:vAlign w:val="center"/>
            <w:hideMark/>
          </w:tcPr>
          <w:p w14:paraId="248AFA0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2A7B07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5B77562F"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3CAD37C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"Благоустройство и охрана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5C42CBF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9971B9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050B5D4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200667A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0740000000</w:t>
            </w:r>
          </w:p>
        </w:tc>
        <w:tc>
          <w:tcPr>
            <w:tcW w:w="272" w:type="pct"/>
            <w:tcBorders>
              <w:top w:val="nil"/>
              <w:left w:val="nil"/>
              <w:bottom w:val="single" w:sz="4" w:space="0" w:color="auto"/>
              <w:right w:val="single" w:sz="4" w:space="0" w:color="auto"/>
            </w:tcBorders>
            <w:shd w:val="clear" w:color="auto" w:fill="auto"/>
            <w:vAlign w:val="center"/>
            <w:hideMark/>
          </w:tcPr>
          <w:p w14:paraId="30C42D7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11205D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03C79BC2" w14:textId="77777777" w:rsidTr="00E93EBB">
        <w:trPr>
          <w:trHeight w:val="510"/>
        </w:trPr>
        <w:tc>
          <w:tcPr>
            <w:tcW w:w="2591" w:type="pct"/>
            <w:tcBorders>
              <w:top w:val="nil"/>
              <w:left w:val="single" w:sz="4" w:space="0" w:color="auto"/>
              <w:bottom w:val="single" w:sz="4" w:space="0" w:color="auto"/>
              <w:right w:val="single" w:sz="4" w:space="0" w:color="auto"/>
            </w:tcBorders>
            <w:shd w:val="clear" w:color="auto" w:fill="auto"/>
            <w:hideMark/>
          </w:tcPr>
          <w:p w14:paraId="0C3228C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по благоустройству населенных пунктов и охране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7B52729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502FC1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7E8D2A0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0893746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0740100000</w:t>
            </w:r>
          </w:p>
        </w:tc>
        <w:tc>
          <w:tcPr>
            <w:tcW w:w="272" w:type="pct"/>
            <w:tcBorders>
              <w:top w:val="nil"/>
              <w:left w:val="nil"/>
              <w:bottom w:val="single" w:sz="4" w:space="0" w:color="auto"/>
              <w:right w:val="single" w:sz="4" w:space="0" w:color="auto"/>
            </w:tcBorders>
            <w:shd w:val="clear" w:color="auto" w:fill="auto"/>
            <w:vAlign w:val="center"/>
            <w:hideMark/>
          </w:tcPr>
          <w:p w14:paraId="1BE4EC6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84D2D1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40A4BE58"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1BAF112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по охране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26310CE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2C90C0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35DF4A0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5227AE1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0740162400</w:t>
            </w:r>
          </w:p>
        </w:tc>
        <w:tc>
          <w:tcPr>
            <w:tcW w:w="272" w:type="pct"/>
            <w:tcBorders>
              <w:top w:val="nil"/>
              <w:left w:val="nil"/>
              <w:bottom w:val="single" w:sz="4" w:space="0" w:color="auto"/>
              <w:right w:val="single" w:sz="4" w:space="0" w:color="auto"/>
            </w:tcBorders>
            <w:shd w:val="clear" w:color="auto" w:fill="auto"/>
            <w:vAlign w:val="center"/>
            <w:hideMark/>
          </w:tcPr>
          <w:p w14:paraId="574E36A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E940C3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525766" w:rsidRPr="00E93EBB" w14:paraId="349E3572"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B270A4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73C1937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4422D7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06</w:t>
            </w:r>
          </w:p>
        </w:tc>
        <w:tc>
          <w:tcPr>
            <w:tcW w:w="243" w:type="pct"/>
            <w:tcBorders>
              <w:top w:val="nil"/>
              <w:left w:val="nil"/>
              <w:bottom w:val="single" w:sz="4" w:space="0" w:color="auto"/>
              <w:right w:val="single" w:sz="4" w:space="0" w:color="auto"/>
            </w:tcBorders>
            <w:shd w:val="clear" w:color="auto" w:fill="auto"/>
            <w:vAlign w:val="center"/>
            <w:hideMark/>
          </w:tcPr>
          <w:p w14:paraId="59D813B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51791E4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0740162400</w:t>
            </w:r>
          </w:p>
        </w:tc>
        <w:tc>
          <w:tcPr>
            <w:tcW w:w="272" w:type="pct"/>
            <w:tcBorders>
              <w:top w:val="nil"/>
              <w:left w:val="nil"/>
              <w:bottom w:val="single" w:sz="4" w:space="0" w:color="auto"/>
              <w:right w:val="single" w:sz="4" w:space="0" w:color="auto"/>
            </w:tcBorders>
            <w:shd w:val="clear" w:color="auto" w:fill="auto"/>
            <w:vAlign w:val="center"/>
            <w:hideMark/>
          </w:tcPr>
          <w:p w14:paraId="2E8AAE7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1953883C"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1159,1</w:t>
            </w:r>
          </w:p>
        </w:tc>
      </w:tr>
      <w:tr w:rsidR="00E93EBB" w:rsidRPr="00E93EBB" w14:paraId="76961D60" w14:textId="77777777" w:rsidTr="00E93EBB">
        <w:trPr>
          <w:trHeight w:val="825"/>
        </w:trPr>
        <w:tc>
          <w:tcPr>
            <w:tcW w:w="2591" w:type="pct"/>
            <w:tcBorders>
              <w:top w:val="nil"/>
              <w:left w:val="single" w:sz="4" w:space="0" w:color="auto"/>
              <w:bottom w:val="single" w:sz="4" w:space="0" w:color="auto"/>
              <w:right w:val="single" w:sz="4" w:space="0" w:color="auto"/>
            </w:tcBorders>
            <w:shd w:val="clear" w:color="000000" w:fill="FFFFFF"/>
            <w:hideMark/>
          </w:tcPr>
          <w:p w14:paraId="3475337A"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000000" w:fill="FFFFFF"/>
            <w:noWrap/>
            <w:vAlign w:val="center"/>
            <w:hideMark/>
          </w:tcPr>
          <w:p w14:paraId="0F4499B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5CA363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14:paraId="498E6D9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80F07A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73A49A2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CBAD55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1327,887</w:t>
            </w:r>
          </w:p>
        </w:tc>
      </w:tr>
      <w:tr w:rsidR="00E93EBB" w:rsidRPr="00E93EBB" w14:paraId="41EE532D"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7F1D85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14068EF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AA6E36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F6EF2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E5B3ED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3D87C75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CF6C4F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1327,887</w:t>
            </w:r>
          </w:p>
        </w:tc>
      </w:tr>
      <w:tr w:rsidR="00E93EBB" w:rsidRPr="00E93EBB" w14:paraId="1DD23C89"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EF9C85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Дошкольное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7F87165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C70903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559B05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CCF37D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149E60C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AF400D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225,5</w:t>
            </w:r>
          </w:p>
        </w:tc>
      </w:tr>
      <w:tr w:rsidR="00E93EBB" w:rsidRPr="00E93EBB" w14:paraId="5EE25DF7"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25691F3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4CDFA42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AAA1D5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B34D8B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56AC83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C8F906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AA31ED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0B663929"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2D3BBA5A"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"Развитие дошкольного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6768DE9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D2F52A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B8241F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F2A234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0110000000</w:t>
            </w:r>
          </w:p>
        </w:tc>
        <w:tc>
          <w:tcPr>
            <w:tcW w:w="272" w:type="pct"/>
            <w:tcBorders>
              <w:top w:val="nil"/>
              <w:left w:val="nil"/>
              <w:bottom w:val="single" w:sz="4" w:space="0" w:color="auto"/>
              <w:right w:val="single" w:sz="4" w:space="0" w:color="auto"/>
            </w:tcBorders>
            <w:shd w:val="clear" w:color="000000" w:fill="FFFFFF"/>
            <w:noWrap/>
            <w:vAlign w:val="center"/>
            <w:hideMark/>
          </w:tcPr>
          <w:p w14:paraId="7E99617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D3D154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004ABFB9"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BAB90B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дошкольного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2FDCA15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E274C9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4B32F7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93037C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0110100000</w:t>
            </w:r>
          </w:p>
        </w:tc>
        <w:tc>
          <w:tcPr>
            <w:tcW w:w="272" w:type="pct"/>
            <w:tcBorders>
              <w:top w:val="nil"/>
              <w:left w:val="nil"/>
              <w:bottom w:val="single" w:sz="4" w:space="0" w:color="auto"/>
              <w:right w:val="single" w:sz="4" w:space="0" w:color="auto"/>
            </w:tcBorders>
            <w:shd w:val="clear" w:color="000000" w:fill="FFFFFF"/>
            <w:noWrap/>
            <w:vAlign w:val="center"/>
            <w:hideMark/>
          </w:tcPr>
          <w:p w14:paraId="79D7ACF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212A4D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21AA4A1D" w14:textId="77777777" w:rsidTr="00E93EBB">
        <w:trPr>
          <w:trHeight w:val="1080"/>
        </w:trPr>
        <w:tc>
          <w:tcPr>
            <w:tcW w:w="2591" w:type="pct"/>
            <w:tcBorders>
              <w:top w:val="nil"/>
              <w:left w:val="single" w:sz="4" w:space="0" w:color="auto"/>
              <w:bottom w:val="single" w:sz="4" w:space="0" w:color="auto"/>
              <w:right w:val="single" w:sz="4" w:space="0" w:color="auto"/>
            </w:tcBorders>
            <w:shd w:val="clear" w:color="auto" w:fill="auto"/>
            <w:hideMark/>
          </w:tcPr>
          <w:p w14:paraId="4EA9DA1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6520CC4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6495D7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79375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F0AA0D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0110166770</w:t>
            </w:r>
          </w:p>
        </w:tc>
        <w:tc>
          <w:tcPr>
            <w:tcW w:w="272" w:type="pct"/>
            <w:tcBorders>
              <w:top w:val="nil"/>
              <w:left w:val="nil"/>
              <w:bottom w:val="single" w:sz="4" w:space="0" w:color="auto"/>
              <w:right w:val="single" w:sz="4" w:space="0" w:color="auto"/>
            </w:tcBorders>
            <w:shd w:val="clear" w:color="000000" w:fill="FFFFFF"/>
            <w:noWrap/>
            <w:vAlign w:val="center"/>
            <w:hideMark/>
          </w:tcPr>
          <w:p w14:paraId="45CA38F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9F75CA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61578593" w14:textId="77777777" w:rsidTr="00E93EBB">
        <w:trPr>
          <w:trHeight w:val="1050"/>
        </w:trPr>
        <w:tc>
          <w:tcPr>
            <w:tcW w:w="2591" w:type="pct"/>
            <w:tcBorders>
              <w:top w:val="nil"/>
              <w:left w:val="single" w:sz="4" w:space="0" w:color="auto"/>
              <w:bottom w:val="single" w:sz="4" w:space="0" w:color="auto"/>
              <w:right w:val="single" w:sz="4" w:space="0" w:color="auto"/>
            </w:tcBorders>
            <w:shd w:val="clear" w:color="000000" w:fill="FFFFFF"/>
            <w:hideMark/>
          </w:tcPr>
          <w:p w14:paraId="1CE9ED1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553A3C5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628AD8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196773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468BBB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272" w:type="pct"/>
            <w:tcBorders>
              <w:top w:val="nil"/>
              <w:left w:val="nil"/>
              <w:bottom w:val="single" w:sz="4" w:space="0" w:color="auto"/>
              <w:right w:val="single" w:sz="4" w:space="0" w:color="auto"/>
            </w:tcBorders>
            <w:shd w:val="clear" w:color="000000" w:fill="FFFFFF"/>
            <w:noWrap/>
            <w:vAlign w:val="center"/>
            <w:hideMark/>
          </w:tcPr>
          <w:p w14:paraId="10F65EE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56A3B4A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w:t>
            </w:r>
          </w:p>
        </w:tc>
      </w:tr>
      <w:tr w:rsidR="00E93EBB" w:rsidRPr="00E93EBB" w14:paraId="5A0A7BB1" w14:textId="77777777" w:rsidTr="00E93EBB">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75AC36B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6ABCBE6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5E2972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0CD32B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B1F933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272" w:type="pct"/>
            <w:tcBorders>
              <w:top w:val="nil"/>
              <w:left w:val="nil"/>
              <w:bottom w:val="single" w:sz="4" w:space="0" w:color="auto"/>
              <w:right w:val="single" w:sz="4" w:space="0" w:color="auto"/>
            </w:tcBorders>
            <w:shd w:val="clear" w:color="000000" w:fill="FFFFFF"/>
            <w:noWrap/>
            <w:vAlign w:val="center"/>
            <w:hideMark/>
          </w:tcPr>
          <w:p w14:paraId="25604F3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7ACB084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109</w:t>
            </w:r>
          </w:p>
        </w:tc>
      </w:tr>
      <w:tr w:rsidR="00E93EBB" w:rsidRPr="00E93EBB" w14:paraId="2FCCE4E6" w14:textId="77777777" w:rsidTr="00E93EBB">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5F3809B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000000" w:fill="FFFFFF"/>
            <w:noWrap/>
            <w:vAlign w:val="center"/>
            <w:hideMark/>
          </w:tcPr>
          <w:p w14:paraId="03DAB31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8143C0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B4F18B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473948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4115981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477B7A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2B2DC6F6" w14:textId="77777777" w:rsidTr="00E93EBB">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6276089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6535970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3EFA42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B7990B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1B16B7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272" w:type="pct"/>
            <w:tcBorders>
              <w:top w:val="nil"/>
              <w:left w:val="nil"/>
              <w:bottom w:val="single" w:sz="4" w:space="0" w:color="auto"/>
              <w:right w:val="single" w:sz="4" w:space="0" w:color="auto"/>
            </w:tcBorders>
            <w:shd w:val="clear" w:color="000000" w:fill="FFFFFF"/>
            <w:noWrap/>
            <w:vAlign w:val="center"/>
            <w:hideMark/>
          </w:tcPr>
          <w:p w14:paraId="3E74637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21783F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7C936AAC" w14:textId="77777777" w:rsidTr="00E93EBB">
        <w:trPr>
          <w:trHeight w:val="555"/>
        </w:trPr>
        <w:tc>
          <w:tcPr>
            <w:tcW w:w="2591" w:type="pct"/>
            <w:tcBorders>
              <w:top w:val="nil"/>
              <w:left w:val="single" w:sz="4" w:space="0" w:color="auto"/>
              <w:bottom w:val="single" w:sz="4" w:space="0" w:color="auto"/>
              <w:right w:val="single" w:sz="4" w:space="0" w:color="auto"/>
            </w:tcBorders>
            <w:shd w:val="clear" w:color="000000" w:fill="FFFFFF"/>
            <w:hideMark/>
          </w:tcPr>
          <w:p w14:paraId="1636A25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342" w:type="pct"/>
            <w:tcBorders>
              <w:top w:val="nil"/>
              <w:left w:val="nil"/>
              <w:bottom w:val="single" w:sz="4" w:space="0" w:color="auto"/>
              <w:right w:val="single" w:sz="4" w:space="0" w:color="auto"/>
            </w:tcBorders>
            <w:shd w:val="clear" w:color="000000" w:fill="FFFFFF"/>
            <w:noWrap/>
            <w:vAlign w:val="center"/>
            <w:hideMark/>
          </w:tcPr>
          <w:p w14:paraId="48FF78D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BCBACA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FAAF5E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CA989F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0F1DE4A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8D8B48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2D318357" w14:textId="77777777" w:rsidTr="00E93EBB">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3E70467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744B1D9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0BA063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B8D2AD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1B1898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42F58BA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60FB8BD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113,5</w:t>
            </w:r>
          </w:p>
        </w:tc>
      </w:tr>
      <w:tr w:rsidR="00E93EBB" w:rsidRPr="00E93EBB" w14:paraId="63F00098"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F886337"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Общее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0E53212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62CA0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90D90F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387F576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0848038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DBCED7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627,6</w:t>
            </w:r>
          </w:p>
        </w:tc>
      </w:tr>
      <w:tr w:rsidR="00E93EBB" w:rsidRPr="00E93EBB" w14:paraId="714E56C8"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0953B0CC"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6AB232F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159F1B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299E37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64B8806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523F64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FAAAA2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57723466"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56434D5"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общего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504BCB1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6BAE09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A45B86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6FC0E55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0120000000</w:t>
            </w:r>
          </w:p>
        </w:tc>
        <w:tc>
          <w:tcPr>
            <w:tcW w:w="272" w:type="pct"/>
            <w:tcBorders>
              <w:top w:val="nil"/>
              <w:left w:val="nil"/>
              <w:bottom w:val="single" w:sz="4" w:space="0" w:color="auto"/>
              <w:right w:val="single" w:sz="4" w:space="0" w:color="auto"/>
            </w:tcBorders>
            <w:shd w:val="clear" w:color="000000" w:fill="FFFFFF"/>
            <w:noWrap/>
            <w:vAlign w:val="center"/>
            <w:hideMark/>
          </w:tcPr>
          <w:p w14:paraId="562B403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44ADFA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4B65BBA8" w14:textId="77777777" w:rsidTr="00E93EBB">
        <w:trPr>
          <w:trHeight w:val="255"/>
        </w:trPr>
        <w:tc>
          <w:tcPr>
            <w:tcW w:w="2591" w:type="pct"/>
            <w:tcBorders>
              <w:top w:val="nil"/>
              <w:left w:val="single" w:sz="4" w:space="0" w:color="auto"/>
              <w:bottom w:val="single" w:sz="4" w:space="0" w:color="auto"/>
              <w:right w:val="single" w:sz="4" w:space="0" w:color="auto"/>
            </w:tcBorders>
            <w:shd w:val="clear" w:color="000000" w:fill="FFFFFF"/>
            <w:hideMark/>
          </w:tcPr>
          <w:p w14:paraId="5351122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Предоставление общего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68317D7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DA7134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D9B447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689F440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0120100000</w:t>
            </w:r>
          </w:p>
        </w:tc>
        <w:tc>
          <w:tcPr>
            <w:tcW w:w="272" w:type="pct"/>
            <w:tcBorders>
              <w:top w:val="nil"/>
              <w:left w:val="nil"/>
              <w:bottom w:val="single" w:sz="4" w:space="0" w:color="auto"/>
              <w:right w:val="single" w:sz="4" w:space="0" w:color="auto"/>
            </w:tcBorders>
            <w:shd w:val="clear" w:color="000000" w:fill="FFFFFF"/>
            <w:noWrap/>
            <w:vAlign w:val="center"/>
            <w:hideMark/>
          </w:tcPr>
          <w:p w14:paraId="4100B6F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3785BC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6974188A" w14:textId="77777777" w:rsidTr="00E93EBB">
        <w:trPr>
          <w:trHeight w:val="765"/>
        </w:trPr>
        <w:tc>
          <w:tcPr>
            <w:tcW w:w="2591" w:type="pct"/>
            <w:tcBorders>
              <w:top w:val="nil"/>
              <w:left w:val="single" w:sz="4" w:space="0" w:color="auto"/>
              <w:bottom w:val="single" w:sz="4" w:space="0" w:color="auto"/>
              <w:right w:val="single" w:sz="4" w:space="0" w:color="auto"/>
            </w:tcBorders>
            <w:shd w:val="clear" w:color="auto" w:fill="auto"/>
            <w:hideMark/>
          </w:tcPr>
          <w:p w14:paraId="18DCF81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702779C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578A4A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052A71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2DE1DFB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4D4F99B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1C7CF9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1A9B6C3C"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25DE5EE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noWrap/>
            <w:vAlign w:val="center"/>
            <w:hideMark/>
          </w:tcPr>
          <w:p w14:paraId="5EEC46B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auto" w:fill="auto"/>
            <w:noWrap/>
            <w:vAlign w:val="center"/>
            <w:hideMark/>
          </w:tcPr>
          <w:p w14:paraId="2961E98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auto" w:fill="auto"/>
            <w:noWrap/>
            <w:vAlign w:val="center"/>
            <w:hideMark/>
          </w:tcPr>
          <w:p w14:paraId="2C4863A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auto" w:fill="auto"/>
            <w:noWrap/>
            <w:vAlign w:val="center"/>
            <w:hideMark/>
          </w:tcPr>
          <w:p w14:paraId="702359A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272" w:type="pct"/>
            <w:tcBorders>
              <w:top w:val="nil"/>
              <w:left w:val="nil"/>
              <w:bottom w:val="single" w:sz="4" w:space="0" w:color="auto"/>
              <w:right w:val="single" w:sz="4" w:space="0" w:color="auto"/>
            </w:tcBorders>
            <w:shd w:val="clear" w:color="auto" w:fill="auto"/>
            <w:noWrap/>
            <w:vAlign w:val="center"/>
            <w:hideMark/>
          </w:tcPr>
          <w:p w14:paraId="1732412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auto" w:fill="auto"/>
            <w:noWrap/>
            <w:vAlign w:val="center"/>
            <w:hideMark/>
          </w:tcPr>
          <w:p w14:paraId="7DFAD3C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90,6</w:t>
            </w:r>
          </w:p>
        </w:tc>
      </w:tr>
      <w:tr w:rsidR="00E93EBB" w:rsidRPr="00E93EBB" w14:paraId="34668CAB" w14:textId="77777777" w:rsidTr="00E93EBB">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579405D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342" w:type="pct"/>
            <w:tcBorders>
              <w:top w:val="nil"/>
              <w:left w:val="nil"/>
              <w:bottom w:val="single" w:sz="4" w:space="0" w:color="auto"/>
              <w:right w:val="single" w:sz="4" w:space="0" w:color="auto"/>
            </w:tcBorders>
            <w:shd w:val="clear" w:color="auto" w:fill="auto"/>
            <w:noWrap/>
            <w:vAlign w:val="center"/>
            <w:hideMark/>
          </w:tcPr>
          <w:p w14:paraId="64B13DA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auto" w:fill="auto"/>
            <w:noWrap/>
            <w:vAlign w:val="center"/>
            <w:hideMark/>
          </w:tcPr>
          <w:p w14:paraId="7E9832F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auto" w:fill="auto"/>
            <w:noWrap/>
            <w:vAlign w:val="center"/>
            <w:hideMark/>
          </w:tcPr>
          <w:p w14:paraId="2FE8507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auto" w:fill="auto"/>
            <w:noWrap/>
            <w:vAlign w:val="center"/>
            <w:hideMark/>
          </w:tcPr>
          <w:p w14:paraId="7E641FE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272" w:type="pct"/>
            <w:tcBorders>
              <w:top w:val="nil"/>
              <w:left w:val="nil"/>
              <w:bottom w:val="single" w:sz="4" w:space="0" w:color="auto"/>
              <w:right w:val="single" w:sz="4" w:space="0" w:color="auto"/>
            </w:tcBorders>
            <w:shd w:val="clear" w:color="auto" w:fill="auto"/>
            <w:noWrap/>
            <w:vAlign w:val="center"/>
            <w:hideMark/>
          </w:tcPr>
          <w:p w14:paraId="6227C01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247</w:t>
            </w:r>
          </w:p>
        </w:tc>
        <w:tc>
          <w:tcPr>
            <w:tcW w:w="650" w:type="pct"/>
            <w:tcBorders>
              <w:top w:val="nil"/>
              <w:left w:val="nil"/>
              <w:bottom w:val="single" w:sz="4" w:space="0" w:color="auto"/>
              <w:right w:val="single" w:sz="4" w:space="0" w:color="auto"/>
            </w:tcBorders>
            <w:shd w:val="clear" w:color="auto" w:fill="auto"/>
            <w:noWrap/>
            <w:vAlign w:val="center"/>
            <w:hideMark/>
          </w:tcPr>
          <w:p w14:paraId="2A0246E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66</w:t>
            </w:r>
          </w:p>
        </w:tc>
      </w:tr>
      <w:tr w:rsidR="00E93EBB" w:rsidRPr="00E93EBB" w14:paraId="72387D2E" w14:textId="77777777" w:rsidTr="00E93EBB">
        <w:trPr>
          <w:trHeight w:val="1020"/>
        </w:trPr>
        <w:tc>
          <w:tcPr>
            <w:tcW w:w="2591" w:type="pct"/>
            <w:tcBorders>
              <w:top w:val="nil"/>
              <w:left w:val="single" w:sz="4" w:space="0" w:color="auto"/>
              <w:bottom w:val="single" w:sz="4" w:space="0" w:color="auto"/>
              <w:right w:val="single" w:sz="4" w:space="0" w:color="auto"/>
            </w:tcBorders>
            <w:shd w:val="clear" w:color="000000" w:fill="FFFFFF"/>
            <w:hideMark/>
          </w:tcPr>
          <w:p w14:paraId="5D2F4EE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AF35C3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524C74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EFEA66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1A4341B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213D0A6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3DC60EF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w:t>
            </w:r>
          </w:p>
        </w:tc>
      </w:tr>
      <w:tr w:rsidR="00E93EBB" w:rsidRPr="00E93EBB" w14:paraId="0E569DE5"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C27460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09B7096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DF0CCE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9F15F8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2BEAC54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689F7C6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49745110"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w:t>
            </w:r>
          </w:p>
        </w:tc>
      </w:tr>
      <w:tr w:rsidR="00E93EBB" w:rsidRPr="00E93EBB" w14:paraId="1A650BB0"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2BF40DD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000000" w:fill="FFFFFF"/>
            <w:noWrap/>
            <w:vAlign w:val="center"/>
            <w:hideMark/>
          </w:tcPr>
          <w:p w14:paraId="4CC2EA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CAC5AE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B28B85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5434F33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E6275D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250A20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416</w:t>
            </w:r>
          </w:p>
        </w:tc>
      </w:tr>
      <w:tr w:rsidR="00E93EBB" w:rsidRPr="00E93EBB" w14:paraId="6E7E94DF"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17E1F4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4E83A7E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BCE694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8AA4A8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27FAB0B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272" w:type="pct"/>
            <w:tcBorders>
              <w:top w:val="nil"/>
              <w:left w:val="nil"/>
              <w:bottom w:val="single" w:sz="4" w:space="0" w:color="auto"/>
              <w:right w:val="single" w:sz="4" w:space="0" w:color="auto"/>
            </w:tcBorders>
            <w:shd w:val="clear" w:color="000000" w:fill="FFFFFF"/>
            <w:noWrap/>
            <w:vAlign w:val="center"/>
            <w:hideMark/>
          </w:tcPr>
          <w:p w14:paraId="5759CD0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B1C0F2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416</w:t>
            </w:r>
          </w:p>
        </w:tc>
      </w:tr>
      <w:tr w:rsidR="00E93EBB" w:rsidRPr="00E93EBB" w14:paraId="70F72DA9" w14:textId="77777777" w:rsidTr="00E93EBB">
        <w:trPr>
          <w:trHeight w:val="585"/>
        </w:trPr>
        <w:tc>
          <w:tcPr>
            <w:tcW w:w="2591" w:type="pct"/>
            <w:tcBorders>
              <w:top w:val="nil"/>
              <w:left w:val="single" w:sz="4" w:space="0" w:color="auto"/>
              <w:bottom w:val="single" w:sz="4" w:space="0" w:color="auto"/>
              <w:right w:val="single" w:sz="4" w:space="0" w:color="auto"/>
            </w:tcBorders>
            <w:shd w:val="clear" w:color="000000" w:fill="FFFFFF"/>
            <w:hideMark/>
          </w:tcPr>
          <w:p w14:paraId="09222E5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342" w:type="pct"/>
            <w:tcBorders>
              <w:top w:val="nil"/>
              <w:left w:val="nil"/>
              <w:bottom w:val="single" w:sz="4" w:space="0" w:color="auto"/>
              <w:right w:val="single" w:sz="4" w:space="0" w:color="auto"/>
            </w:tcBorders>
            <w:shd w:val="clear" w:color="000000" w:fill="FFFFFF"/>
            <w:noWrap/>
            <w:vAlign w:val="center"/>
            <w:hideMark/>
          </w:tcPr>
          <w:p w14:paraId="7F57A4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046233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DC2C7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3463F31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7972975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C24F5D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105</w:t>
            </w:r>
          </w:p>
        </w:tc>
      </w:tr>
      <w:tr w:rsidR="00E93EBB" w:rsidRPr="00E93EBB" w14:paraId="6DEB9192"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59FAB5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697C5D9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31FBD9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3B9A2E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13AC19B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4C6457F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408FF660"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105</w:t>
            </w:r>
          </w:p>
        </w:tc>
      </w:tr>
      <w:tr w:rsidR="00E93EBB" w:rsidRPr="00E93EBB" w14:paraId="7268E460" w14:textId="77777777" w:rsidTr="00E93EBB">
        <w:trPr>
          <w:trHeight w:val="765"/>
        </w:trPr>
        <w:tc>
          <w:tcPr>
            <w:tcW w:w="2591" w:type="pct"/>
            <w:tcBorders>
              <w:top w:val="nil"/>
              <w:left w:val="single" w:sz="4" w:space="0" w:color="auto"/>
              <w:bottom w:val="single" w:sz="4" w:space="0" w:color="auto"/>
              <w:right w:val="single" w:sz="4" w:space="0" w:color="auto"/>
            </w:tcBorders>
            <w:shd w:val="clear" w:color="000000" w:fill="FFFFFF"/>
            <w:hideMark/>
          </w:tcPr>
          <w:p w14:paraId="013C7FE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0904AAE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31D007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AA6A79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4677EDF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01F1BF7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24A95F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104</w:t>
            </w:r>
          </w:p>
        </w:tc>
      </w:tr>
      <w:tr w:rsidR="00E93EBB" w:rsidRPr="00E93EBB" w14:paraId="33C08394"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D0E231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62644E7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D231EC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76048D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13D7B28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54E7DA8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5DB63FF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104</w:t>
            </w:r>
          </w:p>
        </w:tc>
      </w:tr>
      <w:tr w:rsidR="00E93EBB" w:rsidRPr="00E93EBB" w14:paraId="4CF5B728" w14:textId="77777777" w:rsidTr="00E93EBB">
        <w:trPr>
          <w:trHeight w:val="765"/>
        </w:trPr>
        <w:tc>
          <w:tcPr>
            <w:tcW w:w="2591" w:type="pct"/>
            <w:tcBorders>
              <w:top w:val="nil"/>
              <w:left w:val="single" w:sz="4" w:space="0" w:color="auto"/>
              <w:bottom w:val="single" w:sz="4" w:space="0" w:color="auto"/>
              <w:right w:val="single" w:sz="4" w:space="0" w:color="auto"/>
            </w:tcBorders>
            <w:shd w:val="clear" w:color="000000" w:fill="FFFFFF"/>
            <w:hideMark/>
          </w:tcPr>
          <w:p w14:paraId="7B849BF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342" w:type="pct"/>
            <w:tcBorders>
              <w:top w:val="nil"/>
              <w:left w:val="nil"/>
              <w:bottom w:val="single" w:sz="4" w:space="0" w:color="auto"/>
              <w:right w:val="single" w:sz="4" w:space="0" w:color="auto"/>
            </w:tcBorders>
            <w:shd w:val="clear" w:color="000000" w:fill="FFFFFF"/>
            <w:noWrap/>
            <w:vAlign w:val="center"/>
            <w:hideMark/>
          </w:tcPr>
          <w:p w14:paraId="2960D68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312097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602556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0293203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6147DFF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D687FA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207</w:t>
            </w:r>
          </w:p>
        </w:tc>
      </w:tr>
      <w:tr w:rsidR="00E93EBB" w:rsidRPr="00E93EBB" w14:paraId="526D3EF5"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98047AF"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194AC95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51B9E8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F9D34D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7D005AB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11A422A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60D1245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207</w:t>
            </w:r>
          </w:p>
        </w:tc>
      </w:tr>
      <w:tr w:rsidR="00E93EBB" w:rsidRPr="00E93EBB" w14:paraId="322408CD"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4150CC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7698FF7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68D871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E8572B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408F017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49381F6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9197ED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228507CE"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2B725C4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5D4A749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C67C7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45E7DD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380EFF0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325B239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D70FC1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08D7B4F8"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64893BE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"Дополнительное образование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7FCB22F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F09641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65120F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416A8B6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F73E3C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BF6744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4AF9B326"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5646342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дополнительного образования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5E4BC6D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C18C81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DC07F2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CDAFDD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0130100000</w:t>
            </w:r>
          </w:p>
        </w:tc>
        <w:tc>
          <w:tcPr>
            <w:tcW w:w="272" w:type="pct"/>
            <w:tcBorders>
              <w:top w:val="nil"/>
              <w:left w:val="nil"/>
              <w:bottom w:val="single" w:sz="4" w:space="0" w:color="auto"/>
              <w:right w:val="single" w:sz="4" w:space="0" w:color="auto"/>
            </w:tcBorders>
            <w:shd w:val="clear" w:color="000000" w:fill="FFFFFF"/>
            <w:noWrap/>
            <w:vAlign w:val="center"/>
            <w:hideMark/>
          </w:tcPr>
          <w:p w14:paraId="584918E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74DB3D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23F2AF4B"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85A836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73710FD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37A899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EFE67D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0E1623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0130161300</w:t>
            </w:r>
          </w:p>
        </w:tc>
        <w:tc>
          <w:tcPr>
            <w:tcW w:w="272" w:type="pct"/>
            <w:tcBorders>
              <w:top w:val="nil"/>
              <w:left w:val="nil"/>
              <w:bottom w:val="single" w:sz="4" w:space="0" w:color="auto"/>
              <w:right w:val="single" w:sz="4" w:space="0" w:color="auto"/>
            </w:tcBorders>
            <w:shd w:val="clear" w:color="000000" w:fill="FFFFFF"/>
            <w:noWrap/>
            <w:vAlign w:val="center"/>
            <w:hideMark/>
          </w:tcPr>
          <w:p w14:paraId="0182A9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CAEAB6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26</w:t>
            </w:r>
          </w:p>
        </w:tc>
      </w:tr>
      <w:tr w:rsidR="00E93EBB" w:rsidRPr="00E93EBB" w14:paraId="4BA199A7" w14:textId="77777777" w:rsidTr="00E93EBB">
        <w:trPr>
          <w:trHeight w:val="1020"/>
        </w:trPr>
        <w:tc>
          <w:tcPr>
            <w:tcW w:w="2591" w:type="pct"/>
            <w:tcBorders>
              <w:top w:val="nil"/>
              <w:left w:val="single" w:sz="4" w:space="0" w:color="auto"/>
              <w:bottom w:val="single" w:sz="4" w:space="0" w:color="auto"/>
              <w:right w:val="single" w:sz="4" w:space="0" w:color="auto"/>
            </w:tcBorders>
            <w:shd w:val="clear" w:color="000000" w:fill="FFFFFF"/>
            <w:hideMark/>
          </w:tcPr>
          <w:p w14:paraId="303B8E8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7D87F3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794535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04D9B8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C55487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272" w:type="pct"/>
            <w:tcBorders>
              <w:top w:val="nil"/>
              <w:left w:val="nil"/>
              <w:bottom w:val="single" w:sz="4" w:space="0" w:color="auto"/>
              <w:right w:val="single" w:sz="4" w:space="0" w:color="auto"/>
            </w:tcBorders>
            <w:shd w:val="clear" w:color="000000" w:fill="FFFFFF"/>
            <w:noWrap/>
            <w:vAlign w:val="center"/>
            <w:hideMark/>
          </w:tcPr>
          <w:p w14:paraId="4ECABC3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52A2D3B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18</w:t>
            </w:r>
          </w:p>
        </w:tc>
      </w:tr>
      <w:tr w:rsidR="00E93EBB" w:rsidRPr="00E93EBB" w14:paraId="189FCC01"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1908B0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7131C8C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DF0809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E81015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61CFEB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272" w:type="pct"/>
            <w:tcBorders>
              <w:top w:val="nil"/>
              <w:left w:val="nil"/>
              <w:bottom w:val="single" w:sz="4" w:space="0" w:color="auto"/>
              <w:right w:val="single" w:sz="4" w:space="0" w:color="auto"/>
            </w:tcBorders>
            <w:shd w:val="clear" w:color="000000" w:fill="FFFFFF"/>
            <w:noWrap/>
            <w:vAlign w:val="center"/>
            <w:hideMark/>
          </w:tcPr>
          <w:p w14:paraId="4165388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63358E4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w:t>
            </w:r>
          </w:p>
        </w:tc>
      </w:tr>
      <w:tr w:rsidR="00E93EBB" w:rsidRPr="00E93EBB" w14:paraId="71AFA695" w14:textId="77777777" w:rsidTr="00E93EBB">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4561FB2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000000" w:fill="FFFFFF"/>
            <w:noWrap/>
            <w:vAlign w:val="center"/>
            <w:hideMark/>
          </w:tcPr>
          <w:p w14:paraId="5AED219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62EABE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7863F3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4333F6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01301S8220</w:t>
            </w:r>
          </w:p>
        </w:tc>
        <w:tc>
          <w:tcPr>
            <w:tcW w:w="272" w:type="pct"/>
            <w:tcBorders>
              <w:top w:val="nil"/>
              <w:left w:val="nil"/>
              <w:bottom w:val="single" w:sz="4" w:space="0" w:color="auto"/>
              <w:right w:val="single" w:sz="4" w:space="0" w:color="auto"/>
            </w:tcBorders>
            <w:shd w:val="clear" w:color="000000" w:fill="FFFFFF"/>
            <w:noWrap/>
            <w:vAlign w:val="center"/>
            <w:hideMark/>
          </w:tcPr>
          <w:p w14:paraId="4D14FF6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997053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448,787</w:t>
            </w:r>
          </w:p>
        </w:tc>
      </w:tr>
      <w:tr w:rsidR="00E93EBB" w:rsidRPr="00E93EBB" w14:paraId="5D8675CC" w14:textId="77777777" w:rsidTr="00E93EBB">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A96844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7B5DBC8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5617A44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405E1A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0AF984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01301S8220</w:t>
            </w:r>
          </w:p>
        </w:tc>
        <w:tc>
          <w:tcPr>
            <w:tcW w:w="272" w:type="pct"/>
            <w:tcBorders>
              <w:top w:val="nil"/>
              <w:left w:val="nil"/>
              <w:bottom w:val="single" w:sz="4" w:space="0" w:color="auto"/>
              <w:right w:val="single" w:sz="4" w:space="0" w:color="auto"/>
            </w:tcBorders>
            <w:shd w:val="clear" w:color="000000" w:fill="FFFFFF"/>
            <w:noWrap/>
            <w:vAlign w:val="center"/>
            <w:hideMark/>
          </w:tcPr>
          <w:p w14:paraId="7B72450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69CFA1F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448,787</w:t>
            </w:r>
          </w:p>
        </w:tc>
      </w:tr>
      <w:tr w:rsidR="00E93EBB" w:rsidRPr="00E93EBB" w14:paraId="29C7060A" w14:textId="77777777" w:rsidTr="00E93EBB">
        <w:trPr>
          <w:trHeight w:val="1755"/>
        </w:trPr>
        <w:tc>
          <w:tcPr>
            <w:tcW w:w="2591" w:type="pct"/>
            <w:tcBorders>
              <w:top w:val="nil"/>
              <w:left w:val="single" w:sz="4" w:space="0" w:color="auto"/>
              <w:bottom w:val="single" w:sz="4" w:space="0" w:color="auto"/>
              <w:right w:val="single" w:sz="4" w:space="0" w:color="auto"/>
            </w:tcBorders>
            <w:shd w:val="clear" w:color="000000" w:fill="FFFFFF"/>
            <w:hideMark/>
          </w:tcPr>
          <w:p w14:paraId="0A61FBDD" w14:textId="77777777" w:rsidR="00E93EBB" w:rsidRPr="00E93EBB" w:rsidRDefault="00E93EBB" w:rsidP="00E93EBB">
            <w:pPr>
              <w:overflowPunct/>
              <w:autoSpaceDE/>
              <w:textAlignment w:val="auto"/>
              <w:rPr>
                <w:rFonts w:eastAsia="Times New Roman" w:cs="Times New Roman"/>
                <w:b/>
                <w:bCs/>
                <w:color w:val="000000"/>
                <w:sz w:val="22"/>
                <w:szCs w:val="22"/>
                <w:lang w:eastAsia="ru-RU"/>
              </w:rPr>
            </w:pPr>
            <w:r w:rsidRPr="00E93EBB">
              <w:rPr>
                <w:rFonts w:eastAsia="Times New Roman" w:cs="Times New Roman"/>
                <w:b/>
                <w:bCs/>
                <w:color w:val="000000"/>
                <w:sz w:val="22"/>
                <w:szCs w:val="22"/>
                <w:lang w:eastAsia="ru-RU"/>
              </w:rPr>
              <w:t>Муниципальное казенное учреждение культуры "Районный координационно-методический центр учреждений культуры,молодежной политики и туризма"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000000" w:fill="FFFFFF"/>
            <w:noWrap/>
            <w:vAlign w:val="center"/>
            <w:hideMark/>
          </w:tcPr>
          <w:p w14:paraId="6C07FE3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9B04EE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14:paraId="4BD00CB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783F08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6BAEC85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B48FAB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1668,7</w:t>
            </w:r>
          </w:p>
        </w:tc>
      </w:tr>
      <w:tr w:rsidR="00E93EBB" w:rsidRPr="00E93EBB" w14:paraId="5E098987"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533F7304"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442C41E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0EA53B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89AE19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8CDEBD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2EDCC27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61C12C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2B6B2641"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EEDD81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758787E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B748BF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129883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615BCD4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19DFA75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22859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6E5AEDA2"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48A75AE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000000" w:fill="FFFFFF"/>
            <w:noWrap/>
            <w:vAlign w:val="center"/>
            <w:hideMark/>
          </w:tcPr>
          <w:p w14:paraId="5756970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FED86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648AA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6CB92F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75B379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1705AD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13C44A8D" w14:textId="77777777" w:rsidTr="00E93EBB">
        <w:trPr>
          <w:trHeight w:val="315"/>
        </w:trPr>
        <w:tc>
          <w:tcPr>
            <w:tcW w:w="2591" w:type="pct"/>
            <w:tcBorders>
              <w:top w:val="nil"/>
              <w:left w:val="single" w:sz="4" w:space="0" w:color="auto"/>
              <w:bottom w:val="single" w:sz="4" w:space="0" w:color="auto"/>
              <w:right w:val="single" w:sz="4" w:space="0" w:color="auto"/>
            </w:tcBorders>
            <w:shd w:val="clear" w:color="000000" w:fill="FFFFFF"/>
            <w:hideMark/>
          </w:tcPr>
          <w:p w14:paraId="315B4AC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16506F9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6D4B4C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9287C2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3130BF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272" w:type="pct"/>
            <w:tcBorders>
              <w:top w:val="nil"/>
              <w:left w:val="nil"/>
              <w:bottom w:val="single" w:sz="4" w:space="0" w:color="auto"/>
              <w:right w:val="single" w:sz="4" w:space="0" w:color="auto"/>
            </w:tcBorders>
            <w:shd w:val="clear" w:color="000000" w:fill="FFFFFF"/>
            <w:noWrap/>
            <w:vAlign w:val="center"/>
            <w:hideMark/>
          </w:tcPr>
          <w:p w14:paraId="3630C7E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871E0A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271D9200" w14:textId="77777777" w:rsidTr="00E93EBB">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6C6CBB9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22649A4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880096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2F4E22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779494B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1A19D9D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CC6F12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63</w:t>
            </w:r>
          </w:p>
        </w:tc>
      </w:tr>
      <w:tr w:rsidR="00E93EBB" w:rsidRPr="00E93EBB" w14:paraId="0B26C358"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3476CC2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4C8329A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EE1763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A81A6B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AE5F9A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53A6309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29A3C76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63</w:t>
            </w:r>
          </w:p>
        </w:tc>
      </w:tr>
      <w:tr w:rsidR="00E93EBB" w:rsidRPr="00E93EBB" w14:paraId="10D8180B" w14:textId="77777777" w:rsidTr="00E93EBB">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6920CE8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342" w:type="pct"/>
            <w:tcBorders>
              <w:top w:val="nil"/>
              <w:left w:val="nil"/>
              <w:bottom w:val="single" w:sz="4" w:space="0" w:color="auto"/>
              <w:right w:val="single" w:sz="4" w:space="0" w:color="auto"/>
            </w:tcBorders>
            <w:shd w:val="clear" w:color="000000" w:fill="FFFFFF"/>
            <w:noWrap/>
            <w:vAlign w:val="center"/>
            <w:hideMark/>
          </w:tcPr>
          <w:p w14:paraId="2A9FD66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0F1F51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D53E62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46B1DAA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301E538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677E6A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124</w:t>
            </w:r>
          </w:p>
        </w:tc>
      </w:tr>
      <w:tr w:rsidR="00E93EBB" w:rsidRPr="00E93EBB" w14:paraId="79D4117C" w14:textId="77777777" w:rsidTr="00E93EBB">
        <w:trPr>
          <w:trHeight w:val="360"/>
        </w:trPr>
        <w:tc>
          <w:tcPr>
            <w:tcW w:w="2591" w:type="pct"/>
            <w:tcBorders>
              <w:top w:val="nil"/>
              <w:left w:val="single" w:sz="4" w:space="0" w:color="auto"/>
              <w:bottom w:val="single" w:sz="4" w:space="0" w:color="auto"/>
              <w:right w:val="single" w:sz="4" w:space="0" w:color="auto"/>
            </w:tcBorders>
            <w:shd w:val="clear" w:color="000000" w:fill="FFFFFF"/>
            <w:hideMark/>
          </w:tcPr>
          <w:p w14:paraId="4D1F182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3CEDF51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FE16A2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5B1FD0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844215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58BF40B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3C21DAC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124</w:t>
            </w:r>
          </w:p>
        </w:tc>
      </w:tr>
      <w:tr w:rsidR="00E93EBB" w:rsidRPr="00E93EBB" w14:paraId="32BD9EB4"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57AFBD8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КУЛЬТУРА, КИНЕМАТОГРАФИЯ</w:t>
            </w:r>
          </w:p>
        </w:tc>
        <w:tc>
          <w:tcPr>
            <w:tcW w:w="342" w:type="pct"/>
            <w:tcBorders>
              <w:top w:val="nil"/>
              <w:left w:val="nil"/>
              <w:bottom w:val="single" w:sz="4" w:space="0" w:color="auto"/>
              <w:right w:val="single" w:sz="4" w:space="0" w:color="auto"/>
            </w:tcBorders>
            <w:shd w:val="clear" w:color="000000" w:fill="FFFFFF"/>
            <w:noWrap/>
            <w:vAlign w:val="center"/>
            <w:hideMark/>
          </w:tcPr>
          <w:p w14:paraId="0C06CB1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BA9420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27564A1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64A4C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1412330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93C20A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1481,7</w:t>
            </w:r>
          </w:p>
        </w:tc>
      </w:tr>
      <w:tr w:rsidR="00E93EBB" w:rsidRPr="00E93EBB" w14:paraId="011606B6"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F7E38C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Культура</w:t>
            </w:r>
          </w:p>
        </w:tc>
        <w:tc>
          <w:tcPr>
            <w:tcW w:w="342" w:type="pct"/>
            <w:tcBorders>
              <w:top w:val="nil"/>
              <w:left w:val="nil"/>
              <w:bottom w:val="single" w:sz="4" w:space="0" w:color="auto"/>
              <w:right w:val="single" w:sz="4" w:space="0" w:color="auto"/>
            </w:tcBorders>
            <w:shd w:val="clear" w:color="000000" w:fill="FFFFFF"/>
            <w:noWrap/>
            <w:vAlign w:val="center"/>
            <w:hideMark/>
          </w:tcPr>
          <w:p w14:paraId="18551EE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48E8FD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C3190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482B8A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35F2B33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AD10E1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1396,7</w:t>
            </w:r>
          </w:p>
        </w:tc>
      </w:tr>
      <w:tr w:rsidR="00E93EBB" w:rsidRPr="00E93EBB" w14:paraId="1FF17F31"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450C27B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культуры"</w:t>
            </w:r>
          </w:p>
        </w:tc>
        <w:tc>
          <w:tcPr>
            <w:tcW w:w="342" w:type="pct"/>
            <w:tcBorders>
              <w:top w:val="nil"/>
              <w:left w:val="nil"/>
              <w:bottom w:val="single" w:sz="4" w:space="0" w:color="auto"/>
              <w:right w:val="single" w:sz="4" w:space="0" w:color="auto"/>
            </w:tcBorders>
            <w:shd w:val="clear" w:color="000000" w:fill="FFFFFF"/>
            <w:noWrap/>
            <w:vAlign w:val="center"/>
            <w:hideMark/>
          </w:tcPr>
          <w:p w14:paraId="7E5D83A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48FBA7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8F12E2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785C1C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4168B1B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8765D9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864</w:t>
            </w:r>
          </w:p>
        </w:tc>
      </w:tr>
      <w:tr w:rsidR="00E93EBB" w:rsidRPr="00E93EBB" w14:paraId="3CE742D9" w14:textId="77777777" w:rsidTr="00E93EBB">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0EA92EA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досуга, развитие народного творчества и ремесел"</w:t>
            </w:r>
          </w:p>
        </w:tc>
        <w:tc>
          <w:tcPr>
            <w:tcW w:w="342" w:type="pct"/>
            <w:tcBorders>
              <w:top w:val="nil"/>
              <w:left w:val="nil"/>
              <w:bottom w:val="single" w:sz="4" w:space="0" w:color="auto"/>
              <w:right w:val="single" w:sz="4" w:space="0" w:color="auto"/>
            </w:tcBorders>
            <w:shd w:val="clear" w:color="000000" w:fill="FFFFFF"/>
            <w:noWrap/>
            <w:vAlign w:val="center"/>
            <w:hideMark/>
          </w:tcPr>
          <w:p w14:paraId="0B6F8AD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12D5F1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4A52C0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F95DC8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3393F4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63CFDF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44B7C49A" w14:textId="77777777" w:rsidTr="00E93EBB">
        <w:trPr>
          <w:trHeight w:val="810"/>
        </w:trPr>
        <w:tc>
          <w:tcPr>
            <w:tcW w:w="2591" w:type="pct"/>
            <w:tcBorders>
              <w:top w:val="nil"/>
              <w:left w:val="single" w:sz="4" w:space="0" w:color="auto"/>
              <w:bottom w:val="single" w:sz="4" w:space="0" w:color="auto"/>
              <w:right w:val="single" w:sz="4" w:space="0" w:color="auto"/>
            </w:tcBorders>
            <w:shd w:val="clear" w:color="000000" w:fill="FFFFFF"/>
            <w:hideMark/>
          </w:tcPr>
          <w:p w14:paraId="0EFC441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342" w:type="pct"/>
            <w:tcBorders>
              <w:top w:val="nil"/>
              <w:left w:val="nil"/>
              <w:bottom w:val="single" w:sz="4" w:space="0" w:color="auto"/>
              <w:right w:val="single" w:sz="4" w:space="0" w:color="auto"/>
            </w:tcBorders>
            <w:shd w:val="clear" w:color="000000" w:fill="FFFFFF"/>
            <w:noWrap/>
            <w:vAlign w:val="center"/>
            <w:hideMark/>
          </w:tcPr>
          <w:p w14:paraId="7ECC13B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61D67F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12B2F5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0C44C7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0320100000</w:t>
            </w:r>
          </w:p>
        </w:tc>
        <w:tc>
          <w:tcPr>
            <w:tcW w:w="272" w:type="pct"/>
            <w:tcBorders>
              <w:top w:val="nil"/>
              <w:left w:val="nil"/>
              <w:bottom w:val="single" w:sz="4" w:space="0" w:color="auto"/>
              <w:right w:val="single" w:sz="4" w:space="0" w:color="auto"/>
            </w:tcBorders>
            <w:shd w:val="clear" w:color="000000" w:fill="FFFFFF"/>
            <w:noWrap/>
            <w:vAlign w:val="center"/>
            <w:hideMark/>
          </w:tcPr>
          <w:p w14:paraId="15B6309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97410D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308C700D"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58FE2B6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29D2DD2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97A6AB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085C067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4D71720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14304C1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BE4B8A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350</w:t>
            </w:r>
          </w:p>
        </w:tc>
      </w:tr>
      <w:tr w:rsidR="00E93EBB" w:rsidRPr="00E93EBB" w14:paraId="186F9F42" w14:textId="77777777" w:rsidTr="00E93EBB">
        <w:trPr>
          <w:trHeight w:val="375"/>
        </w:trPr>
        <w:tc>
          <w:tcPr>
            <w:tcW w:w="2591" w:type="pct"/>
            <w:tcBorders>
              <w:top w:val="nil"/>
              <w:left w:val="single" w:sz="4" w:space="0" w:color="auto"/>
              <w:bottom w:val="single" w:sz="4" w:space="0" w:color="auto"/>
              <w:right w:val="single" w:sz="4" w:space="0" w:color="auto"/>
            </w:tcBorders>
            <w:shd w:val="clear" w:color="000000" w:fill="FFFFFF"/>
            <w:hideMark/>
          </w:tcPr>
          <w:p w14:paraId="16B381F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7F8D68A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EF5721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925B91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73A62C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35EC215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3EC7F78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350</w:t>
            </w:r>
          </w:p>
        </w:tc>
      </w:tr>
      <w:tr w:rsidR="00E93EBB" w:rsidRPr="00E93EBB" w14:paraId="03D29ED8" w14:textId="77777777" w:rsidTr="00E93EBB">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0D3D56B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000000" w:fill="FFFFFF"/>
            <w:noWrap/>
            <w:vAlign w:val="center"/>
            <w:hideMark/>
          </w:tcPr>
          <w:p w14:paraId="05342C4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D93876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FBEF5B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BE5C2F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03201S8220</w:t>
            </w:r>
          </w:p>
        </w:tc>
        <w:tc>
          <w:tcPr>
            <w:tcW w:w="272" w:type="pct"/>
            <w:tcBorders>
              <w:top w:val="nil"/>
              <w:left w:val="nil"/>
              <w:bottom w:val="single" w:sz="4" w:space="0" w:color="auto"/>
              <w:right w:val="single" w:sz="4" w:space="0" w:color="auto"/>
            </w:tcBorders>
            <w:shd w:val="clear" w:color="000000" w:fill="FFFFFF"/>
            <w:noWrap/>
            <w:vAlign w:val="center"/>
            <w:hideMark/>
          </w:tcPr>
          <w:p w14:paraId="7874D11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8595D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w:t>
            </w:r>
          </w:p>
        </w:tc>
      </w:tr>
      <w:tr w:rsidR="00E93EBB" w:rsidRPr="00E93EBB" w14:paraId="3EE79B7E" w14:textId="77777777" w:rsidTr="00E93EBB">
        <w:trPr>
          <w:trHeight w:val="375"/>
        </w:trPr>
        <w:tc>
          <w:tcPr>
            <w:tcW w:w="2591" w:type="pct"/>
            <w:tcBorders>
              <w:top w:val="nil"/>
              <w:left w:val="single" w:sz="4" w:space="0" w:color="auto"/>
              <w:bottom w:val="single" w:sz="4" w:space="0" w:color="auto"/>
              <w:right w:val="single" w:sz="4" w:space="0" w:color="auto"/>
            </w:tcBorders>
            <w:shd w:val="clear" w:color="000000" w:fill="FFFFFF"/>
            <w:hideMark/>
          </w:tcPr>
          <w:p w14:paraId="4224855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0E1CD97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3CE6E5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216AB7A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613305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03201S8220</w:t>
            </w:r>
          </w:p>
        </w:tc>
        <w:tc>
          <w:tcPr>
            <w:tcW w:w="272" w:type="pct"/>
            <w:tcBorders>
              <w:top w:val="nil"/>
              <w:left w:val="nil"/>
              <w:bottom w:val="single" w:sz="4" w:space="0" w:color="auto"/>
              <w:right w:val="single" w:sz="4" w:space="0" w:color="auto"/>
            </w:tcBorders>
            <w:shd w:val="clear" w:color="000000" w:fill="FFFFFF"/>
            <w:noWrap/>
            <w:vAlign w:val="center"/>
            <w:hideMark/>
          </w:tcPr>
          <w:p w14:paraId="7931804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7B13BA8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474</w:t>
            </w:r>
          </w:p>
        </w:tc>
      </w:tr>
      <w:tr w:rsidR="00E93EBB" w:rsidRPr="00E93EBB" w14:paraId="2902A436" w14:textId="77777777" w:rsidTr="00E93EBB">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5645118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342" w:type="pct"/>
            <w:tcBorders>
              <w:top w:val="nil"/>
              <w:left w:val="nil"/>
              <w:bottom w:val="single" w:sz="4" w:space="0" w:color="auto"/>
              <w:right w:val="single" w:sz="4" w:space="0" w:color="auto"/>
            </w:tcBorders>
            <w:shd w:val="clear" w:color="000000" w:fill="FFFFFF"/>
            <w:noWrap/>
            <w:vAlign w:val="center"/>
            <w:hideMark/>
          </w:tcPr>
          <w:p w14:paraId="32BD6EC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850D91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0A4EB5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1E489D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7881FC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C36AFC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10121628" w14:textId="77777777" w:rsidTr="00E93EBB">
        <w:trPr>
          <w:trHeight w:val="270"/>
        </w:trPr>
        <w:tc>
          <w:tcPr>
            <w:tcW w:w="2591" w:type="pct"/>
            <w:tcBorders>
              <w:top w:val="nil"/>
              <w:left w:val="single" w:sz="4" w:space="0" w:color="auto"/>
              <w:bottom w:val="single" w:sz="4" w:space="0" w:color="auto"/>
              <w:right w:val="single" w:sz="4" w:space="0" w:color="auto"/>
            </w:tcBorders>
            <w:shd w:val="clear" w:color="000000" w:fill="FFFFFF"/>
            <w:hideMark/>
          </w:tcPr>
          <w:p w14:paraId="65627E9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экскурсий</w:t>
            </w:r>
          </w:p>
        </w:tc>
        <w:tc>
          <w:tcPr>
            <w:tcW w:w="342" w:type="pct"/>
            <w:tcBorders>
              <w:top w:val="nil"/>
              <w:left w:val="nil"/>
              <w:bottom w:val="single" w:sz="4" w:space="0" w:color="auto"/>
              <w:right w:val="single" w:sz="4" w:space="0" w:color="auto"/>
            </w:tcBorders>
            <w:shd w:val="clear" w:color="000000" w:fill="FFFFFF"/>
            <w:noWrap/>
            <w:vAlign w:val="center"/>
            <w:hideMark/>
          </w:tcPr>
          <w:p w14:paraId="0E9E371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6B3A8C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55F6C3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08C7F04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0330100000</w:t>
            </w:r>
          </w:p>
        </w:tc>
        <w:tc>
          <w:tcPr>
            <w:tcW w:w="272" w:type="pct"/>
            <w:tcBorders>
              <w:top w:val="nil"/>
              <w:left w:val="nil"/>
              <w:bottom w:val="single" w:sz="4" w:space="0" w:color="auto"/>
              <w:right w:val="single" w:sz="4" w:space="0" w:color="auto"/>
            </w:tcBorders>
            <w:shd w:val="clear" w:color="000000" w:fill="FFFFFF"/>
            <w:noWrap/>
            <w:vAlign w:val="center"/>
            <w:hideMark/>
          </w:tcPr>
          <w:p w14:paraId="795962E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535127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60DF37E1" w14:textId="77777777" w:rsidTr="00E93EBB">
        <w:trPr>
          <w:trHeight w:val="585"/>
        </w:trPr>
        <w:tc>
          <w:tcPr>
            <w:tcW w:w="2591" w:type="pct"/>
            <w:tcBorders>
              <w:top w:val="nil"/>
              <w:left w:val="single" w:sz="4" w:space="0" w:color="auto"/>
              <w:bottom w:val="single" w:sz="4" w:space="0" w:color="auto"/>
              <w:right w:val="single" w:sz="4" w:space="0" w:color="auto"/>
            </w:tcBorders>
            <w:shd w:val="clear" w:color="000000" w:fill="FFFFFF"/>
            <w:hideMark/>
          </w:tcPr>
          <w:p w14:paraId="20E8B58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000000" w:fill="FFFFFF"/>
            <w:noWrap/>
            <w:vAlign w:val="center"/>
            <w:hideMark/>
          </w:tcPr>
          <w:p w14:paraId="1A89C4D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250D45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1EF6AA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8DB0FA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03301S8220</w:t>
            </w:r>
          </w:p>
        </w:tc>
        <w:tc>
          <w:tcPr>
            <w:tcW w:w="272" w:type="pct"/>
            <w:tcBorders>
              <w:top w:val="nil"/>
              <w:left w:val="nil"/>
              <w:bottom w:val="single" w:sz="4" w:space="0" w:color="auto"/>
              <w:right w:val="single" w:sz="4" w:space="0" w:color="auto"/>
            </w:tcBorders>
            <w:shd w:val="clear" w:color="000000" w:fill="FFFFFF"/>
            <w:noWrap/>
            <w:vAlign w:val="center"/>
            <w:hideMark/>
          </w:tcPr>
          <w:p w14:paraId="46F3B5E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E9763E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66CFA1D5" w14:textId="77777777" w:rsidTr="00E93EBB">
        <w:trPr>
          <w:trHeight w:val="345"/>
        </w:trPr>
        <w:tc>
          <w:tcPr>
            <w:tcW w:w="2591" w:type="pct"/>
            <w:tcBorders>
              <w:top w:val="nil"/>
              <w:left w:val="single" w:sz="4" w:space="0" w:color="auto"/>
              <w:bottom w:val="single" w:sz="4" w:space="0" w:color="auto"/>
              <w:right w:val="single" w:sz="4" w:space="0" w:color="auto"/>
            </w:tcBorders>
            <w:shd w:val="clear" w:color="000000" w:fill="FFFFFF"/>
            <w:hideMark/>
          </w:tcPr>
          <w:p w14:paraId="6E6F92B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495C90D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F2D1C1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009C4B1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06FA9BF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03301S8220</w:t>
            </w:r>
          </w:p>
        </w:tc>
        <w:tc>
          <w:tcPr>
            <w:tcW w:w="272" w:type="pct"/>
            <w:tcBorders>
              <w:top w:val="nil"/>
              <w:left w:val="nil"/>
              <w:bottom w:val="single" w:sz="4" w:space="0" w:color="auto"/>
              <w:right w:val="single" w:sz="4" w:space="0" w:color="auto"/>
            </w:tcBorders>
            <w:shd w:val="clear" w:color="000000" w:fill="FFFFFF"/>
            <w:noWrap/>
            <w:vAlign w:val="center"/>
            <w:hideMark/>
          </w:tcPr>
          <w:p w14:paraId="573CF81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59066EA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40</w:t>
            </w:r>
          </w:p>
        </w:tc>
      </w:tr>
      <w:tr w:rsidR="00E93EBB" w:rsidRPr="00E93EBB" w14:paraId="5DD5504F" w14:textId="77777777" w:rsidTr="00E93EBB">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468045D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000000" w:fill="FFFFFF"/>
            <w:noWrap/>
            <w:vAlign w:val="center"/>
            <w:hideMark/>
          </w:tcPr>
          <w:p w14:paraId="420329C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E67BD9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CE1506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AD7482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FF6EE5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F23072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532,7</w:t>
            </w:r>
          </w:p>
        </w:tc>
      </w:tr>
      <w:tr w:rsidR="00E93EBB" w:rsidRPr="00E93EBB" w14:paraId="0D3BFEB7"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5B76BFF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75AE40D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8FA4C1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5464CB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4FB2A4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272" w:type="pct"/>
            <w:tcBorders>
              <w:top w:val="nil"/>
              <w:left w:val="nil"/>
              <w:bottom w:val="single" w:sz="4" w:space="0" w:color="auto"/>
              <w:right w:val="single" w:sz="4" w:space="0" w:color="auto"/>
            </w:tcBorders>
            <w:shd w:val="clear" w:color="000000" w:fill="FFFFFF"/>
            <w:noWrap/>
            <w:vAlign w:val="center"/>
            <w:hideMark/>
          </w:tcPr>
          <w:p w14:paraId="5291DF6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13444B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532,7</w:t>
            </w:r>
          </w:p>
        </w:tc>
      </w:tr>
      <w:tr w:rsidR="00E93EBB" w:rsidRPr="00E93EBB" w14:paraId="168D150A" w14:textId="77777777" w:rsidTr="00E93EBB">
        <w:trPr>
          <w:trHeight w:val="585"/>
        </w:trPr>
        <w:tc>
          <w:tcPr>
            <w:tcW w:w="2591" w:type="pct"/>
            <w:tcBorders>
              <w:top w:val="nil"/>
              <w:left w:val="single" w:sz="4" w:space="0" w:color="auto"/>
              <w:bottom w:val="single" w:sz="4" w:space="0" w:color="auto"/>
              <w:right w:val="single" w:sz="4" w:space="0" w:color="auto"/>
            </w:tcBorders>
            <w:shd w:val="clear" w:color="000000" w:fill="FFFFFF"/>
            <w:hideMark/>
          </w:tcPr>
          <w:p w14:paraId="51A75FB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342" w:type="pct"/>
            <w:tcBorders>
              <w:top w:val="nil"/>
              <w:left w:val="nil"/>
              <w:bottom w:val="single" w:sz="4" w:space="0" w:color="auto"/>
              <w:right w:val="single" w:sz="4" w:space="0" w:color="auto"/>
            </w:tcBorders>
            <w:shd w:val="clear" w:color="000000" w:fill="FFFFFF"/>
            <w:noWrap/>
            <w:vAlign w:val="center"/>
            <w:hideMark/>
          </w:tcPr>
          <w:p w14:paraId="1D10A46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280265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294AA08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EFE4B1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6C93939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491C05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120,2</w:t>
            </w:r>
          </w:p>
        </w:tc>
      </w:tr>
      <w:tr w:rsidR="00E93EBB" w:rsidRPr="00E93EBB" w14:paraId="7838418C" w14:textId="77777777" w:rsidTr="00E93EBB">
        <w:trPr>
          <w:trHeight w:val="315"/>
        </w:trPr>
        <w:tc>
          <w:tcPr>
            <w:tcW w:w="2591" w:type="pct"/>
            <w:tcBorders>
              <w:top w:val="nil"/>
              <w:left w:val="single" w:sz="4" w:space="0" w:color="auto"/>
              <w:bottom w:val="single" w:sz="4" w:space="0" w:color="auto"/>
              <w:right w:val="single" w:sz="4" w:space="0" w:color="auto"/>
            </w:tcBorders>
            <w:shd w:val="clear" w:color="000000" w:fill="FFFFFF"/>
            <w:hideMark/>
          </w:tcPr>
          <w:p w14:paraId="3D6CDA1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13F7FD8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BC4DA1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9F0505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3480B1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272" w:type="pct"/>
            <w:tcBorders>
              <w:top w:val="nil"/>
              <w:left w:val="nil"/>
              <w:bottom w:val="single" w:sz="4" w:space="0" w:color="auto"/>
              <w:right w:val="single" w:sz="4" w:space="0" w:color="auto"/>
            </w:tcBorders>
            <w:shd w:val="clear" w:color="000000" w:fill="FFFFFF"/>
            <w:noWrap/>
            <w:vAlign w:val="center"/>
            <w:hideMark/>
          </w:tcPr>
          <w:p w14:paraId="0DDDCB7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10D28B5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120,2</w:t>
            </w:r>
          </w:p>
        </w:tc>
      </w:tr>
      <w:tr w:rsidR="00E93EBB" w:rsidRPr="00E93EBB" w14:paraId="653B3BC3" w14:textId="77777777" w:rsidTr="00E93EBB">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213799D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6D166C7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04B8EB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DADA2D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494C248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09236CB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F0EC8D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283,3</w:t>
            </w:r>
          </w:p>
        </w:tc>
      </w:tr>
      <w:tr w:rsidR="00E93EBB" w:rsidRPr="00E93EBB" w14:paraId="2D894214"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C70A45F"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785EA60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21357D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B1EC1E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0600B39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272" w:type="pct"/>
            <w:tcBorders>
              <w:top w:val="nil"/>
              <w:left w:val="nil"/>
              <w:bottom w:val="single" w:sz="4" w:space="0" w:color="auto"/>
              <w:right w:val="single" w:sz="4" w:space="0" w:color="auto"/>
            </w:tcBorders>
            <w:shd w:val="clear" w:color="000000" w:fill="FFFFFF"/>
            <w:noWrap/>
            <w:vAlign w:val="center"/>
            <w:hideMark/>
          </w:tcPr>
          <w:p w14:paraId="63F6CCC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0E1A99C1"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283,3</w:t>
            </w:r>
          </w:p>
        </w:tc>
      </w:tr>
      <w:tr w:rsidR="00E93EBB" w:rsidRPr="00E93EBB" w14:paraId="0884D301" w14:textId="77777777" w:rsidTr="00E93EBB">
        <w:trPr>
          <w:trHeight w:val="825"/>
        </w:trPr>
        <w:tc>
          <w:tcPr>
            <w:tcW w:w="2591" w:type="pct"/>
            <w:tcBorders>
              <w:top w:val="nil"/>
              <w:left w:val="single" w:sz="4" w:space="0" w:color="auto"/>
              <w:bottom w:val="single" w:sz="4" w:space="0" w:color="auto"/>
              <w:right w:val="single" w:sz="4" w:space="0" w:color="auto"/>
            </w:tcBorders>
            <w:shd w:val="clear" w:color="000000" w:fill="FFFFFF"/>
            <w:hideMark/>
          </w:tcPr>
          <w:p w14:paraId="05B8BF4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342" w:type="pct"/>
            <w:tcBorders>
              <w:top w:val="nil"/>
              <w:left w:val="nil"/>
              <w:bottom w:val="single" w:sz="4" w:space="0" w:color="auto"/>
              <w:right w:val="single" w:sz="4" w:space="0" w:color="auto"/>
            </w:tcBorders>
            <w:shd w:val="clear" w:color="000000" w:fill="FFFFFF"/>
            <w:noWrap/>
            <w:vAlign w:val="center"/>
            <w:hideMark/>
          </w:tcPr>
          <w:p w14:paraId="1B8DC6C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90E9F0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0F86D6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458993F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49FDF6C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EF1ACF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129,2</w:t>
            </w:r>
          </w:p>
        </w:tc>
      </w:tr>
      <w:tr w:rsidR="00E93EBB" w:rsidRPr="00E93EBB" w14:paraId="2C1D0B5E"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6A9F6FF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0197C6E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6B55F4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7153A2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465C0A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272" w:type="pct"/>
            <w:tcBorders>
              <w:top w:val="nil"/>
              <w:left w:val="nil"/>
              <w:bottom w:val="single" w:sz="4" w:space="0" w:color="auto"/>
              <w:right w:val="single" w:sz="4" w:space="0" w:color="auto"/>
            </w:tcBorders>
            <w:shd w:val="clear" w:color="000000" w:fill="FFFFFF"/>
            <w:noWrap/>
            <w:vAlign w:val="center"/>
            <w:hideMark/>
          </w:tcPr>
          <w:p w14:paraId="3E9D1E5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2CA0B3C3"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129,2</w:t>
            </w:r>
          </w:p>
        </w:tc>
      </w:tr>
      <w:tr w:rsidR="00E93EBB" w:rsidRPr="00E93EBB" w14:paraId="1CFDCD49" w14:textId="77777777" w:rsidTr="00E93EBB">
        <w:trPr>
          <w:trHeight w:val="315"/>
        </w:trPr>
        <w:tc>
          <w:tcPr>
            <w:tcW w:w="2591" w:type="pct"/>
            <w:tcBorders>
              <w:top w:val="nil"/>
              <w:left w:val="single" w:sz="4" w:space="0" w:color="auto"/>
              <w:bottom w:val="single" w:sz="4" w:space="0" w:color="auto"/>
              <w:right w:val="single" w:sz="4" w:space="0" w:color="auto"/>
            </w:tcBorders>
            <w:shd w:val="clear" w:color="auto" w:fill="auto"/>
            <w:hideMark/>
          </w:tcPr>
          <w:p w14:paraId="7149F295"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Другие вопросы в области культуры, кинематографии</w:t>
            </w:r>
          </w:p>
        </w:tc>
        <w:tc>
          <w:tcPr>
            <w:tcW w:w="342" w:type="pct"/>
            <w:tcBorders>
              <w:top w:val="nil"/>
              <w:left w:val="nil"/>
              <w:bottom w:val="single" w:sz="4" w:space="0" w:color="auto"/>
              <w:right w:val="single" w:sz="4" w:space="0" w:color="auto"/>
            </w:tcBorders>
            <w:shd w:val="clear" w:color="000000" w:fill="FFFFFF"/>
            <w:noWrap/>
            <w:vAlign w:val="center"/>
            <w:hideMark/>
          </w:tcPr>
          <w:p w14:paraId="3CEC2B6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B48D56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430580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0DAD6BB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510B2D2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CFA51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2B249E2C" w14:textId="77777777" w:rsidTr="00E93EBB">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4FB9202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культуры"</w:t>
            </w:r>
          </w:p>
        </w:tc>
        <w:tc>
          <w:tcPr>
            <w:tcW w:w="342" w:type="pct"/>
            <w:tcBorders>
              <w:top w:val="nil"/>
              <w:left w:val="nil"/>
              <w:bottom w:val="single" w:sz="4" w:space="0" w:color="auto"/>
              <w:right w:val="single" w:sz="4" w:space="0" w:color="auto"/>
            </w:tcBorders>
            <w:shd w:val="clear" w:color="000000" w:fill="FFFFFF"/>
            <w:noWrap/>
            <w:vAlign w:val="center"/>
            <w:hideMark/>
          </w:tcPr>
          <w:p w14:paraId="0C12EEE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D62F37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8242D1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4EE2E96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72200B2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25893A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0AE7BE18" w14:textId="77777777" w:rsidTr="00E93EBB">
        <w:trPr>
          <w:trHeight w:val="570"/>
        </w:trPr>
        <w:tc>
          <w:tcPr>
            <w:tcW w:w="2591" w:type="pct"/>
            <w:tcBorders>
              <w:top w:val="nil"/>
              <w:left w:val="single" w:sz="4" w:space="0" w:color="auto"/>
              <w:bottom w:val="single" w:sz="4" w:space="0" w:color="auto"/>
              <w:right w:val="single" w:sz="4" w:space="0" w:color="auto"/>
            </w:tcBorders>
            <w:shd w:val="clear" w:color="auto" w:fill="auto"/>
            <w:hideMark/>
          </w:tcPr>
          <w:p w14:paraId="36D4BC2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"Создание условий для реализации муниципальной программы"</w:t>
            </w:r>
          </w:p>
        </w:tc>
        <w:tc>
          <w:tcPr>
            <w:tcW w:w="342" w:type="pct"/>
            <w:tcBorders>
              <w:top w:val="nil"/>
              <w:left w:val="nil"/>
              <w:bottom w:val="single" w:sz="4" w:space="0" w:color="auto"/>
              <w:right w:val="single" w:sz="4" w:space="0" w:color="auto"/>
            </w:tcBorders>
            <w:shd w:val="clear" w:color="000000" w:fill="FFFFFF"/>
            <w:noWrap/>
            <w:vAlign w:val="center"/>
            <w:hideMark/>
          </w:tcPr>
          <w:p w14:paraId="1A43DB0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83726E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6DBAFE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24F7F7C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0340000000</w:t>
            </w:r>
          </w:p>
        </w:tc>
        <w:tc>
          <w:tcPr>
            <w:tcW w:w="272" w:type="pct"/>
            <w:tcBorders>
              <w:top w:val="nil"/>
              <w:left w:val="nil"/>
              <w:bottom w:val="single" w:sz="4" w:space="0" w:color="auto"/>
              <w:right w:val="single" w:sz="4" w:space="0" w:color="auto"/>
            </w:tcBorders>
            <w:shd w:val="clear" w:color="000000" w:fill="FFFFFF"/>
            <w:noWrap/>
            <w:vAlign w:val="center"/>
            <w:hideMark/>
          </w:tcPr>
          <w:p w14:paraId="57EA46D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1AD92D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07C64D08" w14:textId="77777777" w:rsidTr="00E93EBB">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77744CB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комплексному обслуживанию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43B043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C11CE3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21FE7A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0D06877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0340200000</w:t>
            </w:r>
          </w:p>
        </w:tc>
        <w:tc>
          <w:tcPr>
            <w:tcW w:w="272" w:type="pct"/>
            <w:tcBorders>
              <w:top w:val="nil"/>
              <w:left w:val="nil"/>
              <w:bottom w:val="single" w:sz="4" w:space="0" w:color="auto"/>
              <w:right w:val="single" w:sz="4" w:space="0" w:color="auto"/>
            </w:tcBorders>
            <w:shd w:val="clear" w:color="000000" w:fill="FFFFFF"/>
            <w:noWrap/>
            <w:vAlign w:val="center"/>
            <w:hideMark/>
          </w:tcPr>
          <w:p w14:paraId="4E88015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2A7BB3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67010E4C" w14:textId="77777777" w:rsidTr="00E93EBB">
        <w:trPr>
          <w:trHeight w:val="600"/>
        </w:trPr>
        <w:tc>
          <w:tcPr>
            <w:tcW w:w="2591" w:type="pct"/>
            <w:tcBorders>
              <w:top w:val="nil"/>
              <w:left w:val="single" w:sz="4" w:space="0" w:color="auto"/>
              <w:bottom w:val="single" w:sz="4" w:space="0" w:color="auto"/>
              <w:right w:val="single" w:sz="4" w:space="0" w:color="auto"/>
            </w:tcBorders>
            <w:shd w:val="clear" w:color="000000" w:fill="FFFFFF"/>
            <w:hideMark/>
          </w:tcPr>
          <w:p w14:paraId="5D85DEC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342" w:type="pct"/>
            <w:tcBorders>
              <w:top w:val="nil"/>
              <w:left w:val="nil"/>
              <w:bottom w:val="single" w:sz="4" w:space="0" w:color="auto"/>
              <w:right w:val="single" w:sz="4" w:space="0" w:color="auto"/>
            </w:tcBorders>
            <w:shd w:val="clear" w:color="000000" w:fill="FFFFFF"/>
            <w:noWrap/>
            <w:vAlign w:val="center"/>
            <w:hideMark/>
          </w:tcPr>
          <w:p w14:paraId="73C0854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BC6FBB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BB2A6F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6FBC409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03402S8220</w:t>
            </w:r>
          </w:p>
        </w:tc>
        <w:tc>
          <w:tcPr>
            <w:tcW w:w="272" w:type="pct"/>
            <w:tcBorders>
              <w:top w:val="nil"/>
              <w:left w:val="nil"/>
              <w:bottom w:val="single" w:sz="4" w:space="0" w:color="auto"/>
              <w:right w:val="single" w:sz="4" w:space="0" w:color="auto"/>
            </w:tcBorders>
            <w:shd w:val="clear" w:color="000000" w:fill="FFFFFF"/>
            <w:noWrap/>
            <w:vAlign w:val="center"/>
            <w:hideMark/>
          </w:tcPr>
          <w:p w14:paraId="24080D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3F5C7D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530A8DF8" w14:textId="77777777" w:rsidTr="00E93EBB">
        <w:trPr>
          <w:trHeight w:val="345"/>
        </w:trPr>
        <w:tc>
          <w:tcPr>
            <w:tcW w:w="2591" w:type="pct"/>
            <w:tcBorders>
              <w:top w:val="nil"/>
              <w:left w:val="single" w:sz="4" w:space="0" w:color="auto"/>
              <w:bottom w:val="single" w:sz="4" w:space="0" w:color="auto"/>
              <w:right w:val="single" w:sz="4" w:space="0" w:color="auto"/>
            </w:tcBorders>
            <w:shd w:val="clear" w:color="000000" w:fill="FFFFFF"/>
            <w:hideMark/>
          </w:tcPr>
          <w:p w14:paraId="2E8E6F7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342" w:type="pct"/>
            <w:tcBorders>
              <w:top w:val="nil"/>
              <w:left w:val="nil"/>
              <w:bottom w:val="single" w:sz="4" w:space="0" w:color="auto"/>
              <w:right w:val="single" w:sz="4" w:space="0" w:color="auto"/>
            </w:tcBorders>
            <w:shd w:val="clear" w:color="000000" w:fill="FFFFFF"/>
            <w:noWrap/>
            <w:vAlign w:val="center"/>
            <w:hideMark/>
          </w:tcPr>
          <w:p w14:paraId="2957441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3DBAC4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D6CE0A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04F4589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03402S8220</w:t>
            </w:r>
          </w:p>
        </w:tc>
        <w:tc>
          <w:tcPr>
            <w:tcW w:w="272" w:type="pct"/>
            <w:tcBorders>
              <w:top w:val="nil"/>
              <w:left w:val="nil"/>
              <w:bottom w:val="single" w:sz="4" w:space="0" w:color="auto"/>
              <w:right w:val="single" w:sz="4" w:space="0" w:color="auto"/>
            </w:tcBorders>
            <w:shd w:val="clear" w:color="000000" w:fill="FFFFFF"/>
            <w:noWrap/>
            <w:vAlign w:val="center"/>
            <w:hideMark/>
          </w:tcPr>
          <w:p w14:paraId="2CF7698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650" w:type="pct"/>
            <w:tcBorders>
              <w:top w:val="nil"/>
              <w:left w:val="nil"/>
              <w:bottom w:val="single" w:sz="4" w:space="0" w:color="auto"/>
              <w:right w:val="single" w:sz="4" w:space="0" w:color="auto"/>
            </w:tcBorders>
            <w:shd w:val="clear" w:color="000000" w:fill="FFFFFF"/>
            <w:noWrap/>
            <w:vAlign w:val="center"/>
            <w:hideMark/>
          </w:tcPr>
          <w:p w14:paraId="2A99381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85</w:t>
            </w:r>
          </w:p>
        </w:tc>
      </w:tr>
      <w:tr w:rsidR="00E93EBB" w:rsidRPr="00E93EBB" w14:paraId="5CEBF935" w14:textId="77777777" w:rsidTr="00E93EBB">
        <w:trPr>
          <w:trHeight w:val="300"/>
        </w:trPr>
        <w:tc>
          <w:tcPr>
            <w:tcW w:w="435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505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Итого</w:t>
            </w:r>
          </w:p>
        </w:tc>
        <w:tc>
          <w:tcPr>
            <w:tcW w:w="650" w:type="pct"/>
            <w:tcBorders>
              <w:top w:val="nil"/>
              <w:left w:val="nil"/>
              <w:bottom w:val="single" w:sz="4" w:space="0" w:color="auto"/>
              <w:right w:val="single" w:sz="4" w:space="0" w:color="auto"/>
            </w:tcBorders>
            <w:shd w:val="clear" w:color="auto" w:fill="auto"/>
            <w:noWrap/>
            <w:vAlign w:val="bottom"/>
            <w:hideMark/>
          </w:tcPr>
          <w:p w14:paraId="1C17ED0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500C9309" w14:textId="77777777" w:rsidTr="00E93EBB">
        <w:trPr>
          <w:trHeight w:val="300"/>
        </w:trPr>
        <w:tc>
          <w:tcPr>
            <w:tcW w:w="435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48C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Всего расходов</w:t>
            </w:r>
          </w:p>
        </w:tc>
        <w:tc>
          <w:tcPr>
            <w:tcW w:w="650" w:type="pct"/>
            <w:tcBorders>
              <w:top w:val="nil"/>
              <w:left w:val="nil"/>
              <w:bottom w:val="single" w:sz="4" w:space="0" w:color="auto"/>
              <w:right w:val="single" w:sz="4" w:space="0" w:color="auto"/>
            </w:tcBorders>
            <w:shd w:val="clear" w:color="auto" w:fill="auto"/>
            <w:noWrap/>
            <w:vAlign w:val="bottom"/>
            <w:hideMark/>
          </w:tcPr>
          <w:p w14:paraId="7C291B6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558C5E51" w14:textId="77777777" w:rsidTr="00E93EBB">
        <w:trPr>
          <w:trHeight w:val="300"/>
        </w:trPr>
        <w:tc>
          <w:tcPr>
            <w:tcW w:w="2591" w:type="pct"/>
            <w:tcBorders>
              <w:top w:val="nil"/>
              <w:left w:val="nil"/>
              <w:bottom w:val="nil"/>
              <w:right w:val="nil"/>
            </w:tcBorders>
            <w:shd w:val="clear" w:color="auto" w:fill="auto"/>
            <w:noWrap/>
            <w:vAlign w:val="bottom"/>
            <w:hideMark/>
          </w:tcPr>
          <w:p w14:paraId="0D7193A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p>
        </w:tc>
        <w:tc>
          <w:tcPr>
            <w:tcW w:w="342" w:type="pct"/>
            <w:tcBorders>
              <w:top w:val="nil"/>
              <w:left w:val="nil"/>
              <w:bottom w:val="nil"/>
              <w:right w:val="nil"/>
            </w:tcBorders>
            <w:shd w:val="clear" w:color="auto" w:fill="auto"/>
            <w:noWrap/>
            <w:vAlign w:val="bottom"/>
            <w:hideMark/>
          </w:tcPr>
          <w:p w14:paraId="593AC0F7" w14:textId="77777777" w:rsidR="00E93EBB" w:rsidRPr="00E93EBB" w:rsidRDefault="00E93EBB" w:rsidP="00E93EBB">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3E09A643" w14:textId="77777777" w:rsidR="00E93EBB" w:rsidRPr="00E93EBB" w:rsidRDefault="00E93EBB" w:rsidP="00E93EBB">
            <w:pPr>
              <w:overflowPunct/>
              <w:autoSpaceDE/>
              <w:jc w:val="center"/>
              <w:textAlignment w:val="auto"/>
              <w:rPr>
                <w:rFonts w:eastAsia="Times New Roman" w:cs="Times New Roman"/>
                <w:lang w:eastAsia="ru-RU"/>
              </w:rPr>
            </w:pPr>
          </w:p>
        </w:tc>
        <w:tc>
          <w:tcPr>
            <w:tcW w:w="243" w:type="pct"/>
            <w:tcBorders>
              <w:top w:val="nil"/>
              <w:left w:val="nil"/>
              <w:bottom w:val="nil"/>
              <w:right w:val="nil"/>
            </w:tcBorders>
            <w:shd w:val="clear" w:color="auto" w:fill="auto"/>
            <w:noWrap/>
            <w:vAlign w:val="bottom"/>
            <w:hideMark/>
          </w:tcPr>
          <w:p w14:paraId="133C2CB6"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068C09D4" w14:textId="77777777" w:rsidR="00E93EBB" w:rsidRPr="00E93EBB" w:rsidRDefault="00E93EBB" w:rsidP="00E93EBB">
            <w:pPr>
              <w:overflowPunct/>
              <w:autoSpaceDE/>
              <w:jc w:val="center"/>
              <w:textAlignment w:val="auto"/>
              <w:rPr>
                <w:rFonts w:eastAsia="Times New Roman" w:cs="Times New Roman"/>
                <w:lang w:eastAsia="ru-RU"/>
              </w:rPr>
            </w:pPr>
          </w:p>
        </w:tc>
        <w:tc>
          <w:tcPr>
            <w:tcW w:w="272" w:type="pct"/>
            <w:tcBorders>
              <w:top w:val="nil"/>
              <w:left w:val="nil"/>
              <w:bottom w:val="nil"/>
              <w:right w:val="nil"/>
            </w:tcBorders>
            <w:shd w:val="clear" w:color="auto" w:fill="auto"/>
            <w:noWrap/>
            <w:vAlign w:val="bottom"/>
            <w:hideMark/>
          </w:tcPr>
          <w:p w14:paraId="4561B6F9" w14:textId="77777777" w:rsidR="00E93EBB" w:rsidRPr="00E93EBB" w:rsidRDefault="00E93EBB" w:rsidP="00E93EBB">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50B547B2" w14:textId="77777777" w:rsidR="00E93EBB" w:rsidRPr="00E93EBB" w:rsidRDefault="00E93EBB" w:rsidP="00E93EBB">
            <w:pPr>
              <w:overflowPunct/>
              <w:autoSpaceDE/>
              <w:jc w:val="center"/>
              <w:textAlignment w:val="auto"/>
              <w:rPr>
                <w:rFonts w:eastAsia="Times New Roman" w:cs="Times New Roman"/>
                <w:lang w:eastAsia="ru-RU"/>
              </w:rPr>
            </w:pPr>
          </w:p>
        </w:tc>
      </w:tr>
    </w:tbl>
    <w:p w14:paraId="196D509B" w14:textId="11BA1CA8" w:rsidR="00E93EBB" w:rsidRDefault="00E93EBB"/>
    <w:p w14:paraId="2BEA2469" w14:textId="50839FA5" w:rsidR="00E93EBB" w:rsidRDefault="00E93EBB"/>
    <w:p w14:paraId="64904C10" w14:textId="0EE42DCC" w:rsidR="00E93EBB" w:rsidRDefault="00E93EBB"/>
    <w:p w14:paraId="62BD9C1C" w14:textId="1F1AD66F" w:rsidR="00E93EBB" w:rsidRDefault="00E93EBB"/>
    <w:p w14:paraId="63A12841" w14:textId="38922DD7" w:rsidR="00E93EBB" w:rsidRDefault="00E93EBB"/>
    <w:p w14:paraId="5AF55DFB" w14:textId="12234DF6" w:rsidR="00E93EBB" w:rsidRDefault="00E93EBB"/>
    <w:p w14:paraId="6F729FCB" w14:textId="1B692F40" w:rsidR="00E93EBB" w:rsidRDefault="00E93EBB"/>
    <w:p w14:paraId="2D467182" w14:textId="027D581B" w:rsidR="00E93EBB" w:rsidRDefault="00E93EBB"/>
    <w:p w14:paraId="1DA9A90D" w14:textId="10C715C5" w:rsidR="00E93EBB" w:rsidRDefault="00E93EBB"/>
    <w:p w14:paraId="409AD9F8" w14:textId="0FA8C9CD" w:rsidR="00E93EBB" w:rsidRDefault="00E93EBB"/>
    <w:p w14:paraId="5952749E" w14:textId="4B50C59D" w:rsidR="00E93EBB" w:rsidRDefault="00E93EBB"/>
    <w:p w14:paraId="74B9E74E" w14:textId="1AEBA249" w:rsidR="00E93EBB" w:rsidRDefault="00E93EBB"/>
    <w:p w14:paraId="5CBD833D" w14:textId="6D60A841" w:rsidR="00E93EBB" w:rsidRDefault="00E93EBB"/>
    <w:p w14:paraId="3023B170" w14:textId="645AD7D9" w:rsidR="00E93EBB" w:rsidRDefault="00E93EBB"/>
    <w:p w14:paraId="0C178896" w14:textId="7DDF936B" w:rsidR="00E93EBB" w:rsidRDefault="00E93EBB"/>
    <w:p w14:paraId="0527612B" w14:textId="52C7544F" w:rsidR="00E93EBB" w:rsidRDefault="00E93EBB"/>
    <w:p w14:paraId="43FA428D" w14:textId="72D7EB9E" w:rsidR="00E93EBB" w:rsidRDefault="00E93EBB"/>
    <w:p w14:paraId="607708C7" w14:textId="5198A836" w:rsidR="00E93EBB" w:rsidRDefault="00E93EBB"/>
    <w:p w14:paraId="687A0B5D" w14:textId="2D12D045" w:rsidR="00E93EBB" w:rsidRDefault="00E93EBB"/>
    <w:p w14:paraId="45CCA69B" w14:textId="5EAE3840" w:rsidR="00E93EBB" w:rsidRDefault="00E93EBB"/>
    <w:p w14:paraId="5CB0E124" w14:textId="08B9FF84" w:rsidR="00F31DBD" w:rsidRDefault="00F31DBD"/>
    <w:p w14:paraId="10901B69" w14:textId="037848F7" w:rsidR="00E93EBB" w:rsidRDefault="00E93EBB"/>
    <w:tbl>
      <w:tblPr>
        <w:tblW w:w="9106" w:type="dxa"/>
        <w:tblInd w:w="108" w:type="dxa"/>
        <w:tblLook w:val="04A0" w:firstRow="1" w:lastRow="0" w:firstColumn="1" w:lastColumn="0" w:noHBand="0" w:noVBand="1"/>
      </w:tblPr>
      <w:tblGrid>
        <w:gridCol w:w="4120"/>
        <w:gridCol w:w="620"/>
        <w:gridCol w:w="1360"/>
        <w:gridCol w:w="620"/>
        <w:gridCol w:w="2386"/>
      </w:tblGrid>
      <w:tr w:rsidR="00E93EBB" w:rsidRPr="00E93EBB" w14:paraId="0F25AF4B" w14:textId="77777777" w:rsidTr="00F31DBD">
        <w:trPr>
          <w:trHeight w:val="255"/>
        </w:trPr>
        <w:tc>
          <w:tcPr>
            <w:tcW w:w="9106" w:type="dxa"/>
            <w:gridSpan w:val="5"/>
            <w:tcBorders>
              <w:top w:val="nil"/>
              <w:left w:val="nil"/>
              <w:bottom w:val="nil"/>
              <w:right w:val="nil"/>
            </w:tcBorders>
            <w:shd w:val="clear" w:color="auto" w:fill="auto"/>
            <w:noWrap/>
            <w:vAlign w:val="bottom"/>
            <w:hideMark/>
          </w:tcPr>
          <w:p w14:paraId="31185FF3" w14:textId="77777777"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r w:rsidRPr="00E93EBB">
              <w:rPr>
                <w:rFonts w:ascii="PT Astra Serif" w:eastAsia="Times New Roman" w:hAnsi="PT Astra Serif" w:cs="Calibri"/>
                <w:sz w:val="16"/>
                <w:szCs w:val="16"/>
                <w:lang w:eastAsia="ru-RU"/>
              </w:rPr>
              <w:t>Изменение в приложение № 4</w:t>
            </w:r>
          </w:p>
        </w:tc>
      </w:tr>
      <w:tr w:rsidR="00E93EBB" w:rsidRPr="00E93EBB" w14:paraId="1267EEB6" w14:textId="77777777" w:rsidTr="00F31DBD">
        <w:trPr>
          <w:trHeight w:val="255"/>
        </w:trPr>
        <w:tc>
          <w:tcPr>
            <w:tcW w:w="4120" w:type="dxa"/>
            <w:tcBorders>
              <w:top w:val="nil"/>
              <w:left w:val="nil"/>
              <w:bottom w:val="nil"/>
              <w:right w:val="nil"/>
            </w:tcBorders>
            <w:shd w:val="clear" w:color="auto" w:fill="auto"/>
            <w:noWrap/>
            <w:vAlign w:val="bottom"/>
            <w:hideMark/>
          </w:tcPr>
          <w:p w14:paraId="33C284B2" w14:textId="77777777"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p>
        </w:tc>
        <w:tc>
          <w:tcPr>
            <w:tcW w:w="4986" w:type="dxa"/>
            <w:gridSpan w:val="4"/>
            <w:tcBorders>
              <w:top w:val="nil"/>
              <w:left w:val="nil"/>
              <w:bottom w:val="nil"/>
              <w:right w:val="nil"/>
            </w:tcBorders>
            <w:shd w:val="clear" w:color="auto" w:fill="auto"/>
            <w:noWrap/>
            <w:vAlign w:val="bottom"/>
            <w:hideMark/>
          </w:tcPr>
          <w:p w14:paraId="48698033" w14:textId="77777777"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r w:rsidRPr="00E93EBB">
              <w:rPr>
                <w:rFonts w:ascii="PT Astra Serif" w:eastAsia="Times New Roman" w:hAnsi="PT Astra Serif" w:cs="Calibri"/>
                <w:sz w:val="16"/>
                <w:szCs w:val="16"/>
                <w:lang w:eastAsia="ru-RU"/>
              </w:rPr>
              <w:t>к решению Совета депутатов</w:t>
            </w:r>
          </w:p>
        </w:tc>
      </w:tr>
      <w:tr w:rsidR="00E93EBB" w:rsidRPr="00E93EBB" w14:paraId="26EC3788" w14:textId="77777777" w:rsidTr="00F31DBD">
        <w:trPr>
          <w:trHeight w:val="255"/>
        </w:trPr>
        <w:tc>
          <w:tcPr>
            <w:tcW w:w="9106" w:type="dxa"/>
            <w:gridSpan w:val="5"/>
            <w:tcBorders>
              <w:top w:val="nil"/>
              <w:left w:val="nil"/>
              <w:bottom w:val="nil"/>
              <w:right w:val="nil"/>
            </w:tcBorders>
            <w:shd w:val="clear" w:color="auto" w:fill="auto"/>
            <w:noWrap/>
            <w:vAlign w:val="bottom"/>
            <w:hideMark/>
          </w:tcPr>
          <w:p w14:paraId="2A25BE69" w14:textId="77777777" w:rsidR="00F31DBD" w:rsidRDefault="00E93EBB" w:rsidP="00E93EBB">
            <w:pPr>
              <w:overflowPunct/>
              <w:autoSpaceDE/>
              <w:jc w:val="right"/>
              <w:textAlignment w:val="auto"/>
              <w:rPr>
                <w:rFonts w:ascii="PT Astra Serif" w:eastAsia="Times New Roman" w:hAnsi="PT Astra Serif" w:cs="Calibri"/>
                <w:sz w:val="16"/>
                <w:szCs w:val="16"/>
                <w:lang w:eastAsia="ru-RU"/>
              </w:rPr>
            </w:pPr>
            <w:r w:rsidRPr="00E93EBB">
              <w:rPr>
                <w:rFonts w:ascii="PT Astra Serif" w:eastAsia="Times New Roman" w:hAnsi="PT Astra Serif" w:cs="Calibri"/>
                <w:sz w:val="16"/>
                <w:szCs w:val="16"/>
                <w:lang w:eastAsia="ru-RU"/>
              </w:rPr>
              <w:t xml:space="preserve">муниципального образования "Муниципальный округ </w:t>
            </w:r>
          </w:p>
          <w:p w14:paraId="383D68DA" w14:textId="13DD417B"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r w:rsidRPr="00E93EBB">
              <w:rPr>
                <w:rFonts w:ascii="PT Astra Serif" w:eastAsia="Times New Roman" w:hAnsi="PT Astra Serif" w:cs="Calibri"/>
                <w:sz w:val="16"/>
                <w:szCs w:val="16"/>
                <w:lang w:eastAsia="ru-RU"/>
              </w:rPr>
              <w:t>Киясовский район Удмуртской Республики"</w:t>
            </w:r>
          </w:p>
        </w:tc>
      </w:tr>
      <w:tr w:rsidR="00E93EBB" w:rsidRPr="00E93EBB" w14:paraId="098C5F26" w14:textId="77777777" w:rsidTr="00F31DBD">
        <w:trPr>
          <w:trHeight w:val="255"/>
        </w:trPr>
        <w:tc>
          <w:tcPr>
            <w:tcW w:w="4120" w:type="dxa"/>
            <w:tcBorders>
              <w:top w:val="nil"/>
              <w:left w:val="nil"/>
              <w:bottom w:val="nil"/>
              <w:right w:val="nil"/>
            </w:tcBorders>
            <w:shd w:val="clear" w:color="auto" w:fill="auto"/>
            <w:noWrap/>
            <w:vAlign w:val="bottom"/>
            <w:hideMark/>
          </w:tcPr>
          <w:p w14:paraId="4F1B290F" w14:textId="77777777"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p>
        </w:tc>
        <w:tc>
          <w:tcPr>
            <w:tcW w:w="620" w:type="dxa"/>
            <w:tcBorders>
              <w:top w:val="nil"/>
              <w:left w:val="nil"/>
              <w:bottom w:val="nil"/>
              <w:right w:val="nil"/>
            </w:tcBorders>
            <w:shd w:val="clear" w:color="auto" w:fill="auto"/>
            <w:noWrap/>
            <w:vAlign w:val="bottom"/>
            <w:hideMark/>
          </w:tcPr>
          <w:p w14:paraId="6002F751" w14:textId="77777777" w:rsidR="00E93EBB" w:rsidRPr="00E93EBB" w:rsidRDefault="00E93EBB" w:rsidP="00E93EBB">
            <w:pPr>
              <w:overflowPunct/>
              <w:autoSpaceDE/>
              <w:textAlignment w:val="auto"/>
              <w:rPr>
                <w:rFonts w:eastAsia="Times New Roman" w:cs="Times New Roman"/>
                <w:lang w:eastAsia="ru-RU"/>
              </w:rPr>
            </w:pPr>
          </w:p>
        </w:tc>
        <w:tc>
          <w:tcPr>
            <w:tcW w:w="4366" w:type="dxa"/>
            <w:gridSpan w:val="3"/>
            <w:tcBorders>
              <w:top w:val="nil"/>
              <w:left w:val="nil"/>
              <w:bottom w:val="nil"/>
              <w:right w:val="nil"/>
            </w:tcBorders>
            <w:shd w:val="clear" w:color="auto" w:fill="auto"/>
            <w:noWrap/>
            <w:vAlign w:val="bottom"/>
            <w:hideMark/>
          </w:tcPr>
          <w:p w14:paraId="6CD6DA94" w14:textId="77777777" w:rsidR="00E93EBB" w:rsidRPr="00E93EBB" w:rsidRDefault="00E93EBB" w:rsidP="00E93EBB">
            <w:pPr>
              <w:overflowPunct/>
              <w:autoSpaceDE/>
              <w:jc w:val="right"/>
              <w:textAlignment w:val="auto"/>
              <w:rPr>
                <w:rFonts w:ascii="PT Astra Serif" w:eastAsia="Times New Roman" w:hAnsi="PT Astra Serif" w:cs="Calibri"/>
                <w:sz w:val="16"/>
                <w:szCs w:val="16"/>
                <w:lang w:eastAsia="ru-RU"/>
              </w:rPr>
            </w:pPr>
            <w:r w:rsidRPr="00E93EBB">
              <w:rPr>
                <w:rFonts w:ascii="PT Astra Serif" w:eastAsia="Times New Roman" w:hAnsi="PT Astra Serif" w:cs="Calibri"/>
                <w:sz w:val="16"/>
                <w:szCs w:val="16"/>
                <w:lang w:eastAsia="ru-RU"/>
              </w:rPr>
              <w:t>от 19 декабря 2024 года № 399</w:t>
            </w:r>
          </w:p>
        </w:tc>
      </w:tr>
      <w:tr w:rsidR="00E93EBB" w:rsidRPr="00E93EBB" w14:paraId="2CE771CC" w14:textId="77777777" w:rsidTr="00F31DBD">
        <w:trPr>
          <w:trHeight w:val="1695"/>
        </w:trPr>
        <w:tc>
          <w:tcPr>
            <w:tcW w:w="9106" w:type="dxa"/>
            <w:gridSpan w:val="5"/>
            <w:tcBorders>
              <w:top w:val="nil"/>
              <w:left w:val="nil"/>
              <w:bottom w:val="nil"/>
              <w:right w:val="nil"/>
            </w:tcBorders>
            <w:shd w:val="clear" w:color="auto" w:fill="auto"/>
            <w:vAlign w:val="center"/>
            <w:hideMark/>
          </w:tcPr>
          <w:p w14:paraId="692AE030" w14:textId="77777777" w:rsidR="00E93EBB" w:rsidRPr="00E93EBB" w:rsidRDefault="00E93EBB" w:rsidP="00E93EBB">
            <w:pPr>
              <w:overflowPunct/>
              <w:autoSpaceDE/>
              <w:jc w:val="center"/>
              <w:textAlignment w:val="auto"/>
              <w:rPr>
                <w:rFonts w:ascii="PT Astra Serif" w:eastAsia="Times New Roman" w:hAnsi="PT Astra Serif" w:cs="Calibri"/>
                <w:b/>
                <w:bCs/>
                <w:sz w:val="22"/>
                <w:szCs w:val="22"/>
                <w:lang w:eastAsia="ru-RU"/>
              </w:rPr>
            </w:pPr>
            <w:r w:rsidRPr="00E93EBB">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2025 год и на плановый период 2026 и 2027 годов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E93EBB" w:rsidRPr="00E93EBB" w14:paraId="39867F9E" w14:textId="77777777" w:rsidTr="00F31DBD">
        <w:trPr>
          <w:trHeight w:val="255"/>
        </w:trPr>
        <w:tc>
          <w:tcPr>
            <w:tcW w:w="4120" w:type="dxa"/>
            <w:tcBorders>
              <w:top w:val="nil"/>
              <w:left w:val="nil"/>
              <w:bottom w:val="nil"/>
              <w:right w:val="nil"/>
            </w:tcBorders>
            <w:shd w:val="clear" w:color="auto" w:fill="auto"/>
            <w:noWrap/>
            <w:vAlign w:val="bottom"/>
            <w:hideMark/>
          </w:tcPr>
          <w:p w14:paraId="46056937" w14:textId="77777777" w:rsidR="00E93EBB" w:rsidRPr="00E93EBB" w:rsidRDefault="00E93EBB" w:rsidP="00E93EBB">
            <w:pPr>
              <w:overflowPunct/>
              <w:autoSpaceDE/>
              <w:jc w:val="center"/>
              <w:textAlignment w:val="auto"/>
              <w:rPr>
                <w:rFonts w:ascii="PT Astra Serif" w:eastAsia="Times New Roman" w:hAnsi="PT Astra Serif" w:cs="Calibri"/>
                <w:b/>
                <w:bCs/>
                <w:sz w:val="22"/>
                <w:szCs w:val="22"/>
                <w:lang w:eastAsia="ru-RU"/>
              </w:rPr>
            </w:pPr>
          </w:p>
        </w:tc>
        <w:tc>
          <w:tcPr>
            <w:tcW w:w="620" w:type="dxa"/>
            <w:tcBorders>
              <w:top w:val="nil"/>
              <w:left w:val="nil"/>
              <w:bottom w:val="nil"/>
              <w:right w:val="nil"/>
            </w:tcBorders>
            <w:shd w:val="clear" w:color="auto" w:fill="auto"/>
            <w:noWrap/>
            <w:vAlign w:val="bottom"/>
            <w:hideMark/>
          </w:tcPr>
          <w:p w14:paraId="58A22F1B" w14:textId="77777777" w:rsidR="00E93EBB" w:rsidRPr="00E93EBB" w:rsidRDefault="00E93EBB" w:rsidP="00E93EBB">
            <w:pPr>
              <w:overflowPunct/>
              <w:autoSpaceDE/>
              <w:textAlignment w:val="auto"/>
              <w:rPr>
                <w:rFonts w:eastAsia="Times New Roman" w:cs="Times New Roman"/>
                <w:lang w:eastAsia="ru-RU"/>
              </w:rPr>
            </w:pPr>
          </w:p>
        </w:tc>
        <w:tc>
          <w:tcPr>
            <w:tcW w:w="1360" w:type="dxa"/>
            <w:tcBorders>
              <w:top w:val="nil"/>
              <w:left w:val="nil"/>
              <w:bottom w:val="nil"/>
              <w:right w:val="nil"/>
            </w:tcBorders>
            <w:shd w:val="clear" w:color="auto" w:fill="auto"/>
            <w:noWrap/>
            <w:vAlign w:val="bottom"/>
            <w:hideMark/>
          </w:tcPr>
          <w:p w14:paraId="60F60DA0" w14:textId="77777777" w:rsidR="00E93EBB" w:rsidRPr="00E93EBB" w:rsidRDefault="00E93EBB" w:rsidP="00E93EBB">
            <w:pPr>
              <w:overflowPunct/>
              <w:autoSpaceDE/>
              <w:textAlignment w:val="auto"/>
              <w:rPr>
                <w:rFonts w:eastAsia="Times New Roman" w:cs="Times New Roman"/>
                <w:lang w:eastAsia="ru-RU"/>
              </w:rPr>
            </w:pPr>
          </w:p>
        </w:tc>
        <w:tc>
          <w:tcPr>
            <w:tcW w:w="620" w:type="dxa"/>
            <w:tcBorders>
              <w:top w:val="nil"/>
              <w:left w:val="nil"/>
              <w:bottom w:val="nil"/>
              <w:right w:val="nil"/>
            </w:tcBorders>
            <w:shd w:val="clear" w:color="auto" w:fill="auto"/>
            <w:noWrap/>
            <w:vAlign w:val="bottom"/>
            <w:hideMark/>
          </w:tcPr>
          <w:p w14:paraId="5A75A5C4" w14:textId="77777777" w:rsidR="00E93EBB" w:rsidRPr="00E93EBB" w:rsidRDefault="00E93EBB" w:rsidP="00E93EBB">
            <w:pPr>
              <w:overflowPunct/>
              <w:autoSpaceDE/>
              <w:textAlignment w:val="auto"/>
              <w:rPr>
                <w:rFonts w:eastAsia="Times New Roman" w:cs="Times New Roman"/>
                <w:lang w:eastAsia="ru-RU"/>
              </w:rPr>
            </w:pPr>
          </w:p>
        </w:tc>
        <w:tc>
          <w:tcPr>
            <w:tcW w:w="2386" w:type="dxa"/>
            <w:tcBorders>
              <w:top w:val="nil"/>
              <w:left w:val="nil"/>
              <w:bottom w:val="nil"/>
              <w:right w:val="nil"/>
            </w:tcBorders>
            <w:shd w:val="clear" w:color="auto" w:fill="auto"/>
            <w:noWrap/>
            <w:vAlign w:val="bottom"/>
            <w:hideMark/>
          </w:tcPr>
          <w:p w14:paraId="6E65269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тыс.руб.</w:t>
            </w:r>
          </w:p>
        </w:tc>
      </w:tr>
      <w:tr w:rsidR="00E93EBB" w:rsidRPr="00E93EBB" w14:paraId="727D9340" w14:textId="77777777" w:rsidTr="00F31DBD">
        <w:trPr>
          <w:trHeight w:val="645"/>
        </w:trPr>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AA78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Наименование расходов</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1A5A3C7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Раздел, подраздел</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12CF5BD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Целевая статья</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803AF3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Вид расходов</w:t>
            </w:r>
          </w:p>
        </w:tc>
        <w:tc>
          <w:tcPr>
            <w:tcW w:w="2386" w:type="dxa"/>
            <w:tcBorders>
              <w:top w:val="single" w:sz="4" w:space="0" w:color="000000"/>
              <w:left w:val="nil"/>
              <w:bottom w:val="single" w:sz="4" w:space="0" w:color="000000"/>
              <w:right w:val="single" w:sz="4" w:space="0" w:color="000000"/>
            </w:tcBorders>
            <w:shd w:val="clear" w:color="auto" w:fill="auto"/>
            <w:vAlign w:val="bottom"/>
            <w:hideMark/>
          </w:tcPr>
          <w:p w14:paraId="0066600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Сумма изменений на</w:t>
            </w:r>
          </w:p>
        </w:tc>
      </w:tr>
      <w:tr w:rsidR="00E93EBB" w:rsidRPr="00E93EBB" w14:paraId="46528CC8" w14:textId="77777777" w:rsidTr="00F31DBD">
        <w:trPr>
          <w:trHeight w:val="915"/>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14:paraId="5686E161" w14:textId="77777777" w:rsidR="00E93EBB" w:rsidRPr="00E93EBB" w:rsidRDefault="00E93EBB" w:rsidP="00E93EBB">
            <w:pPr>
              <w:overflowPunct/>
              <w:autoSpaceDE/>
              <w:textAlignment w:val="auto"/>
              <w:rPr>
                <w:rFonts w:ascii="PT Astra Serif" w:eastAsia="Times New Roman" w:hAnsi="PT Astra Serif" w:cs="Calibri"/>
                <w:lang w:eastAsia="ru-RU"/>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0F813A75" w14:textId="77777777" w:rsidR="00E93EBB" w:rsidRPr="00E93EBB" w:rsidRDefault="00E93EBB" w:rsidP="00E93EBB">
            <w:pPr>
              <w:overflowPunct/>
              <w:autoSpaceDE/>
              <w:textAlignment w:val="auto"/>
              <w:rPr>
                <w:rFonts w:ascii="PT Astra Serif" w:eastAsia="Times New Roman" w:hAnsi="PT Astra Serif" w:cs="Calibri"/>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14:paraId="6BAC436A" w14:textId="77777777" w:rsidR="00E93EBB" w:rsidRPr="00E93EBB" w:rsidRDefault="00E93EBB" w:rsidP="00E93EBB">
            <w:pPr>
              <w:overflowPunct/>
              <w:autoSpaceDE/>
              <w:textAlignment w:val="auto"/>
              <w:rPr>
                <w:rFonts w:ascii="PT Astra Serif" w:eastAsia="Times New Roman" w:hAnsi="PT Astra Serif" w:cs="Calibri"/>
                <w:lang w:eastAsia="ru-RU"/>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4AA31A17" w14:textId="77777777" w:rsidR="00E93EBB" w:rsidRPr="00E93EBB" w:rsidRDefault="00E93EBB" w:rsidP="00E93EBB">
            <w:pPr>
              <w:overflowPunct/>
              <w:autoSpaceDE/>
              <w:textAlignment w:val="auto"/>
              <w:rPr>
                <w:rFonts w:ascii="PT Astra Serif" w:eastAsia="Times New Roman" w:hAnsi="PT Astra Serif" w:cs="Calibri"/>
                <w:lang w:eastAsia="ru-RU"/>
              </w:rPr>
            </w:pPr>
          </w:p>
        </w:tc>
        <w:tc>
          <w:tcPr>
            <w:tcW w:w="2386" w:type="dxa"/>
            <w:tcBorders>
              <w:top w:val="nil"/>
              <w:left w:val="nil"/>
              <w:bottom w:val="single" w:sz="4" w:space="0" w:color="000000"/>
              <w:right w:val="single" w:sz="4" w:space="0" w:color="000000"/>
            </w:tcBorders>
            <w:shd w:val="clear" w:color="auto" w:fill="auto"/>
            <w:vAlign w:val="center"/>
            <w:hideMark/>
          </w:tcPr>
          <w:p w14:paraId="6E2CC37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2025 год</w:t>
            </w:r>
          </w:p>
        </w:tc>
      </w:tr>
      <w:tr w:rsidR="00E93EBB" w:rsidRPr="00E93EBB" w14:paraId="41DFC7F6" w14:textId="77777777" w:rsidTr="00F31DBD">
        <w:trPr>
          <w:trHeight w:val="285"/>
        </w:trPr>
        <w:tc>
          <w:tcPr>
            <w:tcW w:w="4120" w:type="dxa"/>
            <w:tcBorders>
              <w:top w:val="nil"/>
              <w:left w:val="single" w:sz="4" w:space="0" w:color="000000"/>
              <w:bottom w:val="single" w:sz="4" w:space="0" w:color="000000"/>
              <w:right w:val="single" w:sz="4" w:space="0" w:color="000000"/>
            </w:tcBorders>
            <w:shd w:val="clear" w:color="000000" w:fill="FFFFFF"/>
            <w:hideMark/>
          </w:tcPr>
          <w:p w14:paraId="67EFC07A"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ОБЩЕГОСУДАРСТВЕННЫЕ ВОПРОСЫ</w:t>
            </w:r>
          </w:p>
        </w:tc>
        <w:tc>
          <w:tcPr>
            <w:tcW w:w="620" w:type="dxa"/>
            <w:tcBorders>
              <w:top w:val="nil"/>
              <w:left w:val="nil"/>
              <w:bottom w:val="single" w:sz="4" w:space="0" w:color="000000"/>
              <w:right w:val="single" w:sz="4" w:space="0" w:color="000000"/>
            </w:tcBorders>
            <w:shd w:val="clear" w:color="auto" w:fill="auto"/>
            <w:noWrap/>
            <w:vAlign w:val="center"/>
            <w:hideMark/>
          </w:tcPr>
          <w:p w14:paraId="73B7F0C4"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0100</w:t>
            </w:r>
          </w:p>
        </w:tc>
        <w:tc>
          <w:tcPr>
            <w:tcW w:w="1360" w:type="dxa"/>
            <w:tcBorders>
              <w:top w:val="nil"/>
              <w:left w:val="nil"/>
              <w:bottom w:val="single" w:sz="4" w:space="0" w:color="000000"/>
              <w:right w:val="single" w:sz="4" w:space="0" w:color="000000"/>
            </w:tcBorders>
            <w:shd w:val="clear" w:color="auto" w:fill="auto"/>
            <w:vAlign w:val="center"/>
            <w:hideMark/>
          </w:tcPr>
          <w:p w14:paraId="729C975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14:paraId="7C670CD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000000"/>
              <w:right w:val="single" w:sz="4" w:space="0" w:color="000000"/>
            </w:tcBorders>
            <w:shd w:val="clear" w:color="auto" w:fill="auto"/>
            <w:vAlign w:val="center"/>
            <w:hideMark/>
          </w:tcPr>
          <w:p w14:paraId="1863A5E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3153,94615</w:t>
            </w:r>
          </w:p>
        </w:tc>
      </w:tr>
      <w:tr w:rsidR="00E93EBB" w:rsidRPr="00E93EBB" w14:paraId="30B217BA" w14:textId="77777777" w:rsidTr="00F31DBD">
        <w:trPr>
          <w:trHeight w:val="1275"/>
        </w:trPr>
        <w:tc>
          <w:tcPr>
            <w:tcW w:w="4120" w:type="dxa"/>
            <w:tcBorders>
              <w:top w:val="nil"/>
              <w:left w:val="single" w:sz="4" w:space="0" w:color="000000"/>
              <w:bottom w:val="single" w:sz="4" w:space="0" w:color="000000"/>
              <w:right w:val="single" w:sz="4" w:space="0" w:color="000000"/>
            </w:tcBorders>
            <w:shd w:val="clear" w:color="000000" w:fill="FFFFFF"/>
            <w:hideMark/>
          </w:tcPr>
          <w:p w14:paraId="410701A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000000"/>
              <w:right w:val="single" w:sz="4" w:space="0" w:color="000000"/>
            </w:tcBorders>
            <w:shd w:val="clear" w:color="auto" w:fill="auto"/>
            <w:noWrap/>
            <w:vAlign w:val="center"/>
            <w:hideMark/>
          </w:tcPr>
          <w:p w14:paraId="44D85DD5"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0104</w:t>
            </w:r>
          </w:p>
        </w:tc>
        <w:tc>
          <w:tcPr>
            <w:tcW w:w="1360" w:type="dxa"/>
            <w:tcBorders>
              <w:top w:val="nil"/>
              <w:left w:val="nil"/>
              <w:bottom w:val="single" w:sz="4" w:space="0" w:color="000000"/>
              <w:right w:val="single" w:sz="4" w:space="0" w:color="000000"/>
            </w:tcBorders>
            <w:shd w:val="clear" w:color="auto" w:fill="auto"/>
            <w:vAlign w:val="center"/>
            <w:hideMark/>
          </w:tcPr>
          <w:p w14:paraId="3B94844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14:paraId="4BA27D3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000000"/>
              <w:right w:val="single" w:sz="4" w:space="0" w:color="000000"/>
            </w:tcBorders>
            <w:shd w:val="clear" w:color="auto" w:fill="auto"/>
            <w:vAlign w:val="center"/>
            <w:hideMark/>
          </w:tcPr>
          <w:p w14:paraId="33AA8B6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174FCACB" w14:textId="77777777" w:rsidTr="00F31DBD">
        <w:trPr>
          <w:trHeight w:val="525"/>
        </w:trPr>
        <w:tc>
          <w:tcPr>
            <w:tcW w:w="4120" w:type="dxa"/>
            <w:tcBorders>
              <w:top w:val="nil"/>
              <w:left w:val="single" w:sz="4" w:space="0" w:color="000000"/>
              <w:bottom w:val="single" w:sz="4" w:space="0" w:color="000000"/>
              <w:right w:val="single" w:sz="4" w:space="0" w:color="000000"/>
            </w:tcBorders>
            <w:shd w:val="clear" w:color="000000" w:fill="FFFFFF"/>
            <w:hideMark/>
          </w:tcPr>
          <w:p w14:paraId="3B450E5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"Муниципальное управление"</w:t>
            </w:r>
          </w:p>
        </w:tc>
        <w:tc>
          <w:tcPr>
            <w:tcW w:w="620" w:type="dxa"/>
            <w:tcBorders>
              <w:top w:val="nil"/>
              <w:left w:val="nil"/>
              <w:bottom w:val="single" w:sz="4" w:space="0" w:color="000000"/>
              <w:right w:val="single" w:sz="4" w:space="0" w:color="000000"/>
            </w:tcBorders>
            <w:shd w:val="clear" w:color="auto" w:fill="auto"/>
            <w:noWrap/>
            <w:vAlign w:val="center"/>
            <w:hideMark/>
          </w:tcPr>
          <w:p w14:paraId="6343FC4A"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0104</w:t>
            </w:r>
          </w:p>
        </w:tc>
        <w:tc>
          <w:tcPr>
            <w:tcW w:w="1360" w:type="dxa"/>
            <w:tcBorders>
              <w:top w:val="nil"/>
              <w:left w:val="nil"/>
              <w:bottom w:val="single" w:sz="4" w:space="0" w:color="000000"/>
              <w:right w:val="single" w:sz="4" w:space="0" w:color="000000"/>
            </w:tcBorders>
            <w:shd w:val="clear" w:color="auto" w:fill="auto"/>
            <w:vAlign w:val="center"/>
            <w:hideMark/>
          </w:tcPr>
          <w:p w14:paraId="4232972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0900000000</w:t>
            </w:r>
          </w:p>
        </w:tc>
        <w:tc>
          <w:tcPr>
            <w:tcW w:w="620" w:type="dxa"/>
            <w:tcBorders>
              <w:top w:val="nil"/>
              <w:left w:val="nil"/>
              <w:bottom w:val="single" w:sz="4" w:space="0" w:color="000000"/>
              <w:right w:val="single" w:sz="4" w:space="0" w:color="000000"/>
            </w:tcBorders>
            <w:shd w:val="clear" w:color="auto" w:fill="auto"/>
            <w:vAlign w:val="center"/>
            <w:hideMark/>
          </w:tcPr>
          <w:p w14:paraId="29DE493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000000"/>
              <w:right w:val="single" w:sz="4" w:space="0" w:color="000000"/>
            </w:tcBorders>
            <w:shd w:val="clear" w:color="auto" w:fill="auto"/>
            <w:vAlign w:val="center"/>
            <w:hideMark/>
          </w:tcPr>
          <w:p w14:paraId="4FAC128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07E75709" w14:textId="77777777" w:rsidTr="00F31DBD">
        <w:trPr>
          <w:trHeight w:val="525"/>
        </w:trPr>
        <w:tc>
          <w:tcPr>
            <w:tcW w:w="4120" w:type="dxa"/>
            <w:tcBorders>
              <w:top w:val="nil"/>
              <w:left w:val="single" w:sz="4" w:space="0" w:color="000000"/>
              <w:bottom w:val="single" w:sz="4" w:space="0" w:color="000000"/>
              <w:right w:val="single" w:sz="4" w:space="0" w:color="000000"/>
            </w:tcBorders>
            <w:shd w:val="clear" w:color="000000" w:fill="FFFFFF"/>
            <w:hideMark/>
          </w:tcPr>
          <w:p w14:paraId="6B2389F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муниципального управления"</w:t>
            </w:r>
          </w:p>
        </w:tc>
        <w:tc>
          <w:tcPr>
            <w:tcW w:w="620" w:type="dxa"/>
            <w:tcBorders>
              <w:top w:val="nil"/>
              <w:left w:val="nil"/>
              <w:bottom w:val="single" w:sz="4" w:space="0" w:color="000000"/>
              <w:right w:val="single" w:sz="4" w:space="0" w:color="000000"/>
            </w:tcBorders>
            <w:shd w:val="clear" w:color="auto" w:fill="auto"/>
            <w:noWrap/>
            <w:vAlign w:val="center"/>
            <w:hideMark/>
          </w:tcPr>
          <w:p w14:paraId="4D718A3F"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0104</w:t>
            </w:r>
          </w:p>
        </w:tc>
        <w:tc>
          <w:tcPr>
            <w:tcW w:w="1360" w:type="dxa"/>
            <w:tcBorders>
              <w:top w:val="nil"/>
              <w:left w:val="nil"/>
              <w:bottom w:val="single" w:sz="4" w:space="0" w:color="auto"/>
              <w:right w:val="single" w:sz="4" w:space="0" w:color="auto"/>
            </w:tcBorders>
            <w:shd w:val="clear" w:color="auto" w:fill="auto"/>
            <w:vAlign w:val="center"/>
            <w:hideMark/>
          </w:tcPr>
          <w:p w14:paraId="17D17CE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0910000000</w:t>
            </w:r>
          </w:p>
        </w:tc>
        <w:tc>
          <w:tcPr>
            <w:tcW w:w="620" w:type="dxa"/>
            <w:tcBorders>
              <w:top w:val="nil"/>
              <w:left w:val="nil"/>
              <w:bottom w:val="single" w:sz="4" w:space="0" w:color="000000"/>
              <w:right w:val="single" w:sz="4" w:space="0" w:color="000000"/>
            </w:tcBorders>
            <w:shd w:val="clear" w:color="auto" w:fill="auto"/>
            <w:vAlign w:val="center"/>
            <w:hideMark/>
          </w:tcPr>
          <w:p w14:paraId="5AB1D14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000000"/>
              <w:right w:val="single" w:sz="4" w:space="0" w:color="000000"/>
            </w:tcBorders>
            <w:shd w:val="clear" w:color="auto" w:fill="auto"/>
            <w:vAlign w:val="center"/>
            <w:hideMark/>
          </w:tcPr>
          <w:p w14:paraId="72B7954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7927CC13" w14:textId="77777777" w:rsidTr="00F31DBD">
        <w:trPr>
          <w:trHeight w:val="1020"/>
        </w:trPr>
        <w:tc>
          <w:tcPr>
            <w:tcW w:w="4120" w:type="dxa"/>
            <w:tcBorders>
              <w:top w:val="nil"/>
              <w:left w:val="single" w:sz="4" w:space="0" w:color="000000"/>
              <w:bottom w:val="single" w:sz="4" w:space="0" w:color="000000"/>
              <w:right w:val="single" w:sz="4" w:space="0" w:color="000000"/>
            </w:tcBorders>
            <w:shd w:val="clear" w:color="000000" w:fill="FFFFFF"/>
            <w:hideMark/>
          </w:tcPr>
          <w:p w14:paraId="5102A04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620" w:type="dxa"/>
            <w:tcBorders>
              <w:top w:val="nil"/>
              <w:left w:val="nil"/>
              <w:bottom w:val="single" w:sz="4" w:space="0" w:color="000000"/>
              <w:right w:val="single" w:sz="4" w:space="0" w:color="000000"/>
            </w:tcBorders>
            <w:shd w:val="clear" w:color="auto" w:fill="auto"/>
            <w:noWrap/>
            <w:vAlign w:val="center"/>
            <w:hideMark/>
          </w:tcPr>
          <w:p w14:paraId="6CCAA8FD"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0104</w:t>
            </w:r>
          </w:p>
        </w:tc>
        <w:tc>
          <w:tcPr>
            <w:tcW w:w="1360" w:type="dxa"/>
            <w:tcBorders>
              <w:top w:val="nil"/>
              <w:left w:val="nil"/>
              <w:bottom w:val="single" w:sz="4" w:space="0" w:color="auto"/>
              <w:right w:val="single" w:sz="4" w:space="0" w:color="auto"/>
            </w:tcBorders>
            <w:shd w:val="clear" w:color="auto" w:fill="auto"/>
            <w:vAlign w:val="center"/>
            <w:hideMark/>
          </w:tcPr>
          <w:p w14:paraId="35C1E7C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0910100000</w:t>
            </w:r>
          </w:p>
        </w:tc>
        <w:tc>
          <w:tcPr>
            <w:tcW w:w="620" w:type="dxa"/>
            <w:tcBorders>
              <w:top w:val="nil"/>
              <w:left w:val="nil"/>
              <w:bottom w:val="single" w:sz="4" w:space="0" w:color="000000"/>
              <w:right w:val="single" w:sz="4" w:space="0" w:color="000000"/>
            </w:tcBorders>
            <w:shd w:val="clear" w:color="auto" w:fill="auto"/>
            <w:vAlign w:val="center"/>
            <w:hideMark/>
          </w:tcPr>
          <w:p w14:paraId="6AE5662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000000"/>
              <w:right w:val="single" w:sz="4" w:space="0" w:color="000000"/>
            </w:tcBorders>
            <w:shd w:val="clear" w:color="auto" w:fill="auto"/>
            <w:vAlign w:val="center"/>
            <w:hideMark/>
          </w:tcPr>
          <w:p w14:paraId="7D8BD99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77065F15" w14:textId="77777777" w:rsidTr="00F31DBD">
        <w:trPr>
          <w:trHeight w:val="285"/>
        </w:trPr>
        <w:tc>
          <w:tcPr>
            <w:tcW w:w="4120" w:type="dxa"/>
            <w:tcBorders>
              <w:top w:val="nil"/>
              <w:left w:val="single" w:sz="4" w:space="0" w:color="auto"/>
              <w:bottom w:val="single" w:sz="4" w:space="0" w:color="auto"/>
              <w:right w:val="single" w:sz="4" w:space="0" w:color="auto"/>
            </w:tcBorders>
            <w:shd w:val="clear" w:color="auto" w:fill="auto"/>
            <w:hideMark/>
          </w:tcPr>
          <w:p w14:paraId="06CCDAB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Центральный аппарат</w:t>
            </w:r>
          </w:p>
        </w:tc>
        <w:tc>
          <w:tcPr>
            <w:tcW w:w="620" w:type="dxa"/>
            <w:tcBorders>
              <w:top w:val="nil"/>
              <w:left w:val="nil"/>
              <w:bottom w:val="single" w:sz="4" w:space="0" w:color="000000"/>
              <w:right w:val="single" w:sz="4" w:space="0" w:color="000000"/>
            </w:tcBorders>
            <w:shd w:val="clear" w:color="auto" w:fill="auto"/>
            <w:noWrap/>
            <w:vAlign w:val="center"/>
            <w:hideMark/>
          </w:tcPr>
          <w:p w14:paraId="7BF00C13"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0104</w:t>
            </w:r>
          </w:p>
        </w:tc>
        <w:tc>
          <w:tcPr>
            <w:tcW w:w="1360" w:type="dxa"/>
            <w:tcBorders>
              <w:top w:val="nil"/>
              <w:left w:val="nil"/>
              <w:bottom w:val="single" w:sz="4" w:space="0" w:color="auto"/>
              <w:right w:val="single" w:sz="4" w:space="0" w:color="auto"/>
            </w:tcBorders>
            <w:shd w:val="clear" w:color="auto" w:fill="auto"/>
            <w:vAlign w:val="center"/>
            <w:hideMark/>
          </w:tcPr>
          <w:p w14:paraId="430C346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0910160030</w:t>
            </w:r>
          </w:p>
        </w:tc>
        <w:tc>
          <w:tcPr>
            <w:tcW w:w="620" w:type="dxa"/>
            <w:tcBorders>
              <w:top w:val="nil"/>
              <w:left w:val="nil"/>
              <w:bottom w:val="single" w:sz="4" w:space="0" w:color="auto"/>
              <w:right w:val="single" w:sz="4" w:space="0" w:color="auto"/>
            </w:tcBorders>
            <w:shd w:val="clear" w:color="auto" w:fill="auto"/>
            <w:vAlign w:val="center"/>
            <w:hideMark/>
          </w:tcPr>
          <w:p w14:paraId="46443FC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435034C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3807C60C"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4A7A94D3"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товаров, работ и услуг в сфере информационно-коммуникационных технологий</w:t>
            </w:r>
          </w:p>
        </w:tc>
        <w:tc>
          <w:tcPr>
            <w:tcW w:w="620" w:type="dxa"/>
            <w:tcBorders>
              <w:top w:val="nil"/>
              <w:left w:val="nil"/>
              <w:bottom w:val="single" w:sz="4" w:space="0" w:color="000000"/>
              <w:right w:val="single" w:sz="4" w:space="0" w:color="000000"/>
            </w:tcBorders>
            <w:shd w:val="clear" w:color="auto" w:fill="auto"/>
            <w:noWrap/>
            <w:vAlign w:val="center"/>
            <w:hideMark/>
          </w:tcPr>
          <w:p w14:paraId="5BAC479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0104</w:t>
            </w:r>
          </w:p>
        </w:tc>
        <w:tc>
          <w:tcPr>
            <w:tcW w:w="1360" w:type="dxa"/>
            <w:tcBorders>
              <w:top w:val="nil"/>
              <w:left w:val="nil"/>
              <w:bottom w:val="single" w:sz="4" w:space="0" w:color="auto"/>
              <w:right w:val="single" w:sz="4" w:space="0" w:color="auto"/>
            </w:tcBorders>
            <w:shd w:val="clear" w:color="auto" w:fill="auto"/>
            <w:vAlign w:val="center"/>
            <w:hideMark/>
          </w:tcPr>
          <w:p w14:paraId="7B42EC4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0910160030</w:t>
            </w:r>
          </w:p>
        </w:tc>
        <w:tc>
          <w:tcPr>
            <w:tcW w:w="620" w:type="dxa"/>
            <w:tcBorders>
              <w:top w:val="nil"/>
              <w:left w:val="nil"/>
              <w:bottom w:val="single" w:sz="4" w:space="0" w:color="auto"/>
              <w:right w:val="single" w:sz="4" w:space="0" w:color="auto"/>
            </w:tcBorders>
            <w:shd w:val="clear" w:color="auto" w:fill="auto"/>
            <w:vAlign w:val="center"/>
            <w:hideMark/>
          </w:tcPr>
          <w:p w14:paraId="5170499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2386" w:type="dxa"/>
            <w:tcBorders>
              <w:top w:val="nil"/>
              <w:left w:val="nil"/>
              <w:bottom w:val="single" w:sz="4" w:space="0" w:color="auto"/>
              <w:right w:val="single" w:sz="4" w:space="0" w:color="auto"/>
            </w:tcBorders>
            <w:shd w:val="clear" w:color="auto" w:fill="auto"/>
            <w:vAlign w:val="center"/>
            <w:hideMark/>
          </w:tcPr>
          <w:p w14:paraId="5BC5382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75</w:t>
            </w:r>
          </w:p>
        </w:tc>
      </w:tr>
      <w:tr w:rsidR="00E93EBB" w:rsidRPr="00E93EBB" w14:paraId="6542D659"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1D4595B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Другие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vAlign w:val="center"/>
            <w:hideMark/>
          </w:tcPr>
          <w:p w14:paraId="118CB79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5E6CD5B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10503CA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133A4B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3078,94615</w:t>
            </w:r>
          </w:p>
        </w:tc>
      </w:tr>
      <w:tr w:rsidR="00E93EBB" w:rsidRPr="00E93EBB" w14:paraId="3AD7CEE2"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5025F47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auto" w:fill="auto"/>
            <w:noWrap/>
            <w:vAlign w:val="center"/>
            <w:hideMark/>
          </w:tcPr>
          <w:p w14:paraId="5B2054C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0261C83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9900000000</w:t>
            </w:r>
          </w:p>
        </w:tc>
        <w:tc>
          <w:tcPr>
            <w:tcW w:w="620" w:type="dxa"/>
            <w:tcBorders>
              <w:top w:val="nil"/>
              <w:left w:val="nil"/>
              <w:bottom w:val="single" w:sz="4" w:space="0" w:color="auto"/>
              <w:right w:val="single" w:sz="4" w:space="0" w:color="auto"/>
            </w:tcBorders>
            <w:shd w:val="clear" w:color="auto" w:fill="auto"/>
            <w:vAlign w:val="center"/>
            <w:hideMark/>
          </w:tcPr>
          <w:p w14:paraId="7C4B937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A661F9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3078,94615</w:t>
            </w:r>
          </w:p>
        </w:tc>
      </w:tr>
      <w:tr w:rsidR="00E93EBB" w:rsidRPr="00E93EBB" w14:paraId="045524B0"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04288FE5"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Дотации для стимулирования развития муниципальных образований</w:t>
            </w:r>
          </w:p>
        </w:tc>
        <w:tc>
          <w:tcPr>
            <w:tcW w:w="620" w:type="dxa"/>
            <w:tcBorders>
              <w:top w:val="nil"/>
              <w:left w:val="nil"/>
              <w:bottom w:val="single" w:sz="4" w:space="0" w:color="000000"/>
              <w:right w:val="single" w:sz="4" w:space="0" w:color="000000"/>
            </w:tcBorders>
            <w:shd w:val="clear" w:color="auto" w:fill="auto"/>
            <w:noWrap/>
            <w:vAlign w:val="center"/>
            <w:hideMark/>
          </w:tcPr>
          <w:p w14:paraId="2324E4DD"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596CAD4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9900004230</w:t>
            </w:r>
          </w:p>
        </w:tc>
        <w:tc>
          <w:tcPr>
            <w:tcW w:w="620" w:type="dxa"/>
            <w:tcBorders>
              <w:top w:val="nil"/>
              <w:left w:val="nil"/>
              <w:bottom w:val="single" w:sz="4" w:space="0" w:color="auto"/>
              <w:right w:val="single" w:sz="4" w:space="0" w:color="auto"/>
            </w:tcBorders>
            <w:shd w:val="clear" w:color="auto" w:fill="auto"/>
            <w:vAlign w:val="center"/>
            <w:hideMark/>
          </w:tcPr>
          <w:p w14:paraId="393F6E9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5182070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2526,94615</w:t>
            </w:r>
          </w:p>
        </w:tc>
      </w:tr>
      <w:tr w:rsidR="00E93EBB" w:rsidRPr="00E93EBB" w14:paraId="3913EC6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516D38CC"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vAlign w:val="center"/>
            <w:hideMark/>
          </w:tcPr>
          <w:p w14:paraId="6628C12D"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4487B7B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9900004230</w:t>
            </w:r>
          </w:p>
        </w:tc>
        <w:tc>
          <w:tcPr>
            <w:tcW w:w="620" w:type="dxa"/>
            <w:tcBorders>
              <w:top w:val="nil"/>
              <w:left w:val="nil"/>
              <w:bottom w:val="single" w:sz="4" w:space="0" w:color="auto"/>
              <w:right w:val="single" w:sz="4" w:space="0" w:color="auto"/>
            </w:tcBorders>
            <w:shd w:val="clear" w:color="auto" w:fill="auto"/>
            <w:vAlign w:val="center"/>
            <w:hideMark/>
          </w:tcPr>
          <w:p w14:paraId="25A07FB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19504FD9"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2526,94615</w:t>
            </w:r>
          </w:p>
        </w:tc>
      </w:tr>
      <w:tr w:rsidR="00E93EBB" w:rsidRPr="00E93EBB" w14:paraId="467DDF2B" w14:textId="77777777" w:rsidTr="00F31DB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14:paraId="4C62256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Обеспечение деятельности централизованных бухгалтерий и прочих учреждений</w:t>
            </w:r>
          </w:p>
        </w:tc>
        <w:tc>
          <w:tcPr>
            <w:tcW w:w="620" w:type="dxa"/>
            <w:tcBorders>
              <w:top w:val="nil"/>
              <w:left w:val="nil"/>
              <w:bottom w:val="single" w:sz="4" w:space="0" w:color="000000"/>
              <w:right w:val="single" w:sz="4" w:space="0" w:color="000000"/>
            </w:tcBorders>
            <w:shd w:val="clear" w:color="auto" w:fill="auto"/>
            <w:noWrap/>
            <w:vAlign w:val="center"/>
            <w:hideMark/>
          </w:tcPr>
          <w:p w14:paraId="6C42D542"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5AFC3F2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9900060120</w:t>
            </w:r>
          </w:p>
        </w:tc>
        <w:tc>
          <w:tcPr>
            <w:tcW w:w="620" w:type="dxa"/>
            <w:tcBorders>
              <w:top w:val="nil"/>
              <w:left w:val="nil"/>
              <w:bottom w:val="single" w:sz="4" w:space="0" w:color="auto"/>
              <w:right w:val="single" w:sz="4" w:space="0" w:color="auto"/>
            </w:tcBorders>
            <w:shd w:val="clear" w:color="auto" w:fill="auto"/>
            <w:vAlign w:val="center"/>
            <w:hideMark/>
          </w:tcPr>
          <w:p w14:paraId="1A10D1C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124D9C9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552</w:t>
            </w:r>
          </w:p>
        </w:tc>
      </w:tr>
      <w:tr w:rsidR="00E93EBB" w:rsidRPr="00E93EBB" w14:paraId="3E161F8E" w14:textId="77777777" w:rsidTr="00F31DB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14:paraId="65E74DEF"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620" w:type="dxa"/>
            <w:tcBorders>
              <w:top w:val="nil"/>
              <w:left w:val="nil"/>
              <w:bottom w:val="single" w:sz="4" w:space="0" w:color="000000"/>
              <w:right w:val="single" w:sz="4" w:space="0" w:color="000000"/>
            </w:tcBorders>
            <w:shd w:val="clear" w:color="auto" w:fill="auto"/>
            <w:noWrap/>
            <w:vAlign w:val="center"/>
            <w:hideMark/>
          </w:tcPr>
          <w:p w14:paraId="75A5B771"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0113</w:t>
            </w:r>
          </w:p>
        </w:tc>
        <w:tc>
          <w:tcPr>
            <w:tcW w:w="1360" w:type="dxa"/>
            <w:tcBorders>
              <w:top w:val="nil"/>
              <w:left w:val="nil"/>
              <w:bottom w:val="single" w:sz="4" w:space="0" w:color="auto"/>
              <w:right w:val="single" w:sz="4" w:space="0" w:color="auto"/>
            </w:tcBorders>
            <w:shd w:val="clear" w:color="auto" w:fill="auto"/>
            <w:vAlign w:val="center"/>
            <w:hideMark/>
          </w:tcPr>
          <w:p w14:paraId="717B604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9900060120</w:t>
            </w:r>
          </w:p>
        </w:tc>
        <w:tc>
          <w:tcPr>
            <w:tcW w:w="620" w:type="dxa"/>
            <w:tcBorders>
              <w:top w:val="nil"/>
              <w:left w:val="nil"/>
              <w:bottom w:val="single" w:sz="4" w:space="0" w:color="auto"/>
              <w:right w:val="single" w:sz="4" w:space="0" w:color="auto"/>
            </w:tcBorders>
            <w:shd w:val="clear" w:color="auto" w:fill="auto"/>
            <w:vAlign w:val="center"/>
            <w:hideMark/>
          </w:tcPr>
          <w:p w14:paraId="2529C2A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2386" w:type="dxa"/>
            <w:tcBorders>
              <w:top w:val="nil"/>
              <w:left w:val="nil"/>
              <w:bottom w:val="single" w:sz="4" w:space="0" w:color="auto"/>
              <w:right w:val="single" w:sz="4" w:space="0" w:color="auto"/>
            </w:tcBorders>
            <w:shd w:val="clear" w:color="auto" w:fill="auto"/>
            <w:vAlign w:val="center"/>
            <w:hideMark/>
          </w:tcPr>
          <w:p w14:paraId="4E1CB34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552</w:t>
            </w:r>
          </w:p>
        </w:tc>
      </w:tr>
      <w:tr w:rsidR="00E93EBB" w:rsidRPr="00E93EBB" w14:paraId="739B0BB3"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71C55AF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НАЦИОНАЛЬНАЯ ЭКОНОМИКА</w:t>
            </w:r>
          </w:p>
        </w:tc>
        <w:tc>
          <w:tcPr>
            <w:tcW w:w="620" w:type="dxa"/>
            <w:tcBorders>
              <w:top w:val="nil"/>
              <w:left w:val="nil"/>
              <w:bottom w:val="single" w:sz="4" w:space="0" w:color="000000"/>
              <w:right w:val="single" w:sz="4" w:space="0" w:color="000000"/>
            </w:tcBorders>
            <w:shd w:val="clear" w:color="auto" w:fill="auto"/>
            <w:noWrap/>
            <w:vAlign w:val="center"/>
            <w:hideMark/>
          </w:tcPr>
          <w:p w14:paraId="3B404B9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0400</w:t>
            </w:r>
          </w:p>
        </w:tc>
        <w:tc>
          <w:tcPr>
            <w:tcW w:w="1360" w:type="dxa"/>
            <w:tcBorders>
              <w:top w:val="nil"/>
              <w:left w:val="nil"/>
              <w:bottom w:val="single" w:sz="4" w:space="0" w:color="auto"/>
              <w:right w:val="single" w:sz="4" w:space="0" w:color="auto"/>
            </w:tcBorders>
            <w:shd w:val="clear" w:color="auto" w:fill="auto"/>
            <w:vAlign w:val="center"/>
            <w:hideMark/>
          </w:tcPr>
          <w:p w14:paraId="2C9FC13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07C4E02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26D9263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548CEF7F" w14:textId="77777777" w:rsidTr="00F31DBD">
        <w:trPr>
          <w:trHeight w:val="315"/>
        </w:trPr>
        <w:tc>
          <w:tcPr>
            <w:tcW w:w="4120" w:type="dxa"/>
            <w:tcBorders>
              <w:top w:val="nil"/>
              <w:left w:val="single" w:sz="4" w:space="0" w:color="auto"/>
              <w:bottom w:val="single" w:sz="4" w:space="0" w:color="auto"/>
              <w:right w:val="single" w:sz="4" w:space="0" w:color="auto"/>
            </w:tcBorders>
            <w:shd w:val="clear" w:color="000000" w:fill="FFFFFF"/>
            <w:hideMark/>
          </w:tcPr>
          <w:p w14:paraId="1E1CD36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Дорожное хозяйство (дорожные фонды)</w:t>
            </w:r>
          </w:p>
        </w:tc>
        <w:tc>
          <w:tcPr>
            <w:tcW w:w="620" w:type="dxa"/>
            <w:tcBorders>
              <w:top w:val="nil"/>
              <w:left w:val="nil"/>
              <w:bottom w:val="single" w:sz="4" w:space="0" w:color="000000"/>
              <w:right w:val="single" w:sz="4" w:space="0" w:color="000000"/>
            </w:tcBorders>
            <w:shd w:val="clear" w:color="auto" w:fill="auto"/>
            <w:noWrap/>
            <w:vAlign w:val="center"/>
            <w:hideMark/>
          </w:tcPr>
          <w:p w14:paraId="52E7F11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2719AA5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1EA7DBE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28AB73F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542E54F6" w14:textId="77777777" w:rsidTr="00F31DBD">
        <w:trPr>
          <w:trHeight w:val="525"/>
        </w:trPr>
        <w:tc>
          <w:tcPr>
            <w:tcW w:w="4120" w:type="dxa"/>
            <w:tcBorders>
              <w:top w:val="nil"/>
              <w:left w:val="single" w:sz="4" w:space="0" w:color="auto"/>
              <w:bottom w:val="single" w:sz="4" w:space="0" w:color="auto"/>
              <w:right w:val="single" w:sz="4" w:space="0" w:color="auto"/>
            </w:tcBorders>
            <w:shd w:val="clear" w:color="auto" w:fill="auto"/>
            <w:hideMark/>
          </w:tcPr>
          <w:p w14:paraId="3DCCC56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620" w:type="dxa"/>
            <w:tcBorders>
              <w:top w:val="nil"/>
              <w:left w:val="nil"/>
              <w:bottom w:val="single" w:sz="4" w:space="0" w:color="000000"/>
              <w:right w:val="single" w:sz="4" w:space="0" w:color="000000"/>
            </w:tcBorders>
            <w:shd w:val="clear" w:color="auto" w:fill="auto"/>
            <w:noWrap/>
            <w:vAlign w:val="center"/>
            <w:hideMark/>
          </w:tcPr>
          <w:p w14:paraId="73BD302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3BEDCD3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620" w:type="dxa"/>
            <w:tcBorders>
              <w:top w:val="nil"/>
              <w:left w:val="nil"/>
              <w:bottom w:val="single" w:sz="4" w:space="0" w:color="auto"/>
              <w:right w:val="single" w:sz="4" w:space="0" w:color="auto"/>
            </w:tcBorders>
            <w:shd w:val="clear" w:color="auto" w:fill="auto"/>
            <w:vAlign w:val="center"/>
            <w:hideMark/>
          </w:tcPr>
          <w:p w14:paraId="2CE6B0E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291CE29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378F39F7" w14:textId="77777777" w:rsidTr="00F31DBD">
        <w:trPr>
          <w:trHeight w:val="300"/>
        </w:trPr>
        <w:tc>
          <w:tcPr>
            <w:tcW w:w="4120" w:type="dxa"/>
            <w:tcBorders>
              <w:top w:val="nil"/>
              <w:left w:val="single" w:sz="4" w:space="0" w:color="auto"/>
              <w:bottom w:val="single" w:sz="4" w:space="0" w:color="auto"/>
              <w:right w:val="single" w:sz="4" w:space="0" w:color="auto"/>
            </w:tcBorders>
            <w:shd w:val="clear" w:color="auto" w:fill="auto"/>
            <w:hideMark/>
          </w:tcPr>
          <w:p w14:paraId="107E367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620" w:type="dxa"/>
            <w:tcBorders>
              <w:top w:val="nil"/>
              <w:left w:val="nil"/>
              <w:bottom w:val="single" w:sz="4" w:space="0" w:color="000000"/>
              <w:right w:val="single" w:sz="4" w:space="0" w:color="000000"/>
            </w:tcBorders>
            <w:shd w:val="clear" w:color="auto" w:fill="auto"/>
            <w:noWrap/>
            <w:vAlign w:val="center"/>
            <w:hideMark/>
          </w:tcPr>
          <w:p w14:paraId="54FD1A13"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0CDE1B6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0750000000</w:t>
            </w:r>
          </w:p>
        </w:tc>
        <w:tc>
          <w:tcPr>
            <w:tcW w:w="620" w:type="dxa"/>
            <w:tcBorders>
              <w:top w:val="nil"/>
              <w:left w:val="nil"/>
              <w:bottom w:val="single" w:sz="4" w:space="0" w:color="auto"/>
              <w:right w:val="single" w:sz="4" w:space="0" w:color="auto"/>
            </w:tcBorders>
            <w:shd w:val="clear" w:color="auto" w:fill="auto"/>
            <w:vAlign w:val="center"/>
            <w:hideMark/>
          </w:tcPr>
          <w:p w14:paraId="3FCD0ED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8BFF7B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4ABE3E06" w14:textId="77777777" w:rsidTr="00F31DBD">
        <w:trPr>
          <w:trHeight w:val="780"/>
        </w:trPr>
        <w:tc>
          <w:tcPr>
            <w:tcW w:w="4120" w:type="dxa"/>
            <w:tcBorders>
              <w:top w:val="nil"/>
              <w:left w:val="single" w:sz="4" w:space="0" w:color="auto"/>
              <w:bottom w:val="single" w:sz="4" w:space="0" w:color="auto"/>
              <w:right w:val="single" w:sz="4" w:space="0" w:color="auto"/>
            </w:tcBorders>
            <w:shd w:val="clear" w:color="auto" w:fill="auto"/>
            <w:hideMark/>
          </w:tcPr>
          <w:p w14:paraId="0CAF96B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дорожного хозяйства и безопасности дорожного движения</w:t>
            </w:r>
          </w:p>
        </w:tc>
        <w:tc>
          <w:tcPr>
            <w:tcW w:w="620" w:type="dxa"/>
            <w:tcBorders>
              <w:top w:val="nil"/>
              <w:left w:val="nil"/>
              <w:bottom w:val="single" w:sz="4" w:space="0" w:color="000000"/>
              <w:right w:val="single" w:sz="4" w:space="0" w:color="000000"/>
            </w:tcBorders>
            <w:shd w:val="clear" w:color="auto" w:fill="auto"/>
            <w:noWrap/>
            <w:vAlign w:val="center"/>
            <w:hideMark/>
          </w:tcPr>
          <w:p w14:paraId="4734D59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50F32B7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0750100000</w:t>
            </w:r>
          </w:p>
        </w:tc>
        <w:tc>
          <w:tcPr>
            <w:tcW w:w="620" w:type="dxa"/>
            <w:tcBorders>
              <w:top w:val="nil"/>
              <w:left w:val="nil"/>
              <w:bottom w:val="single" w:sz="4" w:space="0" w:color="auto"/>
              <w:right w:val="single" w:sz="4" w:space="0" w:color="auto"/>
            </w:tcBorders>
            <w:shd w:val="clear" w:color="auto" w:fill="auto"/>
            <w:vAlign w:val="center"/>
            <w:hideMark/>
          </w:tcPr>
          <w:p w14:paraId="1BD8639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5771FB3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700300D8" w14:textId="77777777" w:rsidTr="00F31DBD">
        <w:trPr>
          <w:trHeight w:val="750"/>
        </w:trPr>
        <w:tc>
          <w:tcPr>
            <w:tcW w:w="4120" w:type="dxa"/>
            <w:tcBorders>
              <w:top w:val="nil"/>
              <w:left w:val="single" w:sz="4" w:space="0" w:color="auto"/>
              <w:bottom w:val="single" w:sz="4" w:space="0" w:color="auto"/>
              <w:right w:val="single" w:sz="4" w:space="0" w:color="auto"/>
            </w:tcBorders>
            <w:shd w:val="clear" w:color="auto" w:fill="auto"/>
            <w:hideMark/>
          </w:tcPr>
          <w:p w14:paraId="7F5E40F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Капитальный ремонт, ремонт и содержание автомобильных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auto" w:fill="auto"/>
            <w:noWrap/>
            <w:vAlign w:val="center"/>
            <w:hideMark/>
          </w:tcPr>
          <w:p w14:paraId="5DF0682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6AD8813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0750162510</w:t>
            </w:r>
          </w:p>
        </w:tc>
        <w:tc>
          <w:tcPr>
            <w:tcW w:w="620" w:type="dxa"/>
            <w:tcBorders>
              <w:top w:val="nil"/>
              <w:left w:val="nil"/>
              <w:bottom w:val="single" w:sz="4" w:space="0" w:color="auto"/>
              <w:right w:val="single" w:sz="4" w:space="0" w:color="auto"/>
            </w:tcBorders>
            <w:shd w:val="clear" w:color="auto" w:fill="auto"/>
            <w:vAlign w:val="center"/>
            <w:hideMark/>
          </w:tcPr>
          <w:p w14:paraId="0EE163F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7C5881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3641,2</w:t>
            </w:r>
          </w:p>
        </w:tc>
      </w:tr>
      <w:tr w:rsidR="00E93EBB" w:rsidRPr="00E93EBB" w14:paraId="33D27C52"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3E444FB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vAlign w:val="center"/>
            <w:hideMark/>
          </w:tcPr>
          <w:p w14:paraId="5DB1D818"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0ABC03AA"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0750162510</w:t>
            </w:r>
          </w:p>
        </w:tc>
        <w:tc>
          <w:tcPr>
            <w:tcW w:w="620" w:type="dxa"/>
            <w:tcBorders>
              <w:top w:val="nil"/>
              <w:left w:val="nil"/>
              <w:bottom w:val="single" w:sz="4" w:space="0" w:color="auto"/>
              <w:right w:val="single" w:sz="4" w:space="0" w:color="auto"/>
            </w:tcBorders>
            <w:shd w:val="clear" w:color="auto" w:fill="auto"/>
            <w:vAlign w:val="center"/>
            <w:hideMark/>
          </w:tcPr>
          <w:p w14:paraId="69E5364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1960DB8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3641,2</w:t>
            </w:r>
          </w:p>
        </w:tc>
      </w:tr>
      <w:tr w:rsidR="00E93EBB" w:rsidRPr="00E93EBB" w14:paraId="422A57C3" w14:textId="77777777" w:rsidTr="00F31DBD">
        <w:trPr>
          <w:trHeight w:val="540"/>
        </w:trPr>
        <w:tc>
          <w:tcPr>
            <w:tcW w:w="4120" w:type="dxa"/>
            <w:tcBorders>
              <w:top w:val="nil"/>
              <w:left w:val="single" w:sz="4" w:space="0" w:color="auto"/>
              <w:bottom w:val="single" w:sz="4" w:space="0" w:color="auto"/>
              <w:right w:val="single" w:sz="4" w:space="0" w:color="auto"/>
            </w:tcBorders>
            <w:shd w:val="clear" w:color="000000" w:fill="FFFFFF"/>
            <w:hideMark/>
          </w:tcPr>
          <w:p w14:paraId="2CF82B0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000000"/>
              <w:right w:val="single" w:sz="4" w:space="0" w:color="000000"/>
            </w:tcBorders>
            <w:shd w:val="clear" w:color="auto" w:fill="auto"/>
            <w:noWrap/>
            <w:vAlign w:val="center"/>
            <w:hideMark/>
          </w:tcPr>
          <w:p w14:paraId="4798AD0D"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473393F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07501S8220</w:t>
            </w:r>
          </w:p>
        </w:tc>
        <w:tc>
          <w:tcPr>
            <w:tcW w:w="620" w:type="dxa"/>
            <w:tcBorders>
              <w:top w:val="nil"/>
              <w:left w:val="nil"/>
              <w:bottom w:val="single" w:sz="4" w:space="0" w:color="auto"/>
              <w:right w:val="single" w:sz="4" w:space="0" w:color="auto"/>
            </w:tcBorders>
            <w:shd w:val="clear" w:color="auto" w:fill="auto"/>
            <w:vAlign w:val="center"/>
            <w:hideMark/>
          </w:tcPr>
          <w:p w14:paraId="20BFD56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A69A6A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1420,85</w:t>
            </w:r>
          </w:p>
        </w:tc>
      </w:tr>
      <w:tr w:rsidR="00E93EBB" w:rsidRPr="00E93EBB" w14:paraId="53753B2C" w14:textId="77777777" w:rsidTr="00F31DBD">
        <w:trPr>
          <w:trHeight w:val="360"/>
        </w:trPr>
        <w:tc>
          <w:tcPr>
            <w:tcW w:w="4120" w:type="dxa"/>
            <w:tcBorders>
              <w:top w:val="nil"/>
              <w:left w:val="single" w:sz="4" w:space="0" w:color="auto"/>
              <w:bottom w:val="single" w:sz="4" w:space="0" w:color="auto"/>
              <w:right w:val="single" w:sz="4" w:space="0" w:color="auto"/>
            </w:tcBorders>
            <w:shd w:val="clear" w:color="000000" w:fill="FFFFFF"/>
            <w:hideMark/>
          </w:tcPr>
          <w:p w14:paraId="6D75B59E"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vAlign w:val="center"/>
            <w:hideMark/>
          </w:tcPr>
          <w:p w14:paraId="57C5702C"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0409</w:t>
            </w:r>
          </w:p>
        </w:tc>
        <w:tc>
          <w:tcPr>
            <w:tcW w:w="1360" w:type="dxa"/>
            <w:tcBorders>
              <w:top w:val="nil"/>
              <w:left w:val="nil"/>
              <w:bottom w:val="single" w:sz="4" w:space="0" w:color="auto"/>
              <w:right w:val="single" w:sz="4" w:space="0" w:color="auto"/>
            </w:tcBorders>
            <w:shd w:val="clear" w:color="auto" w:fill="auto"/>
            <w:vAlign w:val="center"/>
            <w:hideMark/>
          </w:tcPr>
          <w:p w14:paraId="4C6D38E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07501S8220</w:t>
            </w:r>
          </w:p>
        </w:tc>
        <w:tc>
          <w:tcPr>
            <w:tcW w:w="620" w:type="dxa"/>
            <w:tcBorders>
              <w:top w:val="nil"/>
              <w:left w:val="nil"/>
              <w:bottom w:val="single" w:sz="4" w:space="0" w:color="auto"/>
              <w:right w:val="single" w:sz="4" w:space="0" w:color="auto"/>
            </w:tcBorders>
            <w:shd w:val="clear" w:color="auto" w:fill="auto"/>
            <w:vAlign w:val="center"/>
            <w:hideMark/>
          </w:tcPr>
          <w:p w14:paraId="152CC57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71A148D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1420,85</w:t>
            </w:r>
          </w:p>
        </w:tc>
      </w:tr>
      <w:tr w:rsidR="00E93EBB" w:rsidRPr="00E93EBB" w14:paraId="2B868D06"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536BEE9C"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ЖИЛИЩНО-КОММУНАЛЬНОЕ ХОЗЯЙСТВО</w:t>
            </w:r>
          </w:p>
        </w:tc>
        <w:tc>
          <w:tcPr>
            <w:tcW w:w="620" w:type="dxa"/>
            <w:tcBorders>
              <w:top w:val="nil"/>
              <w:left w:val="nil"/>
              <w:bottom w:val="single" w:sz="4" w:space="0" w:color="auto"/>
              <w:right w:val="single" w:sz="4" w:space="0" w:color="auto"/>
            </w:tcBorders>
            <w:shd w:val="clear" w:color="auto" w:fill="auto"/>
            <w:noWrap/>
            <w:vAlign w:val="center"/>
            <w:hideMark/>
          </w:tcPr>
          <w:p w14:paraId="6EADB88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0500</w:t>
            </w:r>
          </w:p>
        </w:tc>
        <w:tc>
          <w:tcPr>
            <w:tcW w:w="1360" w:type="dxa"/>
            <w:tcBorders>
              <w:top w:val="nil"/>
              <w:left w:val="nil"/>
              <w:bottom w:val="single" w:sz="4" w:space="0" w:color="auto"/>
              <w:right w:val="single" w:sz="4" w:space="0" w:color="auto"/>
            </w:tcBorders>
            <w:shd w:val="clear" w:color="auto" w:fill="auto"/>
            <w:vAlign w:val="center"/>
            <w:hideMark/>
          </w:tcPr>
          <w:p w14:paraId="198CF56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4FB01D1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2596BB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1009,1</w:t>
            </w:r>
          </w:p>
        </w:tc>
      </w:tr>
      <w:tr w:rsidR="00E93EBB" w:rsidRPr="00E93EBB" w14:paraId="0E0B02F9" w14:textId="77777777" w:rsidTr="00F31DBD">
        <w:trPr>
          <w:trHeight w:val="330"/>
        </w:trPr>
        <w:tc>
          <w:tcPr>
            <w:tcW w:w="4120" w:type="dxa"/>
            <w:tcBorders>
              <w:top w:val="nil"/>
              <w:left w:val="single" w:sz="4" w:space="0" w:color="auto"/>
              <w:bottom w:val="single" w:sz="4" w:space="0" w:color="auto"/>
              <w:right w:val="single" w:sz="4" w:space="0" w:color="auto"/>
            </w:tcBorders>
            <w:shd w:val="clear" w:color="auto" w:fill="auto"/>
            <w:hideMark/>
          </w:tcPr>
          <w:p w14:paraId="63DCD979"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Жилищное хозяйство</w:t>
            </w:r>
          </w:p>
        </w:tc>
        <w:tc>
          <w:tcPr>
            <w:tcW w:w="620" w:type="dxa"/>
            <w:tcBorders>
              <w:top w:val="nil"/>
              <w:left w:val="nil"/>
              <w:bottom w:val="single" w:sz="4" w:space="0" w:color="auto"/>
              <w:right w:val="single" w:sz="4" w:space="0" w:color="auto"/>
            </w:tcBorders>
            <w:shd w:val="clear" w:color="auto" w:fill="auto"/>
            <w:noWrap/>
            <w:vAlign w:val="center"/>
            <w:hideMark/>
          </w:tcPr>
          <w:p w14:paraId="2A8FDCF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6C1B9ED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7AA91B5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448A708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36945295" w14:textId="77777777" w:rsidTr="00F31DBD">
        <w:trPr>
          <w:trHeight w:val="540"/>
        </w:trPr>
        <w:tc>
          <w:tcPr>
            <w:tcW w:w="4120" w:type="dxa"/>
            <w:tcBorders>
              <w:top w:val="nil"/>
              <w:left w:val="single" w:sz="4" w:space="0" w:color="auto"/>
              <w:bottom w:val="single" w:sz="4" w:space="0" w:color="auto"/>
              <w:right w:val="single" w:sz="4" w:space="0" w:color="auto"/>
            </w:tcBorders>
            <w:shd w:val="clear" w:color="auto" w:fill="auto"/>
            <w:hideMark/>
          </w:tcPr>
          <w:p w14:paraId="577DB278"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620" w:type="dxa"/>
            <w:tcBorders>
              <w:top w:val="nil"/>
              <w:left w:val="nil"/>
              <w:bottom w:val="single" w:sz="4" w:space="0" w:color="auto"/>
              <w:right w:val="single" w:sz="4" w:space="0" w:color="auto"/>
            </w:tcBorders>
            <w:shd w:val="clear" w:color="auto" w:fill="auto"/>
            <w:noWrap/>
            <w:vAlign w:val="center"/>
            <w:hideMark/>
          </w:tcPr>
          <w:p w14:paraId="0C347F4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5503D74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620" w:type="dxa"/>
            <w:tcBorders>
              <w:top w:val="nil"/>
              <w:left w:val="nil"/>
              <w:bottom w:val="single" w:sz="4" w:space="0" w:color="auto"/>
              <w:right w:val="single" w:sz="4" w:space="0" w:color="auto"/>
            </w:tcBorders>
            <w:shd w:val="clear" w:color="auto" w:fill="auto"/>
            <w:vAlign w:val="center"/>
            <w:hideMark/>
          </w:tcPr>
          <w:p w14:paraId="0F65BA4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4CA6D05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6AF54A5E" w14:textId="77777777" w:rsidTr="00F31DBD">
        <w:trPr>
          <w:trHeight w:val="315"/>
        </w:trPr>
        <w:tc>
          <w:tcPr>
            <w:tcW w:w="4120" w:type="dxa"/>
            <w:tcBorders>
              <w:top w:val="nil"/>
              <w:left w:val="single" w:sz="4" w:space="0" w:color="auto"/>
              <w:bottom w:val="single" w:sz="4" w:space="0" w:color="auto"/>
              <w:right w:val="single" w:sz="4" w:space="0" w:color="auto"/>
            </w:tcBorders>
            <w:shd w:val="clear" w:color="auto" w:fill="auto"/>
            <w:hideMark/>
          </w:tcPr>
          <w:p w14:paraId="7330ECF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"Содержание и развитие жилищного хозяйства"</w:t>
            </w:r>
          </w:p>
        </w:tc>
        <w:tc>
          <w:tcPr>
            <w:tcW w:w="620" w:type="dxa"/>
            <w:tcBorders>
              <w:top w:val="nil"/>
              <w:left w:val="nil"/>
              <w:bottom w:val="single" w:sz="4" w:space="0" w:color="auto"/>
              <w:right w:val="single" w:sz="4" w:space="0" w:color="auto"/>
            </w:tcBorders>
            <w:shd w:val="clear" w:color="auto" w:fill="auto"/>
            <w:noWrap/>
            <w:vAlign w:val="center"/>
            <w:hideMark/>
          </w:tcPr>
          <w:p w14:paraId="36FF29C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75F288B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0720000000</w:t>
            </w:r>
          </w:p>
        </w:tc>
        <w:tc>
          <w:tcPr>
            <w:tcW w:w="620" w:type="dxa"/>
            <w:tcBorders>
              <w:top w:val="nil"/>
              <w:left w:val="nil"/>
              <w:bottom w:val="single" w:sz="4" w:space="0" w:color="auto"/>
              <w:right w:val="single" w:sz="4" w:space="0" w:color="auto"/>
            </w:tcBorders>
            <w:shd w:val="clear" w:color="auto" w:fill="auto"/>
            <w:vAlign w:val="center"/>
            <w:hideMark/>
          </w:tcPr>
          <w:p w14:paraId="7474A58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9FE46F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620095A4" w14:textId="77777777" w:rsidTr="00F31DBD">
        <w:trPr>
          <w:trHeight w:val="525"/>
        </w:trPr>
        <w:tc>
          <w:tcPr>
            <w:tcW w:w="4120" w:type="dxa"/>
            <w:tcBorders>
              <w:top w:val="nil"/>
              <w:left w:val="single" w:sz="4" w:space="0" w:color="auto"/>
              <w:bottom w:val="single" w:sz="4" w:space="0" w:color="auto"/>
              <w:right w:val="single" w:sz="4" w:space="0" w:color="auto"/>
            </w:tcBorders>
            <w:shd w:val="clear" w:color="auto" w:fill="auto"/>
            <w:hideMark/>
          </w:tcPr>
          <w:p w14:paraId="5F32F3C7"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направленные на содержание и развитие  жилищного хозяйства</w:t>
            </w:r>
          </w:p>
        </w:tc>
        <w:tc>
          <w:tcPr>
            <w:tcW w:w="620" w:type="dxa"/>
            <w:tcBorders>
              <w:top w:val="nil"/>
              <w:left w:val="nil"/>
              <w:bottom w:val="single" w:sz="4" w:space="0" w:color="auto"/>
              <w:right w:val="single" w:sz="4" w:space="0" w:color="auto"/>
            </w:tcBorders>
            <w:shd w:val="clear" w:color="auto" w:fill="auto"/>
            <w:noWrap/>
            <w:vAlign w:val="center"/>
            <w:hideMark/>
          </w:tcPr>
          <w:p w14:paraId="40BF0E6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7C9881F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0720100000</w:t>
            </w:r>
          </w:p>
        </w:tc>
        <w:tc>
          <w:tcPr>
            <w:tcW w:w="620" w:type="dxa"/>
            <w:tcBorders>
              <w:top w:val="nil"/>
              <w:left w:val="nil"/>
              <w:bottom w:val="single" w:sz="4" w:space="0" w:color="auto"/>
              <w:right w:val="single" w:sz="4" w:space="0" w:color="auto"/>
            </w:tcBorders>
            <w:shd w:val="clear" w:color="auto" w:fill="auto"/>
            <w:vAlign w:val="center"/>
            <w:hideMark/>
          </w:tcPr>
          <w:p w14:paraId="01BE1CC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562952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7909041F" w14:textId="77777777" w:rsidTr="00F31DBD">
        <w:trPr>
          <w:trHeight w:val="285"/>
        </w:trPr>
        <w:tc>
          <w:tcPr>
            <w:tcW w:w="4120" w:type="dxa"/>
            <w:tcBorders>
              <w:top w:val="nil"/>
              <w:left w:val="single" w:sz="4" w:space="0" w:color="auto"/>
              <w:bottom w:val="single" w:sz="4" w:space="0" w:color="auto"/>
              <w:right w:val="single" w:sz="4" w:space="0" w:color="auto"/>
            </w:tcBorders>
            <w:shd w:val="clear" w:color="auto" w:fill="auto"/>
            <w:hideMark/>
          </w:tcPr>
          <w:p w14:paraId="4B79A665"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жилищного хозяйства</w:t>
            </w:r>
          </w:p>
        </w:tc>
        <w:tc>
          <w:tcPr>
            <w:tcW w:w="620" w:type="dxa"/>
            <w:tcBorders>
              <w:top w:val="nil"/>
              <w:left w:val="nil"/>
              <w:bottom w:val="single" w:sz="4" w:space="0" w:color="auto"/>
              <w:right w:val="single" w:sz="4" w:space="0" w:color="auto"/>
            </w:tcBorders>
            <w:shd w:val="clear" w:color="auto" w:fill="auto"/>
            <w:noWrap/>
            <w:vAlign w:val="center"/>
            <w:hideMark/>
          </w:tcPr>
          <w:p w14:paraId="14F1472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0743BAE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0720162100</w:t>
            </w:r>
          </w:p>
        </w:tc>
        <w:tc>
          <w:tcPr>
            <w:tcW w:w="620" w:type="dxa"/>
            <w:tcBorders>
              <w:top w:val="nil"/>
              <w:left w:val="nil"/>
              <w:bottom w:val="single" w:sz="4" w:space="0" w:color="auto"/>
              <w:right w:val="single" w:sz="4" w:space="0" w:color="auto"/>
            </w:tcBorders>
            <w:shd w:val="clear" w:color="auto" w:fill="auto"/>
            <w:vAlign w:val="center"/>
            <w:hideMark/>
          </w:tcPr>
          <w:p w14:paraId="4C65DC9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ACBD72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2980AC86" w14:textId="77777777" w:rsidTr="00F31DBD">
        <w:trPr>
          <w:trHeight w:val="315"/>
        </w:trPr>
        <w:tc>
          <w:tcPr>
            <w:tcW w:w="4120" w:type="dxa"/>
            <w:tcBorders>
              <w:top w:val="nil"/>
              <w:left w:val="single" w:sz="4" w:space="0" w:color="auto"/>
              <w:bottom w:val="single" w:sz="4" w:space="0" w:color="auto"/>
              <w:right w:val="single" w:sz="4" w:space="0" w:color="auto"/>
            </w:tcBorders>
            <w:shd w:val="clear" w:color="000000" w:fill="FFFFFF"/>
            <w:hideMark/>
          </w:tcPr>
          <w:p w14:paraId="69F01245"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620" w:type="dxa"/>
            <w:tcBorders>
              <w:top w:val="nil"/>
              <w:left w:val="nil"/>
              <w:bottom w:val="single" w:sz="4" w:space="0" w:color="auto"/>
              <w:right w:val="single" w:sz="4" w:space="0" w:color="auto"/>
            </w:tcBorders>
            <w:shd w:val="clear" w:color="auto" w:fill="auto"/>
            <w:noWrap/>
            <w:vAlign w:val="center"/>
            <w:hideMark/>
          </w:tcPr>
          <w:p w14:paraId="39F9C865"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3E8990A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620" w:type="dxa"/>
            <w:tcBorders>
              <w:top w:val="nil"/>
              <w:left w:val="nil"/>
              <w:bottom w:val="single" w:sz="4" w:space="0" w:color="auto"/>
              <w:right w:val="single" w:sz="4" w:space="0" w:color="auto"/>
            </w:tcBorders>
            <w:shd w:val="clear" w:color="auto" w:fill="auto"/>
            <w:vAlign w:val="center"/>
            <w:hideMark/>
          </w:tcPr>
          <w:p w14:paraId="3E80095A"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247</w:t>
            </w:r>
          </w:p>
        </w:tc>
        <w:tc>
          <w:tcPr>
            <w:tcW w:w="2386" w:type="dxa"/>
            <w:tcBorders>
              <w:top w:val="nil"/>
              <w:left w:val="nil"/>
              <w:bottom w:val="single" w:sz="4" w:space="0" w:color="auto"/>
              <w:right w:val="single" w:sz="4" w:space="0" w:color="auto"/>
            </w:tcBorders>
            <w:shd w:val="clear" w:color="auto" w:fill="auto"/>
            <w:vAlign w:val="center"/>
            <w:hideMark/>
          </w:tcPr>
          <w:p w14:paraId="50F386A1"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5,8</w:t>
            </w:r>
          </w:p>
        </w:tc>
      </w:tr>
      <w:tr w:rsidR="00E93EBB" w:rsidRPr="00E93EBB" w14:paraId="1255C11A" w14:textId="77777777" w:rsidTr="00F31DBD">
        <w:trPr>
          <w:trHeight w:val="315"/>
        </w:trPr>
        <w:tc>
          <w:tcPr>
            <w:tcW w:w="4120" w:type="dxa"/>
            <w:tcBorders>
              <w:top w:val="nil"/>
              <w:left w:val="single" w:sz="4" w:space="0" w:color="auto"/>
              <w:bottom w:val="single" w:sz="4" w:space="0" w:color="auto"/>
              <w:right w:val="single" w:sz="4" w:space="0" w:color="auto"/>
            </w:tcBorders>
            <w:shd w:val="clear" w:color="000000" w:fill="FFFFFF"/>
            <w:hideMark/>
          </w:tcPr>
          <w:p w14:paraId="486768F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4231E4B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0501</w:t>
            </w:r>
          </w:p>
        </w:tc>
        <w:tc>
          <w:tcPr>
            <w:tcW w:w="1360" w:type="dxa"/>
            <w:tcBorders>
              <w:top w:val="nil"/>
              <w:left w:val="nil"/>
              <w:bottom w:val="single" w:sz="4" w:space="0" w:color="auto"/>
              <w:right w:val="single" w:sz="4" w:space="0" w:color="auto"/>
            </w:tcBorders>
            <w:shd w:val="clear" w:color="auto" w:fill="auto"/>
            <w:vAlign w:val="center"/>
            <w:hideMark/>
          </w:tcPr>
          <w:p w14:paraId="0F1FB09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620" w:type="dxa"/>
            <w:tcBorders>
              <w:top w:val="nil"/>
              <w:left w:val="nil"/>
              <w:bottom w:val="single" w:sz="4" w:space="0" w:color="auto"/>
              <w:right w:val="single" w:sz="4" w:space="0" w:color="auto"/>
            </w:tcBorders>
            <w:shd w:val="clear" w:color="auto" w:fill="auto"/>
            <w:vAlign w:val="center"/>
            <w:hideMark/>
          </w:tcPr>
          <w:p w14:paraId="4DC6A3F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588C1D8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w:t>
            </w:r>
          </w:p>
        </w:tc>
      </w:tr>
      <w:tr w:rsidR="00E93EBB" w:rsidRPr="00E93EBB" w14:paraId="20462C1E"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7EDDBBF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Благоустройство</w:t>
            </w:r>
          </w:p>
        </w:tc>
        <w:tc>
          <w:tcPr>
            <w:tcW w:w="620" w:type="dxa"/>
            <w:tcBorders>
              <w:top w:val="nil"/>
              <w:left w:val="nil"/>
              <w:bottom w:val="single" w:sz="4" w:space="0" w:color="auto"/>
              <w:right w:val="single" w:sz="4" w:space="0" w:color="auto"/>
            </w:tcBorders>
            <w:shd w:val="clear" w:color="auto" w:fill="auto"/>
            <w:noWrap/>
            <w:vAlign w:val="center"/>
            <w:hideMark/>
          </w:tcPr>
          <w:p w14:paraId="1B81C5EF"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5C93206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134E698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4232572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999,7</w:t>
            </w:r>
          </w:p>
        </w:tc>
      </w:tr>
      <w:tr w:rsidR="00E93EBB" w:rsidRPr="00E93EBB" w14:paraId="68FD1386"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3F17302C"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620" w:type="dxa"/>
            <w:tcBorders>
              <w:top w:val="nil"/>
              <w:left w:val="nil"/>
              <w:bottom w:val="single" w:sz="4" w:space="0" w:color="auto"/>
              <w:right w:val="single" w:sz="4" w:space="0" w:color="auto"/>
            </w:tcBorders>
            <w:shd w:val="clear" w:color="auto" w:fill="auto"/>
            <w:noWrap/>
            <w:vAlign w:val="center"/>
            <w:hideMark/>
          </w:tcPr>
          <w:p w14:paraId="779FE77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4C7EC3A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620" w:type="dxa"/>
            <w:tcBorders>
              <w:top w:val="nil"/>
              <w:left w:val="nil"/>
              <w:bottom w:val="single" w:sz="4" w:space="0" w:color="auto"/>
              <w:right w:val="single" w:sz="4" w:space="0" w:color="auto"/>
            </w:tcBorders>
            <w:shd w:val="clear" w:color="auto" w:fill="auto"/>
            <w:vAlign w:val="center"/>
            <w:hideMark/>
          </w:tcPr>
          <w:p w14:paraId="3623A86B"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1100DBC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E93EBB" w:rsidRPr="00E93EBB" w14:paraId="2F450C8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4FE2E38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"Благоустройство и охрана окружающей среды"</w:t>
            </w:r>
          </w:p>
        </w:tc>
        <w:tc>
          <w:tcPr>
            <w:tcW w:w="620" w:type="dxa"/>
            <w:tcBorders>
              <w:top w:val="nil"/>
              <w:left w:val="nil"/>
              <w:bottom w:val="single" w:sz="4" w:space="0" w:color="auto"/>
              <w:right w:val="single" w:sz="4" w:space="0" w:color="auto"/>
            </w:tcBorders>
            <w:shd w:val="clear" w:color="auto" w:fill="auto"/>
            <w:noWrap/>
            <w:vAlign w:val="center"/>
            <w:hideMark/>
          </w:tcPr>
          <w:p w14:paraId="4E3FA8C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7B3BBCD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0740000000</w:t>
            </w:r>
          </w:p>
        </w:tc>
        <w:tc>
          <w:tcPr>
            <w:tcW w:w="620" w:type="dxa"/>
            <w:tcBorders>
              <w:top w:val="nil"/>
              <w:left w:val="nil"/>
              <w:bottom w:val="single" w:sz="4" w:space="0" w:color="auto"/>
              <w:right w:val="single" w:sz="4" w:space="0" w:color="auto"/>
            </w:tcBorders>
            <w:shd w:val="clear" w:color="auto" w:fill="auto"/>
            <w:vAlign w:val="center"/>
            <w:hideMark/>
          </w:tcPr>
          <w:p w14:paraId="3DC8E51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5F0A755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E93EBB" w:rsidRPr="00E93EBB" w14:paraId="492711D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06FDB90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620" w:type="dxa"/>
            <w:tcBorders>
              <w:top w:val="nil"/>
              <w:left w:val="nil"/>
              <w:bottom w:val="single" w:sz="4" w:space="0" w:color="auto"/>
              <w:right w:val="single" w:sz="4" w:space="0" w:color="auto"/>
            </w:tcBorders>
            <w:shd w:val="clear" w:color="auto" w:fill="auto"/>
            <w:noWrap/>
            <w:vAlign w:val="center"/>
            <w:hideMark/>
          </w:tcPr>
          <w:p w14:paraId="4EAF5D23"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3894F8A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0740100000</w:t>
            </w:r>
          </w:p>
        </w:tc>
        <w:tc>
          <w:tcPr>
            <w:tcW w:w="620" w:type="dxa"/>
            <w:tcBorders>
              <w:top w:val="nil"/>
              <w:left w:val="nil"/>
              <w:bottom w:val="single" w:sz="4" w:space="0" w:color="auto"/>
              <w:right w:val="single" w:sz="4" w:space="0" w:color="auto"/>
            </w:tcBorders>
            <w:shd w:val="clear" w:color="auto" w:fill="auto"/>
            <w:vAlign w:val="center"/>
            <w:hideMark/>
          </w:tcPr>
          <w:p w14:paraId="46132E6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68E8E1B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E93EBB" w:rsidRPr="00E93EBB" w14:paraId="596169D8"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7AE3B34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Прочие мероприятия по благоустройству</w:t>
            </w:r>
          </w:p>
        </w:tc>
        <w:tc>
          <w:tcPr>
            <w:tcW w:w="620" w:type="dxa"/>
            <w:tcBorders>
              <w:top w:val="nil"/>
              <w:left w:val="nil"/>
              <w:bottom w:val="single" w:sz="4" w:space="0" w:color="auto"/>
              <w:right w:val="single" w:sz="4" w:space="0" w:color="auto"/>
            </w:tcBorders>
            <w:shd w:val="clear" w:color="auto" w:fill="auto"/>
            <w:noWrap/>
            <w:vAlign w:val="center"/>
            <w:hideMark/>
          </w:tcPr>
          <w:p w14:paraId="0C618CA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155D9ED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0740162330</w:t>
            </w:r>
          </w:p>
        </w:tc>
        <w:tc>
          <w:tcPr>
            <w:tcW w:w="620" w:type="dxa"/>
            <w:tcBorders>
              <w:top w:val="nil"/>
              <w:left w:val="nil"/>
              <w:bottom w:val="single" w:sz="4" w:space="0" w:color="auto"/>
              <w:right w:val="single" w:sz="4" w:space="0" w:color="auto"/>
            </w:tcBorders>
            <w:shd w:val="clear" w:color="auto" w:fill="auto"/>
            <w:vAlign w:val="center"/>
            <w:hideMark/>
          </w:tcPr>
          <w:p w14:paraId="43A34C1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6AABBC3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w:t>
            </w:r>
          </w:p>
        </w:tc>
      </w:tr>
      <w:tr w:rsidR="00E93EBB" w:rsidRPr="00E93EBB" w14:paraId="39E643F7"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09265CB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1FBF7268"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0E94D3C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0740162330</w:t>
            </w:r>
          </w:p>
        </w:tc>
        <w:tc>
          <w:tcPr>
            <w:tcW w:w="620" w:type="dxa"/>
            <w:tcBorders>
              <w:top w:val="nil"/>
              <w:left w:val="nil"/>
              <w:bottom w:val="single" w:sz="4" w:space="0" w:color="auto"/>
              <w:right w:val="single" w:sz="4" w:space="0" w:color="auto"/>
            </w:tcBorders>
            <w:shd w:val="clear" w:color="auto" w:fill="auto"/>
            <w:vAlign w:val="center"/>
            <w:hideMark/>
          </w:tcPr>
          <w:p w14:paraId="7E8D448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0C8A8A3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w:t>
            </w:r>
          </w:p>
        </w:tc>
      </w:tr>
      <w:tr w:rsidR="00E93EBB" w:rsidRPr="00E93EBB" w14:paraId="3434726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51CA339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auto"/>
              <w:right w:val="single" w:sz="4" w:space="0" w:color="auto"/>
            </w:tcBorders>
            <w:shd w:val="clear" w:color="auto" w:fill="auto"/>
            <w:noWrap/>
            <w:vAlign w:val="center"/>
            <w:hideMark/>
          </w:tcPr>
          <w:p w14:paraId="552A3864"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4FC23CE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07401S8220</w:t>
            </w:r>
          </w:p>
        </w:tc>
        <w:tc>
          <w:tcPr>
            <w:tcW w:w="620" w:type="dxa"/>
            <w:tcBorders>
              <w:top w:val="nil"/>
              <w:left w:val="nil"/>
              <w:bottom w:val="single" w:sz="4" w:space="0" w:color="auto"/>
              <w:right w:val="single" w:sz="4" w:space="0" w:color="auto"/>
            </w:tcBorders>
            <w:shd w:val="clear" w:color="auto" w:fill="auto"/>
            <w:vAlign w:val="center"/>
            <w:hideMark/>
          </w:tcPr>
          <w:p w14:paraId="69A83FD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6A5081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445,7</w:t>
            </w:r>
          </w:p>
        </w:tc>
      </w:tr>
      <w:tr w:rsidR="00E93EBB" w:rsidRPr="00E93EBB" w14:paraId="7AFC043B"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5B15089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50F6A341"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20E1C2C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07401S8220</w:t>
            </w:r>
          </w:p>
        </w:tc>
        <w:tc>
          <w:tcPr>
            <w:tcW w:w="620" w:type="dxa"/>
            <w:tcBorders>
              <w:top w:val="nil"/>
              <w:left w:val="nil"/>
              <w:bottom w:val="single" w:sz="4" w:space="0" w:color="auto"/>
              <w:right w:val="single" w:sz="4" w:space="0" w:color="auto"/>
            </w:tcBorders>
            <w:shd w:val="clear" w:color="auto" w:fill="auto"/>
            <w:vAlign w:val="center"/>
            <w:hideMark/>
          </w:tcPr>
          <w:p w14:paraId="0FF99DF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762EC301"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445,7</w:t>
            </w:r>
          </w:p>
        </w:tc>
      </w:tr>
      <w:tr w:rsidR="00E93EBB" w:rsidRPr="00E93EBB" w14:paraId="05A14086" w14:textId="77777777" w:rsidTr="00F31DBD">
        <w:trPr>
          <w:trHeight w:val="255"/>
        </w:trPr>
        <w:tc>
          <w:tcPr>
            <w:tcW w:w="4120" w:type="dxa"/>
            <w:tcBorders>
              <w:top w:val="nil"/>
              <w:left w:val="single" w:sz="4" w:space="0" w:color="auto"/>
              <w:bottom w:val="single" w:sz="4" w:space="0" w:color="auto"/>
              <w:right w:val="single" w:sz="4" w:space="0" w:color="auto"/>
            </w:tcBorders>
            <w:shd w:val="clear" w:color="000000" w:fill="FFFFFF"/>
            <w:hideMark/>
          </w:tcPr>
          <w:p w14:paraId="313B49D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nil"/>
              <w:left w:val="nil"/>
              <w:bottom w:val="single" w:sz="4" w:space="0" w:color="auto"/>
              <w:right w:val="single" w:sz="4" w:space="0" w:color="auto"/>
            </w:tcBorders>
            <w:shd w:val="clear" w:color="auto" w:fill="auto"/>
            <w:noWrap/>
            <w:vAlign w:val="center"/>
            <w:hideMark/>
          </w:tcPr>
          <w:p w14:paraId="4A8C811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0B40395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9900000000</w:t>
            </w:r>
          </w:p>
        </w:tc>
        <w:tc>
          <w:tcPr>
            <w:tcW w:w="620" w:type="dxa"/>
            <w:tcBorders>
              <w:top w:val="nil"/>
              <w:left w:val="nil"/>
              <w:bottom w:val="single" w:sz="4" w:space="0" w:color="auto"/>
              <w:right w:val="single" w:sz="4" w:space="0" w:color="auto"/>
            </w:tcBorders>
            <w:shd w:val="clear" w:color="auto" w:fill="auto"/>
            <w:vAlign w:val="center"/>
            <w:hideMark/>
          </w:tcPr>
          <w:p w14:paraId="39E4F2C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1F43C31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504</w:t>
            </w:r>
          </w:p>
        </w:tc>
      </w:tr>
      <w:tr w:rsidR="00E93EBB" w:rsidRPr="00E93EBB" w14:paraId="4AB6443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16351A5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620" w:type="dxa"/>
            <w:tcBorders>
              <w:top w:val="nil"/>
              <w:left w:val="nil"/>
              <w:bottom w:val="single" w:sz="4" w:space="0" w:color="auto"/>
              <w:right w:val="single" w:sz="4" w:space="0" w:color="auto"/>
            </w:tcBorders>
            <w:shd w:val="clear" w:color="auto" w:fill="auto"/>
            <w:noWrap/>
            <w:vAlign w:val="center"/>
            <w:hideMark/>
          </w:tcPr>
          <w:p w14:paraId="0E4138C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772BFFB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9900100000</w:t>
            </w:r>
          </w:p>
        </w:tc>
        <w:tc>
          <w:tcPr>
            <w:tcW w:w="620" w:type="dxa"/>
            <w:tcBorders>
              <w:top w:val="nil"/>
              <w:left w:val="nil"/>
              <w:bottom w:val="single" w:sz="4" w:space="0" w:color="auto"/>
              <w:right w:val="single" w:sz="4" w:space="0" w:color="auto"/>
            </w:tcBorders>
            <w:shd w:val="clear" w:color="auto" w:fill="auto"/>
            <w:vAlign w:val="center"/>
            <w:hideMark/>
          </w:tcPr>
          <w:p w14:paraId="6DFDC5A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B947E1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504</w:t>
            </w:r>
          </w:p>
        </w:tc>
      </w:tr>
      <w:tr w:rsidR="00E93EBB" w:rsidRPr="00E93EBB" w14:paraId="5C85B62D" w14:textId="77777777" w:rsidTr="00F31DBD">
        <w:trPr>
          <w:trHeight w:val="255"/>
        </w:trPr>
        <w:tc>
          <w:tcPr>
            <w:tcW w:w="4120" w:type="dxa"/>
            <w:tcBorders>
              <w:top w:val="nil"/>
              <w:left w:val="single" w:sz="4" w:space="0" w:color="auto"/>
              <w:bottom w:val="single" w:sz="4" w:space="0" w:color="auto"/>
              <w:right w:val="single" w:sz="4" w:space="0" w:color="auto"/>
            </w:tcBorders>
            <w:shd w:val="clear" w:color="000000" w:fill="FFFFFF"/>
            <w:hideMark/>
          </w:tcPr>
          <w:p w14:paraId="4D65037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620" w:type="dxa"/>
            <w:tcBorders>
              <w:top w:val="nil"/>
              <w:left w:val="nil"/>
              <w:bottom w:val="single" w:sz="4" w:space="0" w:color="auto"/>
              <w:right w:val="single" w:sz="4" w:space="0" w:color="auto"/>
            </w:tcBorders>
            <w:shd w:val="clear" w:color="auto" w:fill="auto"/>
            <w:noWrap/>
            <w:vAlign w:val="center"/>
            <w:hideMark/>
          </w:tcPr>
          <w:p w14:paraId="37420F1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7C49EE0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99001S881Б</w:t>
            </w:r>
          </w:p>
        </w:tc>
        <w:tc>
          <w:tcPr>
            <w:tcW w:w="620" w:type="dxa"/>
            <w:tcBorders>
              <w:top w:val="nil"/>
              <w:left w:val="nil"/>
              <w:bottom w:val="single" w:sz="4" w:space="0" w:color="auto"/>
              <w:right w:val="single" w:sz="4" w:space="0" w:color="auto"/>
            </w:tcBorders>
            <w:shd w:val="clear" w:color="auto" w:fill="auto"/>
            <w:vAlign w:val="center"/>
            <w:hideMark/>
          </w:tcPr>
          <w:p w14:paraId="3B3D420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81A1AD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169</w:t>
            </w:r>
          </w:p>
        </w:tc>
      </w:tr>
      <w:tr w:rsidR="00E93EBB" w:rsidRPr="00E93EBB" w14:paraId="3EB4EE4E"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10AABC0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00FC5707"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6BA34C0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99001S881Б</w:t>
            </w:r>
          </w:p>
        </w:tc>
        <w:tc>
          <w:tcPr>
            <w:tcW w:w="620" w:type="dxa"/>
            <w:tcBorders>
              <w:top w:val="nil"/>
              <w:left w:val="nil"/>
              <w:bottom w:val="single" w:sz="4" w:space="0" w:color="auto"/>
              <w:right w:val="single" w:sz="4" w:space="0" w:color="auto"/>
            </w:tcBorders>
            <w:shd w:val="clear" w:color="auto" w:fill="auto"/>
            <w:vAlign w:val="center"/>
            <w:hideMark/>
          </w:tcPr>
          <w:p w14:paraId="72A8BA5A"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4E02063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169</w:t>
            </w:r>
          </w:p>
        </w:tc>
      </w:tr>
      <w:tr w:rsidR="00E93EBB" w:rsidRPr="00E93EBB" w14:paraId="23AEC559"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3E26F20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620" w:type="dxa"/>
            <w:tcBorders>
              <w:top w:val="nil"/>
              <w:left w:val="nil"/>
              <w:bottom w:val="single" w:sz="4" w:space="0" w:color="auto"/>
              <w:right w:val="single" w:sz="4" w:space="0" w:color="auto"/>
            </w:tcBorders>
            <w:shd w:val="clear" w:color="auto" w:fill="auto"/>
            <w:noWrap/>
            <w:vAlign w:val="center"/>
            <w:hideMark/>
          </w:tcPr>
          <w:p w14:paraId="771F487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062BBBE0"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99001S881П</w:t>
            </w:r>
          </w:p>
        </w:tc>
        <w:tc>
          <w:tcPr>
            <w:tcW w:w="620" w:type="dxa"/>
            <w:tcBorders>
              <w:top w:val="nil"/>
              <w:left w:val="nil"/>
              <w:bottom w:val="single" w:sz="4" w:space="0" w:color="auto"/>
              <w:right w:val="single" w:sz="4" w:space="0" w:color="auto"/>
            </w:tcBorders>
            <w:shd w:val="clear" w:color="auto" w:fill="auto"/>
            <w:vAlign w:val="center"/>
            <w:hideMark/>
          </w:tcPr>
          <w:p w14:paraId="56D32E2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7E9E8DB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335</w:t>
            </w:r>
          </w:p>
        </w:tc>
      </w:tr>
      <w:tr w:rsidR="00E93EBB" w:rsidRPr="00E93EBB" w14:paraId="74AB573A"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02D5BF87"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5D214980"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0503</w:t>
            </w:r>
          </w:p>
        </w:tc>
        <w:tc>
          <w:tcPr>
            <w:tcW w:w="1360" w:type="dxa"/>
            <w:tcBorders>
              <w:top w:val="nil"/>
              <w:left w:val="nil"/>
              <w:bottom w:val="single" w:sz="4" w:space="0" w:color="auto"/>
              <w:right w:val="single" w:sz="4" w:space="0" w:color="auto"/>
            </w:tcBorders>
            <w:shd w:val="clear" w:color="auto" w:fill="auto"/>
            <w:vAlign w:val="center"/>
            <w:hideMark/>
          </w:tcPr>
          <w:p w14:paraId="610D9AD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99001S881П</w:t>
            </w:r>
          </w:p>
        </w:tc>
        <w:tc>
          <w:tcPr>
            <w:tcW w:w="620" w:type="dxa"/>
            <w:tcBorders>
              <w:top w:val="nil"/>
              <w:left w:val="nil"/>
              <w:bottom w:val="single" w:sz="4" w:space="0" w:color="auto"/>
              <w:right w:val="single" w:sz="4" w:space="0" w:color="auto"/>
            </w:tcBorders>
            <w:shd w:val="clear" w:color="auto" w:fill="auto"/>
            <w:vAlign w:val="center"/>
            <w:hideMark/>
          </w:tcPr>
          <w:p w14:paraId="61F9940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3EAFADC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335</w:t>
            </w:r>
          </w:p>
        </w:tc>
      </w:tr>
      <w:tr w:rsidR="00E93EBB" w:rsidRPr="00E93EBB" w14:paraId="0F26589C" w14:textId="77777777" w:rsidTr="00F31DBD">
        <w:trPr>
          <w:trHeight w:val="285"/>
        </w:trPr>
        <w:tc>
          <w:tcPr>
            <w:tcW w:w="4120" w:type="dxa"/>
            <w:tcBorders>
              <w:top w:val="nil"/>
              <w:left w:val="single" w:sz="4" w:space="0" w:color="auto"/>
              <w:bottom w:val="single" w:sz="4" w:space="0" w:color="auto"/>
              <w:right w:val="single" w:sz="4" w:space="0" w:color="auto"/>
            </w:tcBorders>
            <w:shd w:val="clear" w:color="auto" w:fill="auto"/>
            <w:hideMark/>
          </w:tcPr>
          <w:p w14:paraId="6C3E5064"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ОХРАНА ОКРУЖАЮЩЕЙ СРЕДЫ</w:t>
            </w:r>
          </w:p>
        </w:tc>
        <w:tc>
          <w:tcPr>
            <w:tcW w:w="620" w:type="dxa"/>
            <w:tcBorders>
              <w:top w:val="nil"/>
              <w:left w:val="nil"/>
              <w:bottom w:val="single" w:sz="4" w:space="0" w:color="000000"/>
              <w:right w:val="single" w:sz="4" w:space="0" w:color="000000"/>
            </w:tcBorders>
            <w:shd w:val="clear" w:color="auto" w:fill="auto"/>
            <w:noWrap/>
            <w:vAlign w:val="center"/>
            <w:hideMark/>
          </w:tcPr>
          <w:p w14:paraId="2D9F0424"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0600</w:t>
            </w:r>
          </w:p>
        </w:tc>
        <w:tc>
          <w:tcPr>
            <w:tcW w:w="1360" w:type="dxa"/>
            <w:tcBorders>
              <w:top w:val="nil"/>
              <w:left w:val="nil"/>
              <w:bottom w:val="single" w:sz="4" w:space="0" w:color="auto"/>
              <w:right w:val="single" w:sz="4" w:space="0" w:color="auto"/>
            </w:tcBorders>
            <w:shd w:val="clear" w:color="auto" w:fill="auto"/>
            <w:vAlign w:val="center"/>
            <w:hideMark/>
          </w:tcPr>
          <w:p w14:paraId="486E9DA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56A257C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2D0E0D7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31E96268" w14:textId="77777777" w:rsidTr="00F31DBD">
        <w:trPr>
          <w:trHeight w:val="510"/>
        </w:trPr>
        <w:tc>
          <w:tcPr>
            <w:tcW w:w="4120" w:type="dxa"/>
            <w:tcBorders>
              <w:top w:val="nil"/>
              <w:left w:val="single" w:sz="4" w:space="0" w:color="auto"/>
              <w:bottom w:val="single" w:sz="4" w:space="0" w:color="auto"/>
              <w:right w:val="single" w:sz="4" w:space="0" w:color="auto"/>
            </w:tcBorders>
            <w:shd w:val="clear" w:color="auto" w:fill="auto"/>
            <w:hideMark/>
          </w:tcPr>
          <w:p w14:paraId="4D2200C2"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Другие вопросы в области охраны окружающей среды</w:t>
            </w:r>
          </w:p>
        </w:tc>
        <w:tc>
          <w:tcPr>
            <w:tcW w:w="620" w:type="dxa"/>
            <w:tcBorders>
              <w:top w:val="nil"/>
              <w:left w:val="nil"/>
              <w:bottom w:val="single" w:sz="4" w:space="0" w:color="000000"/>
              <w:right w:val="single" w:sz="4" w:space="0" w:color="000000"/>
            </w:tcBorders>
            <w:shd w:val="clear" w:color="auto" w:fill="auto"/>
            <w:noWrap/>
            <w:vAlign w:val="center"/>
            <w:hideMark/>
          </w:tcPr>
          <w:p w14:paraId="2C83F323"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5D13455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4757898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0443A3A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7E68BE9D" w14:textId="77777777" w:rsidTr="00F31DBD">
        <w:trPr>
          <w:trHeight w:val="555"/>
        </w:trPr>
        <w:tc>
          <w:tcPr>
            <w:tcW w:w="4120" w:type="dxa"/>
            <w:tcBorders>
              <w:top w:val="nil"/>
              <w:left w:val="single" w:sz="4" w:space="0" w:color="auto"/>
              <w:bottom w:val="single" w:sz="4" w:space="0" w:color="auto"/>
              <w:right w:val="single" w:sz="4" w:space="0" w:color="auto"/>
            </w:tcBorders>
            <w:shd w:val="clear" w:color="auto" w:fill="auto"/>
            <w:hideMark/>
          </w:tcPr>
          <w:p w14:paraId="6171007A"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620" w:type="dxa"/>
            <w:tcBorders>
              <w:top w:val="nil"/>
              <w:left w:val="nil"/>
              <w:bottom w:val="single" w:sz="4" w:space="0" w:color="000000"/>
              <w:right w:val="single" w:sz="4" w:space="0" w:color="000000"/>
            </w:tcBorders>
            <w:shd w:val="clear" w:color="auto" w:fill="auto"/>
            <w:noWrap/>
            <w:vAlign w:val="center"/>
            <w:hideMark/>
          </w:tcPr>
          <w:p w14:paraId="472C3A3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06C2070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620" w:type="dxa"/>
            <w:tcBorders>
              <w:top w:val="nil"/>
              <w:left w:val="nil"/>
              <w:bottom w:val="single" w:sz="4" w:space="0" w:color="auto"/>
              <w:right w:val="single" w:sz="4" w:space="0" w:color="auto"/>
            </w:tcBorders>
            <w:shd w:val="clear" w:color="auto" w:fill="auto"/>
            <w:vAlign w:val="center"/>
            <w:hideMark/>
          </w:tcPr>
          <w:p w14:paraId="5C956AF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6B357F7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3785AAFF" w14:textId="77777777" w:rsidTr="00F31DBD">
        <w:trPr>
          <w:trHeight w:val="555"/>
        </w:trPr>
        <w:tc>
          <w:tcPr>
            <w:tcW w:w="4120" w:type="dxa"/>
            <w:tcBorders>
              <w:top w:val="nil"/>
              <w:left w:val="single" w:sz="4" w:space="0" w:color="auto"/>
              <w:bottom w:val="single" w:sz="4" w:space="0" w:color="auto"/>
              <w:right w:val="single" w:sz="4" w:space="0" w:color="auto"/>
            </w:tcBorders>
            <w:shd w:val="clear" w:color="auto" w:fill="auto"/>
            <w:hideMark/>
          </w:tcPr>
          <w:p w14:paraId="136595E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"Благоустройство и охрана окружающей среды"</w:t>
            </w:r>
          </w:p>
        </w:tc>
        <w:tc>
          <w:tcPr>
            <w:tcW w:w="620" w:type="dxa"/>
            <w:tcBorders>
              <w:top w:val="nil"/>
              <w:left w:val="nil"/>
              <w:bottom w:val="single" w:sz="4" w:space="0" w:color="000000"/>
              <w:right w:val="single" w:sz="4" w:space="0" w:color="000000"/>
            </w:tcBorders>
            <w:shd w:val="clear" w:color="auto" w:fill="auto"/>
            <w:noWrap/>
            <w:vAlign w:val="center"/>
            <w:hideMark/>
          </w:tcPr>
          <w:p w14:paraId="3B359FE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134455F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0740000000</w:t>
            </w:r>
          </w:p>
        </w:tc>
        <w:tc>
          <w:tcPr>
            <w:tcW w:w="620" w:type="dxa"/>
            <w:tcBorders>
              <w:top w:val="nil"/>
              <w:left w:val="nil"/>
              <w:bottom w:val="single" w:sz="4" w:space="0" w:color="auto"/>
              <w:right w:val="single" w:sz="4" w:space="0" w:color="auto"/>
            </w:tcBorders>
            <w:shd w:val="clear" w:color="auto" w:fill="auto"/>
            <w:vAlign w:val="center"/>
            <w:hideMark/>
          </w:tcPr>
          <w:p w14:paraId="3FA2673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545E0F8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3BD325FA" w14:textId="77777777" w:rsidTr="00F31DBD">
        <w:trPr>
          <w:trHeight w:val="825"/>
        </w:trPr>
        <w:tc>
          <w:tcPr>
            <w:tcW w:w="4120" w:type="dxa"/>
            <w:tcBorders>
              <w:top w:val="nil"/>
              <w:left w:val="single" w:sz="4" w:space="0" w:color="auto"/>
              <w:bottom w:val="single" w:sz="4" w:space="0" w:color="auto"/>
              <w:right w:val="single" w:sz="4" w:space="0" w:color="auto"/>
            </w:tcBorders>
            <w:shd w:val="clear" w:color="auto" w:fill="auto"/>
            <w:hideMark/>
          </w:tcPr>
          <w:p w14:paraId="1DFDB807"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по благоустройству населенных пунктов и охране окружающей среды</w:t>
            </w:r>
          </w:p>
        </w:tc>
        <w:tc>
          <w:tcPr>
            <w:tcW w:w="620" w:type="dxa"/>
            <w:tcBorders>
              <w:top w:val="nil"/>
              <w:left w:val="nil"/>
              <w:bottom w:val="single" w:sz="4" w:space="0" w:color="000000"/>
              <w:right w:val="single" w:sz="4" w:space="0" w:color="000000"/>
            </w:tcBorders>
            <w:shd w:val="clear" w:color="auto" w:fill="auto"/>
            <w:noWrap/>
            <w:vAlign w:val="center"/>
            <w:hideMark/>
          </w:tcPr>
          <w:p w14:paraId="2989B1A5"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2270DD4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0740100000</w:t>
            </w:r>
          </w:p>
        </w:tc>
        <w:tc>
          <w:tcPr>
            <w:tcW w:w="620" w:type="dxa"/>
            <w:tcBorders>
              <w:top w:val="nil"/>
              <w:left w:val="nil"/>
              <w:bottom w:val="single" w:sz="4" w:space="0" w:color="auto"/>
              <w:right w:val="single" w:sz="4" w:space="0" w:color="auto"/>
            </w:tcBorders>
            <w:shd w:val="clear" w:color="auto" w:fill="auto"/>
            <w:vAlign w:val="center"/>
            <w:hideMark/>
          </w:tcPr>
          <w:p w14:paraId="5EE5106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14B3410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35F04BFD" w14:textId="77777777" w:rsidTr="00F31DBD">
        <w:trPr>
          <w:trHeight w:val="540"/>
        </w:trPr>
        <w:tc>
          <w:tcPr>
            <w:tcW w:w="4120" w:type="dxa"/>
            <w:tcBorders>
              <w:top w:val="nil"/>
              <w:left w:val="single" w:sz="4" w:space="0" w:color="auto"/>
              <w:bottom w:val="single" w:sz="4" w:space="0" w:color="auto"/>
              <w:right w:val="single" w:sz="4" w:space="0" w:color="auto"/>
            </w:tcBorders>
            <w:shd w:val="clear" w:color="auto" w:fill="auto"/>
            <w:hideMark/>
          </w:tcPr>
          <w:p w14:paraId="2E64BFA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по охране окружающей среды</w:t>
            </w:r>
          </w:p>
        </w:tc>
        <w:tc>
          <w:tcPr>
            <w:tcW w:w="620" w:type="dxa"/>
            <w:tcBorders>
              <w:top w:val="nil"/>
              <w:left w:val="nil"/>
              <w:bottom w:val="single" w:sz="4" w:space="0" w:color="000000"/>
              <w:right w:val="single" w:sz="4" w:space="0" w:color="000000"/>
            </w:tcBorders>
            <w:shd w:val="clear" w:color="auto" w:fill="auto"/>
            <w:noWrap/>
            <w:vAlign w:val="center"/>
            <w:hideMark/>
          </w:tcPr>
          <w:p w14:paraId="6A18A58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4E94348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0740162400</w:t>
            </w:r>
          </w:p>
        </w:tc>
        <w:tc>
          <w:tcPr>
            <w:tcW w:w="620" w:type="dxa"/>
            <w:tcBorders>
              <w:top w:val="nil"/>
              <w:left w:val="nil"/>
              <w:bottom w:val="single" w:sz="4" w:space="0" w:color="auto"/>
              <w:right w:val="single" w:sz="4" w:space="0" w:color="auto"/>
            </w:tcBorders>
            <w:shd w:val="clear" w:color="auto" w:fill="auto"/>
            <w:vAlign w:val="center"/>
            <w:hideMark/>
          </w:tcPr>
          <w:p w14:paraId="26AF966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386" w:type="dxa"/>
            <w:tcBorders>
              <w:top w:val="nil"/>
              <w:left w:val="nil"/>
              <w:bottom w:val="single" w:sz="4" w:space="0" w:color="auto"/>
              <w:right w:val="single" w:sz="4" w:space="0" w:color="auto"/>
            </w:tcBorders>
            <w:shd w:val="clear" w:color="auto" w:fill="auto"/>
            <w:vAlign w:val="center"/>
            <w:hideMark/>
          </w:tcPr>
          <w:p w14:paraId="392AB1B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14737837"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5E9FFD9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vAlign w:val="center"/>
            <w:hideMark/>
          </w:tcPr>
          <w:p w14:paraId="3ACFFA59"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0605</w:t>
            </w:r>
          </w:p>
        </w:tc>
        <w:tc>
          <w:tcPr>
            <w:tcW w:w="1360" w:type="dxa"/>
            <w:tcBorders>
              <w:top w:val="nil"/>
              <w:left w:val="nil"/>
              <w:bottom w:val="single" w:sz="4" w:space="0" w:color="auto"/>
              <w:right w:val="single" w:sz="4" w:space="0" w:color="auto"/>
            </w:tcBorders>
            <w:shd w:val="clear" w:color="auto" w:fill="auto"/>
            <w:vAlign w:val="center"/>
            <w:hideMark/>
          </w:tcPr>
          <w:p w14:paraId="57C3EB2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0740162400</w:t>
            </w:r>
          </w:p>
        </w:tc>
        <w:tc>
          <w:tcPr>
            <w:tcW w:w="620" w:type="dxa"/>
            <w:tcBorders>
              <w:top w:val="nil"/>
              <w:left w:val="nil"/>
              <w:bottom w:val="single" w:sz="4" w:space="0" w:color="auto"/>
              <w:right w:val="single" w:sz="4" w:space="0" w:color="auto"/>
            </w:tcBorders>
            <w:shd w:val="clear" w:color="auto" w:fill="auto"/>
            <w:vAlign w:val="center"/>
            <w:hideMark/>
          </w:tcPr>
          <w:p w14:paraId="1221AB5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386" w:type="dxa"/>
            <w:tcBorders>
              <w:top w:val="nil"/>
              <w:left w:val="nil"/>
              <w:bottom w:val="single" w:sz="4" w:space="0" w:color="auto"/>
              <w:right w:val="single" w:sz="4" w:space="0" w:color="auto"/>
            </w:tcBorders>
            <w:shd w:val="clear" w:color="auto" w:fill="auto"/>
            <w:vAlign w:val="center"/>
            <w:hideMark/>
          </w:tcPr>
          <w:p w14:paraId="30B7C0F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1159,1</w:t>
            </w:r>
          </w:p>
        </w:tc>
      </w:tr>
      <w:tr w:rsidR="00E93EBB" w:rsidRPr="00E93EBB" w14:paraId="6E6B4E35"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2CD78257"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ОБРАЗОВАНИЕ</w:t>
            </w:r>
          </w:p>
        </w:tc>
        <w:tc>
          <w:tcPr>
            <w:tcW w:w="620" w:type="dxa"/>
            <w:tcBorders>
              <w:top w:val="nil"/>
              <w:left w:val="nil"/>
              <w:bottom w:val="single" w:sz="4" w:space="0" w:color="000000"/>
              <w:right w:val="single" w:sz="4" w:space="0" w:color="000000"/>
            </w:tcBorders>
            <w:shd w:val="clear" w:color="auto" w:fill="auto"/>
            <w:noWrap/>
            <w:vAlign w:val="center"/>
            <w:hideMark/>
          </w:tcPr>
          <w:p w14:paraId="62B00B7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w:t>
            </w:r>
          </w:p>
        </w:tc>
        <w:tc>
          <w:tcPr>
            <w:tcW w:w="1360" w:type="dxa"/>
            <w:tcBorders>
              <w:top w:val="nil"/>
              <w:left w:val="nil"/>
              <w:bottom w:val="single" w:sz="4" w:space="0" w:color="auto"/>
              <w:right w:val="single" w:sz="4" w:space="0" w:color="auto"/>
            </w:tcBorders>
            <w:shd w:val="clear" w:color="000000" w:fill="FFFFFF"/>
            <w:noWrap/>
            <w:vAlign w:val="center"/>
            <w:hideMark/>
          </w:tcPr>
          <w:p w14:paraId="16B48F2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27E38FA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009AE2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1514,887</w:t>
            </w:r>
          </w:p>
        </w:tc>
      </w:tr>
      <w:tr w:rsidR="00E93EBB" w:rsidRPr="00E93EBB" w14:paraId="49A0D1DC"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25A4360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Дошкольное образование</w:t>
            </w:r>
          </w:p>
        </w:tc>
        <w:tc>
          <w:tcPr>
            <w:tcW w:w="620" w:type="dxa"/>
            <w:tcBorders>
              <w:top w:val="nil"/>
              <w:left w:val="nil"/>
              <w:bottom w:val="nil"/>
              <w:right w:val="single" w:sz="4" w:space="0" w:color="000000"/>
            </w:tcBorders>
            <w:shd w:val="clear" w:color="auto" w:fill="auto"/>
            <w:noWrap/>
            <w:vAlign w:val="center"/>
            <w:hideMark/>
          </w:tcPr>
          <w:p w14:paraId="27B8637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67CC67F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27BCDD6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38753A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225,5</w:t>
            </w:r>
          </w:p>
        </w:tc>
      </w:tr>
      <w:tr w:rsidR="00E93EBB" w:rsidRPr="00E93EBB" w14:paraId="7326F559" w14:textId="77777777" w:rsidTr="00F31DB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14:paraId="399FB47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образования и воспитание"</w:t>
            </w:r>
          </w:p>
        </w:tc>
        <w:tc>
          <w:tcPr>
            <w:tcW w:w="620" w:type="dxa"/>
            <w:tcBorders>
              <w:top w:val="single" w:sz="4" w:space="0" w:color="000000"/>
              <w:left w:val="nil"/>
              <w:bottom w:val="nil"/>
              <w:right w:val="single" w:sz="4" w:space="0" w:color="000000"/>
            </w:tcBorders>
            <w:shd w:val="clear" w:color="auto" w:fill="auto"/>
            <w:noWrap/>
            <w:vAlign w:val="center"/>
            <w:hideMark/>
          </w:tcPr>
          <w:p w14:paraId="3EDC423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22E59FF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5E3661A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74C3F5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55D0EA11"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389F442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"Развитие дошкольного образования"</w:t>
            </w:r>
          </w:p>
        </w:tc>
        <w:tc>
          <w:tcPr>
            <w:tcW w:w="620" w:type="dxa"/>
            <w:tcBorders>
              <w:top w:val="single" w:sz="4" w:space="0" w:color="000000"/>
              <w:left w:val="nil"/>
              <w:bottom w:val="nil"/>
              <w:right w:val="single" w:sz="4" w:space="0" w:color="000000"/>
            </w:tcBorders>
            <w:shd w:val="clear" w:color="auto" w:fill="auto"/>
            <w:noWrap/>
            <w:vAlign w:val="center"/>
            <w:hideMark/>
          </w:tcPr>
          <w:p w14:paraId="510575F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598A4AC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0110000000</w:t>
            </w:r>
          </w:p>
        </w:tc>
        <w:tc>
          <w:tcPr>
            <w:tcW w:w="620" w:type="dxa"/>
            <w:tcBorders>
              <w:top w:val="nil"/>
              <w:left w:val="nil"/>
              <w:bottom w:val="single" w:sz="4" w:space="0" w:color="auto"/>
              <w:right w:val="single" w:sz="4" w:space="0" w:color="auto"/>
            </w:tcBorders>
            <w:shd w:val="clear" w:color="000000" w:fill="FFFFFF"/>
            <w:noWrap/>
            <w:vAlign w:val="center"/>
            <w:hideMark/>
          </w:tcPr>
          <w:p w14:paraId="2962D4C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4F88FFF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0BA10FFC"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4AB07C9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дошкольного образования</w:t>
            </w:r>
          </w:p>
        </w:tc>
        <w:tc>
          <w:tcPr>
            <w:tcW w:w="620" w:type="dxa"/>
            <w:tcBorders>
              <w:top w:val="single" w:sz="4" w:space="0" w:color="000000"/>
              <w:left w:val="nil"/>
              <w:bottom w:val="nil"/>
              <w:right w:val="single" w:sz="4" w:space="0" w:color="000000"/>
            </w:tcBorders>
            <w:shd w:val="clear" w:color="auto" w:fill="auto"/>
            <w:noWrap/>
            <w:vAlign w:val="center"/>
            <w:hideMark/>
          </w:tcPr>
          <w:p w14:paraId="6FA9AF8F"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5BC0EBF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0110100000</w:t>
            </w:r>
          </w:p>
        </w:tc>
        <w:tc>
          <w:tcPr>
            <w:tcW w:w="620" w:type="dxa"/>
            <w:tcBorders>
              <w:top w:val="nil"/>
              <w:left w:val="nil"/>
              <w:bottom w:val="single" w:sz="4" w:space="0" w:color="auto"/>
              <w:right w:val="single" w:sz="4" w:space="0" w:color="auto"/>
            </w:tcBorders>
            <w:shd w:val="clear" w:color="000000" w:fill="FFFFFF"/>
            <w:noWrap/>
            <w:vAlign w:val="center"/>
            <w:hideMark/>
          </w:tcPr>
          <w:p w14:paraId="13288B7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57A307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08FD022E" w14:textId="77777777" w:rsidTr="00F31DBD">
        <w:trPr>
          <w:trHeight w:val="1065"/>
        </w:trPr>
        <w:tc>
          <w:tcPr>
            <w:tcW w:w="4120" w:type="dxa"/>
            <w:tcBorders>
              <w:top w:val="nil"/>
              <w:left w:val="single" w:sz="4" w:space="0" w:color="auto"/>
              <w:bottom w:val="single" w:sz="4" w:space="0" w:color="auto"/>
              <w:right w:val="single" w:sz="4" w:space="0" w:color="auto"/>
            </w:tcBorders>
            <w:shd w:val="clear" w:color="auto" w:fill="auto"/>
            <w:hideMark/>
          </w:tcPr>
          <w:p w14:paraId="3CEEDB1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20" w:type="dxa"/>
            <w:tcBorders>
              <w:top w:val="single" w:sz="4" w:space="0" w:color="000000"/>
              <w:left w:val="nil"/>
              <w:bottom w:val="nil"/>
              <w:right w:val="single" w:sz="4" w:space="0" w:color="000000"/>
            </w:tcBorders>
            <w:shd w:val="clear" w:color="auto" w:fill="auto"/>
            <w:noWrap/>
            <w:vAlign w:val="center"/>
            <w:hideMark/>
          </w:tcPr>
          <w:p w14:paraId="3258B39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0FEE695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0110166770</w:t>
            </w:r>
          </w:p>
        </w:tc>
        <w:tc>
          <w:tcPr>
            <w:tcW w:w="620" w:type="dxa"/>
            <w:tcBorders>
              <w:top w:val="nil"/>
              <w:left w:val="nil"/>
              <w:bottom w:val="single" w:sz="4" w:space="0" w:color="auto"/>
              <w:right w:val="single" w:sz="4" w:space="0" w:color="auto"/>
            </w:tcBorders>
            <w:shd w:val="clear" w:color="000000" w:fill="FFFFFF"/>
            <w:noWrap/>
            <w:vAlign w:val="center"/>
            <w:hideMark/>
          </w:tcPr>
          <w:p w14:paraId="484C255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C425D2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09FD124A" w14:textId="77777777" w:rsidTr="00F31DBD">
        <w:trPr>
          <w:trHeight w:val="1335"/>
        </w:trPr>
        <w:tc>
          <w:tcPr>
            <w:tcW w:w="4120" w:type="dxa"/>
            <w:tcBorders>
              <w:top w:val="nil"/>
              <w:left w:val="single" w:sz="4" w:space="0" w:color="auto"/>
              <w:bottom w:val="single" w:sz="4" w:space="0" w:color="auto"/>
              <w:right w:val="single" w:sz="4" w:space="0" w:color="auto"/>
            </w:tcBorders>
            <w:shd w:val="clear" w:color="000000" w:fill="FFFFFF"/>
            <w:hideMark/>
          </w:tcPr>
          <w:p w14:paraId="6D49641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single" w:sz="4" w:space="0" w:color="000000"/>
              <w:left w:val="nil"/>
              <w:bottom w:val="nil"/>
              <w:right w:val="single" w:sz="4" w:space="0" w:color="000000"/>
            </w:tcBorders>
            <w:shd w:val="clear" w:color="auto" w:fill="auto"/>
            <w:noWrap/>
            <w:vAlign w:val="center"/>
            <w:hideMark/>
          </w:tcPr>
          <w:p w14:paraId="3391CE3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7BA0608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620" w:type="dxa"/>
            <w:tcBorders>
              <w:top w:val="nil"/>
              <w:left w:val="nil"/>
              <w:bottom w:val="single" w:sz="4" w:space="0" w:color="auto"/>
              <w:right w:val="single" w:sz="4" w:space="0" w:color="auto"/>
            </w:tcBorders>
            <w:shd w:val="clear" w:color="000000" w:fill="FFFFFF"/>
            <w:noWrap/>
            <w:vAlign w:val="center"/>
            <w:hideMark/>
          </w:tcPr>
          <w:p w14:paraId="52A316D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386" w:type="dxa"/>
            <w:tcBorders>
              <w:top w:val="nil"/>
              <w:left w:val="nil"/>
              <w:bottom w:val="single" w:sz="4" w:space="0" w:color="auto"/>
              <w:right w:val="single" w:sz="4" w:space="0" w:color="auto"/>
            </w:tcBorders>
            <w:shd w:val="clear" w:color="auto" w:fill="auto"/>
            <w:noWrap/>
            <w:vAlign w:val="center"/>
            <w:hideMark/>
          </w:tcPr>
          <w:p w14:paraId="55B132F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w:t>
            </w:r>
          </w:p>
        </w:tc>
      </w:tr>
      <w:tr w:rsidR="00E93EBB" w:rsidRPr="00E93EBB" w14:paraId="4320BB97"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4CB34B3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single" w:sz="4" w:space="0" w:color="000000"/>
              <w:left w:val="nil"/>
              <w:bottom w:val="nil"/>
              <w:right w:val="single" w:sz="4" w:space="0" w:color="000000"/>
            </w:tcBorders>
            <w:shd w:val="clear" w:color="auto" w:fill="auto"/>
            <w:noWrap/>
            <w:vAlign w:val="center"/>
            <w:hideMark/>
          </w:tcPr>
          <w:p w14:paraId="15596EE0"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22FF3E7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620" w:type="dxa"/>
            <w:tcBorders>
              <w:top w:val="nil"/>
              <w:left w:val="nil"/>
              <w:bottom w:val="single" w:sz="4" w:space="0" w:color="auto"/>
              <w:right w:val="single" w:sz="4" w:space="0" w:color="auto"/>
            </w:tcBorders>
            <w:shd w:val="clear" w:color="000000" w:fill="FFFFFF"/>
            <w:noWrap/>
            <w:vAlign w:val="center"/>
            <w:hideMark/>
          </w:tcPr>
          <w:p w14:paraId="350B88A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16868EC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109</w:t>
            </w:r>
          </w:p>
        </w:tc>
      </w:tr>
      <w:tr w:rsidR="00E93EBB" w:rsidRPr="00E93EBB" w14:paraId="3DC3D7F1"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59C9726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single" w:sz="4" w:space="0" w:color="000000"/>
              <w:left w:val="nil"/>
              <w:bottom w:val="nil"/>
              <w:right w:val="single" w:sz="4" w:space="0" w:color="000000"/>
            </w:tcBorders>
            <w:shd w:val="clear" w:color="auto" w:fill="auto"/>
            <w:noWrap/>
            <w:vAlign w:val="center"/>
            <w:hideMark/>
          </w:tcPr>
          <w:p w14:paraId="2036145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55B6EEF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65F9B39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76BCDD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53FE08E1"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1D400C8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620" w:type="dxa"/>
            <w:tcBorders>
              <w:top w:val="single" w:sz="4" w:space="0" w:color="000000"/>
              <w:left w:val="nil"/>
              <w:bottom w:val="nil"/>
              <w:right w:val="single" w:sz="4" w:space="0" w:color="000000"/>
            </w:tcBorders>
            <w:shd w:val="clear" w:color="auto" w:fill="auto"/>
            <w:noWrap/>
            <w:vAlign w:val="center"/>
            <w:hideMark/>
          </w:tcPr>
          <w:p w14:paraId="3D2E2216"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2DDE8DE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620" w:type="dxa"/>
            <w:tcBorders>
              <w:top w:val="nil"/>
              <w:left w:val="nil"/>
              <w:bottom w:val="single" w:sz="4" w:space="0" w:color="auto"/>
              <w:right w:val="single" w:sz="4" w:space="0" w:color="auto"/>
            </w:tcBorders>
            <w:shd w:val="clear" w:color="000000" w:fill="FFFFFF"/>
            <w:noWrap/>
            <w:vAlign w:val="center"/>
            <w:hideMark/>
          </w:tcPr>
          <w:p w14:paraId="4DF747B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287EF8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4FFA6122" w14:textId="77777777" w:rsidTr="00F31DBD">
        <w:trPr>
          <w:trHeight w:val="825"/>
        </w:trPr>
        <w:tc>
          <w:tcPr>
            <w:tcW w:w="4120" w:type="dxa"/>
            <w:tcBorders>
              <w:top w:val="nil"/>
              <w:left w:val="single" w:sz="4" w:space="0" w:color="auto"/>
              <w:bottom w:val="single" w:sz="4" w:space="0" w:color="auto"/>
              <w:right w:val="single" w:sz="4" w:space="0" w:color="auto"/>
            </w:tcBorders>
            <w:shd w:val="clear" w:color="000000" w:fill="FFFFFF"/>
            <w:hideMark/>
          </w:tcPr>
          <w:p w14:paraId="53A787F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620" w:type="dxa"/>
            <w:tcBorders>
              <w:top w:val="single" w:sz="4" w:space="0" w:color="000000"/>
              <w:left w:val="nil"/>
              <w:bottom w:val="nil"/>
              <w:right w:val="single" w:sz="4" w:space="0" w:color="000000"/>
            </w:tcBorders>
            <w:shd w:val="clear" w:color="auto" w:fill="auto"/>
            <w:noWrap/>
            <w:vAlign w:val="center"/>
            <w:hideMark/>
          </w:tcPr>
          <w:p w14:paraId="5D17DB9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7750B11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6DA6626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31AA36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113,5</w:t>
            </w:r>
          </w:p>
        </w:tc>
      </w:tr>
      <w:tr w:rsidR="00E93EBB" w:rsidRPr="00E93EBB" w14:paraId="2F45DED0"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536D253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single" w:sz="4" w:space="0" w:color="000000"/>
              <w:left w:val="nil"/>
              <w:bottom w:val="nil"/>
              <w:right w:val="single" w:sz="4" w:space="0" w:color="000000"/>
            </w:tcBorders>
            <w:shd w:val="clear" w:color="auto" w:fill="auto"/>
            <w:noWrap/>
            <w:vAlign w:val="center"/>
            <w:hideMark/>
          </w:tcPr>
          <w:p w14:paraId="1D39EDAD"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0701</w:t>
            </w:r>
          </w:p>
        </w:tc>
        <w:tc>
          <w:tcPr>
            <w:tcW w:w="1360" w:type="dxa"/>
            <w:tcBorders>
              <w:top w:val="nil"/>
              <w:left w:val="nil"/>
              <w:bottom w:val="single" w:sz="4" w:space="0" w:color="auto"/>
              <w:right w:val="single" w:sz="4" w:space="0" w:color="auto"/>
            </w:tcBorders>
            <w:shd w:val="clear" w:color="000000" w:fill="FFFFFF"/>
            <w:noWrap/>
            <w:vAlign w:val="center"/>
            <w:hideMark/>
          </w:tcPr>
          <w:p w14:paraId="525FC3E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3EEAC49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4F84A8A0"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113,5</w:t>
            </w:r>
          </w:p>
        </w:tc>
      </w:tr>
      <w:tr w:rsidR="00E93EBB" w:rsidRPr="00E93EBB" w14:paraId="6CC5B93C"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26819F7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Общее образование</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5D054A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344C672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721D3C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6A1EB1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627,6</w:t>
            </w:r>
          </w:p>
        </w:tc>
      </w:tr>
      <w:tr w:rsidR="00E93EBB" w:rsidRPr="00E93EBB" w14:paraId="2FCF4B7A" w14:textId="77777777" w:rsidTr="00F31DB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14:paraId="78601CBE"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620" w:type="dxa"/>
            <w:tcBorders>
              <w:top w:val="nil"/>
              <w:left w:val="nil"/>
              <w:bottom w:val="single" w:sz="4" w:space="0" w:color="auto"/>
              <w:right w:val="single" w:sz="4" w:space="0" w:color="auto"/>
            </w:tcBorders>
            <w:shd w:val="clear" w:color="auto" w:fill="auto"/>
            <w:noWrap/>
            <w:vAlign w:val="center"/>
            <w:hideMark/>
          </w:tcPr>
          <w:p w14:paraId="1A3B9F3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7C587E2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69ECE20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FA81F8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474F7388"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3E8F4656"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общего образования"</w:t>
            </w:r>
          </w:p>
        </w:tc>
        <w:tc>
          <w:tcPr>
            <w:tcW w:w="620" w:type="dxa"/>
            <w:tcBorders>
              <w:top w:val="nil"/>
              <w:left w:val="nil"/>
              <w:bottom w:val="single" w:sz="4" w:space="0" w:color="auto"/>
              <w:right w:val="single" w:sz="4" w:space="0" w:color="auto"/>
            </w:tcBorders>
            <w:shd w:val="clear" w:color="auto" w:fill="auto"/>
            <w:noWrap/>
            <w:vAlign w:val="center"/>
            <w:hideMark/>
          </w:tcPr>
          <w:p w14:paraId="198A21D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6342063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0120000000</w:t>
            </w:r>
          </w:p>
        </w:tc>
        <w:tc>
          <w:tcPr>
            <w:tcW w:w="620" w:type="dxa"/>
            <w:tcBorders>
              <w:top w:val="nil"/>
              <w:left w:val="nil"/>
              <w:bottom w:val="single" w:sz="4" w:space="0" w:color="auto"/>
              <w:right w:val="single" w:sz="4" w:space="0" w:color="auto"/>
            </w:tcBorders>
            <w:shd w:val="clear" w:color="000000" w:fill="FFFFFF"/>
            <w:noWrap/>
            <w:vAlign w:val="center"/>
            <w:hideMark/>
          </w:tcPr>
          <w:p w14:paraId="76F500C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02CF21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3A17C1B8"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4E0FFDD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Предоставление общего образования</w:t>
            </w:r>
          </w:p>
        </w:tc>
        <w:tc>
          <w:tcPr>
            <w:tcW w:w="620" w:type="dxa"/>
            <w:tcBorders>
              <w:top w:val="nil"/>
              <w:left w:val="nil"/>
              <w:bottom w:val="single" w:sz="4" w:space="0" w:color="auto"/>
              <w:right w:val="single" w:sz="4" w:space="0" w:color="auto"/>
            </w:tcBorders>
            <w:shd w:val="clear" w:color="auto" w:fill="auto"/>
            <w:noWrap/>
            <w:vAlign w:val="center"/>
            <w:hideMark/>
          </w:tcPr>
          <w:p w14:paraId="5689643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6FD56BC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0120100000</w:t>
            </w:r>
          </w:p>
        </w:tc>
        <w:tc>
          <w:tcPr>
            <w:tcW w:w="620" w:type="dxa"/>
            <w:tcBorders>
              <w:top w:val="nil"/>
              <w:left w:val="nil"/>
              <w:bottom w:val="single" w:sz="4" w:space="0" w:color="auto"/>
              <w:right w:val="single" w:sz="4" w:space="0" w:color="auto"/>
            </w:tcBorders>
            <w:shd w:val="clear" w:color="000000" w:fill="FFFFFF"/>
            <w:noWrap/>
            <w:vAlign w:val="center"/>
            <w:hideMark/>
          </w:tcPr>
          <w:p w14:paraId="699502D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49BDA7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059F12AA" w14:textId="77777777" w:rsidTr="00F31DBD">
        <w:trPr>
          <w:trHeight w:val="1080"/>
        </w:trPr>
        <w:tc>
          <w:tcPr>
            <w:tcW w:w="4120" w:type="dxa"/>
            <w:tcBorders>
              <w:top w:val="nil"/>
              <w:left w:val="single" w:sz="4" w:space="0" w:color="auto"/>
              <w:bottom w:val="single" w:sz="4" w:space="0" w:color="auto"/>
              <w:right w:val="single" w:sz="4" w:space="0" w:color="auto"/>
            </w:tcBorders>
            <w:shd w:val="clear" w:color="auto" w:fill="auto"/>
            <w:hideMark/>
          </w:tcPr>
          <w:p w14:paraId="3C6F912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20" w:type="dxa"/>
            <w:tcBorders>
              <w:top w:val="nil"/>
              <w:left w:val="nil"/>
              <w:bottom w:val="single" w:sz="4" w:space="0" w:color="auto"/>
              <w:right w:val="single" w:sz="4" w:space="0" w:color="auto"/>
            </w:tcBorders>
            <w:shd w:val="clear" w:color="auto" w:fill="auto"/>
            <w:noWrap/>
            <w:vAlign w:val="center"/>
            <w:hideMark/>
          </w:tcPr>
          <w:p w14:paraId="1F21435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5A20375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20F7F84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3FD407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34B7F443"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429BB9C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6B330612"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1F7CC74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10F556B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386" w:type="dxa"/>
            <w:tcBorders>
              <w:top w:val="nil"/>
              <w:left w:val="nil"/>
              <w:bottom w:val="single" w:sz="4" w:space="0" w:color="auto"/>
              <w:right w:val="single" w:sz="4" w:space="0" w:color="auto"/>
            </w:tcBorders>
            <w:shd w:val="clear" w:color="auto" w:fill="auto"/>
            <w:noWrap/>
            <w:vAlign w:val="center"/>
            <w:hideMark/>
          </w:tcPr>
          <w:p w14:paraId="2F0D851A"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90,6</w:t>
            </w:r>
          </w:p>
        </w:tc>
      </w:tr>
      <w:tr w:rsidR="00E93EBB" w:rsidRPr="00E93EBB" w14:paraId="30A4359C"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1022829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620" w:type="dxa"/>
            <w:tcBorders>
              <w:top w:val="nil"/>
              <w:left w:val="nil"/>
              <w:bottom w:val="single" w:sz="4" w:space="0" w:color="auto"/>
              <w:right w:val="single" w:sz="4" w:space="0" w:color="auto"/>
            </w:tcBorders>
            <w:shd w:val="clear" w:color="auto" w:fill="auto"/>
            <w:noWrap/>
            <w:vAlign w:val="center"/>
            <w:hideMark/>
          </w:tcPr>
          <w:p w14:paraId="16F78816"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312C693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0FCC554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247</w:t>
            </w:r>
          </w:p>
        </w:tc>
        <w:tc>
          <w:tcPr>
            <w:tcW w:w="2386" w:type="dxa"/>
            <w:tcBorders>
              <w:top w:val="nil"/>
              <w:left w:val="nil"/>
              <w:bottom w:val="single" w:sz="4" w:space="0" w:color="auto"/>
              <w:right w:val="single" w:sz="4" w:space="0" w:color="auto"/>
            </w:tcBorders>
            <w:shd w:val="clear" w:color="auto" w:fill="auto"/>
            <w:noWrap/>
            <w:vAlign w:val="center"/>
            <w:hideMark/>
          </w:tcPr>
          <w:p w14:paraId="2CF0E59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66</w:t>
            </w:r>
          </w:p>
        </w:tc>
      </w:tr>
      <w:tr w:rsidR="00E93EBB" w:rsidRPr="00E93EBB" w14:paraId="0B265914" w14:textId="77777777" w:rsidTr="00F31DBD">
        <w:trPr>
          <w:trHeight w:val="1320"/>
        </w:trPr>
        <w:tc>
          <w:tcPr>
            <w:tcW w:w="4120" w:type="dxa"/>
            <w:tcBorders>
              <w:top w:val="nil"/>
              <w:left w:val="single" w:sz="4" w:space="0" w:color="auto"/>
              <w:bottom w:val="single" w:sz="4" w:space="0" w:color="auto"/>
              <w:right w:val="single" w:sz="4" w:space="0" w:color="auto"/>
            </w:tcBorders>
            <w:shd w:val="clear" w:color="000000" w:fill="FFFFFF"/>
            <w:hideMark/>
          </w:tcPr>
          <w:p w14:paraId="26A9692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noWrap/>
            <w:vAlign w:val="center"/>
            <w:hideMark/>
          </w:tcPr>
          <w:p w14:paraId="4C33E1F2"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7D6FE68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48EB3B7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386" w:type="dxa"/>
            <w:tcBorders>
              <w:top w:val="nil"/>
              <w:left w:val="nil"/>
              <w:bottom w:val="single" w:sz="4" w:space="0" w:color="auto"/>
              <w:right w:val="single" w:sz="4" w:space="0" w:color="auto"/>
            </w:tcBorders>
            <w:shd w:val="clear" w:color="auto" w:fill="auto"/>
            <w:noWrap/>
            <w:vAlign w:val="center"/>
            <w:hideMark/>
          </w:tcPr>
          <w:p w14:paraId="0355BC52"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w:t>
            </w:r>
          </w:p>
        </w:tc>
      </w:tr>
      <w:tr w:rsidR="00E93EBB" w:rsidRPr="00E93EBB" w14:paraId="1085D07B" w14:textId="77777777" w:rsidTr="00F31DBD">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59340C1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3CC08E32"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421BE4B6"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4321FE1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0A1CDE3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w:t>
            </w:r>
          </w:p>
        </w:tc>
      </w:tr>
      <w:tr w:rsidR="00E93EBB" w:rsidRPr="00E93EBB" w14:paraId="26FEB89F"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789BB2C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nil"/>
              <w:left w:val="nil"/>
              <w:bottom w:val="single" w:sz="4" w:space="0" w:color="auto"/>
              <w:right w:val="single" w:sz="4" w:space="0" w:color="auto"/>
            </w:tcBorders>
            <w:shd w:val="clear" w:color="auto" w:fill="auto"/>
            <w:noWrap/>
            <w:vAlign w:val="center"/>
            <w:hideMark/>
          </w:tcPr>
          <w:p w14:paraId="08259F8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2666035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329AFFC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F52CFE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416</w:t>
            </w:r>
          </w:p>
        </w:tc>
      </w:tr>
      <w:tr w:rsidR="00E93EBB" w:rsidRPr="00E93EBB" w14:paraId="263831C4"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14FD6E3A"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620" w:type="dxa"/>
            <w:tcBorders>
              <w:top w:val="nil"/>
              <w:left w:val="nil"/>
              <w:bottom w:val="single" w:sz="4" w:space="0" w:color="auto"/>
              <w:right w:val="single" w:sz="4" w:space="0" w:color="auto"/>
            </w:tcBorders>
            <w:shd w:val="clear" w:color="auto" w:fill="auto"/>
            <w:noWrap/>
            <w:vAlign w:val="center"/>
            <w:hideMark/>
          </w:tcPr>
          <w:p w14:paraId="597A5EF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469A16E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620" w:type="dxa"/>
            <w:tcBorders>
              <w:top w:val="nil"/>
              <w:left w:val="nil"/>
              <w:bottom w:val="single" w:sz="4" w:space="0" w:color="auto"/>
              <w:right w:val="single" w:sz="4" w:space="0" w:color="auto"/>
            </w:tcBorders>
            <w:shd w:val="clear" w:color="000000" w:fill="FFFFFF"/>
            <w:noWrap/>
            <w:vAlign w:val="center"/>
            <w:hideMark/>
          </w:tcPr>
          <w:p w14:paraId="206D685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048DC4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416</w:t>
            </w:r>
          </w:p>
        </w:tc>
      </w:tr>
      <w:tr w:rsidR="00E93EBB" w:rsidRPr="00E93EBB" w14:paraId="13C09571" w14:textId="77777777" w:rsidTr="00F31DBD">
        <w:trPr>
          <w:trHeight w:val="780"/>
        </w:trPr>
        <w:tc>
          <w:tcPr>
            <w:tcW w:w="4120" w:type="dxa"/>
            <w:tcBorders>
              <w:top w:val="nil"/>
              <w:left w:val="single" w:sz="4" w:space="0" w:color="auto"/>
              <w:bottom w:val="single" w:sz="4" w:space="0" w:color="auto"/>
              <w:right w:val="single" w:sz="4" w:space="0" w:color="auto"/>
            </w:tcBorders>
            <w:shd w:val="clear" w:color="000000" w:fill="FFFFFF"/>
            <w:hideMark/>
          </w:tcPr>
          <w:p w14:paraId="54DA041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620" w:type="dxa"/>
            <w:tcBorders>
              <w:top w:val="nil"/>
              <w:left w:val="nil"/>
              <w:bottom w:val="single" w:sz="4" w:space="0" w:color="auto"/>
              <w:right w:val="single" w:sz="4" w:space="0" w:color="auto"/>
            </w:tcBorders>
            <w:shd w:val="clear" w:color="auto" w:fill="auto"/>
            <w:noWrap/>
            <w:vAlign w:val="center"/>
            <w:hideMark/>
          </w:tcPr>
          <w:p w14:paraId="4ADBE90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7187A95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7C78CC8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414BCB3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105</w:t>
            </w:r>
          </w:p>
        </w:tc>
      </w:tr>
      <w:tr w:rsidR="00E93EBB" w:rsidRPr="00E93EBB" w14:paraId="09692BB2" w14:textId="77777777" w:rsidTr="00F31DBD">
        <w:trPr>
          <w:trHeight w:val="330"/>
        </w:trPr>
        <w:tc>
          <w:tcPr>
            <w:tcW w:w="4120" w:type="dxa"/>
            <w:tcBorders>
              <w:top w:val="nil"/>
              <w:left w:val="single" w:sz="4" w:space="0" w:color="auto"/>
              <w:bottom w:val="single" w:sz="4" w:space="0" w:color="auto"/>
              <w:right w:val="single" w:sz="4" w:space="0" w:color="auto"/>
            </w:tcBorders>
            <w:shd w:val="clear" w:color="000000" w:fill="FFFFFF"/>
            <w:hideMark/>
          </w:tcPr>
          <w:p w14:paraId="5E31BEF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35778B9B"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4633818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40FD68D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386" w:type="dxa"/>
            <w:tcBorders>
              <w:top w:val="nil"/>
              <w:left w:val="nil"/>
              <w:bottom w:val="single" w:sz="4" w:space="0" w:color="auto"/>
              <w:right w:val="single" w:sz="4" w:space="0" w:color="auto"/>
            </w:tcBorders>
            <w:shd w:val="clear" w:color="auto" w:fill="auto"/>
            <w:noWrap/>
            <w:vAlign w:val="center"/>
            <w:hideMark/>
          </w:tcPr>
          <w:p w14:paraId="54ACEF6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105</w:t>
            </w:r>
          </w:p>
        </w:tc>
      </w:tr>
      <w:tr w:rsidR="00E93EBB" w:rsidRPr="00E93EBB" w14:paraId="2B95DE4B" w14:textId="77777777" w:rsidTr="00F31DBD">
        <w:trPr>
          <w:trHeight w:val="1065"/>
        </w:trPr>
        <w:tc>
          <w:tcPr>
            <w:tcW w:w="4120" w:type="dxa"/>
            <w:tcBorders>
              <w:top w:val="nil"/>
              <w:left w:val="single" w:sz="4" w:space="0" w:color="auto"/>
              <w:bottom w:val="single" w:sz="4" w:space="0" w:color="auto"/>
              <w:right w:val="single" w:sz="4" w:space="0" w:color="auto"/>
            </w:tcBorders>
            <w:shd w:val="clear" w:color="000000" w:fill="FFFFFF"/>
            <w:hideMark/>
          </w:tcPr>
          <w:p w14:paraId="22BE070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620" w:type="dxa"/>
            <w:tcBorders>
              <w:top w:val="nil"/>
              <w:left w:val="nil"/>
              <w:bottom w:val="single" w:sz="4" w:space="0" w:color="auto"/>
              <w:right w:val="single" w:sz="4" w:space="0" w:color="auto"/>
            </w:tcBorders>
            <w:shd w:val="clear" w:color="auto" w:fill="auto"/>
            <w:noWrap/>
            <w:vAlign w:val="center"/>
            <w:hideMark/>
          </w:tcPr>
          <w:p w14:paraId="6F1FAC2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2D1CE2A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48303CB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D972C9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104</w:t>
            </w:r>
          </w:p>
        </w:tc>
      </w:tr>
      <w:tr w:rsidR="00E93EBB" w:rsidRPr="00E93EBB" w14:paraId="116940AB"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2F7DA37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01F4B2E6"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237FCA8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7889F7A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386" w:type="dxa"/>
            <w:tcBorders>
              <w:top w:val="nil"/>
              <w:left w:val="nil"/>
              <w:bottom w:val="single" w:sz="4" w:space="0" w:color="auto"/>
              <w:right w:val="single" w:sz="4" w:space="0" w:color="auto"/>
            </w:tcBorders>
            <w:shd w:val="clear" w:color="auto" w:fill="auto"/>
            <w:noWrap/>
            <w:vAlign w:val="center"/>
            <w:hideMark/>
          </w:tcPr>
          <w:p w14:paraId="5FEFE67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104</w:t>
            </w:r>
          </w:p>
        </w:tc>
      </w:tr>
      <w:tr w:rsidR="00E93EBB" w:rsidRPr="00E93EBB" w14:paraId="06F6A66C" w14:textId="77777777" w:rsidTr="00F31DBD">
        <w:trPr>
          <w:trHeight w:val="1005"/>
        </w:trPr>
        <w:tc>
          <w:tcPr>
            <w:tcW w:w="4120" w:type="dxa"/>
            <w:tcBorders>
              <w:top w:val="nil"/>
              <w:left w:val="single" w:sz="4" w:space="0" w:color="auto"/>
              <w:bottom w:val="single" w:sz="4" w:space="0" w:color="auto"/>
              <w:right w:val="single" w:sz="4" w:space="0" w:color="auto"/>
            </w:tcBorders>
            <w:shd w:val="clear" w:color="000000" w:fill="FFFFFF"/>
            <w:hideMark/>
          </w:tcPr>
          <w:p w14:paraId="0DE2A70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620" w:type="dxa"/>
            <w:tcBorders>
              <w:top w:val="nil"/>
              <w:left w:val="nil"/>
              <w:bottom w:val="single" w:sz="4" w:space="0" w:color="auto"/>
              <w:right w:val="single" w:sz="4" w:space="0" w:color="auto"/>
            </w:tcBorders>
            <w:shd w:val="clear" w:color="auto" w:fill="auto"/>
            <w:noWrap/>
            <w:vAlign w:val="center"/>
            <w:hideMark/>
          </w:tcPr>
          <w:p w14:paraId="4B2DA4C2"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311686B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4839CA1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C0B422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207</w:t>
            </w:r>
          </w:p>
        </w:tc>
      </w:tr>
      <w:tr w:rsidR="00E93EBB" w:rsidRPr="00E93EBB" w14:paraId="7BE73B8A"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3F5B2A4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noWrap/>
            <w:vAlign w:val="center"/>
            <w:hideMark/>
          </w:tcPr>
          <w:p w14:paraId="277152EA"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0702</w:t>
            </w:r>
          </w:p>
        </w:tc>
        <w:tc>
          <w:tcPr>
            <w:tcW w:w="1360" w:type="dxa"/>
            <w:tcBorders>
              <w:top w:val="nil"/>
              <w:left w:val="nil"/>
              <w:bottom w:val="single" w:sz="4" w:space="0" w:color="auto"/>
              <w:right w:val="single" w:sz="4" w:space="0" w:color="auto"/>
            </w:tcBorders>
            <w:shd w:val="clear" w:color="000000" w:fill="FFFFFF"/>
            <w:noWrap/>
            <w:vAlign w:val="center"/>
            <w:hideMark/>
          </w:tcPr>
          <w:p w14:paraId="4186972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63626DB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386" w:type="dxa"/>
            <w:tcBorders>
              <w:top w:val="nil"/>
              <w:left w:val="nil"/>
              <w:bottom w:val="single" w:sz="4" w:space="0" w:color="auto"/>
              <w:right w:val="single" w:sz="4" w:space="0" w:color="auto"/>
            </w:tcBorders>
            <w:shd w:val="clear" w:color="auto" w:fill="auto"/>
            <w:noWrap/>
            <w:vAlign w:val="center"/>
            <w:hideMark/>
          </w:tcPr>
          <w:p w14:paraId="5217F38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207</w:t>
            </w:r>
          </w:p>
        </w:tc>
      </w:tr>
      <w:tr w:rsidR="00E93EBB" w:rsidRPr="00E93EBB" w14:paraId="618BCB4C"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70E41CB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 детей</w:t>
            </w:r>
          </w:p>
        </w:tc>
        <w:tc>
          <w:tcPr>
            <w:tcW w:w="620" w:type="dxa"/>
            <w:tcBorders>
              <w:top w:val="nil"/>
              <w:left w:val="nil"/>
              <w:bottom w:val="single" w:sz="4" w:space="0" w:color="auto"/>
              <w:right w:val="single" w:sz="4" w:space="0" w:color="auto"/>
            </w:tcBorders>
            <w:shd w:val="clear" w:color="auto" w:fill="auto"/>
            <w:noWrap/>
            <w:vAlign w:val="center"/>
            <w:hideMark/>
          </w:tcPr>
          <w:p w14:paraId="7A2F3F05"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0191A43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4B55C67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4ACBAE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661,787</w:t>
            </w:r>
          </w:p>
        </w:tc>
      </w:tr>
      <w:tr w:rsidR="00E93EBB" w:rsidRPr="00E93EBB" w14:paraId="327D6B28"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4B02FB1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образования и воспитание"</w:t>
            </w:r>
          </w:p>
        </w:tc>
        <w:tc>
          <w:tcPr>
            <w:tcW w:w="620" w:type="dxa"/>
            <w:tcBorders>
              <w:top w:val="nil"/>
              <w:left w:val="nil"/>
              <w:bottom w:val="single" w:sz="4" w:space="0" w:color="auto"/>
              <w:right w:val="single" w:sz="4" w:space="0" w:color="auto"/>
            </w:tcBorders>
            <w:shd w:val="clear" w:color="auto" w:fill="auto"/>
            <w:noWrap/>
            <w:vAlign w:val="center"/>
            <w:hideMark/>
          </w:tcPr>
          <w:p w14:paraId="4C67DBC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4767382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5DE15E3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9E788F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32407143" w14:textId="77777777" w:rsidTr="00F31DBD">
        <w:trPr>
          <w:trHeight w:val="540"/>
        </w:trPr>
        <w:tc>
          <w:tcPr>
            <w:tcW w:w="4120" w:type="dxa"/>
            <w:tcBorders>
              <w:top w:val="nil"/>
              <w:left w:val="single" w:sz="4" w:space="0" w:color="auto"/>
              <w:bottom w:val="single" w:sz="4" w:space="0" w:color="auto"/>
              <w:right w:val="single" w:sz="4" w:space="0" w:color="auto"/>
            </w:tcBorders>
            <w:shd w:val="clear" w:color="000000" w:fill="FFFFFF"/>
            <w:hideMark/>
          </w:tcPr>
          <w:p w14:paraId="10849CB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"Дополнительное образование и воспитание детей"</w:t>
            </w:r>
          </w:p>
        </w:tc>
        <w:tc>
          <w:tcPr>
            <w:tcW w:w="620" w:type="dxa"/>
            <w:tcBorders>
              <w:top w:val="nil"/>
              <w:left w:val="nil"/>
              <w:bottom w:val="single" w:sz="4" w:space="0" w:color="auto"/>
              <w:right w:val="single" w:sz="4" w:space="0" w:color="auto"/>
            </w:tcBorders>
            <w:shd w:val="clear" w:color="auto" w:fill="auto"/>
            <w:noWrap/>
            <w:vAlign w:val="center"/>
            <w:hideMark/>
          </w:tcPr>
          <w:p w14:paraId="4A7C373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1A5F686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0130000000</w:t>
            </w:r>
          </w:p>
        </w:tc>
        <w:tc>
          <w:tcPr>
            <w:tcW w:w="620" w:type="dxa"/>
            <w:tcBorders>
              <w:top w:val="nil"/>
              <w:left w:val="nil"/>
              <w:bottom w:val="single" w:sz="4" w:space="0" w:color="auto"/>
              <w:right w:val="single" w:sz="4" w:space="0" w:color="auto"/>
            </w:tcBorders>
            <w:shd w:val="clear" w:color="000000" w:fill="FFFFFF"/>
            <w:noWrap/>
            <w:vAlign w:val="center"/>
            <w:hideMark/>
          </w:tcPr>
          <w:p w14:paraId="5934804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4E29BCE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26BF5C2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6D45E989"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дополнительного образования и воспитание детей</w:t>
            </w:r>
          </w:p>
        </w:tc>
        <w:tc>
          <w:tcPr>
            <w:tcW w:w="620" w:type="dxa"/>
            <w:tcBorders>
              <w:top w:val="nil"/>
              <w:left w:val="nil"/>
              <w:bottom w:val="single" w:sz="4" w:space="0" w:color="auto"/>
              <w:right w:val="single" w:sz="4" w:space="0" w:color="auto"/>
            </w:tcBorders>
            <w:shd w:val="clear" w:color="auto" w:fill="auto"/>
            <w:noWrap/>
            <w:vAlign w:val="center"/>
            <w:hideMark/>
          </w:tcPr>
          <w:p w14:paraId="2E1D1093"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2C11AF2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0130100000</w:t>
            </w:r>
          </w:p>
        </w:tc>
        <w:tc>
          <w:tcPr>
            <w:tcW w:w="620" w:type="dxa"/>
            <w:tcBorders>
              <w:top w:val="nil"/>
              <w:left w:val="nil"/>
              <w:bottom w:val="single" w:sz="4" w:space="0" w:color="auto"/>
              <w:right w:val="single" w:sz="4" w:space="0" w:color="auto"/>
            </w:tcBorders>
            <w:shd w:val="clear" w:color="000000" w:fill="FFFFFF"/>
            <w:noWrap/>
            <w:vAlign w:val="center"/>
            <w:hideMark/>
          </w:tcPr>
          <w:p w14:paraId="3D78ECD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321E79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1064BC88" w14:textId="77777777" w:rsidTr="00F31DBD">
        <w:trPr>
          <w:trHeight w:val="315"/>
        </w:trPr>
        <w:tc>
          <w:tcPr>
            <w:tcW w:w="4120" w:type="dxa"/>
            <w:tcBorders>
              <w:top w:val="nil"/>
              <w:left w:val="single" w:sz="4" w:space="0" w:color="auto"/>
              <w:bottom w:val="single" w:sz="4" w:space="0" w:color="auto"/>
              <w:right w:val="single" w:sz="4" w:space="0" w:color="auto"/>
            </w:tcBorders>
            <w:shd w:val="clear" w:color="000000" w:fill="FFFFFF"/>
            <w:hideMark/>
          </w:tcPr>
          <w:p w14:paraId="163E65F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w:t>
            </w:r>
          </w:p>
        </w:tc>
        <w:tc>
          <w:tcPr>
            <w:tcW w:w="620" w:type="dxa"/>
            <w:tcBorders>
              <w:top w:val="nil"/>
              <w:left w:val="nil"/>
              <w:bottom w:val="single" w:sz="4" w:space="0" w:color="auto"/>
              <w:right w:val="single" w:sz="4" w:space="0" w:color="auto"/>
            </w:tcBorders>
            <w:shd w:val="clear" w:color="auto" w:fill="auto"/>
            <w:noWrap/>
            <w:vAlign w:val="center"/>
            <w:hideMark/>
          </w:tcPr>
          <w:p w14:paraId="72DB4205"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6080B2F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0130161300</w:t>
            </w:r>
          </w:p>
        </w:tc>
        <w:tc>
          <w:tcPr>
            <w:tcW w:w="620" w:type="dxa"/>
            <w:tcBorders>
              <w:top w:val="nil"/>
              <w:left w:val="nil"/>
              <w:bottom w:val="single" w:sz="4" w:space="0" w:color="auto"/>
              <w:right w:val="single" w:sz="4" w:space="0" w:color="auto"/>
            </w:tcBorders>
            <w:shd w:val="clear" w:color="000000" w:fill="FFFFFF"/>
            <w:noWrap/>
            <w:vAlign w:val="center"/>
            <w:hideMark/>
          </w:tcPr>
          <w:p w14:paraId="445EEFB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091F49F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26</w:t>
            </w:r>
          </w:p>
        </w:tc>
      </w:tr>
      <w:tr w:rsidR="00E93EBB" w:rsidRPr="00E93EBB" w14:paraId="480AF23A" w14:textId="77777777" w:rsidTr="00F31DBD">
        <w:trPr>
          <w:trHeight w:val="795"/>
        </w:trPr>
        <w:tc>
          <w:tcPr>
            <w:tcW w:w="4120" w:type="dxa"/>
            <w:tcBorders>
              <w:top w:val="nil"/>
              <w:left w:val="single" w:sz="4" w:space="0" w:color="auto"/>
              <w:bottom w:val="single" w:sz="4" w:space="0" w:color="auto"/>
              <w:right w:val="single" w:sz="4" w:space="0" w:color="auto"/>
            </w:tcBorders>
            <w:shd w:val="clear" w:color="000000" w:fill="FFFFFF"/>
            <w:hideMark/>
          </w:tcPr>
          <w:p w14:paraId="03A16B4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noWrap/>
            <w:vAlign w:val="center"/>
            <w:hideMark/>
          </w:tcPr>
          <w:p w14:paraId="629E1DCC"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66E9F71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620" w:type="dxa"/>
            <w:tcBorders>
              <w:top w:val="nil"/>
              <w:left w:val="nil"/>
              <w:bottom w:val="single" w:sz="4" w:space="0" w:color="auto"/>
              <w:right w:val="single" w:sz="4" w:space="0" w:color="auto"/>
            </w:tcBorders>
            <w:shd w:val="clear" w:color="000000" w:fill="FFFFFF"/>
            <w:noWrap/>
            <w:vAlign w:val="center"/>
            <w:hideMark/>
          </w:tcPr>
          <w:p w14:paraId="38BA3C3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386" w:type="dxa"/>
            <w:tcBorders>
              <w:top w:val="nil"/>
              <w:left w:val="nil"/>
              <w:bottom w:val="single" w:sz="4" w:space="0" w:color="auto"/>
              <w:right w:val="single" w:sz="4" w:space="0" w:color="auto"/>
            </w:tcBorders>
            <w:shd w:val="clear" w:color="auto" w:fill="auto"/>
            <w:noWrap/>
            <w:vAlign w:val="center"/>
            <w:hideMark/>
          </w:tcPr>
          <w:p w14:paraId="5BA4457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18</w:t>
            </w:r>
          </w:p>
        </w:tc>
      </w:tr>
      <w:tr w:rsidR="00E93EBB" w:rsidRPr="00E93EBB" w14:paraId="3F62611E"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66FB73C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5795C241"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274A287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620" w:type="dxa"/>
            <w:tcBorders>
              <w:top w:val="nil"/>
              <w:left w:val="nil"/>
              <w:bottom w:val="single" w:sz="4" w:space="0" w:color="auto"/>
              <w:right w:val="single" w:sz="4" w:space="0" w:color="auto"/>
            </w:tcBorders>
            <w:shd w:val="clear" w:color="000000" w:fill="FFFFFF"/>
            <w:noWrap/>
            <w:vAlign w:val="center"/>
            <w:hideMark/>
          </w:tcPr>
          <w:p w14:paraId="62FED91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65DBE162"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w:t>
            </w:r>
          </w:p>
        </w:tc>
      </w:tr>
      <w:tr w:rsidR="00E93EBB" w:rsidRPr="00E93EBB" w14:paraId="0337F046" w14:textId="77777777" w:rsidTr="00F31DBD">
        <w:trPr>
          <w:trHeight w:val="555"/>
        </w:trPr>
        <w:tc>
          <w:tcPr>
            <w:tcW w:w="4120" w:type="dxa"/>
            <w:tcBorders>
              <w:top w:val="nil"/>
              <w:left w:val="single" w:sz="4" w:space="0" w:color="auto"/>
              <w:bottom w:val="single" w:sz="4" w:space="0" w:color="auto"/>
              <w:right w:val="single" w:sz="4" w:space="0" w:color="auto"/>
            </w:tcBorders>
            <w:shd w:val="clear" w:color="000000" w:fill="FFFFFF"/>
            <w:hideMark/>
          </w:tcPr>
          <w:p w14:paraId="3C3480A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auto"/>
              <w:right w:val="single" w:sz="4" w:space="0" w:color="auto"/>
            </w:tcBorders>
            <w:shd w:val="clear" w:color="auto" w:fill="auto"/>
            <w:noWrap/>
            <w:vAlign w:val="center"/>
            <w:hideMark/>
          </w:tcPr>
          <w:p w14:paraId="453989A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4B636BF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01301S8220</w:t>
            </w:r>
          </w:p>
        </w:tc>
        <w:tc>
          <w:tcPr>
            <w:tcW w:w="620" w:type="dxa"/>
            <w:tcBorders>
              <w:top w:val="nil"/>
              <w:left w:val="nil"/>
              <w:bottom w:val="single" w:sz="4" w:space="0" w:color="auto"/>
              <w:right w:val="single" w:sz="4" w:space="0" w:color="auto"/>
            </w:tcBorders>
            <w:shd w:val="clear" w:color="000000" w:fill="FFFFFF"/>
            <w:noWrap/>
            <w:vAlign w:val="center"/>
            <w:hideMark/>
          </w:tcPr>
          <w:p w14:paraId="4032C75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715324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448,787</w:t>
            </w:r>
          </w:p>
        </w:tc>
      </w:tr>
      <w:tr w:rsidR="00E93EBB" w:rsidRPr="00E93EBB" w14:paraId="09F59DAD" w14:textId="77777777" w:rsidTr="00F31DBD">
        <w:trPr>
          <w:trHeight w:val="555"/>
        </w:trPr>
        <w:tc>
          <w:tcPr>
            <w:tcW w:w="4120" w:type="dxa"/>
            <w:tcBorders>
              <w:top w:val="nil"/>
              <w:left w:val="single" w:sz="4" w:space="0" w:color="auto"/>
              <w:bottom w:val="single" w:sz="4" w:space="0" w:color="auto"/>
              <w:right w:val="single" w:sz="4" w:space="0" w:color="auto"/>
            </w:tcBorders>
            <w:shd w:val="clear" w:color="000000" w:fill="FFFFFF"/>
            <w:hideMark/>
          </w:tcPr>
          <w:p w14:paraId="14094C6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43C3D96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4B77ABF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01301S8220</w:t>
            </w:r>
          </w:p>
        </w:tc>
        <w:tc>
          <w:tcPr>
            <w:tcW w:w="620" w:type="dxa"/>
            <w:tcBorders>
              <w:top w:val="nil"/>
              <w:left w:val="nil"/>
              <w:bottom w:val="single" w:sz="4" w:space="0" w:color="auto"/>
              <w:right w:val="single" w:sz="4" w:space="0" w:color="auto"/>
            </w:tcBorders>
            <w:shd w:val="clear" w:color="000000" w:fill="FFFFFF"/>
            <w:noWrap/>
            <w:vAlign w:val="center"/>
            <w:hideMark/>
          </w:tcPr>
          <w:p w14:paraId="490E00D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39443D6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448,787</w:t>
            </w:r>
          </w:p>
        </w:tc>
      </w:tr>
      <w:tr w:rsidR="00E93EBB" w:rsidRPr="00E93EBB" w14:paraId="6DB939E6"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2EAE9AD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nil"/>
              <w:left w:val="nil"/>
              <w:bottom w:val="single" w:sz="4" w:space="0" w:color="auto"/>
              <w:right w:val="single" w:sz="4" w:space="0" w:color="auto"/>
            </w:tcBorders>
            <w:shd w:val="clear" w:color="auto" w:fill="auto"/>
            <w:noWrap/>
            <w:vAlign w:val="center"/>
            <w:hideMark/>
          </w:tcPr>
          <w:p w14:paraId="7B77DFC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40D0F12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2ABFEB1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FAA923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06F37136"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75EF238A"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620" w:type="dxa"/>
            <w:tcBorders>
              <w:top w:val="nil"/>
              <w:left w:val="nil"/>
              <w:bottom w:val="single" w:sz="4" w:space="0" w:color="auto"/>
              <w:right w:val="single" w:sz="4" w:space="0" w:color="auto"/>
            </w:tcBorders>
            <w:shd w:val="clear" w:color="auto" w:fill="auto"/>
            <w:noWrap/>
            <w:vAlign w:val="center"/>
            <w:hideMark/>
          </w:tcPr>
          <w:p w14:paraId="7233500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35930AB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620" w:type="dxa"/>
            <w:tcBorders>
              <w:top w:val="nil"/>
              <w:left w:val="nil"/>
              <w:bottom w:val="single" w:sz="4" w:space="0" w:color="auto"/>
              <w:right w:val="single" w:sz="4" w:space="0" w:color="auto"/>
            </w:tcBorders>
            <w:shd w:val="clear" w:color="000000" w:fill="FFFFFF"/>
            <w:noWrap/>
            <w:vAlign w:val="center"/>
            <w:hideMark/>
          </w:tcPr>
          <w:p w14:paraId="650F026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0BDBB67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187</w:t>
            </w:r>
          </w:p>
        </w:tc>
      </w:tr>
      <w:tr w:rsidR="00E93EBB" w:rsidRPr="00E93EBB" w14:paraId="613A71A4" w14:textId="77777777" w:rsidTr="00F31DB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14:paraId="444ADBC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620" w:type="dxa"/>
            <w:tcBorders>
              <w:top w:val="nil"/>
              <w:left w:val="nil"/>
              <w:bottom w:val="single" w:sz="4" w:space="0" w:color="auto"/>
              <w:right w:val="single" w:sz="4" w:space="0" w:color="auto"/>
            </w:tcBorders>
            <w:shd w:val="clear" w:color="auto" w:fill="auto"/>
            <w:noWrap/>
            <w:vAlign w:val="center"/>
            <w:hideMark/>
          </w:tcPr>
          <w:p w14:paraId="06DDBC0F"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0384345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01D98E0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2299B6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63</w:t>
            </w:r>
          </w:p>
        </w:tc>
      </w:tr>
      <w:tr w:rsidR="00E93EBB" w:rsidRPr="00E93EBB" w14:paraId="28952376"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1A26812A"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5235E0E7"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7801E40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7B9669F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546B0469"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63</w:t>
            </w:r>
          </w:p>
        </w:tc>
      </w:tr>
      <w:tr w:rsidR="00E93EBB" w:rsidRPr="00E93EBB" w14:paraId="35454693" w14:textId="77777777" w:rsidTr="00F31DBD">
        <w:trPr>
          <w:trHeight w:val="1020"/>
        </w:trPr>
        <w:tc>
          <w:tcPr>
            <w:tcW w:w="4120" w:type="dxa"/>
            <w:tcBorders>
              <w:top w:val="nil"/>
              <w:left w:val="single" w:sz="4" w:space="0" w:color="auto"/>
              <w:bottom w:val="single" w:sz="4" w:space="0" w:color="auto"/>
              <w:right w:val="single" w:sz="4" w:space="0" w:color="auto"/>
            </w:tcBorders>
            <w:shd w:val="clear" w:color="000000" w:fill="FFFFFF"/>
            <w:hideMark/>
          </w:tcPr>
          <w:p w14:paraId="7C7E2E3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620" w:type="dxa"/>
            <w:tcBorders>
              <w:top w:val="nil"/>
              <w:left w:val="nil"/>
              <w:bottom w:val="single" w:sz="4" w:space="0" w:color="auto"/>
              <w:right w:val="single" w:sz="4" w:space="0" w:color="auto"/>
            </w:tcBorders>
            <w:shd w:val="clear" w:color="auto" w:fill="auto"/>
            <w:noWrap/>
            <w:vAlign w:val="center"/>
            <w:hideMark/>
          </w:tcPr>
          <w:p w14:paraId="0FC1129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7CF1D28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6426C2C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E0A896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124</w:t>
            </w:r>
          </w:p>
        </w:tc>
      </w:tr>
      <w:tr w:rsidR="00E93EBB" w:rsidRPr="00E93EBB" w14:paraId="0085B111"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3DB1444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54962213"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0703</w:t>
            </w:r>
          </w:p>
        </w:tc>
        <w:tc>
          <w:tcPr>
            <w:tcW w:w="1360" w:type="dxa"/>
            <w:tcBorders>
              <w:top w:val="nil"/>
              <w:left w:val="nil"/>
              <w:bottom w:val="single" w:sz="4" w:space="0" w:color="auto"/>
              <w:right w:val="single" w:sz="4" w:space="0" w:color="auto"/>
            </w:tcBorders>
            <w:shd w:val="clear" w:color="000000" w:fill="FFFFFF"/>
            <w:noWrap/>
            <w:vAlign w:val="center"/>
            <w:hideMark/>
          </w:tcPr>
          <w:p w14:paraId="1EA6268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67207A3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63FD1E71"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124</w:t>
            </w:r>
          </w:p>
        </w:tc>
      </w:tr>
      <w:tr w:rsidR="00E93EBB" w:rsidRPr="00E93EBB" w14:paraId="462D6D0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23E68EC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КУЛЬТУРА, КИНЕМАТОГРАФИЯ</w:t>
            </w:r>
          </w:p>
        </w:tc>
        <w:tc>
          <w:tcPr>
            <w:tcW w:w="620" w:type="dxa"/>
            <w:tcBorders>
              <w:top w:val="nil"/>
              <w:left w:val="nil"/>
              <w:bottom w:val="single" w:sz="4" w:space="0" w:color="auto"/>
              <w:right w:val="single" w:sz="4" w:space="0" w:color="auto"/>
            </w:tcBorders>
            <w:shd w:val="clear" w:color="auto" w:fill="auto"/>
            <w:noWrap/>
            <w:vAlign w:val="center"/>
            <w:hideMark/>
          </w:tcPr>
          <w:p w14:paraId="5EFF30B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0800</w:t>
            </w:r>
          </w:p>
        </w:tc>
        <w:tc>
          <w:tcPr>
            <w:tcW w:w="1360" w:type="dxa"/>
            <w:tcBorders>
              <w:top w:val="nil"/>
              <w:left w:val="nil"/>
              <w:bottom w:val="single" w:sz="4" w:space="0" w:color="auto"/>
              <w:right w:val="single" w:sz="4" w:space="0" w:color="auto"/>
            </w:tcBorders>
            <w:shd w:val="clear" w:color="000000" w:fill="FFFFFF"/>
            <w:noWrap/>
            <w:vAlign w:val="center"/>
            <w:hideMark/>
          </w:tcPr>
          <w:p w14:paraId="7EFCE76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474774B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B55D08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1481,7</w:t>
            </w:r>
          </w:p>
        </w:tc>
      </w:tr>
      <w:tr w:rsidR="00E93EBB" w:rsidRPr="00E93EBB" w14:paraId="2E468F3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57BDC41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Культура</w:t>
            </w:r>
          </w:p>
        </w:tc>
        <w:tc>
          <w:tcPr>
            <w:tcW w:w="620" w:type="dxa"/>
            <w:tcBorders>
              <w:top w:val="nil"/>
              <w:left w:val="nil"/>
              <w:bottom w:val="single" w:sz="4" w:space="0" w:color="auto"/>
              <w:right w:val="single" w:sz="4" w:space="0" w:color="auto"/>
            </w:tcBorders>
            <w:shd w:val="clear" w:color="auto" w:fill="auto"/>
            <w:noWrap/>
            <w:vAlign w:val="center"/>
            <w:hideMark/>
          </w:tcPr>
          <w:p w14:paraId="2619B3C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43129CF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3C1C174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CB6DCE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1396,7</w:t>
            </w:r>
          </w:p>
        </w:tc>
      </w:tr>
      <w:tr w:rsidR="00E93EBB" w:rsidRPr="00E93EBB" w14:paraId="306D8F8F"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63F2363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культуры"</w:t>
            </w:r>
          </w:p>
        </w:tc>
        <w:tc>
          <w:tcPr>
            <w:tcW w:w="620" w:type="dxa"/>
            <w:tcBorders>
              <w:top w:val="nil"/>
              <w:left w:val="nil"/>
              <w:bottom w:val="single" w:sz="4" w:space="0" w:color="auto"/>
              <w:right w:val="single" w:sz="4" w:space="0" w:color="auto"/>
            </w:tcBorders>
            <w:shd w:val="clear" w:color="auto" w:fill="auto"/>
            <w:noWrap/>
            <w:vAlign w:val="center"/>
            <w:hideMark/>
          </w:tcPr>
          <w:p w14:paraId="5E17672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42DDF8D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58A06BF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D5A68A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864</w:t>
            </w:r>
          </w:p>
        </w:tc>
      </w:tr>
      <w:tr w:rsidR="00E93EBB" w:rsidRPr="00E93EBB" w14:paraId="08FE298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76291FF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досуга, развитие народного творчества и ремесел"</w:t>
            </w:r>
          </w:p>
        </w:tc>
        <w:tc>
          <w:tcPr>
            <w:tcW w:w="620" w:type="dxa"/>
            <w:tcBorders>
              <w:top w:val="nil"/>
              <w:left w:val="nil"/>
              <w:bottom w:val="single" w:sz="4" w:space="0" w:color="auto"/>
              <w:right w:val="single" w:sz="4" w:space="0" w:color="auto"/>
            </w:tcBorders>
            <w:shd w:val="clear" w:color="auto" w:fill="auto"/>
            <w:noWrap/>
            <w:vAlign w:val="center"/>
            <w:hideMark/>
          </w:tcPr>
          <w:p w14:paraId="22BC175B"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24D8C29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0320000000</w:t>
            </w:r>
          </w:p>
        </w:tc>
        <w:tc>
          <w:tcPr>
            <w:tcW w:w="620" w:type="dxa"/>
            <w:tcBorders>
              <w:top w:val="nil"/>
              <w:left w:val="nil"/>
              <w:bottom w:val="single" w:sz="4" w:space="0" w:color="auto"/>
              <w:right w:val="single" w:sz="4" w:space="0" w:color="auto"/>
            </w:tcBorders>
            <w:shd w:val="clear" w:color="000000" w:fill="FFFFFF"/>
            <w:noWrap/>
            <w:vAlign w:val="center"/>
            <w:hideMark/>
          </w:tcPr>
          <w:p w14:paraId="2AAF08F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7F7658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0DBB78F8" w14:textId="77777777" w:rsidTr="00F31DBD">
        <w:trPr>
          <w:trHeight w:val="765"/>
        </w:trPr>
        <w:tc>
          <w:tcPr>
            <w:tcW w:w="4120" w:type="dxa"/>
            <w:tcBorders>
              <w:top w:val="nil"/>
              <w:left w:val="single" w:sz="4" w:space="0" w:color="auto"/>
              <w:bottom w:val="single" w:sz="4" w:space="0" w:color="auto"/>
              <w:right w:val="single" w:sz="4" w:space="0" w:color="auto"/>
            </w:tcBorders>
            <w:shd w:val="clear" w:color="000000" w:fill="FFFFFF"/>
            <w:hideMark/>
          </w:tcPr>
          <w:p w14:paraId="198B2EA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620" w:type="dxa"/>
            <w:tcBorders>
              <w:top w:val="nil"/>
              <w:left w:val="nil"/>
              <w:bottom w:val="single" w:sz="4" w:space="0" w:color="auto"/>
              <w:right w:val="single" w:sz="4" w:space="0" w:color="auto"/>
            </w:tcBorders>
            <w:shd w:val="clear" w:color="auto" w:fill="auto"/>
            <w:noWrap/>
            <w:vAlign w:val="center"/>
            <w:hideMark/>
          </w:tcPr>
          <w:p w14:paraId="0B8A8382"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5BE3D1D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0320100000</w:t>
            </w:r>
          </w:p>
        </w:tc>
        <w:tc>
          <w:tcPr>
            <w:tcW w:w="620" w:type="dxa"/>
            <w:tcBorders>
              <w:top w:val="nil"/>
              <w:left w:val="nil"/>
              <w:bottom w:val="single" w:sz="4" w:space="0" w:color="auto"/>
              <w:right w:val="single" w:sz="4" w:space="0" w:color="auto"/>
            </w:tcBorders>
            <w:shd w:val="clear" w:color="000000" w:fill="FFFFFF"/>
            <w:noWrap/>
            <w:vAlign w:val="center"/>
            <w:hideMark/>
          </w:tcPr>
          <w:p w14:paraId="4DF6071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27BAD7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6BF148CD" w14:textId="77777777" w:rsidTr="00F31DBD">
        <w:trPr>
          <w:trHeight w:val="1020"/>
        </w:trPr>
        <w:tc>
          <w:tcPr>
            <w:tcW w:w="4120" w:type="dxa"/>
            <w:tcBorders>
              <w:top w:val="nil"/>
              <w:left w:val="single" w:sz="4" w:space="0" w:color="auto"/>
              <w:bottom w:val="single" w:sz="4" w:space="0" w:color="auto"/>
              <w:right w:val="single" w:sz="4" w:space="0" w:color="auto"/>
            </w:tcBorders>
            <w:shd w:val="clear" w:color="000000" w:fill="FFFFFF"/>
            <w:hideMark/>
          </w:tcPr>
          <w:p w14:paraId="6C1C6C9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20" w:type="dxa"/>
            <w:tcBorders>
              <w:top w:val="nil"/>
              <w:left w:val="nil"/>
              <w:bottom w:val="single" w:sz="4" w:space="0" w:color="auto"/>
              <w:right w:val="single" w:sz="4" w:space="0" w:color="auto"/>
            </w:tcBorders>
            <w:shd w:val="clear" w:color="auto" w:fill="auto"/>
            <w:noWrap/>
            <w:vAlign w:val="center"/>
            <w:hideMark/>
          </w:tcPr>
          <w:p w14:paraId="197E433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1BE603C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622BBED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4345E86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350</w:t>
            </w:r>
          </w:p>
        </w:tc>
      </w:tr>
      <w:tr w:rsidR="00E93EBB" w:rsidRPr="00E93EBB" w14:paraId="26F8D9B4" w14:textId="77777777" w:rsidTr="00F31DBD">
        <w:trPr>
          <w:trHeight w:val="375"/>
        </w:trPr>
        <w:tc>
          <w:tcPr>
            <w:tcW w:w="4120" w:type="dxa"/>
            <w:tcBorders>
              <w:top w:val="nil"/>
              <w:left w:val="single" w:sz="4" w:space="0" w:color="auto"/>
              <w:bottom w:val="single" w:sz="4" w:space="0" w:color="auto"/>
              <w:right w:val="single" w:sz="4" w:space="0" w:color="auto"/>
            </w:tcBorders>
            <w:shd w:val="clear" w:color="000000" w:fill="FFFFFF"/>
            <w:hideMark/>
          </w:tcPr>
          <w:p w14:paraId="2282BFB5"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0D015780"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07868DB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0320166770</w:t>
            </w:r>
          </w:p>
        </w:tc>
        <w:tc>
          <w:tcPr>
            <w:tcW w:w="620" w:type="dxa"/>
            <w:tcBorders>
              <w:top w:val="nil"/>
              <w:left w:val="nil"/>
              <w:bottom w:val="single" w:sz="4" w:space="0" w:color="auto"/>
              <w:right w:val="single" w:sz="4" w:space="0" w:color="auto"/>
            </w:tcBorders>
            <w:shd w:val="clear" w:color="000000" w:fill="FFFFFF"/>
            <w:noWrap/>
            <w:vAlign w:val="center"/>
            <w:hideMark/>
          </w:tcPr>
          <w:p w14:paraId="4FF657A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388D7CC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350</w:t>
            </w:r>
          </w:p>
        </w:tc>
      </w:tr>
      <w:tr w:rsidR="00E93EBB" w:rsidRPr="00E93EBB" w14:paraId="35B2E8C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33C4881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auto"/>
              <w:right w:val="single" w:sz="4" w:space="0" w:color="auto"/>
            </w:tcBorders>
            <w:shd w:val="clear" w:color="auto" w:fill="auto"/>
            <w:noWrap/>
            <w:vAlign w:val="center"/>
            <w:hideMark/>
          </w:tcPr>
          <w:p w14:paraId="15A5889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0A75BF1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03201S8220</w:t>
            </w:r>
          </w:p>
        </w:tc>
        <w:tc>
          <w:tcPr>
            <w:tcW w:w="620" w:type="dxa"/>
            <w:tcBorders>
              <w:top w:val="nil"/>
              <w:left w:val="nil"/>
              <w:bottom w:val="single" w:sz="4" w:space="0" w:color="auto"/>
              <w:right w:val="single" w:sz="4" w:space="0" w:color="auto"/>
            </w:tcBorders>
            <w:shd w:val="clear" w:color="000000" w:fill="FFFFFF"/>
            <w:noWrap/>
            <w:vAlign w:val="center"/>
            <w:hideMark/>
          </w:tcPr>
          <w:p w14:paraId="623135C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4E87A9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w:t>
            </w:r>
          </w:p>
        </w:tc>
      </w:tr>
      <w:tr w:rsidR="00E93EBB" w:rsidRPr="00E93EBB" w14:paraId="24994FC6"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2B9863BF"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1037673D"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38804243"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03201S8220</w:t>
            </w:r>
          </w:p>
        </w:tc>
        <w:tc>
          <w:tcPr>
            <w:tcW w:w="620" w:type="dxa"/>
            <w:tcBorders>
              <w:top w:val="nil"/>
              <w:left w:val="nil"/>
              <w:bottom w:val="single" w:sz="4" w:space="0" w:color="auto"/>
              <w:right w:val="single" w:sz="4" w:space="0" w:color="auto"/>
            </w:tcBorders>
            <w:shd w:val="clear" w:color="000000" w:fill="FFFFFF"/>
            <w:noWrap/>
            <w:vAlign w:val="center"/>
            <w:hideMark/>
          </w:tcPr>
          <w:p w14:paraId="2B7AD98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22F8246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474</w:t>
            </w:r>
          </w:p>
        </w:tc>
      </w:tr>
      <w:tr w:rsidR="00E93EBB" w:rsidRPr="00E93EBB" w14:paraId="5B45BEE2" w14:textId="77777777" w:rsidTr="00F31DBD">
        <w:trPr>
          <w:trHeight w:val="1020"/>
        </w:trPr>
        <w:tc>
          <w:tcPr>
            <w:tcW w:w="4120" w:type="dxa"/>
            <w:tcBorders>
              <w:top w:val="nil"/>
              <w:left w:val="single" w:sz="4" w:space="0" w:color="auto"/>
              <w:bottom w:val="single" w:sz="4" w:space="0" w:color="auto"/>
              <w:right w:val="single" w:sz="4" w:space="0" w:color="auto"/>
            </w:tcBorders>
            <w:shd w:val="clear" w:color="000000" w:fill="FFFFFF"/>
            <w:hideMark/>
          </w:tcPr>
          <w:p w14:paraId="289615E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620" w:type="dxa"/>
            <w:tcBorders>
              <w:top w:val="nil"/>
              <w:left w:val="nil"/>
              <w:bottom w:val="single" w:sz="4" w:space="0" w:color="auto"/>
              <w:right w:val="single" w:sz="4" w:space="0" w:color="auto"/>
            </w:tcBorders>
            <w:shd w:val="clear" w:color="auto" w:fill="auto"/>
            <w:noWrap/>
            <w:vAlign w:val="center"/>
            <w:hideMark/>
          </w:tcPr>
          <w:p w14:paraId="20D40B6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01C5396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0330000000</w:t>
            </w:r>
          </w:p>
        </w:tc>
        <w:tc>
          <w:tcPr>
            <w:tcW w:w="620" w:type="dxa"/>
            <w:tcBorders>
              <w:top w:val="nil"/>
              <w:left w:val="nil"/>
              <w:bottom w:val="single" w:sz="4" w:space="0" w:color="auto"/>
              <w:right w:val="single" w:sz="4" w:space="0" w:color="auto"/>
            </w:tcBorders>
            <w:shd w:val="clear" w:color="000000" w:fill="FFFFFF"/>
            <w:noWrap/>
            <w:vAlign w:val="center"/>
            <w:hideMark/>
          </w:tcPr>
          <w:p w14:paraId="0637912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CC8B7F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589C965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1DB8B7F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экскурсий</w:t>
            </w:r>
          </w:p>
        </w:tc>
        <w:tc>
          <w:tcPr>
            <w:tcW w:w="620" w:type="dxa"/>
            <w:tcBorders>
              <w:top w:val="nil"/>
              <w:left w:val="nil"/>
              <w:bottom w:val="single" w:sz="4" w:space="0" w:color="auto"/>
              <w:right w:val="single" w:sz="4" w:space="0" w:color="auto"/>
            </w:tcBorders>
            <w:shd w:val="clear" w:color="auto" w:fill="auto"/>
            <w:noWrap/>
            <w:vAlign w:val="center"/>
            <w:hideMark/>
          </w:tcPr>
          <w:p w14:paraId="5277127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3D0C49D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0330100000</w:t>
            </w:r>
          </w:p>
        </w:tc>
        <w:tc>
          <w:tcPr>
            <w:tcW w:w="620" w:type="dxa"/>
            <w:tcBorders>
              <w:top w:val="nil"/>
              <w:left w:val="nil"/>
              <w:bottom w:val="single" w:sz="4" w:space="0" w:color="auto"/>
              <w:right w:val="single" w:sz="4" w:space="0" w:color="auto"/>
            </w:tcBorders>
            <w:shd w:val="clear" w:color="000000" w:fill="FFFFFF"/>
            <w:noWrap/>
            <w:vAlign w:val="center"/>
            <w:hideMark/>
          </w:tcPr>
          <w:p w14:paraId="1B7A1C3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69A4D8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6291CCF4" w14:textId="77777777" w:rsidTr="00F31DB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14:paraId="0A41970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auto"/>
              <w:right w:val="single" w:sz="4" w:space="0" w:color="auto"/>
            </w:tcBorders>
            <w:shd w:val="clear" w:color="auto" w:fill="auto"/>
            <w:noWrap/>
            <w:vAlign w:val="center"/>
            <w:hideMark/>
          </w:tcPr>
          <w:p w14:paraId="114C8DB7"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40E55D9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03301S8220</w:t>
            </w:r>
          </w:p>
        </w:tc>
        <w:tc>
          <w:tcPr>
            <w:tcW w:w="620" w:type="dxa"/>
            <w:tcBorders>
              <w:top w:val="nil"/>
              <w:left w:val="nil"/>
              <w:bottom w:val="single" w:sz="4" w:space="0" w:color="auto"/>
              <w:right w:val="single" w:sz="4" w:space="0" w:color="auto"/>
            </w:tcBorders>
            <w:shd w:val="clear" w:color="000000" w:fill="FFFFFF"/>
            <w:noWrap/>
            <w:vAlign w:val="center"/>
            <w:hideMark/>
          </w:tcPr>
          <w:p w14:paraId="3A44B8A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96CEB7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623B4797"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0E70AAC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13532FC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795C258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03301S8220</w:t>
            </w:r>
          </w:p>
        </w:tc>
        <w:tc>
          <w:tcPr>
            <w:tcW w:w="620" w:type="dxa"/>
            <w:tcBorders>
              <w:top w:val="nil"/>
              <w:left w:val="nil"/>
              <w:bottom w:val="single" w:sz="4" w:space="0" w:color="auto"/>
              <w:right w:val="single" w:sz="4" w:space="0" w:color="auto"/>
            </w:tcBorders>
            <w:shd w:val="clear" w:color="000000" w:fill="FFFFFF"/>
            <w:noWrap/>
            <w:vAlign w:val="center"/>
            <w:hideMark/>
          </w:tcPr>
          <w:p w14:paraId="5F18962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4D44C4B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40</w:t>
            </w:r>
          </w:p>
        </w:tc>
      </w:tr>
      <w:tr w:rsidR="00E93EBB" w:rsidRPr="00E93EBB" w14:paraId="7DBE71AF"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1736650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620" w:type="dxa"/>
            <w:tcBorders>
              <w:top w:val="nil"/>
              <w:left w:val="nil"/>
              <w:bottom w:val="single" w:sz="4" w:space="0" w:color="auto"/>
              <w:right w:val="single" w:sz="4" w:space="0" w:color="auto"/>
            </w:tcBorders>
            <w:shd w:val="clear" w:color="auto" w:fill="auto"/>
            <w:noWrap/>
            <w:vAlign w:val="center"/>
            <w:hideMark/>
          </w:tcPr>
          <w:p w14:paraId="1CCE194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29AC95E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5D009CD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B8D7B4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532,7</w:t>
            </w:r>
          </w:p>
        </w:tc>
      </w:tr>
      <w:tr w:rsidR="00E93EBB" w:rsidRPr="00E93EBB" w14:paraId="63DCEDD8" w14:textId="77777777" w:rsidTr="00F31DBD">
        <w:trPr>
          <w:trHeight w:val="285"/>
        </w:trPr>
        <w:tc>
          <w:tcPr>
            <w:tcW w:w="4120" w:type="dxa"/>
            <w:tcBorders>
              <w:top w:val="nil"/>
              <w:left w:val="single" w:sz="4" w:space="0" w:color="auto"/>
              <w:bottom w:val="single" w:sz="4" w:space="0" w:color="auto"/>
              <w:right w:val="single" w:sz="4" w:space="0" w:color="auto"/>
            </w:tcBorders>
            <w:shd w:val="clear" w:color="000000" w:fill="FFFFFF"/>
            <w:hideMark/>
          </w:tcPr>
          <w:p w14:paraId="0E1C373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620" w:type="dxa"/>
            <w:tcBorders>
              <w:top w:val="nil"/>
              <w:left w:val="nil"/>
              <w:bottom w:val="single" w:sz="4" w:space="0" w:color="auto"/>
              <w:right w:val="single" w:sz="4" w:space="0" w:color="auto"/>
            </w:tcBorders>
            <w:shd w:val="clear" w:color="auto" w:fill="auto"/>
            <w:noWrap/>
            <w:vAlign w:val="center"/>
            <w:hideMark/>
          </w:tcPr>
          <w:p w14:paraId="6B7E2CF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628EE0B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620" w:type="dxa"/>
            <w:tcBorders>
              <w:top w:val="nil"/>
              <w:left w:val="nil"/>
              <w:bottom w:val="single" w:sz="4" w:space="0" w:color="auto"/>
              <w:right w:val="single" w:sz="4" w:space="0" w:color="auto"/>
            </w:tcBorders>
            <w:shd w:val="clear" w:color="000000" w:fill="FFFFFF"/>
            <w:noWrap/>
            <w:vAlign w:val="center"/>
            <w:hideMark/>
          </w:tcPr>
          <w:p w14:paraId="1E50555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0AE73B5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532,7</w:t>
            </w:r>
          </w:p>
        </w:tc>
      </w:tr>
      <w:tr w:rsidR="00E93EBB" w:rsidRPr="00E93EBB" w14:paraId="42AD5598"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2D9D64D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620" w:type="dxa"/>
            <w:tcBorders>
              <w:top w:val="nil"/>
              <w:left w:val="nil"/>
              <w:bottom w:val="single" w:sz="4" w:space="0" w:color="auto"/>
              <w:right w:val="single" w:sz="4" w:space="0" w:color="auto"/>
            </w:tcBorders>
            <w:shd w:val="clear" w:color="auto" w:fill="auto"/>
            <w:noWrap/>
            <w:vAlign w:val="center"/>
            <w:hideMark/>
          </w:tcPr>
          <w:p w14:paraId="0A33539F"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6E1BAC5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36B04F1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4D60C9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120,2</w:t>
            </w:r>
          </w:p>
        </w:tc>
      </w:tr>
      <w:tr w:rsidR="00E93EBB" w:rsidRPr="00E93EBB" w14:paraId="5954BF63"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0EB97B2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7CB6D704"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0D63AFB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620" w:type="dxa"/>
            <w:tcBorders>
              <w:top w:val="nil"/>
              <w:left w:val="nil"/>
              <w:bottom w:val="single" w:sz="4" w:space="0" w:color="auto"/>
              <w:right w:val="single" w:sz="4" w:space="0" w:color="auto"/>
            </w:tcBorders>
            <w:shd w:val="clear" w:color="000000" w:fill="FFFFFF"/>
            <w:noWrap/>
            <w:vAlign w:val="center"/>
            <w:hideMark/>
          </w:tcPr>
          <w:p w14:paraId="4458AB5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18B0FFD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120,2</w:t>
            </w:r>
          </w:p>
        </w:tc>
      </w:tr>
      <w:tr w:rsidR="00E93EBB" w:rsidRPr="00E93EBB" w14:paraId="6DFB7920" w14:textId="77777777" w:rsidTr="00F31DBD">
        <w:trPr>
          <w:trHeight w:val="1020"/>
        </w:trPr>
        <w:tc>
          <w:tcPr>
            <w:tcW w:w="4120" w:type="dxa"/>
            <w:tcBorders>
              <w:top w:val="nil"/>
              <w:left w:val="single" w:sz="4" w:space="0" w:color="auto"/>
              <w:bottom w:val="single" w:sz="4" w:space="0" w:color="auto"/>
              <w:right w:val="single" w:sz="4" w:space="0" w:color="auto"/>
            </w:tcBorders>
            <w:shd w:val="clear" w:color="000000" w:fill="FFFFFF"/>
            <w:hideMark/>
          </w:tcPr>
          <w:p w14:paraId="233F2DB5"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620" w:type="dxa"/>
            <w:tcBorders>
              <w:top w:val="nil"/>
              <w:left w:val="nil"/>
              <w:bottom w:val="single" w:sz="4" w:space="0" w:color="auto"/>
              <w:right w:val="single" w:sz="4" w:space="0" w:color="auto"/>
            </w:tcBorders>
            <w:shd w:val="clear" w:color="auto" w:fill="auto"/>
            <w:noWrap/>
            <w:vAlign w:val="center"/>
            <w:hideMark/>
          </w:tcPr>
          <w:p w14:paraId="49C92C14"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45ACE55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14E8026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23B1905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283,3</w:t>
            </w:r>
          </w:p>
        </w:tc>
      </w:tr>
      <w:tr w:rsidR="00E93EBB" w:rsidRPr="00E93EBB" w14:paraId="36C69DE5"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6362B5D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5CE5C9B2"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7677A965"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99001S881Б</w:t>
            </w:r>
          </w:p>
        </w:tc>
        <w:tc>
          <w:tcPr>
            <w:tcW w:w="620" w:type="dxa"/>
            <w:tcBorders>
              <w:top w:val="nil"/>
              <w:left w:val="nil"/>
              <w:bottom w:val="single" w:sz="4" w:space="0" w:color="auto"/>
              <w:right w:val="single" w:sz="4" w:space="0" w:color="auto"/>
            </w:tcBorders>
            <w:shd w:val="clear" w:color="000000" w:fill="FFFFFF"/>
            <w:noWrap/>
            <w:vAlign w:val="center"/>
            <w:hideMark/>
          </w:tcPr>
          <w:p w14:paraId="67AA91E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15AD5C9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283,3</w:t>
            </w:r>
          </w:p>
        </w:tc>
      </w:tr>
      <w:tr w:rsidR="00E93EBB" w:rsidRPr="00E93EBB" w14:paraId="0ED91530" w14:textId="77777777" w:rsidTr="00F31DBD">
        <w:trPr>
          <w:trHeight w:val="1020"/>
        </w:trPr>
        <w:tc>
          <w:tcPr>
            <w:tcW w:w="4120" w:type="dxa"/>
            <w:tcBorders>
              <w:top w:val="nil"/>
              <w:left w:val="single" w:sz="4" w:space="0" w:color="auto"/>
              <w:bottom w:val="single" w:sz="4" w:space="0" w:color="auto"/>
              <w:right w:val="single" w:sz="4" w:space="0" w:color="auto"/>
            </w:tcBorders>
            <w:shd w:val="clear" w:color="000000" w:fill="FFFFFF"/>
            <w:hideMark/>
          </w:tcPr>
          <w:p w14:paraId="7CA4302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620" w:type="dxa"/>
            <w:tcBorders>
              <w:top w:val="nil"/>
              <w:left w:val="nil"/>
              <w:bottom w:val="single" w:sz="4" w:space="0" w:color="auto"/>
              <w:right w:val="single" w:sz="4" w:space="0" w:color="auto"/>
            </w:tcBorders>
            <w:shd w:val="clear" w:color="auto" w:fill="auto"/>
            <w:noWrap/>
            <w:vAlign w:val="center"/>
            <w:hideMark/>
          </w:tcPr>
          <w:p w14:paraId="41D76F4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00D5CCF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2525F4F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3C3315D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129,2</w:t>
            </w:r>
          </w:p>
        </w:tc>
      </w:tr>
      <w:tr w:rsidR="00E93EBB" w:rsidRPr="00E93EBB" w14:paraId="60D97B16"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390E7FD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7C4B5E27"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0801</w:t>
            </w:r>
          </w:p>
        </w:tc>
        <w:tc>
          <w:tcPr>
            <w:tcW w:w="1360" w:type="dxa"/>
            <w:tcBorders>
              <w:top w:val="nil"/>
              <w:left w:val="nil"/>
              <w:bottom w:val="single" w:sz="4" w:space="0" w:color="auto"/>
              <w:right w:val="single" w:sz="4" w:space="0" w:color="auto"/>
            </w:tcBorders>
            <w:shd w:val="clear" w:color="000000" w:fill="FFFFFF"/>
            <w:noWrap/>
            <w:vAlign w:val="center"/>
            <w:hideMark/>
          </w:tcPr>
          <w:p w14:paraId="7267F27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99001S881П</w:t>
            </w:r>
          </w:p>
        </w:tc>
        <w:tc>
          <w:tcPr>
            <w:tcW w:w="620" w:type="dxa"/>
            <w:tcBorders>
              <w:top w:val="nil"/>
              <w:left w:val="nil"/>
              <w:bottom w:val="single" w:sz="4" w:space="0" w:color="auto"/>
              <w:right w:val="single" w:sz="4" w:space="0" w:color="auto"/>
            </w:tcBorders>
            <w:shd w:val="clear" w:color="000000" w:fill="FFFFFF"/>
            <w:noWrap/>
            <w:vAlign w:val="center"/>
            <w:hideMark/>
          </w:tcPr>
          <w:p w14:paraId="18CD48C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166CA3E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129,2</w:t>
            </w:r>
          </w:p>
        </w:tc>
      </w:tr>
      <w:tr w:rsidR="00E93EBB" w:rsidRPr="00E93EBB" w14:paraId="2BCE9E66" w14:textId="77777777" w:rsidTr="00F31DBD">
        <w:trPr>
          <w:trHeight w:val="510"/>
        </w:trPr>
        <w:tc>
          <w:tcPr>
            <w:tcW w:w="4120" w:type="dxa"/>
            <w:tcBorders>
              <w:top w:val="nil"/>
              <w:left w:val="single" w:sz="4" w:space="0" w:color="auto"/>
              <w:bottom w:val="single" w:sz="4" w:space="0" w:color="auto"/>
              <w:right w:val="single" w:sz="4" w:space="0" w:color="auto"/>
            </w:tcBorders>
            <w:shd w:val="clear" w:color="auto" w:fill="auto"/>
            <w:hideMark/>
          </w:tcPr>
          <w:p w14:paraId="1253D97B"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auto" w:fill="auto"/>
            <w:noWrap/>
            <w:vAlign w:val="center"/>
            <w:hideMark/>
          </w:tcPr>
          <w:p w14:paraId="35CAF909"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46C08E5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620" w:type="dxa"/>
            <w:tcBorders>
              <w:top w:val="nil"/>
              <w:left w:val="nil"/>
              <w:bottom w:val="single" w:sz="4" w:space="0" w:color="auto"/>
              <w:right w:val="single" w:sz="4" w:space="0" w:color="auto"/>
            </w:tcBorders>
            <w:shd w:val="clear" w:color="000000" w:fill="FFFFFF"/>
            <w:noWrap/>
            <w:vAlign w:val="center"/>
            <w:hideMark/>
          </w:tcPr>
          <w:p w14:paraId="6421385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97AEC7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6720B0B2"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309F6AA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культуры"</w:t>
            </w:r>
          </w:p>
        </w:tc>
        <w:tc>
          <w:tcPr>
            <w:tcW w:w="620" w:type="dxa"/>
            <w:tcBorders>
              <w:top w:val="nil"/>
              <w:left w:val="nil"/>
              <w:bottom w:val="single" w:sz="4" w:space="0" w:color="auto"/>
              <w:right w:val="single" w:sz="4" w:space="0" w:color="auto"/>
            </w:tcBorders>
            <w:shd w:val="clear" w:color="auto" w:fill="auto"/>
            <w:noWrap/>
            <w:vAlign w:val="center"/>
            <w:hideMark/>
          </w:tcPr>
          <w:p w14:paraId="6ECA3F1C"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5FE3FDD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0300000000</w:t>
            </w:r>
          </w:p>
        </w:tc>
        <w:tc>
          <w:tcPr>
            <w:tcW w:w="620" w:type="dxa"/>
            <w:tcBorders>
              <w:top w:val="nil"/>
              <w:left w:val="nil"/>
              <w:bottom w:val="single" w:sz="4" w:space="0" w:color="auto"/>
              <w:right w:val="single" w:sz="4" w:space="0" w:color="auto"/>
            </w:tcBorders>
            <w:shd w:val="clear" w:color="000000" w:fill="FFFFFF"/>
            <w:noWrap/>
            <w:vAlign w:val="center"/>
            <w:hideMark/>
          </w:tcPr>
          <w:p w14:paraId="488E3E3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3F6337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605E2D45" w14:textId="77777777" w:rsidTr="00F31DBD">
        <w:trPr>
          <w:trHeight w:val="525"/>
        </w:trPr>
        <w:tc>
          <w:tcPr>
            <w:tcW w:w="4120" w:type="dxa"/>
            <w:tcBorders>
              <w:top w:val="nil"/>
              <w:left w:val="single" w:sz="4" w:space="0" w:color="auto"/>
              <w:bottom w:val="single" w:sz="4" w:space="0" w:color="auto"/>
              <w:right w:val="single" w:sz="4" w:space="0" w:color="auto"/>
            </w:tcBorders>
            <w:shd w:val="clear" w:color="auto" w:fill="auto"/>
            <w:hideMark/>
          </w:tcPr>
          <w:p w14:paraId="6C278869"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"Создание условий для реализации муниципальной программы"</w:t>
            </w:r>
          </w:p>
        </w:tc>
        <w:tc>
          <w:tcPr>
            <w:tcW w:w="620" w:type="dxa"/>
            <w:tcBorders>
              <w:top w:val="nil"/>
              <w:left w:val="nil"/>
              <w:bottom w:val="single" w:sz="4" w:space="0" w:color="auto"/>
              <w:right w:val="single" w:sz="4" w:space="0" w:color="auto"/>
            </w:tcBorders>
            <w:shd w:val="clear" w:color="auto" w:fill="auto"/>
            <w:noWrap/>
            <w:vAlign w:val="center"/>
            <w:hideMark/>
          </w:tcPr>
          <w:p w14:paraId="43A905A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4649B11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0340000000</w:t>
            </w:r>
          </w:p>
        </w:tc>
        <w:tc>
          <w:tcPr>
            <w:tcW w:w="620" w:type="dxa"/>
            <w:tcBorders>
              <w:top w:val="nil"/>
              <w:left w:val="nil"/>
              <w:bottom w:val="single" w:sz="4" w:space="0" w:color="auto"/>
              <w:right w:val="single" w:sz="4" w:space="0" w:color="auto"/>
            </w:tcBorders>
            <w:shd w:val="clear" w:color="000000" w:fill="FFFFFF"/>
            <w:noWrap/>
            <w:vAlign w:val="center"/>
            <w:hideMark/>
          </w:tcPr>
          <w:p w14:paraId="141C147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1449701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39FAEE4C"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17FBA72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комплексному обслуживанию муниципальных учреждений</w:t>
            </w:r>
          </w:p>
        </w:tc>
        <w:tc>
          <w:tcPr>
            <w:tcW w:w="620" w:type="dxa"/>
            <w:tcBorders>
              <w:top w:val="nil"/>
              <w:left w:val="nil"/>
              <w:bottom w:val="single" w:sz="4" w:space="0" w:color="auto"/>
              <w:right w:val="single" w:sz="4" w:space="0" w:color="auto"/>
            </w:tcBorders>
            <w:shd w:val="clear" w:color="auto" w:fill="auto"/>
            <w:noWrap/>
            <w:vAlign w:val="center"/>
            <w:hideMark/>
          </w:tcPr>
          <w:p w14:paraId="2C476884"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4A816D6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0340200000</w:t>
            </w:r>
          </w:p>
        </w:tc>
        <w:tc>
          <w:tcPr>
            <w:tcW w:w="620" w:type="dxa"/>
            <w:tcBorders>
              <w:top w:val="nil"/>
              <w:left w:val="nil"/>
              <w:bottom w:val="single" w:sz="4" w:space="0" w:color="auto"/>
              <w:right w:val="single" w:sz="4" w:space="0" w:color="auto"/>
            </w:tcBorders>
            <w:shd w:val="clear" w:color="000000" w:fill="FFFFFF"/>
            <w:noWrap/>
            <w:vAlign w:val="center"/>
            <w:hideMark/>
          </w:tcPr>
          <w:p w14:paraId="624E5C3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7334570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364EDB9E"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6A94BC2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620" w:type="dxa"/>
            <w:tcBorders>
              <w:top w:val="nil"/>
              <w:left w:val="nil"/>
              <w:bottom w:val="single" w:sz="4" w:space="0" w:color="auto"/>
              <w:right w:val="single" w:sz="4" w:space="0" w:color="auto"/>
            </w:tcBorders>
            <w:shd w:val="clear" w:color="auto" w:fill="auto"/>
            <w:noWrap/>
            <w:vAlign w:val="center"/>
            <w:hideMark/>
          </w:tcPr>
          <w:p w14:paraId="67028572"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66C6547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03402S8220</w:t>
            </w:r>
          </w:p>
        </w:tc>
        <w:tc>
          <w:tcPr>
            <w:tcW w:w="620" w:type="dxa"/>
            <w:tcBorders>
              <w:top w:val="nil"/>
              <w:left w:val="nil"/>
              <w:bottom w:val="single" w:sz="4" w:space="0" w:color="auto"/>
              <w:right w:val="single" w:sz="4" w:space="0" w:color="auto"/>
            </w:tcBorders>
            <w:shd w:val="clear" w:color="000000" w:fill="FFFFFF"/>
            <w:noWrap/>
            <w:vAlign w:val="center"/>
            <w:hideMark/>
          </w:tcPr>
          <w:p w14:paraId="61A3EC5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386" w:type="dxa"/>
            <w:tcBorders>
              <w:top w:val="nil"/>
              <w:left w:val="nil"/>
              <w:bottom w:val="single" w:sz="4" w:space="0" w:color="auto"/>
              <w:right w:val="single" w:sz="4" w:space="0" w:color="auto"/>
            </w:tcBorders>
            <w:shd w:val="clear" w:color="auto" w:fill="auto"/>
            <w:noWrap/>
            <w:vAlign w:val="center"/>
            <w:hideMark/>
          </w:tcPr>
          <w:p w14:paraId="68AFAB6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516EF4C6" w14:textId="77777777" w:rsidTr="00F31DBD">
        <w:trPr>
          <w:trHeight w:val="510"/>
        </w:trPr>
        <w:tc>
          <w:tcPr>
            <w:tcW w:w="4120" w:type="dxa"/>
            <w:tcBorders>
              <w:top w:val="nil"/>
              <w:left w:val="single" w:sz="4" w:space="0" w:color="auto"/>
              <w:bottom w:val="single" w:sz="4" w:space="0" w:color="auto"/>
              <w:right w:val="single" w:sz="4" w:space="0" w:color="auto"/>
            </w:tcBorders>
            <w:shd w:val="clear" w:color="000000" w:fill="FFFFFF"/>
            <w:hideMark/>
          </w:tcPr>
          <w:p w14:paraId="0A4C106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620" w:type="dxa"/>
            <w:tcBorders>
              <w:top w:val="nil"/>
              <w:left w:val="nil"/>
              <w:bottom w:val="single" w:sz="4" w:space="0" w:color="auto"/>
              <w:right w:val="single" w:sz="4" w:space="0" w:color="auto"/>
            </w:tcBorders>
            <w:shd w:val="clear" w:color="auto" w:fill="auto"/>
            <w:noWrap/>
            <w:vAlign w:val="center"/>
            <w:hideMark/>
          </w:tcPr>
          <w:p w14:paraId="231DBDEC" w14:textId="77777777" w:rsidR="00E93EBB" w:rsidRPr="00E93EBB" w:rsidRDefault="00E93EBB" w:rsidP="00E93EBB">
            <w:pPr>
              <w:overflowPunct/>
              <w:autoSpaceDE/>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0804</w:t>
            </w:r>
          </w:p>
        </w:tc>
        <w:tc>
          <w:tcPr>
            <w:tcW w:w="1360" w:type="dxa"/>
            <w:tcBorders>
              <w:top w:val="nil"/>
              <w:left w:val="nil"/>
              <w:bottom w:val="single" w:sz="4" w:space="0" w:color="auto"/>
              <w:right w:val="single" w:sz="4" w:space="0" w:color="auto"/>
            </w:tcBorders>
            <w:shd w:val="clear" w:color="000000" w:fill="FFFFFF"/>
            <w:noWrap/>
            <w:vAlign w:val="center"/>
            <w:hideMark/>
          </w:tcPr>
          <w:p w14:paraId="470BC84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03402S8220</w:t>
            </w:r>
          </w:p>
        </w:tc>
        <w:tc>
          <w:tcPr>
            <w:tcW w:w="620" w:type="dxa"/>
            <w:tcBorders>
              <w:top w:val="nil"/>
              <w:left w:val="nil"/>
              <w:bottom w:val="single" w:sz="4" w:space="0" w:color="auto"/>
              <w:right w:val="single" w:sz="4" w:space="0" w:color="auto"/>
            </w:tcBorders>
            <w:shd w:val="clear" w:color="000000" w:fill="FFFFFF"/>
            <w:noWrap/>
            <w:vAlign w:val="center"/>
            <w:hideMark/>
          </w:tcPr>
          <w:p w14:paraId="2A0FE2F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386" w:type="dxa"/>
            <w:tcBorders>
              <w:top w:val="nil"/>
              <w:left w:val="nil"/>
              <w:bottom w:val="single" w:sz="4" w:space="0" w:color="auto"/>
              <w:right w:val="single" w:sz="4" w:space="0" w:color="auto"/>
            </w:tcBorders>
            <w:shd w:val="clear" w:color="auto" w:fill="auto"/>
            <w:noWrap/>
            <w:vAlign w:val="center"/>
            <w:hideMark/>
          </w:tcPr>
          <w:p w14:paraId="3E8362B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85</w:t>
            </w:r>
          </w:p>
        </w:tc>
      </w:tr>
      <w:tr w:rsidR="00E93EBB" w:rsidRPr="00E93EBB" w14:paraId="4C8F348E" w14:textId="77777777" w:rsidTr="00F31DBD">
        <w:trPr>
          <w:trHeight w:val="28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8B13828"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Итого</w:t>
            </w:r>
          </w:p>
        </w:tc>
        <w:tc>
          <w:tcPr>
            <w:tcW w:w="2386" w:type="dxa"/>
            <w:tcBorders>
              <w:top w:val="nil"/>
              <w:left w:val="nil"/>
              <w:bottom w:val="single" w:sz="4" w:space="0" w:color="auto"/>
              <w:right w:val="single" w:sz="4" w:space="0" w:color="auto"/>
            </w:tcBorders>
            <w:shd w:val="clear" w:color="auto" w:fill="auto"/>
            <w:noWrap/>
            <w:vAlign w:val="bottom"/>
            <w:hideMark/>
          </w:tcPr>
          <w:p w14:paraId="31C4236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59A47A6B" w14:textId="77777777" w:rsidTr="00F31DBD">
        <w:trPr>
          <w:trHeight w:val="285"/>
        </w:trPr>
        <w:tc>
          <w:tcPr>
            <w:tcW w:w="6720" w:type="dxa"/>
            <w:gridSpan w:val="4"/>
            <w:tcBorders>
              <w:top w:val="nil"/>
              <w:left w:val="single" w:sz="4" w:space="0" w:color="000000"/>
              <w:bottom w:val="single" w:sz="4" w:space="0" w:color="000000"/>
              <w:right w:val="single" w:sz="4" w:space="0" w:color="000000"/>
            </w:tcBorders>
            <w:shd w:val="clear" w:color="auto" w:fill="auto"/>
            <w:noWrap/>
            <w:hideMark/>
          </w:tcPr>
          <w:p w14:paraId="2CE01B61"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Всего расходов</w:t>
            </w:r>
          </w:p>
        </w:tc>
        <w:tc>
          <w:tcPr>
            <w:tcW w:w="2386" w:type="dxa"/>
            <w:tcBorders>
              <w:top w:val="nil"/>
              <w:left w:val="nil"/>
              <w:bottom w:val="single" w:sz="4" w:space="0" w:color="auto"/>
              <w:right w:val="single" w:sz="4" w:space="0" w:color="auto"/>
            </w:tcBorders>
            <w:shd w:val="clear" w:color="auto" w:fill="auto"/>
            <w:noWrap/>
            <w:vAlign w:val="bottom"/>
            <w:hideMark/>
          </w:tcPr>
          <w:p w14:paraId="2C87326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23BA28BE" w14:textId="77777777" w:rsidTr="00F31DBD">
        <w:trPr>
          <w:trHeight w:val="300"/>
        </w:trPr>
        <w:tc>
          <w:tcPr>
            <w:tcW w:w="4120" w:type="dxa"/>
            <w:tcBorders>
              <w:top w:val="nil"/>
              <w:left w:val="nil"/>
              <w:bottom w:val="nil"/>
              <w:right w:val="nil"/>
            </w:tcBorders>
            <w:shd w:val="clear" w:color="auto" w:fill="auto"/>
            <w:noWrap/>
            <w:vAlign w:val="bottom"/>
            <w:hideMark/>
          </w:tcPr>
          <w:p w14:paraId="15F94A2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p>
        </w:tc>
        <w:tc>
          <w:tcPr>
            <w:tcW w:w="620" w:type="dxa"/>
            <w:tcBorders>
              <w:top w:val="nil"/>
              <w:left w:val="nil"/>
              <w:bottom w:val="nil"/>
              <w:right w:val="nil"/>
            </w:tcBorders>
            <w:shd w:val="clear" w:color="auto" w:fill="auto"/>
            <w:noWrap/>
            <w:vAlign w:val="bottom"/>
            <w:hideMark/>
          </w:tcPr>
          <w:p w14:paraId="179E16CE" w14:textId="77777777" w:rsidR="00E93EBB" w:rsidRPr="00E93EBB" w:rsidRDefault="00E93EBB" w:rsidP="00E93EBB">
            <w:pPr>
              <w:overflowPunct/>
              <w:autoSpaceDE/>
              <w:textAlignment w:val="auto"/>
              <w:rPr>
                <w:rFonts w:eastAsia="Times New Roman" w:cs="Times New Roman"/>
                <w:lang w:eastAsia="ru-RU"/>
              </w:rPr>
            </w:pPr>
          </w:p>
        </w:tc>
        <w:tc>
          <w:tcPr>
            <w:tcW w:w="1360" w:type="dxa"/>
            <w:tcBorders>
              <w:top w:val="nil"/>
              <w:left w:val="nil"/>
              <w:bottom w:val="nil"/>
              <w:right w:val="nil"/>
            </w:tcBorders>
            <w:shd w:val="clear" w:color="auto" w:fill="auto"/>
            <w:noWrap/>
            <w:vAlign w:val="bottom"/>
            <w:hideMark/>
          </w:tcPr>
          <w:p w14:paraId="26DD9A81" w14:textId="77777777" w:rsidR="00E93EBB" w:rsidRPr="00E93EBB" w:rsidRDefault="00E93EBB" w:rsidP="00E93EBB">
            <w:pPr>
              <w:overflowPunct/>
              <w:autoSpaceDE/>
              <w:textAlignment w:val="auto"/>
              <w:rPr>
                <w:rFonts w:eastAsia="Times New Roman" w:cs="Times New Roman"/>
                <w:lang w:eastAsia="ru-RU"/>
              </w:rPr>
            </w:pPr>
          </w:p>
        </w:tc>
        <w:tc>
          <w:tcPr>
            <w:tcW w:w="620" w:type="dxa"/>
            <w:tcBorders>
              <w:top w:val="nil"/>
              <w:left w:val="nil"/>
              <w:bottom w:val="nil"/>
              <w:right w:val="nil"/>
            </w:tcBorders>
            <w:shd w:val="clear" w:color="auto" w:fill="auto"/>
            <w:noWrap/>
            <w:vAlign w:val="bottom"/>
            <w:hideMark/>
          </w:tcPr>
          <w:p w14:paraId="1E7D0D26" w14:textId="77777777" w:rsidR="00E93EBB" w:rsidRPr="00E93EBB" w:rsidRDefault="00E93EBB" w:rsidP="00E93EBB">
            <w:pPr>
              <w:overflowPunct/>
              <w:autoSpaceDE/>
              <w:textAlignment w:val="auto"/>
              <w:rPr>
                <w:rFonts w:eastAsia="Times New Roman" w:cs="Times New Roman"/>
                <w:lang w:eastAsia="ru-RU"/>
              </w:rPr>
            </w:pPr>
          </w:p>
        </w:tc>
        <w:tc>
          <w:tcPr>
            <w:tcW w:w="2386" w:type="dxa"/>
            <w:tcBorders>
              <w:top w:val="nil"/>
              <w:left w:val="nil"/>
              <w:bottom w:val="nil"/>
              <w:right w:val="nil"/>
            </w:tcBorders>
            <w:shd w:val="clear" w:color="auto" w:fill="auto"/>
            <w:noWrap/>
            <w:vAlign w:val="bottom"/>
            <w:hideMark/>
          </w:tcPr>
          <w:p w14:paraId="3E6E2CD1" w14:textId="77777777" w:rsidR="00E93EBB" w:rsidRPr="00E93EBB" w:rsidRDefault="00E93EBB" w:rsidP="00E93EBB">
            <w:pPr>
              <w:overflowPunct/>
              <w:autoSpaceDE/>
              <w:textAlignment w:val="auto"/>
              <w:rPr>
                <w:rFonts w:eastAsia="Times New Roman" w:cs="Times New Roman"/>
                <w:lang w:eastAsia="ru-RU"/>
              </w:rPr>
            </w:pPr>
          </w:p>
        </w:tc>
      </w:tr>
    </w:tbl>
    <w:p w14:paraId="3893D996" w14:textId="1B0F2FA1" w:rsidR="00E93EBB" w:rsidRDefault="00E93EBB"/>
    <w:p w14:paraId="30A2E8B0" w14:textId="74C5806D" w:rsidR="00E93EBB" w:rsidRDefault="00E93EBB"/>
    <w:p w14:paraId="57DCC34B" w14:textId="37B9BA32" w:rsidR="00E93EBB" w:rsidRDefault="00E93EBB"/>
    <w:p w14:paraId="6B28DA57" w14:textId="194D3511" w:rsidR="00E93EBB" w:rsidRDefault="00E93EBB"/>
    <w:p w14:paraId="41F99196" w14:textId="1E52FB1D" w:rsidR="00E93EBB" w:rsidRDefault="00E93EBB"/>
    <w:p w14:paraId="70785648" w14:textId="539304B0" w:rsidR="00E93EBB" w:rsidRDefault="00E93EBB"/>
    <w:p w14:paraId="4A27A995" w14:textId="6EA18434" w:rsidR="00E93EBB" w:rsidRDefault="00E93EBB"/>
    <w:p w14:paraId="4559BF3E" w14:textId="1F0A8D36" w:rsidR="00E93EBB" w:rsidRDefault="00E93EBB"/>
    <w:p w14:paraId="72D8025E" w14:textId="63DFC15D" w:rsidR="00E93EBB" w:rsidRDefault="00E93EBB"/>
    <w:p w14:paraId="1A09F84F" w14:textId="0B87BB48" w:rsidR="00E93EBB" w:rsidRDefault="00E93EBB"/>
    <w:p w14:paraId="71285EB1" w14:textId="34C5AC94" w:rsidR="00E93EBB" w:rsidRDefault="00E93EBB"/>
    <w:p w14:paraId="1E7A8268" w14:textId="5CE9A50C" w:rsidR="00E93EBB" w:rsidRDefault="00E93EBB"/>
    <w:p w14:paraId="0A6DB253" w14:textId="2D5EE262" w:rsidR="00E93EBB" w:rsidRDefault="00E93EBB"/>
    <w:p w14:paraId="2C1FA757" w14:textId="556370FF" w:rsidR="00E93EBB" w:rsidRDefault="00E93EBB"/>
    <w:p w14:paraId="62F2CFE9" w14:textId="181EFF5B" w:rsidR="00E93EBB" w:rsidRDefault="00E93EBB"/>
    <w:p w14:paraId="7836F423" w14:textId="6F40D7C0" w:rsidR="00E93EBB" w:rsidRDefault="00E93EBB"/>
    <w:p w14:paraId="25A1D677" w14:textId="4CAD547E" w:rsidR="00E93EBB" w:rsidRDefault="00E93EBB"/>
    <w:p w14:paraId="308F47A2" w14:textId="03BBCDE0" w:rsidR="00E93EBB" w:rsidRDefault="00E93EBB"/>
    <w:p w14:paraId="56D5AA71" w14:textId="5DF8A75C" w:rsidR="00E93EBB" w:rsidRDefault="00E93EBB"/>
    <w:p w14:paraId="27396D5C" w14:textId="61251C57" w:rsidR="00E93EBB" w:rsidRDefault="00E93EBB"/>
    <w:p w14:paraId="67BD1F1A" w14:textId="5D5F1F0E" w:rsidR="00E93EBB" w:rsidRDefault="00E93EBB"/>
    <w:p w14:paraId="25374A88" w14:textId="55331334" w:rsidR="00E93EBB" w:rsidRDefault="00E93EBB"/>
    <w:p w14:paraId="23749CE4" w14:textId="4BB398FD" w:rsidR="00E93EBB" w:rsidRDefault="00E93EBB"/>
    <w:p w14:paraId="44010AA9" w14:textId="7702CCAF" w:rsidR="00E93EBB" w:rsidRDefault="00E93EBB"/>
    <w:p w14:paraId="417346DE" w14:textId="7E727EB2" w:rsidR="00E93EBB" w:rsidRDefault="00E93EBB"/>
    <w:p w14:paraId="097380E2" w14:textId="2F24084A" w:rsidR="00E93EBB" w:rsidRDefault="00E93EBB"/>
    <w:p w14:paraId="145EBC7A" w14:textId="117153A3" w:rsidR="00E93EBB" w:rsidRDefault="00E93EBB"/>
    <w:p w14:paraId="43A25A59" w14:textId="4670E2C5" w:rsidR="00E93EBB" w:rsidRDefault="00E93EBB"/>
    <w:p w14:paraId="73B8829E" w14:textId="0877EC8D" w:rsidR="00E93EBB" w:rsidRDefault="00E93EBB"/>
    <w:p w14:paraId="7BBA8827" w14:textId="3E064371" w:rsidR="00E93EBB" w:rsidRDefault="00E93EBB"/>
    <w:p w14:paraId="115628E2" w14:textId="316B2FFB" w:rsidR="00E93EBB" w:rsidRDefault="00E93EBB"/>
    <w:p w14:paraId="781C8DC4" w14:textId="7A779362" w:rsidR="00E93EBB" w:rsidRDefault="00E93EBB"/>
    <w:p w14:paraId="585E081E" w14:textId="2A6A47EF" w:rsidR="00E93EBB" w:rsidRDefault="00E93EBB"/>
    <w:p w14:paraId="4A5657EB" w14:textId="6D779FC5" w:rsidR="00E93EBB" w:rsidRDefault="00E93EBB"/>
    <w:p w14:paraId="21393AC2" w14:textId="2B8FF76C" w:rsidR="00E93EBB" w:rsidRDefault="00E93EBB"/>
    <w:p w14:paraId="4D13C6FF" w14:textId="0AC5F989" w:rsidR="00E93EBB" w:rsidRDefault="00E93EBB"/>
    <w:p w14:paraId="6802A887" w14:textId="49081FE1" w:rsidR="00E93EBB" w:rsidRDefault="00E93EBB"/>
    <w:p w14:paraId="57BBD699" w14:textId="5C249FF2" w:rsidR="00E93EBB" w:rsidRDefault="00E93EBB"/>
    <w:p w14:paraId="0418E421" w14:textId="49F477F7" w:rsidR="00E93EBB" w:rsidRDefault="00E93EBB"/>
    <w:p w14:paraId="42AB1E7D" w14:textId="39BD807F" w:rsidR="00E93EBB" w:rsidRDefault="00E93EBB"/>
    <w:p w14:paraId="35F74EDF" w14:textId="6B998678" w:rsidR="00E93EBB" w:rsidRDefault="00E93EBB"/>
    <w:p w14:paraId="7BC8920A" w14:textId="589791ED" w:rsidR="00E93EBB" w:rsidRDefault="00E93EBB"/>
    <w:p w14:paraId="49C61A86" w14:textId="4FF44FF5" w:rsidR="00E93EBB" w:rsidRDefault="00E93EBB"/>
    <w:p w14:paraId="6AAC5C91" w14:textId="71681C76" w:rsidR="00E93EBB" w:rsidRDefault="00E93EBB"/>
    <w:p w14:paraId="4218C963" w14:textId="05069ADD" w:rsidR="00E93EBB" w:rsidRDefault="00E93EBB"/>
    <w:p w14:paraId="696FC628" w14:textId="0011DD61" w:rsidR="00F31DBD" w:rsidRDefault="00F31DBD"/>
    <w:p w14:paraId="4866747B" w14:textId="1D8F6CE7" w:rsidR="00F31DBD" w:rsidRDefault="00F31DBD"/>
    <w:p w14:paraId="22518F58" w14:textId="2DF4EA01" w:rsidR="00F31DBD" w:rsidRDefault="00F31DBD"/>
    <w:p w14:paraId="27C1E355" w14:textId="543B0BD8" w:rsidR="00F31DBD" w:rsidRDefault="00F31DBD"/>
    <w:p w14:paraId="784240BF" w14:textId="20BAD314" w:rsidR="00F31DBD" w:rsidRDefault="00F31DBD"/>
    <w:p w14:paraId="3A406B20" w14:textId="545A81B1" w:rsidR="00F31DBD" w:rsidRDefault="00F31DBD"/>
    <w:p w14:paraId="2F2E3FB0" w14:textId="1C4E1B5B" w:rsidR="00F31DBD" w:rsidRDefault="00F31DBD"/>
    <w:p w14:paraId="7B7C326B" w14:textId="66A73432" w:rsidR="00F31DBD" w:rsidRDefault="00F31DBD"/>
    <w:p w14:paraId="378A4FC9" w14:textId="5023A1E4" w:rsidR="00F31DBD" w:rsidRDefault="00F31DBD"/>
    <w:p w14:paraId="0D79D6C3" w14:textId="77777777" w:rsidR="00F31DBD" w:rsidRDefault="00F31DBD"/>
    <w:tbl>
      <w:tblPr>
        <w:tblW w:w="5000" w:type="pct"/>
        <w:tblLayout w:type="fixed"/>
        <w:tblLook w:val="04A0" w:firstRow="1" w:lastRow="0" w:firstColumn="1" w:lastColumn="0" w:noHBand="0" w:noVBand="1"/>
      </w:tblPr>
      <w:tblGrid>
        <w:gridCol w:w="2553"/>
        <w:gridCol w:w="1559"/>
        <w:gridCol w:w="1420"/>
        <w:gridCol w:w="4248"/>
      </w:tblGrid>
      <w:tr w:rsidR="00E93EBB" w:rsidRPr="00E93EBB" w14:paraId="3D70B3D2" w14:textId="77777777" w:rsidTr="00F31DBD">
        <w:trPr>
          <w:trHeight w:val="255"/>
        </w:trPr>
        <w:tc>
          <w:tcPr>
            <w:tcW w:w="1305" w:type="pct"/>
            <w:tcBorders>
              <w:top w:val="nil"/>
              <w:left w:val="nil"/>
              <w:bottom w:val="nil"/>
              <w:right w:val="nil"/>
            </w:tcBorders>
            <w:shd w:val="clear" w:color="auto" w:fill="auto"/>
            <w:noWrap/>
            <w:vAlign w:val="bottom"/>
            <w:hideMark/>
          </w:tcPr>
          <w:p w14:paraId="3DB225F1" w14:textId="77777777" w:rsidR="00E93EBB" w:rsidRPr="00E93EBB" w:rsidRDefault="00E93EBB" w:rsidP="00E93EBB">
            <w:pPr>
              <w:overflowPunct/>
              <w:autoSpaceDE/>
              <w:textAlignment w:val="auto"/>
              <w:rPr>
                <w:rFonts w:eastAsia="Times New Roman" w:cs="Times New Roman"/>
                <w:sz w:val="24"/>
                <w:szCs w:val="24"/>
                <w:lang w:eastAsia="ru-RU"/>
              </w:rPr>
            </w:pPr>
          </w:p>
        </w:tc>
        <w:tc>
          <w:tcPr>
            <w:tcW w:w="797" w:type="pct"/>
            <w:tcBorders>
              <w:top w:val="nil"/>
              <w:left w:val="nil"/>
              <w:bottom w:val="nil"/>
              <w:right w:val="nil"/>
            </w:tcBorders>
            <w:shd w:val="clear" w:color="auto" w:fill="auto"/>
            <w:noWrap/>
            <w:vAlign w:val="bottom"/>
            <w:hideMark/>
          </w:tcPr>
          <w:p w14:paraId="7666561B"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4F02358E"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22CD6A38"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r w:rsidRPr="00E93EBB">
              <w:rPr>
                <w:rFonts w:ascii="PT Astra Serif" w:eastAsia="Times New Roman" w:hAnsi="PT Astra Serif" w:cs="Calibri"/>
                <w:sz w:val="18"/>
                <w:szCs w:val="18"/>
                <w:lang w:eastAsia="ru-RU"/>
              </w:rPr>
              <w:t>Изменения в приложение № 5</w:t>
            </w:r>
          </w:p>
        </w:tc>
      </w:tr>
      <w:tr w:rsidR="00E93EBB" w:rsidRPr="00E93EBB" w14:paraId="70E944F3" w14:textId="77777777" w:rsidTr="00F31DBD">
        <w:trPr>
          <w:trHeight w:val="255"/>
        </w:trPr>
        <w:tc>
          <w:tcPr>
            <w:tcW w:w="1305" w:type="pct"/>
            <w:tcBorders>
              <w:top w:val="nil"/>
              <w:left w:val="nil"/>
              <w:bottom w:val="nil"/>
              <w:right w:val="nil"/>
            </w:tcBorders>
            <w:shd w:val="clear" w:color="auto" w:fill="auto"/>
            <w:noWrap/>
            <w:vAlign w:val="bottom"/>
            <w:hideMark/>
          </w:tcPr>
          <w:p w14:paraId="27AF5216"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p>
        </w:tc>
        <w:tc>
          <w:tcPr>
            <w:tcW w:w="797" w:type="pct"/>
            <w:tcBorders>
              <w:top w:val="nil"/>
              <w:left w:val="nil"/>
              <w:bottom w:val="nil"/>
              <w:right w:val="nil"/>
            </w:tcBorders>
            <w:shd w:val="clear" w:color="auto" w:fill="auto"/>
            <w:noWrap/>
            <w:vAlign w:val="bottom"/>
            <w:hideMark/>
          </w:tcPr>
          <w:p w14:paraId="0BECE4D2"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1A130310"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66694E2F"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r w:rsidRPr="00E93EBB">
              <w:rPr>
                <w:rFonts w:ascii="PT Astra Serif" w:eastAsia="Times New Roman" w:hAnsi="PT Astra Serif" w:cs="Calibri"/>
                <w:sz w:val="18"/>
                <w:szCs w:val="18"/>
                <w:lang w:eastAsia="ru-RU"/>
              </w:rPr>
              <w:t>к решению Совета депутатов</w:t>
            </w:r>
          </w:p>
        </w:tc>
      </w:tr>
      <w:tr w:rsidR="00E93EBB" w:rsidRPr="00E93EBB" w14:paraId="07241CD9" w14:textId="77777777" w:rsidTr="00F31DBD">
        <w:trPr>
          <w:trHeight w:val="255"/>
        </w:trPr>
        <w:tc>
          <w:tcPr>
            <w:tcW w:w="1305" w:type="pct"/>
            <w:tcBorders>
              <w:top w:val="nil"/>
              <w:left w:val="nil"/>
              <w:bottom w:val="nil"/>
              <w:right w:val="nil"/>
            </w:tcBorders>
            <w:shd w:val="clear" w:color="auto" w:fill="auto"/>
            <w:noWrap/>
            <w:vAlign w:val="bottom"/>
            <w:hideMark/>
          </w:tcPr>
          <w:p w14:paraId="4007235A"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p>
        </w:tc>
        <w:tc>
          <w:tcPr>
            <w:tcW w:w="797" w:type="pct"/>
            <w:tcBorders>
              <w:top w:val="nil"/>
              <w:left w:val="nil"/>
              <w:bottom w:val="nil"/>
              <w:right w:val="nil"/>
            </w:tcBorders>
            <w:shd w:val="clear" w:color="auto" w:fill="auto"/>
            <w:noWrap/>
            <w:vAlign w:val="bottom"/>
            <w:hideMark/>
          </w:tcPr>
          <w:p w14:paraId="6CE3FDF2"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01922D58"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5FE24955"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r w:rsidRPr="00E93EBB">
              <w:rPr>
                <w:rFonts w:ascii="PT Astra Serif" w:eastAsia="Times New Roman" w:hAnsi="PT Astra Serif" w:cs="Calibri"/>
                <w:sz w:val="18"/>
                <w:szCs w:val="18"/>
                <w:lang w:eastAsia="ru-RU"/>
              </w:rPr>
              <w:t>муниципального образования "Муниципальный округ Киясовский район Удмуртской Республики"</w:t>
            </w:r>
          </w:p>
        </w:tc>
      </w:tr>
      <w:tr w:rsidR="00E93EBB" w:rsidRPr="00E93EBB" w14:paraId="41536167" w14:textId="77777777" w:rsidTr="00F31DBD">
        <w:trPr>
          <w:trHeight w:val="255"/>
        </w:trPr>
        <w:tc>
          <w:tcPr>
            <w:tcW w:w="1305" w:type="pct"/>
            <w:tcBorders>
              <w:top w:val="nil"/>
              <w:left w:val="nil"/>
              <w:bottom w:val="nil"/>
              <w:right w:val="nil"/>
            </w:tcBorders>
            <w:shd w:val="clear" w:color="auto" w:fill="auto"/>
            <w:noWrap/>
            <w:vAlign w:val="bottom"/>
            <w:hideMark/>
          </w:tcPr>
          <w:p w14:paraId="0F735D0B" w14:textId="77777777" w:rsidR="00E93EBB" w:rsidRPr="00E93EBB" w:rsidRDefault="00E93EBB" w:rsidP="00E93EBB">
            <w:pPr>
              <w:overflowPunct/>
              <w:autoSpaceDE/>
              <w:jc w:val="right"/>
              <w:textAlignment w:val="auto"/>
              <w:rPr>
                <w:rFonts w:ascii="PT Astra Serif" w:eastAsia="Times New Roman" w:hAnsi="PT Astra Serif" w:cs="Calibri"/>
                <w:sz w:val="18"/>
                <w:szCs w:val="18"/>
                <w:lang w:eastAsia="ru-RU"/>
              </w:rPr>
            </w:pPr>
          </w:p>
        </w:tc>
        <w:tc>
          <w:tcPr>
            <w:tcW w:w="797" w:type="pct"/>
            <w:tcBorders>
              <w:top w:val="nil"/>
              <w:left w:val="nil"/>
              <w:bottom w:val="nil"/>
              <w:right w:val="nil"/>
            </w:tcBorders>
            <w:shd w:val="clear" w:color="auto" w:fill="auto"/>
            <w:noWrap/>
            <w:vAlign w:val="bottom"/>
            <w:hideMark/>
          </w:tcPr>
          <w:p w14:paraId="57C528EA"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41BF8282"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6AFE8579" w14:textId="5AB88699" w:rsidR="00E93EBB" w:rsidRPr="00E93EBB" w:rsidRDefault="00E93EBB" w:rsidP="00E93EBB">
            <w:pPr>
              <w:overflowPunct/>
              <w:autoSpaceDE/>
              <w:jc w:val="right"/>
              <w:textAlignment w:val="auto"/>
              <w:rPr>
                <w:rFonts w:ascii="PT Astra Serif" w:eastAsia="Times New Roman" w:hAnsi="PT Astra Serif" w:cs="Calibri"/>
                <w:color w:val="000000"/>
                <w:sz w:val="18"/>
                <w:szCs w:val="18"/>
                <w:lang w:eastAsia="ru-RU"/>
              </w:rPr>
            </w:pPr>
            <w:r w:rsidRPr="00E93EBB">
              <w:rPr>
                <w:rFonts w:ascii="PT Astra Serif" w:eastAsia="Times New Roman" w:hAnsi="PT Astra Serif" w:cs="Calibri"/>
                <w:color w:val="000000"/>
                <w:sz w:val="18"/>
                <w:szCs w:val="18"/>
                <w:lang w:eastAsia="ru-RU"/>
              </w:rPr>
              <w:t>от 19 декабря 2024 года № 399</w:t>
            </w:r>
          </w:p>
        </w:tc>
      </w:tr>
      <w:tr w:rsidR="00E93EBB" w:rsidRPr="00E93EBB" w14:paraId="5DCBF4B8" w14:textId="77777777" w:rsidTr="00F31DBD">
        <w:trPr>
          <w:trHeight w:val="1935"/>
        </w:trPr>
        <w:tc>
          <w:tcPr>
            <w:tcW w:w="5000" w:type="pct"/>
            <w:gridSpan w:val="4"/>
            <w:tcBorders>
              <w:top w:val="nil"/>
              <w:left w:val="nil"/>
              <w:bottom w:val="nil"/>
              <w:right w:val="nil"/>
            </w:tcBorders>
            <w:shd w:val="clear" w:color="auto" w:fill="auto"/>
            <w:vAlign w:val="center"/>
            <w:hideMark/>
          </w:tcPr>
          <w:p w14:paraId="36CC7C5E" w14:textId="77777777" w:rsidR="00E93EBB" w:rsidRPr="00E93EBB" w:rsidRDefault="00E93EBB" w:rsidP="00E93EBB">
            <w:pPr>
              <w:overflowPunct/>
              <w:autoSpaceDE/>
              <w:jc w:val="center"/>
              <w:textAlignment w:val="auto"/>
              <w:rPr>
                <w:rFonts w:ascii="PT Astra Serif" w:eastAsia="Times New Roman" w:hAnsi="PT Astra Serif" w:cs="Calibri"/>
                <w:b/>
                <w:bCs/>
                <w:sz w:val="22"/>
                <w:szCs w:val="22"/>
                <w:lang w:eastAsia="ru-RU"/>
              </w:rPr>
            </w:pPr>
            <w:r w:rsidRPr="00E93EBB">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2025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E93EBB" w:rsidRPr="00E93EBB" w14:paraId="1478B04E" w14:textId="77777777" w:rsidTr="00F31DBD">
        <w:trPr>
          <w:trHeight w:val="255"/>
        </w:trPr>
        <w:tc>
          <w:tcPr>
            <w:tcW w:w="1305" w:type="pct"/>
            <w:tcBorders>
              <w:top w:val="nil"/>
              <w:left w:val="nil"/>
              <w:bottom w:val="nil"/>
              <w:right w:val="nil"/>
            </w:tcBorders>
            <w:shd w:val="clear" w:color="auto" w:fill="auto"/>
            <w:noWrap/>
            <w:vAlign w:val="bottom"/>
            <w:hideMark/>
          </w:tcPr>
          <w:p w14:paraId="74781720" w14:textId="77777777" w:rsidR="00E93EBB" w:rsidRPr="00E93EBB" w:rsidRDefault="00E93EBB" w:rsidP="00E93EBB">
            <w:pPr>
              <w:overflowPunct/>
              <w:autoSpaceDE/>
              <w:jc w:val="center"/>
              <w:textAlignment w:val="auto"/>
              <w:rPr>
                <w:rFonts w:ascii="PT Astra Serif" w:eastAsia="Times New Roman" w:hAnsi="PT Astra Serif" w:cs="Calibri"/>
                <w:b/>
                <w:bCs/>
                <w:sz w:val="22"/>
                <w:szCs w:val="22"/>
                <w:lang w:eastAsia="ru-RU"/>
              </w:rPr>
            </w:pPr>
          </w:p>
        </w:tc>
        <w:tc>
          <w:tcPr>
            <w:tcW w:w="797" w:type="pct"/>
            <w:tcBorders>
              <w:top w:val="nil"/>
              <w:left w:val="nil"/>
              <w:bottom w:val="nil"/>
              <w:right w:val="nil"/>
            </w:tcBorders>
            <w:shd w:val="clear" w:color="auto" w:fill="auto"/>
            <w:noWrap/>
            <w:vAlign w:val="bottom"/>
            <w:hideMark/>
          </w:tcPr>
          <w:p w14:paraId="3E1C1020"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55A36BDF"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796E3874" w14:textId="74107412" w:rsidR="00E93EBB" w:rsidRPr="00E93EBB" w:rsidRDefault="00E93EBB" w:rsidP="00F31DBD">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тыс</w:t>
            </w:r>
            <w:r>
              <w:rPr>
                <w:rFonts w:ascii="PT Astra Serif" w:eastAsia="Times New Roman" w:hAnsi="PT Astra Serif" w:cs="Calibri"/>
                <w:lang w:val="en-US" w:eastAsia="ru-RU"/>
              </w:rPr>
              <w:t xml:space="preserve"> </w:t>
            </w:r>
            <w:r w:rsidRPr="00E93EBB">
              <w:rPr>
                <w:rFonts w:ascii="PT Astra Serif" w:eastAsia="Times New Roman" w:hAnsi="PT Astra Serif" w:cs="Calibri"/>
                <w:lang w:eastAsia="ru-RU"/>
              </w:rPr>
              <w:t>.руб.</w:t>
            </w:r>
          </w:p>
        </w:tc>
      </w:tr>
      <w:tr w:rsidR="00E93EBB" w:rsidRPr="00E93EBB" w14:paraId="1AE2EA88" w14:textId="77777777" w:rsidTr="00F31DBD">
        <w:trPr>
          <w:trHeight w:val="1095"/>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0650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Наименование расходов</w:t>
            </w:r>
          </w:p>
        </w:tc>
        <w:tc>
          <w:tcPr>
            <w:tcW w:w="7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01467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Целевая статья</w:t>
            </w:r>
          </w:p>
        </w:tc>
        <w:tc>
          <w:tcPr>
            <w:tcW w:w="72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FA0E0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Вид расходов</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14:paraId="2BF96D4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xml:space="preserve">Сумма изменения 2025 г. </w:t>
            </w:r>
          </w:p>
        </w:tc>
      </w:tr>
      <w:tr w:rsidR="00E93EBB" w:rsidRPr="00E93EBB" w14:paraId="1710FC66" w14:textId="77777777" w:rsidTr="00F31DBD">
        <w:trPr>
          <w:trHeight w:val="525"/>
        </w:trPr>
        <w:tc>
          <w:tcPr>
            <w:tcW w:w="1305" w:type="pct"/>
            <w:tcBorders>
              <w:top w:val="nil"/>
              <w:left w:val="single" w:sz="4" w:space="0" w:color="auto"/>
              <w:bottom w:val="single" w:sz="4" w:space="0" w:color="auto"/>
              <w:right w:val="single" w:sz="4" w:space="0" w:color="auto"/>
            </w:tcBorders>
            <w:shd w:val="clear" w:color="000000" w:fill="FFFFFF"/>
            <w:hideMark/>
          </w:tcPr>
          <w:p w14:paraId="0E4C28C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образования и воспитание"</w:t>
            </w:r>
          </w:p>
        </w:tc>
        <w:tc>
          <w:tcPr>
            <w:tcW w:w="797" w:type="pct"/>
            <w:tcBorders>
              <w:top w:val="nil"/>
              <w:left w:val="nil"/>
              <w:bottom w:val="single" w:sz="4" w:space="0" w:color="auto"/>
              <w:right w:val="single" w:sz="4" w:space="0" w:color="auto"/>
            </w:tcBorders>
            <w:shd w:val="clear" w:color="000000" w:fill="FFFFFF"/>
            <w:noWrap/>
            <w:vAlign w:val="center"/>
            <w:hideMark/>
          </w:tcPr>
          <w:p w14:paraId="1AC5AED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0100000000</w:t>
            </w:r>
          </w:p>
        </w:tc>
        <w:tc>
          <w:tcPr>
            <w:tcW w:w="726" w:type="pct"/>
            <w:tcBorders>
              <w:top w:val="nil"/>
              <w:left w:val="nil"/>
              <w:bottom w:val="single" w:sz="4" w:space="0" w:color="auto"/>
              <w:right w:val="single" w:sz="4" w:space="0" w:color="auto"/>
            </w:tcBorders>
            <w:shd w:val="clear" w:color="000000" w:fill="FFFFFF"/>
            <w:noWrap/>
            <w:vAlign w:val="center"/>
            <w:hideMark/>
          </w:tcPr>
          <w:p w14:paraId="2CD23A3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180F1E7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798,387</w:t>
            </w:r>
          </w:p>
        </w:tc>
      </w:tr>
      <w:tr w:rsidR="00E93EBB" w:rsidRPr="00E93EBB" w14:paraId="4BB80EF2"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01AF92E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"Развитие дошкольного образования"</w:t>
            </w:r>
          </w:p>
        </w:tc>
        <w:tc>
          <w:tcPr>
            <w:tcW w:w="797" w:type="pct"/>
            <w:tcBorders>
              <w:top w:val="nil"/>
              <w:left w:val="nil"/>
              <w:bottom w:val="single" w:sz="4" w:space="0" w:color="auto"/>
              <w:right w:val="single" w:sz="4" w:space="0" w:color="auto"/>
            </w:tcBorders>
            <w:shd w:val="clear" w:color="000000" w:fill="FFFFFF"/>
            <w:noWrap/>
            <w:vAlign w:val="center"/>
            <w:hideMark/>
          </w:tcPr>
          <w:p w14:paraId="47A2493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0110000000</w:t>
            </w:r>
          </w:p>
        </w:tc>
        <w:tc>
          <w:tcPr>
            <w:tcW w:w="726" w:type="pct"/>
            <w:tcBorders>
              <w:top w:val="nil"/>
              <w:left w:val="nil"/>
              <w:bottom w:val="single" w:sz="4" w:space="0" w:color="auto"/>
              <w:right w:val="single" w:sz="4" w:space="0" w:color="auto"/>
            </w:tcBorders>
            <w:shd w:val="clear" w:color="000000" w:fill="FFFFFF"/>
            <w:noWrap/>
            <w:vAlign w:val="center"/>
            <w:hideMark/>
          </w:tcPr>
          <w:p w14:paraId="37E03C9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3080793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10A83BE4"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6F22486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дошкольного образования</w:t>
            </w:r>
          </w:p>
        </w:tc>
        <w:tc>
          <w:tcPr>
            <w:tcW w:w="797" w:type="pct"/>
            <w:tcBorders>
              <w:top w:val="nil"/>
              <w:left w:val="nil"/>
              <w:bottom w:val="single" w:sz="4" w:space="0" w:color="auto"/>
              <w:right w:val="single" w:sz="4" w:space="0" w:color="auto"/>
            </w:tcBorders>
            <w:shd w:val="clear" w:color="000000" w:fill="FFFFFF"/>
            <w:noWrap/>
            <w:vAlign w:val="center"/>
            <w:hideMark/>
          </w:tcPr>
          <w:p w14:paraId="1141A11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0110100000</w:t>
            </w:r>
          </w:p>
        </w:tc>
        <w:tc>
          <w:tcPr>
            <w:tcW w:w="726" w:type="pct"/>
            <w:tcBorders>
              <w:top w:val="nil"/>
              <w:left w:val="nil"/>
              <w:bottom w:val="single" w:sz="4" w:space="0" w:color="auto"/>
              <w:right w:val="single" w:sz="4" w:space="0" w:color="auto"/>
            </w:tcBorders>
            <w:shd w:val="clear" w:color="000000" w:fill="FFFFFF"/>
            <w:noWrap/>
            <w:vAlign w:val="center"/>
            <w:hideMark/>
          </w:tcPr>
          <w:p w14:paraId="1DCDD662"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7CA63E1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525766" w:rsidRPr="00E93EBB" w14:paraId="094FD659" w14:textId="77777777" w:rsidTr="00F31DBD">
        <w:trPr>
          <w:trHeight w:val="270"/>
        </w:trPr>
        <w:tc>
          <w:tcPr>
            <w:tcW w:w="1305" w:type="pct"/>
            <w:tcBorders>
              <w:top w:val="nil"/>
              <w:left w:val="single" w:sz="4" w:space="0" w:color="auto"/>
              <w:bottom w:val="single" w:sz="4" w:space="0" w:color="auto"/>
              <w:right w:val="single" w:sz="4" w:space="0" w:color="auto"/>
            </w:tcBorders>
            <w:shd w:val="clear" w:color="auto" w:fill="auto"/>
            <w:hideMark/>
          </w:tcPr>
          <w:p w14:paraId="210E5D5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7" w:type="pct"/>
            <w:tcBorders>
              <w:top w:val="nil"/>
              <w:left w:val="nil"/>
              <w:bottom w:val="single" w:sz="4" w:space="0" w:color="auto"/>
              <w:right w:val="single" w:sz="4" w:space="0" w:color="auto"/>
            </w:tcBorders>
            <w:shd w:val="clear" w:color="000000" w:fill="FFFFFF"/>
            <w:noWrap/>
            <w:vAlign w:val="center"/>
            <w:hideMark/>
          </w:tcPr>
          <w:p w14:paraId="3F1F9F5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0110166770</w:t>
            </w:r>
          </w:p>
        </w:tc>
        <w:tc>
          <w:tcPr>
            <w:tcW w:w="726" w:type="pct"/>
            <w:tcBorders>
              <w:top w:val="nil"/>
              <w:left w:val="nil"/>
              <w:bottom w:val="single" w:sz="4" w:space="0" w:color="auto"/>
              <w:right w:val="single" w:sz="4" w:space="0" w:color="auto"/>
            </w:tcBorders>
            <w:shd w:val="clear" w:color="000000" w:fill="FFFFFF"/>
            <w:noWrap/>
            <w:vAlign w:val="center"/>
            <w:hideMark/>
          </w:tcPr>
          <w:p w14:paraId="3B3059B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48EEB98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112</w:t>
            </w:r>
          </w:p>
        </w:tc>
      </w:tr>
      <w:tr w:rsidR="00E93EBB" w:rsidRPr="00E93EBB" w14:paraId="7497517F" w14:textId="77777777" w:rsidTr="00F31DBD">
        <w:trPr>
          <w:trHeight w:val="780"/>
        </w:trPr>
        <w:tc>
          <w:tcPr>
            <w:tcW w:w="1305" w:type="pct"/>
            <w:tcBorders>
              <w:top w:val="nil"/>
              <w:left w:val="single" w:sz="4" w:space="0" w:color="auto"/>
              <w:bottom w:val="single" w:sz="4" w:space="0" w:color="auto"/>
              <w:right w:val="single" w:sz="4" w:space="0" w:color="auto"/>
            </w:tcBorders>
            <w:shd w:val="clear" w:color="000000" w:fill="FFFFFF"/>
            <w:hideMark/>
          </w:tcPr>
          <w:p w14:paraId="56DEBC3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7" w:type="pct"/>
            <w:tcBorders>
              <w:top w:val="nil"/>
              <w:left w:val="nil"/>
              <w:bottom w:val="single" w:sz="4" w:space="0" w:color="auto"/>
              <w:right w:val="single" w:sz="4" w:space="0" w:color="auto"/>
            </w:tcBorders>
            <w:shd w:val="clear" w:color="000000" w:fill="FFFFFF"/>
            <w:noWrap/>
            <w:vAlign w:val="center"/>
            <w:hideMark/>
          </w:tcPr>
          <w:p w14:paraId="39E695E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726" w:type="pct"/>
            <w:tcBorders>
              <w:top w:val="nil"/>
              <w:left w:val="nil"/>
              <w:bottom w:val="single" w:sz="4" w:space="0" w:color="auto"/>
              <w:right w:val="single" w:sz="4" w:space="0" w:color="auto"/>
            </w:tcBorders>
            <w:shd w:val="clear" w:color="000000" w:fill="FFFFFF"/>
            <w:noWrap/>
            <w:vAlign w:val="center"/>
            <w:hideMark/>
          </w:tcPr>
          <w:p w14:paraId="5E12245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173" w:type="pct"/>
            <w:tcBorders>
              <w:top w:val="nil"/>
              <w:left w:val="nil"/>
              <w:bottom w:val="single" w:sz="4" w:space="0" w:color="auto"/>
              <w:right w:val="single" w:sz="4" w:space="0" w:color="auto"/>
            </w:tcBorders>
            <w:shd w:val="clear" w:color="000000" w:fill="FFFFFF"/>
            <w:noWrap/>
            <w:vAlign w:val="center"/>
            <w:hideMark/>
          </w:tcPr>
          <w:p w14:paraId="79094B3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w:t>
            </w:r>
          </w:p>
        </w:tc>
      </w:tr>
      <w:tr w:rsidR="00E93EBB" w:rsidRPr="00E93EBB" w14:paraId="232BB928"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6C1E712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66E7639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0110166770</w:t>
            </w:r>
          </w:p>
        </w:tc>
        <w:tc>
          <w:tcPr>
            <w:tcW w:w="726" w:type="pct"/>
            <w:tcBorders>
              <w:top w:val="nil"/>
              <w:left w:val="nil"/>
              <w:bottom w:val="single" w:sz="4" w:space="0" w:color="auto"/>
              <w:right w:val="single" w:sz="4" w:space="0" w:color="auto"/>
            </w:tcBorders>
            <w:shd w:val="clear" w:color="000000" w:fill="FFFFFF"/>
            <w:noWrap/>
            <w:vAlign w:val="center"/>
            <w:hideMark/>
          </w:tcPr>
          <w:p w14:paraId="55E49F4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3EBE3CB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109</w:t>
            </w:r>
          </w:p>
        </w:tc>
      </w:tr>
      <w:tr w:rsidR="00E93EBB" w:rsidRPr="00E93EBB" w14:paraId="04FE2042"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5F6AFF5B"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общего образования"</w:t>
            </w:r>
          </w:p>
        </w:tc>
        <w:tc>
          <w:tcPr>
            <w:tcW w:w="797" w:type="pct"/>
            <w:tcBorders>
              <w:top w:val="nil"/>
              <w:left w:val="nil"/>
              <w:bottom w:val="single" w:sz="4" w:space="0" w:color="auto"/>
              <w:right w:val="single" w:sz="4" w:space="0" w:color="auto"/>
            </w:tcBorders>
            <w:shd w:val="clear" w:color="000000" w:fill="FFFFFF"/>
            <w:noWrap/>
            <w:vAlign w:val="center"/>
            <w:hideMark/>
          </w:tcPr>
          <w:p w14:paraId="26D33F5F"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0120000000</w:t>
            </w:r>
          </w:p>
        </w:tc>
        <w:tc>
          <w:tcPr>
            <w:tcW w:w="726" w:type="pct"/>
            <w:tcBorders>
              <w:top w:val="nil"/>
              <w:left w:val="nil"/>
              <w:bottom w:val="single" w:sz="4" w:space="0" w:color="auto"/>
              <w:right w:val="single" w:sz="4" w:space="0" w:color="auto"/>
            </w:tcBorders>
            <w:shd w:val="clear" w:color="000000" w:fill="FFFFFF"/>
            <w:noWrap/>
            <w:vAlign w:val="center"/>
            <w:hideMark/>
          </w:tcPr>
          <w:p w14:paraId="1132D5EA"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645208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651AE729"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24283A74"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Предоставление общего образования</w:t>
            </w:r>
          </w:p>
        </w:tc>
        <w:tc>
          <w:tcPr>
            <w:tcW w:w="797" w:type="pct"/>
            <w:tcBorders>
              <w:top w:val="nil"/>
              <w:left w:val="nil"/>
              <w:bottom w:val="single" w:sz="4" w:space="0" w:color="auto"/>
              <w:right w:val="single" w:sz="4" w:space="0" w:color="auto"/>
            </w:tcBorders>
            <w:shd w:val="clear" w:color="000000" w:fill="FFFFFF"/>
            <w:noWrap/>
            <w:vAlign w:val="center"/>
            <w:hideMark/>
          </w:tcPr>
          <w:p w14:paraId="365729A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0120100000</w:t>
            </w:r>
          </w:p>
        </w:tc>
        <w:tc>
          <w:tcPr>
            <w:tcW w:w="726" w:type="pct"/>
            <w:tcBorders>
              <w:top w:val="nil"/>
              <w:left w:val="nil"/>
              <w:bottom w:val="single" w:sz="4" w:space="0" w:color="auto"/>
              <w:right w:val="single" w:sz="4" w:space="0" w:color="auto"/>
            </w:tcBorders>
            <w:shd w:val="clear" w:color="000000" w:fill="FFFFFF"/>
            <w:noWrap/>
            <w:vAlign w:val="center"/>
            <w:hideMark/>
          </w:tcPr>
          <w:p w14:paraId="48E5469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1ED178F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525766" w:rsidRPr="00E93EBB" w14:paraId="1E023B56" w14:textId="77777777" w:rsidTr="00F31DBD">
        <w:trPr>
          <w:trHeight w:val="285"/>
        </w:trPr>
        <w:tc>
          <w:tcPr>
            <w:tcW w:w="1305" w:type="pct"/>
            <w:tcBorders>
              <w:top w:val="nil"/>
              <w:left w:val="single" w:sz="4" w:space="0" w:color="auto"/>
              <w:bottom w:val="single" w:sz="4" w:space="0" w:color="auto"/>
              <w:right w:val="single" w:sz="4" w:space="0" w:color="auto"/>
            </w:tcBorders>
            <w:shd w:val="clear" w:color="auto" w:fill="auto"/>
            <w:hideMark/>
          </w:tcPr>
          <w:p w14:paraId="5422EFA7"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7" w:type="pct"/>
            <w:tcBorders>
              <w:top w:val="nil"/>
              <w:left w:val="nil"/>
              <w:bottom w:val="single" w:sz="4" w:space="0" w:color="auto"/>
              <w:right w:val="single" w:sz="4" w:space="0" w:color="auto"/>
            </w:tcBorders>
            <w:shd w:val="clear" w:color="000000" w:fill="FFFFFF"/>
            <w:noWrap/>
            <w:vAlign w:val="center"/>
            <w:hideMark/>
          </w:tcPr>
          <w:p w14:paraId="5B50B8C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42CC8AD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3BF76C4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211,6</w:t>
            </w:r>
          </w:p>
        </w:tc>
      </w:tr>
      <w:tr w:rsidR="00E93EBB" w:rsidRPr="00E93EBB" w14:paraId="42DD0EE7"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56AB0DA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000000" w:fill="FFFFFF"/>
            <w:noWrap/>
            <w:vAlign w:val="center"/>
            <w:hideMark/>
          </w:tcPr>
          <w:p w14:paraId="7B37E7C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2AC4BAC1"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173" w:type="pct"/>
            <w:tcBorders>
              <w:top w:val="nil"/>
              <w:left w:val="nil"/>
              <w:bottom w:val="single" w:sz="4" w:space="0" w:color="auto"/>
              <w:right w:val="single" w:sz="4" w:space="0" w:color="auto"/>
            </w:tcBorders>
            <w:shd w:val="clear" w:color="000000" w:fill="FFFFFF"/>
            <w:noWrap/>
            <w:vAlign w:val="center"/>
            <w:hideMark/>
          </w:tcPr>
          <w:p w14:paraId="583D4DC3"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90,6</w:t>
            </w:r>
          </w:p>
        </w:tc>
      </w:tr>
      <w:tr w:rsidR="00E93EBB" w:rsidRPr="00E93EBB" w14:paraId="6004CA11"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35917E53"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797" w:type="pct"/>
            <w:tcBorders>
              <w:top w:val="nil"/>
              <w:left w:val="nil"/>
              <w:bottom w:val="single" w:sz="4" w:space="0" w:color="auto"/>
              <w:right w:val="single" w:sz="4" w:space="0" w:color="auto"/>
            </w:tcBorders>
            <w:shd w:val="clear" w:color="000000" w:fill="FFFFFF"/>
            <w:noWrap/>
            <w:vAlign w:val="center"/>
            <w:hideMark/>
          </w:tcPr>
          <w:p w14:paraId="29A7F7C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2BD9DEB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247</w:t>
            </w:r>
          </w:p>
        </w:tc>
        <w:tc>
          <w:tcPr>
            <w:tcW w:w="2173" w:type="pct"/>
            <w:tcBorders>
              <w:top w:val="nil"/>
              <w:left w:val="nil"/>
              <w:bottom w:val="single" w:sz="4" w:space="0" w:color="auto"/>
              <w:right w:val="single" w:sz="4" w:space="0" w:color="auto"/>
            </w:tcBorders>
            <w:shd w:val="clear" w:color="000000" w:fill="FFFFFF"/>
            <w:noWrap/>
            <w:vAlign w:val="center"/>
            <w:hideMark/>
          </w:tcPr>
          <w:p w14:paraId="6042069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66</w:t>
            </w:r>
          </w:p>
        </w:tc>
      </w:tr>
      <w:tr w:rsidR="00E93EBB" w:rsidRPr="00E93EBB" w14:paraId="02533279" w14:textId="77777777" w:rsidTr="00F31DBD">
        <w:trPr>
          <w:trHeight w:val="765"/>
        </w:trPr>
        <w:tc>
          <w:tcPr>
            <w:tcW w:w="1305" w:type="pct"/>
            <w:tcBorders>
              <w:top w:val="nil"/>
              <w:left w:val="single" w:sz="4" w:space="0" w:color="auto"/>
              <w:bottom w:val="single" w:sz="4" w:space="0" w:color="auto"/>
              <w:right w:val="single" w:sz="4" w:space="0" w:color="auto"/>
            </w:tcBorders>
            <w:shd w:val="clear" w:color="000000" w:fill="FFFFFF"/>
            <w:hideMark/>
          </w:tcPr>
          <w:p w14:paraId="32C8D2E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7" w:type="pct"/>
            <w:tcBorders>
              <w:top w:val="nil"/>
              <w:left w:val="nil"/>
              <w:bottom w:val="single" w:sz="4" w:space="0" w:color="auto"/>
              <w:right w:val="single" w:sz="4" w:space="0" w:color="auto"/>
            </w:tcBorders>
            <w:shd w:val="clear" w:color="000000" w:fill="FFFFFF"/>
            <w:noWrap/>
            <w:vAlign w:val="center"/>
            <w:hideMark/>
          </w:tcPr>
          <w:p w14:paraId="5D4EE05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3602862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173" w:type="pct"/>
            <w:tcBorders>
              <w:top w:val="nil"/>
              <w:left w:val="nil"/>
              <w:bottom w:val="single" w:sz="4" w:space="0" w:color="auto"/>
              <w:right w:val="single" w:sz="4" w:space="0" w:color="auto"/>
            </w:tcBorders>
            <w:shd w:val="clear" w:color="000000" w:fill="FFFFFF"/>
            <w:noWrap/>
            <w:vAlign w:val="center"/>
            <w:hideMark/>
          </w:tcPr>
          <w:p w14:paraId="19E1B11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w:t>
            </w:r>
          </w:p>
        </w:tc>
      </w:tr>
      <w:tr w:rsidR="00E93EBB" w:rsidRPr="00E93EBB" w14:paraId="3E062BFF"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4CC3F62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14C6A70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2402DA9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1C888FED"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w:t>
            </w:r>
          </w:p>
        </w:tc>
      </w:tr>
      <w:tr w:rsidR="00E93EBB" w:rsidRPr="00E93EBB" w14:paraId="72D64A50" w14:textId="77777777" w:rsidTr="00F31DBD">
        <w:trPr>
          <w:trHeight w:val="510"/>
        </w:trPr>
        <w:tc>
          <w:tcPr>
            <w:tcW w:w="1305" w:type="pct"/>
            <w:tcBorders>
              <w:top w:val="nil"/>
              <w:left w:val="single" w:sz="4" w:space="0" w:color="auto"/>
              <w:bottom w:val="single" w:sz="4" w:space="0" w:color="auto"/>
              <w:right w:val="single" w:sz="4" w:space="0" w:color="auto"/>
            </w:tcBorders>
            <w:shd w:val="clear" w:color="000000" w:fill="FFFFFF"/>
            <w:hideMark/>
          </w:tcPr>
          <w:p w14:paraId="0DD2B89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"Дополнительное образование и воспитание детей"</w:t>
            </w:r>
          </w:p>
        </w:tc>
        <w:tc>
          <w:tcPr>
            <w:tcW w:w="797" w:type="pct"/>
            <w:tcBorders>
              <w:top w:val="nil"/>
              <w:left w:val="nil"/>
              <w:bottom w:val="single" w:sz="4" w:space="0" w:color="auto"/>
              <w:right w:val="single" w:sz="4" w:space="0" w:color="auto"/>
            </w:tcBorders>
            <w:shd w:val="clear" w:color="000000" w:fill="FFFFFF"/>
            <w:noWrap/>
            <w:vAlign w:val="center"/>
            <w:hideMark/>
          </w:tcPr>
          <w:p w14:paraId="68015D3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0130000000</w:t>
            </w:r>
          </w:p>
        </w:tc>
        <w:tc>
          <w:tcPr>
            <w:tcW w:w="726" w:type="pct"/>
            <w:tcBorders>
              <w:top w:val="nil"/>
              <w:left w:val="nil"/>
              <w:bottom w:val="single" w:sz="4" w:space="0" w:color="auto"/>
              <w:right w:val="single" w:sz="4" w:space="0" w:color="auto"/>
            </w:tcBorders>
            <w:shd w:val="clear" w:color="000000" w:fill="FFFFFF"/>
            <w:noWrap/>
            <w:vAlign w:val="center"/>
            <w:hideMark/>
          </w:tcPr>
          <w:p w14:paraId="1761DC5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204E31B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6CABE53E"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21EDE38A"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Предоставление дополнительного образования и воспитание детей</w:t>
            </w:r>
          </w:p>
        </w:tc>
        <w:tc>
          <w:tcPr>
            <w:tcW w:w="797" w:type="pct"/>
            <w:tcBorders>
              <w:top w:val="nil"/>
              <w:left w:val="nil"/>
              <w:bottom w:val="single" w:sz="4" w:space="0" w:color="auto"/>
              <w:right w:val="single" w:sz="4" w:space="0" w:color="auto"/>
            </w:tcBorders>
            <w:shd w:val="clear" w:color="000000" w:fill="FFFFFF"/>
            <w:noWrap/>
            <w:vAlign w:val="center"/>
            <w:hideMark/>
          </w:tcPr>
          <w:p w14:paraId="3E3EDE0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0130100000</w:t>
            </w:r>
          </w:p>
        </w:tc>
        <w:tc>
          <w:tcPr>
            <w:tcW w:w="726" w:type="pct"/>
            <w:tcBorders>
              <w:top w:val="nil"/>
              <w:left w:val="nil"/>
              <w:bottom w:val="single" w:sz="4" w:space="0" w:color="auto"/>
              <w:right w:val="single" w:sz="4" w:space="0" w:color="auto"/>
            </w:tcBorders>
            <w:shd w:val="clear" w:color="000000" w:fill="FFFFFF"/>
            <w:noWrap/>
            <w:vAlign w:val="center"/>
            <w:hideMark/>
          </w:tcPr>
          <w:p w14:paraId="0CD7A10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4749937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474,787</w:t>
            </w:r>
          </w:p>
        </w:tc>
      </w:tr>
      <w:tr w:rsidR="00E93EBB" w:rsidRPr="00E93EBB" w14:paraId="29FD902F"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19867CA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Дополнительное образование</w:t>
            </w:r>
          </w:p>
        </w:tc>
        <w:tc>
          <w:tcPr>
            <w:tcW w:w="797" w:type="pct"/>
            <w:tcBorders>
              <w:top w:val="nil"/>
              <w:left w:val="nil"/>
              <w:bottom w:val="single" w:sz="4" w:space="0" w:color="auto"/>
              <w:right w:val="single" w:sz="4" w:space="0" w:color="auto"/>
            </w:tcBorders>
            <w:shd w:val="clear" w:color="000000" w:fill="FFFFFF"/>
            <w:noWrap/>
            <w:vAlign w:val="center"/>
            <w:hideMark/>
          </w:tcPr>
          <w:p w14:paraId="5767DEC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0130161300</w:t>
            </w:r>
          </w:p>
        </w:tc>
        <w:tc>
          <w:tcPr>
            <w:tcW w:w="726" w:type="pct"/>
            <w:tcBorders>
              <w:top w:val="nil"/>
              <w:left w:val="nil"/>
              <w:bottom w:val="single" w:sz="4" w:space="0" w:color="auto"/>
              <w:right w:val="single" w:sz="4" w:space="0" w:color="auto"/>
            </w:tcBorders>
            <w:shd w:val="clear" w:color="000000" w:fill="FFFFFF"/>
            <w:noWrap/>
            <w:vAlign w:val="center"/>
            <w:hideMark/>
          </w:tcPr>
          <w:p w14:paraId="46D9DA7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2E9F228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26</w:t>
            </w:r>
          </w:p>
        </w:tc>
      </w:tr>
      <w:tr w:rsidR="00E93EBB" w:rsidRPr="00E93EBB" w14:paraId="27F75DA7" w14:textId="77777777" w:rsidTr="00F31DBD">
        <w:trPr>
          <w:trHeight w:val="525"/>
        </w:trPr>
        <w:tc>
          <w:tcPr>
            <w:tcW w:w="1305" w:type="pct"/>
            <w:tcBorders>
              <w:top w:val="nil"/>
              <w:left w:val="single" w:sz="4" w:space="0" w:color="auto"/>
              <w:bottom w:val="single" w:sz="4" w:space="0" w:color="auto"/>
              <w:right w:val="single" w:sz="4" w:space="0" w:color="auto"/>
            </w:tcBorders>
            <w:shd w:val="clear" w:color="000000" w:fill="FFFFFF"/>
            <w:hideMark/>
          </w:tcPr>
          <w:p w14:paraId="7F91127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7" w:type="pct"/>
            <w:tcBorders>
              <w:top w:val="nil"/>
              <w:left w:val="nil"/>
              <w:bottom w:val="single" w:sz="4" w:space="0" w:color="auto"/>
              <w:right w:val="single" w:sz="4" w:space="0" w:color="auto"/>
            </w:tcBorders>
            <w:shd w:val="clear" w:color="000000" w:fill="FFFFFF"/>
            <w:noWrap/>
            <w:vAlign w:val="center"/>
            <w:hideMark/>
          </w:tcPr>
          <w:p w14:paraId="7B7D822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726" w:type="pct"/>
            <w:tcBorders>
              <w:top w:val="nil"/>
              <w:left w:val="nil"/>
              <w:bottom w:val="single" w:sz="4" w:space="0" w:color="auto"/>
              <w:right w:val="single" w:sz="4" w:space="0" w:color="auto"/>
            </w:tcBorders>
            <w:shd w:val="clear" w:color="000000" w:fill="FFFFFF"/>
            <w:noWrap/>
            <w:vAlign w:val="center"/>
            <w:hideMark/>
          </w:tcPr>
          <w:p w14:paraId="18F7950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611</w:t>
            </w:r>
          </w:p>
        </w:tc>
        <w:tc>
          <w:tcPr>
            <w:tcW w:w="2173" w:type="pct"/>
            <w:tcBorders>
              <w:top w:val="nil"/>
              <w:left w:val="nil"/>
              <w:bottom w:val="single" w:sz="4" w:space="0" w:color="auto"/>
              <w:right w:val="single" w:sz="4" w:space="0" w:color="auto"/>
            </w:tcBorders>
            <w:shd w:val="clear" w:color="000000" w:fill="FFFFFF"/>
            <w:noWrap/>
            <w:vAlign w:val="center"/>
            <w:hideMark/>
          </w:tcPr>
          <w:p w14:paraId="6D1DB6B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18</w:t>
            </w:r>
          </w:p>
        </w:tc>
      </w:tr>
      <w:tr w:rsidR="00E93EBB" w:rsidRPr="00E93EBB" w14:paraId="6E8358DA"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57D09B1F"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78DBCAB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0130161300</w:t>
            </w:r>
          </w:p>
        </w:tc>
        <w:tc>
          <w:tcPr>
            <w:tcW w:w="726" w:type="pct"/>
            <w:tcBorders>
              <w:top w:val="nil"/>
              <w:left w:val="nil"/>
              <w:bottom w:val="single" w:sz="4" w:space="0" w:color="auto"/>
              <w:right w:val="single" w:sz="4" w:space="0" w:color="auto"/>
            </w:tcBorders>
            <w:shd w:val="clear" w:color="000000" w:fill="FFFFFF"/>
            <w:noWrap/>
            <w:vAlign w:val="center"/>
            <w:hideMark/>
          </w:tcPr>
          <w:p w14:paraId="22FD32F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6697F44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w:t>
            </w:r>
          </w:p>
        </w:tc>
      </w:tr>
      <w:tr w:rsidR="00E93EBB" w:rsidRPr="00E93EBB" w14:paraId="6943FE3B" w14:textId="77777777" w:rsidTr="00F31DBD">
        <w:trPr>
          <w:trHeight w:val="510"/>
        </w:trPr>
        <w:tc>
          <w:tcPr>
            <w:tcW w:w="1305" w:type="pct"/>
            <w:tcBorders>
              <w:top w:val="nil"/>
              <w:left w:val="single" w:sz="4" w:space="0" w:color="auto"/>
              <w:bottom w:val="single" w:sz="4" w:space="0" w:color="auto"/>
              <w:right w:val="single" w:sz="4" w:space="0" w:color="auto"/>
            </w:tcBorders>
            <w:shd w:val="clear" w:color="000000" w:fill="FFFFFF"/>
            <w:hideMark/>
          </w:tcPr>
          <w:p w14:paraId="3FF4963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000000" w:fill="FFFFFF"/>
            <w:noWrap/>
            <w:vAlign w:val="center"/>
            <w:hideMark/>
          </w:tcPr>
          <w:p w14:paraId="25336891"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01301S8220</w:t>
            </w:r>
          </w:p>
        </w:tc>
        <w:tc>
          <w:tcPr>
            <w:tcW w:w="726" w:type="pct"/>
            <w:tcBorders>
              <w:top w:val="nil"/>
              <w:left w:val="nil"/>
              <w:bottom w:val="single" w:sz="4" w:space="0" w:color="auto"/>
              <w:right w:val="single" w:sz="4" w:space="0" w:color="auto"/>
            </w:tcBorders>
            <w:shd w:val="clear" w:color="000000" w:fill="FFFFFF"/>
            <w:noWrap/>
            <w:vAlign w:val="center"/>
            <w:hideMark/>
          </w:tcPr>
          <w:p w14:paraId="403F391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547D62C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448,787</w:t>
            </w:r>
          </w:p>
        </w:tc>
      </w:tr>
      <w:tr w:rsidR="00E93EBB" w:rsidRPr="00E93EBB" w14:paraId="3F45D364"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707CFA4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059A04EF"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01301S8220</w:t>
            </w:r>
          </w:p>
        </w:tc>
        <w:tc>
          <w:tcPr>
            <w:tcW w:w="726" w:type="pct"/>
            <w:tcBorders>
              <w:top w:val="nil"/>
              <w:left w:val="nil"/>
              <w:bottom w:val="single" w:sz="4" w:space="0" w:color="auto"/>
              <w:right w:val="single" w:sz="4" w:space="0" w:color="auto"/>
            </w:tcBorders>
            <w:shd w:val="clear" w:color="000000" w:fill="FFFFFF"/>
            <w:noWrap/>
            <w:vAlign w:val="center"/>
            <w:hideMark/>
          </w:tcPr>
          <w:p w14:paraId="00BBEC9E"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447107D2"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448,787</w:t>
            </w:r>
          </w:p>
        </w:tc>
      </w:tr>
      <w:tr w:rsidR="00E93EBB" w:rsidRPr="00E93EBB" w14:paraId="1F0EA62D"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74CB68E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"Развитие культуры"</w:t>
            </w:r>
          </w:p>
        </w:tc>
        <w:tc>
          <w:tcPr>
            <w:tcW w:w="797" w:type="pct"/>
            <w:tcBorders>
              <w:top w:val="nil"/>
              <w:left w:val="nil"/>
              <w:bottom w:val="single" w:sz="4" w:space="0" w:color="auto"/>
              <w:right w:val="single" w:sz="4" w:space="0" w:color="auto"/>
            </w:tcBorders>
            <w:shd w:val="clear" w:color="000000" w:fill="FFFFFF"/>
            <w:noWrap/>
            <w:vAlign w:val="center"/>
            <w:hideMark/>
          </w:tcPr>
          <w:p w14:paraId="3A858F3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0300000000</w:t>
            </w:r>
          </w:p>
        </w:tc>
        <w:tc>
          <w:tcPr>
            <w:tcW w:w="726" w:type="pct"/>
            <w:tcBorders>
              <w:top w:val="nil"/>
              <w:left w:val="nil"/>
              <w:bottom w:val="single" w:sz="4" w:space="0" w:color="auto"/>
              <w:right w:val="single" w:sz="4" w:space="0" w:color="auto"/>
            </w:tcBorders>
            <w:shd w:val="clear" w:color="000000" w:fill="FFFFFF"/>
            <w:noWrap/>
            <w:vAlign w:val="center"/>
            <w:hideMark/>
          </w:tcPr>
          <w:p w14:paraId="30D3E42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4BE4AEB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949</w:t>
            </w:r>
          </w:p>
        </w:tc>
      </w:tr>
      <w:tr w:rsidR="00E93EBB" w:rsidRPr="00E93EBB" w14:paraId="0A135251"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1009D91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досуга, развитие народного творчества и ремесел"</w:t>
            </w:r>
          </w:p>
        </w:tc>
        <w:tc>
          <w:tcPr>
            <w:tcW w:w="797" w:type="pct"/>
            <w:tcBorders>
              <w:top w:val="nil"/>
              <w:left w:val="nil"/>
              <w:bottom w:val="single" w:sz="4" w:space="0" w:color="auto"/>
              <w:right w:val="single" w:sz="4" w:space="0" w:color="auto"/>
            </w:tcBorders>
            <w:shd w:val="clear" w:color="000000" w:fill="FFFFFF"/>
            <w:noWrap/>
            <w:vAlign w:val="center"/>
            <w:hideMark/>
          </w:tcPr>
          <w:p w14:paraId="64D987B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0320000000</w:t>
            </w:r>
          </w:p>
        </w:tc>
        <w:tc>
          <w:tcPr>
            <w:tcW w:w="726" w:type="pct"/>
            <w:tcBorders>
              <w:top w:val="nil"/>
              <w:left w:val="nil"/>
              <w:bottom w:val="single" w:sz="4" w:space="0" w:color="auto"/>
              <w:right w:val="single" w:sz="4" w:space="0" w:color="auto"/>
            </w:tcBorders>
            <w:shd w:val="clear" w:color="000000" w:fill="FFFFFF"/>
            <w:noWrap/>
            <w:vAlign w:val="center"/>
            <w:hideMark/>
          </w:tcPr>
          <w:p w14:paraId="083955B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1A99670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187252CA" w14:textId="77777777" w:rsidTr="00F31DBD">
        <w:trPr>
          <w:trHeight w:val="510"/>
        </w:trPr>
        <w:tc>
          <w:tcPr>
            <w:tcW w:w="1305" w:type="pct"/>
            <w:tcBorders>
              <w:top w:val="nil"/>
              <w:left w:val="single" w:sz="4" w:space="0" w:color="auto"/>
              <w:bottom w:val="single" w:sz="4" w:space="0" w:color="auto"/>
              <w:right w:val="single" w:sz="4" w:space="0" w:color="auto"/>
            </w:tcBorders>
            <w:shd w:val="clear" w:color="000000" w:fill="FFFFFF"/>
            <w:hideMark/>
          </w:tcPr>
          <w:p w14:paraId="224992D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797" w:type="pct"/>
            <w:tcBorders>
              <w:top w:val="nil"/>
              <w:left w:val="nil"/>
              <w:bottom w:val="single" w:sz="4" w:space="0" w:color="auto"/>
              <w:right w:val="single" w:sz="4" w:space="0" w:color="auto"/>
            </w:tcBorders>
            <w:shd w:val="clear" w:color="000000" w:fill="FFFFFF"/>
            <w:noWrap/>
            <w:vAlign w:val="center"/>
            <w:hideMark/>
          </w:tcPr>
          <w:p w14:paraId="7B9227E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0320100000</w:t>
            </w:r>
          </w:p>
        </w:tc>
        <w:tc>
          <w:tcPr>
            <w:tcW w:w="726" w:type="pct"/>
            <w:tcBorders>
              <w:top w:val="nil"/>
              <w:left w:val="nil"/>
              <w:bottom w:val="single" w:sz="4" w:space="0" w:color="auto"/>
              <w:right w:val="single" w:sz="4" w:space="0" w:color="auto"/>
            </w:tcBorders>
            <w:shd w:val="clear" w:color="000000" w:fill="FFFFFF"/>
            <w:noWrap/>
            <w:vAlign w:val="center"/>
            <w:hideMark/>
          </w:tcPr>
          <w:p w14:paraId="3111A9C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0DABF21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824</w:t>
            </w:r>
          </w:p>
        </w:tc>
      </w:tr>
      <w:tr w:rsidR="00E93EBB" w:rsidRPr="00E93EBB" w14:paraId="2BFF7807"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74DED656"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7" w:type="pct"/>
            <w:tcBorders>
              <w:top w:val="nil"/>
              <w:left w:val="nil"/>
              <w:bottom w:val="single" w:sz="4" w:space="0" w:color="auto"/>
              <w:right w:val="single" w:sz="4" w:space="0" w:color="auto"/>
            </w:tcBorders>
            <w:shd w:val="clear" w:color="000000" w:fill="FFFFFF"/>
            <w:noWrap/>
            <w:vAlign w:val="center"/>
            <w:hideMark/>
          </w:tcPr>
          <w:p w14:paraId="23D1A1F9"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3C3F8355"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B9E1E5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350</w:t>
            </w:r>
          </w:p>
        </w:tc>
      </w:tr>
      <w:tr w:rsidR="00E93EBB" w:rsidRPr="00E93EBB" w14:paraId="0E786F38" w14:textId="77777777" w:rsidTr="00F31DBD">
        <w:trPr>
          <w:trHeight w:val="255"/>
        </w:trPr>
        <w:tc>
          <w:tcPr>
            <w:tcW w:w="1305" w:type="pct"/>
            <w:tcBorders>
              <w:top w:val="nil"/>
              <w:left w:val="single" w:sz="4" w:space="0" w:color="auto"/>
              <w:bottom w:val="single" w:sz="4" w:space="0" w:color="auto"/>
              <w:right w:val="single" w:sz="4" w:space="0" w:color="auto"/>
            </w:tcBorders>
            <w:shd w:val="clear" w:color="000000" w:fill="FFFFFF"/>
            <w:hideMark/>
          </w:tcPr>
          <w:p w14:paraId="02AC7ED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2E8A8680"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0320166770</w:t>
            </w:r>
          </w:p>
        </w:tc>
        <w:tc>
          <w:tcPr>
            <w:tcW w:w="726" w:type="pct"/>
            <w:tcBorders>
              <w:top w:val="nil"/>
              <w:left w:val="nil"/>
              <w:bottom w:val="single" w:sz="4" w:space="0" w:color="auto"/>
              <w:right w:val="single" w:sz="4" w:space="0" w:color="auto"/>
            </w:tcBorders>
            <w:shd w:val="clear" w:color="000000" w:fill="FFFFFF"/>
            <w:noWrap/>
            <w:vAlign w:val="center"/>
            <w:hideMark/>
          </w:tcPr>
          <w:p w14:paraId="13569D2B"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7CD83BB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350</w:t>
            </w:r>
          </w:p>
        </w:tc>
      </w:tr>
      <w:tr w:rsidR="00E93EBB" w:rsidRPr="00E93EBB" w14:paraId="622174CC" w14:textId="77777777" w:rsidTr="00F31DBD">
        <w:trPr>
          <w:trHeight w:val="570"/>
        </w:trPr>
        <w:tc>
          <w:tcPr>
            <w:tcW w:w="1305" w:type="pct"/>
            <w:tcBorders>
              <w:top w:val="nil"/>
              <w:left w:val="single" w:sz="4" w:space="0" w:color="auto"/>
              <w:bottom w:val="single" w:sz="4" w:space="0" w:color="auto"/>
              <w:right w:val="single" w:sz="4" w:space="0" w:color="auto"/>
            </w:tcBorders>
            <w:shd w:val="clear" w:color="000000" w:fill="FFFFFF"/>
            <w:hideMark/>
          </w:tcPr>
          <w:p w14:paraId="3D4F7B9B"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000000" w:fill="FFFFFF"/>
            <w:noWrap/>
            <w:vAlign w:val="center"/>
            <w:hideMark/>
          </w:tcPr>
          <w:p w14:paraId="2D45AEFE"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03201S8220</w:t>
            </w:r>
          </w:p>
        </w:tc>
        <w:tc>
          <w:tcPr>
            <w:tcW w:w="726" w:type="pct"/>
            <w:tcBorders>
              <w:top w:val="nil"/>
              <w:left w:val="nil"/>
              <w:bottom w:val="single" w:sz="4" w:space="0" w:color="auto"/>
              <w:right w:val="single" w:sz="4" w:space="0" w:color="auto"/>
            </w:tcBorders>
            <w:shd w:val="clear" w:color="000000" w:fill="FFFFFF"/>
            <w:noWrap/>
            <w:vAlign w:val="center"/>
            <w:hideMark/>
          </w:tcPr>
          <w:p w14:paraId="65571D4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5A0A8F1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474</w:t>
            </w:r>
          </w:p>
        </w:tc>
      </w:tr>
      <w:tr w:rsidR="00E93EBB" w:rsidRPr="00E93EBB" w14:paraId="1C2B17B6"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388A9C76"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38A1395A"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03201S8220</w:t>
            </w:r>
          </w:p>
        </w:tc>
        <w:tc>
          <w:tcPr>
            <w:tcW w:w="726" w:type="pct"/>
            <w:tcBorders>
              <w:top w:val="nil"/>
              <w:left w:val="nil"/>
              <w:bottom w:val="single" w:sz="4" w:space="0" w:color="auto"/>
              <w:right w:val="single" w:sz="4" w:space="0" w:color="auto"/>
            </w:tcBorders>
            <w:shd w:val="clear" w:color="000000" w:fill="FFFFFF"/>
            <w:noWrap/>
            <w:vAlign w:val="center"/>
            <w:hideMark/>
          </w:tcPr>
          <w:p w14:paraId="1C220D6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6169353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474</w:t>
            </w:r>
          </w:p>
        </w:tc>
      </w:tr>
      <w:tr w:rsidR="00E93EBB" w:rsidRPr="00E93EBB" w14:paraId="34552998" w14:textId="77777777" w:rsidTr="00F31DBD">
        <w:trPr>
          <w:trHeight w:val="795"/>
        </w:trPr>
        <w:tc>
          <w:tcPr>
            <w:tcW w:w="1305" w:type="pct"/>
            <w:tcBorders>
              <w:top w:val="nil"/>
              <w:left w:val="single" w:sz="4" w:space="0" w:color="auto"/>
              <w:bottom w:val="single" w:sz="4" w:space="0" w:color="auto"/>
              <w:right w:val="single" w:sz="4" w:space="0" w:color="auto"/>
            </w:tcBorders>
            <w:shd w:val="clear" w:color="000000" w:fill="FFFFFF"/>
            <w:hideMark/>
          </w:tcPr>
          <w:p w14:paraId="3C39525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797" w:type="pct"/>
            <w:tcBorders>
              <w:top w:val="nil"/>
              <w:left w:val="nil"/>
              <w:bottom w:val="single" w:sz="4" w:space="0" w:color="auto"/>
              <w:right w:val="single" w:sz="4" w:space="0" w:color="auto"/>
            </w:tcBorders>
            <w:shd w:val="clear" w:color="000000" w:fill="FFFFFF"/>
            <w:noWrap/>
            <w:vAlign w:val="center"/>
            <w:hideMark/>
          </w:tcPr>
          <w:p w14:paraId="7E18E0C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0330000000</w:t>
            </w:r>
          </w:p>
        </w:tc>
        <w:tc>
          <w:tcPr>
            <w:tcW w:w="726" w:type="pct"/>
            <w:tcBorders>
              <w:top w:val="nil"/>
              <w:left w:val="nil"/>
              <w:bottom w:val="single" w:sz="4" w:space="0" w:color="auto"/>
              <w:right w:val="single" w:sz="4" w:space="0" w:color="auto"/>
            </w:tcBorders>
            <w:shd w:val="clear" w:color="000000" w:fill="FFFFFF"/>
            <w:noWrap/>
            <w:vAlign w:val="center"/>
            <w:hideMark/>
          </w:tcPr>
          <w:p w14:paraId="1B73C780"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43B93C9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5431ACC9"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4229786C"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Организация и проведение экскурсий</w:t>
            </w:r>
          </w:p>
        </w:tc>
        <w:tc>
          <w:tcPr>
            <w:tcW w:w="797" w:type="pct"/>
            <w:tcBorders>
              <w:top w:val="nil"/>
              <w:left w:val="nil"/>
              <w:bottom w:val="single" w:sz="4" w:space="0" w:color="auto"/>
              <w:right w:val="single" w:sz="4" w:space="0" w:color="auto"/>
            </w:tcBorders>
            <w:shd w:val="clear" w:color="000000" w:fill="FFFFFF"/>
            <w:noWrap/>
            <w:vAlign w:val="center"/>
            <w:hideMark/>
          </w:tcPr>
          <w:p w14:paraId="4BFD96A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0330100000</w:t>
            </w:r>
          </w:p>
        </w:tc>
        <w:tc>
          <w:tcPr>
            <w:tcW w:w="726" w:type="pct"/>
            <w:tcBorders>
              <w:top w:val="nil"/>
              <w:left w:val="nil"/>
              <w:bottom w:val="single" w:sz="4" w:space="0" w:color="auto"/>
              <w:right w:val="single" w:sz="4" w:space="0" w:color="auto"/>
            </w:tcBorders>
            <w:shd w:val="clear" w:color="000000" w:fill="FFFFFF"/>
            <w:noWrap/>
            <w:vAlign w:val="center"/>
            <w:hideMark/>
          </w:tcPr>
          <w:p w14:paraId="5A89998D"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BD48CFD"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51430AB7" w14:textId="77777777" w:rsidTr="00F31DBD">
        <w:trPr>
          <w:trHeight w:val="540"/>
        </w:trPr>
        <w:tc>
          <w:tcPr>
            <w:tcW w:w="1305" w:type="pct"/>
            <w:tcBorders>
              <w:top w:val="nil"/>
              <w:left w:val="single" w:sz="4" w:space="0" w:color="auto"/>
              <w:bottom w:val="single" w:sz="4" w:space="0" w:color="auto"/>
              <w:right w:val="single" w:sz="4" w:space="0" w:color="auto"/>
            </w:tcBorders>
            <w:shd w:val="clear" w:color="000000" w:fill="FFFFFF"/>
            <w:hideMark/>
          </w:tcPr>
          <w:p w14:paraId="10BE83F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000000" w:fill="FFFFFF"/>
            <w:noWrap/>
            <w:vAlign w:val="center"/>
            <w:hideMark/>
          </w:tcPr>
          <w:p w14:paraId="77DA9378"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03301S8220</w:t>
            </w:r>
          </w:p>
        </w:tc>
        <w:tc>
          <w:tcPr>
            <w:tcW w:w="726" w:type="pct"/>
            <w:tcBorders>
              <w:top w:val="nil"/>
              <w:left w:val="nil"/>
              <w:bottom w:val="single" w:sz="4" w:space="0" w:color="auto"/>
              <w:right w:val="single" w:sz="4" w:space="0" w:color="auto"/>
            </w:tcBorders>
            <w:shd w:val="clear" w:color="000000" w:fill="FFFFFF"/>
            <w:noWrap/>
            <w:vAlign w:val="center"/>
            <w:hideMark/>
          </w:tcPr>
          <w:p w14:paraId="1758478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30BCACE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40</w:t>
            </w:r>
          </w:p>
        </w:tc>
      </w:tr>
      <w:tr w:rsidR="00E93EBB" w:rsidRPr="00E93EBB" w14:paraId="5D781C49"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13FEE9A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35572122"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03301S8220</w:t>
            </w:r>
          </w:p>
        </w:tc>
        <w:tc>
          <w:tcPr>
            <w:tcW w:w="726" w:type="pct"/>
            <w:tcBorders>
              <w:top w:val="nil"/>
              <w:left w:val="nil"/>
              <w:bottom w:val="single" w:sz="4" w:space="0" w:color="auto"/>
              <w:right w:val="single" w:sz="4" w:space="0" w:color="auto"/>
            </w:tcBorders>
            <w:shd w:val="clear" w:color="000000" w:fill="FFFFFF"/>
            <w:noWrap/>
            <w:vAlign w:val="center"/>
            <w:hideMark/>
          </w:tcPr>
          <w:p w14:paraId="6A9EF149"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6E9B78D9"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40</w:t>
            </w:r>
          </w:p>
        </w:tc>
      </w:tr>
      <w:tr w:rsidR="00525766" w:rsidRPr="00E93EBB" w14:paraId="52A48C83" w14:textId="77777777" w:rsidTr="00F31DBD">
        <w:trPr>
          <w:trHeight w:val="285"/>
        </w:trPr>
        <w:tc>
          <w:tcPr>
            <w:tcW w:w="1305" w:type="pct"/>
            <w:tcBorders>
              <w:top w:val="nil"/>
              <w:left w:val="single" w:sz="4" w:space="0" w:color="auto"/>
              <w:bottom w:val="single" w:sz="4" w:space="0" w:color="auto"/>
              <w:right w:val="single" w:sz="4" w:space="0" w:color="auto"/>
            </w:tcBorders>
            <w:shd w:val="clear" w:color="auto" w:fill="auto"/>
            <w:hideMark/>
          </w:tcPr>
          <w:p w14:paraId="63E1F54F"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"Создание условий для реализации муниципальной программы"</w:t>
            </w:r>
          </w:p>
        </w:tc>
        <w:tc>
          <w:tcPr>
            <w:tcW w:w="797" w:type="pct"/>
            <w:tcBorders>
              <w:top w:val="nil"/>
              <w:left w:val="nil"/>
              <w:bottom w:val="single" w:sz="4" w:space="0" w:color="auto"/>
              <w:right w:val="single" w:sz="4" w:space="0" w:color="auto"/>
            </w:tcBorders>
            <w:shd w:val="clear" w:color="000000" w:fill="FFFFFF"/>
            <w:noWrap/>
            <w:vAlign w:val="center"/>
            <w:hideMark/>
          </w:tcPr>
          <w:p w14:paraId="6E8CBAE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0340000000</w:t>
            </w:r>
          </w:p>
        </w:tc>
        <w:tc>
          <w:tcPr>
            <w:tcW w:w="726" w:type="pct"/>
            <w:tcBorders>
              <w:top w:val="nil"/>
              <w:left w:val="nil"/>
              <w:bottom w:val="single" w:sz="4" w:space="0" w:color="auto"/>
              <w:right w:val="single" w:sz="4" w:space="0" w:color="auto"/>
            </w:tcBorders>
            <w:shd w:val="clear" w:color="000000" w:fill="FFFFFF"/>
            <w:noWrap/>
            <w:vAlign w:val="center"/>
            <w:hideMark/>
          </w:tcPr>
          <w:p w14:paraId="27EB1CA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01B688A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6E41FF58"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0DAF596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комплексному обслуживанию муниципальных учреждений</w:t>
            </w:r>
          </w:p>
        </w:tc>
        <w:tc>
          <w:tcPr>
            <w:tcW w:w="797" w:type="pct"/>
            <w:tcBorders>
              <w:top w:val="nil"/>
              <w:left w:val="nil"/>
              <w:bottom w:val="single" w:sz="4" w:space="0" w:color="auto"/>
              <w:right w:val="single" w:sz="4" w:space="0" w:color="auto"/>
            </w:tcBorders>
            <w:shd w:val="clear" w:color="000000" w:fill="FFFFFF"/>
            <w:noWrap/>
            <w:vAlign w:val="center"/>
            <w:hideMark/>
          </w:tcPr>
          <w:p w14:paraId="1B04BC47"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0340200000</w:t>
            </w:r>
          </w:p>
        </w:tc>
        <w:tc>
          <w:tcPr>
            <w:tcW w:w="726" w:type="pct"/>
            <w:tcBorders>
              <w:top w:val="nil"/>
              <w:left w:val="nil"/>
              <w:bottom w:val="single" w:sz="4" w:space="0" w:color="auto"/>
              <w:right w:val="single" w:sz="4" w:space="0" w:color="auto"/>
            </w:tcBorders>
            <w:shd w:val="clear" w:color="000000" w:fill="FFFFFF"/>
            <w:noWrap/>
            <w:vAlign w:val="center"/>
            <w:hideMark/>
          </w:tcPr>
          <w:p w14:paraId="1FB7A1B3"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2C3027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182C67C7"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74EDBFB0"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000000" w:fill="FFFFFF"/>
            <w:noWrap/>
            <w:vAlign w:val="center"/>
            <w:hideMark/>
          </w:tcPr>
          <w:p w14:paraId="5FDFB25B"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03402S8220</w:t>
            </w:r>
          </w:p>
        </w:tc>
        <w:tc>
          <w:tcPr>
            <w:tcW w:w="726" w:type="pct"/>
            <w:tcBorders>
              <w:top w:val="nil"/>
              <w:left w:val="nil"/>
              <w:bottom w:val="single" w:sz="4" w:space="0" w:color="auto"/>
              <w:right w:val="single" w:sz="4" w:space="0" w:color="auto"/>
            </w:tcBorders>
            <w:shd w:val="clear" w:color="000000" w:fill="FFFFFF"/>
            <w:noWrap/>
            <w:vAlign w:val="center"/>
            <w:hideMark/>
          </w:tcPr>
          <w:p w14:paraId="23CA2ACC"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1DD8908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85</w:t>
            </w:r>
          </w:p>
        </w:tc>
      </w:tr>
      <w:tr w:rsidR="00E93EBB" w:rsidRPr="00E93EBB" w14:paraId="21FBE251"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7A95F8A2"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667059A8"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03402S8220</w:t>
            </w:r>
          </w:p>
        </w:tc>
        <w:tc>
          <w:tcPr>
            <w:tcW w:w="726" w:type="pct"/>
            <w:tcBorders>
              <w:top w:val="nil"/>
              <w:left w:val="nil"/>
              <w:bottom w:val="single" w:sz="4" w:space="0" w:color="auto"/>
              <w:right w:val="single" w:sz="4" w:space="0" w:color="auto"/>
            </w:tcBorders>
            <w:shd w:val="clear" w:color="000000" w:fill="FFFFFF"/>
            <w:noWrap/>
            <w:vAlign w:val="center"/>
            <w:hideMark/>
          </w:tcPr>
          <w:p w14:paraId="7F2C7724"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67E39C9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85</w:t>
            </w:r>
          </w:p>
        </w:tc>
      </w:tr>
      <w:tr w:rsidR="00E93EBB" w:rsidRPr="00E93EBB" w14:paraId="6A83ED85" w14:textId="77777777" w:rsidTr="00F31DBD">
        <w:trPr>
          <w:trHeight w:val="330"/>
        </w:trPr>
        <w:tc>
          <w:tcPr>
            <w:tcW w:w="1305" w:type="pct"/>
            <w:tcBorders>
              <w:top w:val="nil"/>
              <w:left w:val="single" w:sz="4" w:space="0" w:color="auto"/>
              <w:bottom w:val="single" w:sz="4" w:space="0" w:color="auto"/>
              <w:right w:val="single" w:sz="4" w:space="0" w:color="auto"/>
            </w:tcBorders>
            <w:shd w:val="clear" w:color="auto" w:fill="auto"/>
            <w:hideMark/>
          </w:tcPr>
          <w:p w14:paraId="57260881"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Муниципальная программа "Муниципальное хозяйство"</w:t>
            </w:r>
          </w:p>
        </w:tc>
        <w:tc>
          <w:tcPr>
            <w:tcW w:w="797" w:type="pct"/>
            <w:tcBorders>
              <w:top w:val="nil"/>
              <w:left w:val="nil"/>
              <w:bottom w:val="single" w:sz="4" w:space="0" w:color="auto"/>
              <w:right w:val="single" w:sz="4" w:space="0" w:color="auto"/>
            </w:tcBorders>
            <w:shd w:val="clear" w:color="auto" w:fill="auto"/>
            <w:vAlign w:val="center"/>
            <w:hideMark/>
          </w:tcPr>
          <w:p w14:paraId="692116D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0700000000</w:t>
            </w:r>
          </w:p>
        </w:tc>
        <w:tc>
          <w:tcPr>
            <w:tcW w:w="726" w:type="pct"/>
            <w:tcBorders>
              <w:top w:val="nil"/>
              <w:left w:val="nil"/>
              <w:bottom w:val="single" w:sz="4" w:space="0" w:color="auto"/>
              <w:right w:val="single" w:sz="4" w:space="0" w:color="auto"/>
            </w:tcBorders>
            <w:shd w:val="clear" w:color="auto" w:fill="auto"/>
            <w:vAlign w:val="center"/>
            <w:hideMark/>
          </w:tcPr>
          <w:p w14:paraId="357688C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1F6B17F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6726,25</w:t>
            </w:r>
          </w:p>
        </w:tc>
      </w:tr>
      <w:tr w:rsidR="00E93EBB" w:rsidRPr="00E93EBB" w14:paraId="584FB739" w14:textId="77777777" w:rsidTr="00F31DBD">
        <w:trPr>
          <w:trHeight w:val="345"/>
        </w:trPr>
        <w:tc>
          <w:tcPr>
            <w:tcW w:w="1305" w:type="pct"/>
            <w:tcBorders>
              <w:top w:val="nil"/>
              <w:left w:val="single" w:sz="4" w:space="0" w:color="auto"/>
              <w:bottom w:val="single" w:sz="4" w:space="0" w:color="auto"/>
              <w:right w:val="single" w:sz="4" w:space="0" w:color="auto"/>
            </w:tcBorders>
            <w:shd w:val="clear" w:color="auto" w:fill="auto"/>
            <w:hideMark/>
          </w:tcPr>
          <w:p w14:paraId="623BF26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"Содержание и развитие жилищного хозяйства"</w:t>
            </w:r>
          </w:p>
        </w:tc>
        <w:tc>
          <w:tcPr>
            <w:tcW w:w="797" w:type="pct"/>
            <w:tcBorders>
              <w:top w:val="nil"/>
              <w:left w:val="nil"/>
              <w:bottom w:val="single" w:sz="4" w:space="0" w:color="auto"/>
              <w:right w:val="single" w:sz="4" w:space="0" w:color="auto"/>
            </w:tcBorders>
            <w:shd w:val="clear" w:color="auto" w:fill="auto"/>
            <w:vAlign w:val="center"/>
            <w:hideMark/>
          </w:tcPr>
          <w:p w14:paraId="30CEAF7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0720000000</w:t>
            </w:r>
          </w:p>
        </w:tc>
        <w:tc>
          <w:tcPr>
            <w:tcW w:w="726" w:type="pct"/>
            <w:tcBorders>
              <w:top w:val="nil"/>
              <w:left w:val="nil"/>
              <w:bottom w:val="single" w:sz="4" w:space="0" w:color="auto"/>
              <w:right w:val="single" w:sz="4" w:space="0" w:color="auto"/>
            </w:tcBorders>
            <w:shd w:val="clear" w:color="auto" w:fill="auto"/>
            <w:vAlign w:val="center"/>
            <w:hideMark/>
          </w:tcPr>
          <w:p w14:paraId="042E002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73C7F00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63DD91EB" w14:textId="77777777" w:rsidTr="00F31DBD">
        <w:trPr>
          <w:trHeight w:val="540"/>
        </w:trPr>
        <w:tc>
          <w:tcPr>
            <w:tcW w:w="1305" w:type="pct"/>
            <w:tcBorders>
              <w:top w:val="nil"/>
              <w:left w:val="single" w:sz="4" w:space="0" w:color="auto"/>
              <w:bottom w:val="single" w:sz="4" w:space="0" w:color="auto"/>
              <w:right w:val="single" w:sz="4" w:space="0" w:color="auto"/>
            </w:tcBorders>
            <w:shd w:val="clear" w:color="auto" w:fill="auto"/>
            <w:hideMark/>
          </w:tcPr>
          <w:p w14:paraId="0534E399"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направленные на содержание и развитие  жилищного хозяйства</w:t>
            </w:r>
          </w:p>
        </w:tc>
        <w:tc>
          <w:tcPr>
            <w:tcW w:w="797" w:type="pct"/>
            <w:tcBorders>
              <w:top w:val="nil"/>
              <w:left w:val="nil"/>
              <w:bottom w:val="single" w:sz="4" w:space="0" w:color="auto"/>
              <w:right w:val="single" w:sz="4" w:space="0" w:color="auto"/>
            </w:tcBorders>
            <w:shd w:val="clear" w:color="auto" w:fill="auto"/>
            <w:vAlign w:val="center"/>
            <w:hideMark/>
          </w:tcPr>
          <w:p w14:paraId="590C088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0720100000</w:t>
            </w:r>
          </w:p>
        </w:tc>
        <w:tc>
          <w:tcPr>
            <w:tcW w:w="726" w:type="pct"/>
            <w:tcBorders>
              <w:top w:val="nil"/>
              <w:left w:val="nil"/>
              <w:bottom w:val="single" w:sz="4" w:space="0" w:color="auto"/>
              <w:right w:val="single" w:sz="4" w:space="0" w:color="auto"/>
            </w:tcBorders>
            <w:shd w:val="clear" w:color="auto" w:fill="auto"/>
            <w:vAlign w:val="center"/>
            <w:hideMark/>
          </w:tcPr>
          <w:p w14:paraId="3DB0C3E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4157E44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1E0BBDB6" w14:textId="77777777" w:rsidTr="00F31DBD">
        <w:trPr>
          <w:trHeight w:val="270"/>
        </w:trPr>
        <w:tc>
          <w:tcPr>
            <w:tcW w:w="1305" w:type="pct"/>
            <w:tcBorders>
              <w:top w:val="nil"/>
              <w:left w:val="single" w:sz="4" w:space="0" w:color="auto"/>
              <w:bottom w:val="single" w:sz="4" w:space="0" w:color="auto"/>
              <w:right w:val="single" w:sz="4" w:space="0" w:color="auto"/>
            </w:tcBorders>
            <w:shd w:val="clear" w:color="auto" w:fill="auto"/>
            <w:hideMark/>
          </w:tcPr>
          <w:p w14:paraId="4633D690"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жилищного хозяйства</w:t>
            </w:r>
          </w:p>
        </w:tc>
        <w:tc>
          <w:tcPr>
            <w:tcW w:w="797" w:type="pct"/>
            <w:tcBorders>
              <w:top w:val="nil"/>
              <w:left w:val="nil"/>
              <w:bottom w:val="single" w:sz="4" w:space="0" w:color="auto"/>
              <w:right w:val="single" w:sz="4" w:space="0" w:color="auto"/>
            </w:tcBorders>
            <w:shd w:val="clear" w:color="auto" w:fill="auto"/>
            <w:vAlign w:val="center"/>
            <w:hideMark/>
          </w:tcPr>
          <w:p w14:paraId="4DBB254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0720162100</w:t>
            </w:r>
          </w:p>
        </w:tc>
        <w:tc>
          <w:tcPr>
            <w:tcW w:w="726" w:type="pct"/>
            <w:tcBorders>
              <w:top w:val="nil"/>
              <w:left w:val="nil"/>
              <w:bottom w:val="single" w:sz="4" w:space="0" w:color="auto"/>
              <w:right w:val="single" w:sz="4" w:space="0" w:color="auto"/>
            </w:tcBorders>
            <w:shd w:val="clear" w:color="auto" w:fill="auto"/>
            <w:vAlign w:val="center"/>
            <w:hideMark/>
          </w:tcPr>
          <w:p w14:paraId="1F9131B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202DF48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9,4</w:t>
            </w:r>
          </w:p>
        </w:tc>
      </w:tr>
      <w:tr w:rsidR="00E93EBB" w:rsidRPr="00E93EBB" w14:paraId="0F2EDB8E"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4379A597"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энергетических ресурсов</w:t>
            </w:r>
          </w:p>
        </w:tc>
        <w:tc>
          <w:tcPr>
            <w:tcW w:w="797" w:type="pct"/>
            <w:tcBorders>
              <w:top w:val="nil"/>
              <w:left w:val="nil"/>
              <w:bottom w:val="single" w:sz="4" w:space="0" w:color="auto"/>
              <w:right w:val="single" w:sz="4" w:space="0" w:color="auto"/>
            </w:tcBorders>
            <w:shd w:val="clear" w:color="auto" w:fill="auto"/>
            <w:vAlign w:val="center"/>
            <w:hideMark/>
          </w:tcPr>
          <w:p w14:paraId="2CD26DB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726" w:type="pct"/>
            <w:tcBorders>
              <w:top w:val="nil"/>
              <w:left w:val="nil"/>
              <w:bottom w:val="single" w:sz="4" w:space="0" w:color="auto"/>
              <w:right w:val="single" w:sz="4" w:space="0" w:color="auto"/>
            </w:tcBorders>
            <w:shd w:val="clear" w:color="auto" w:fill="auto"/>
            <w:vAlign w:val="center"/>
            <w:hideMark/>
          </w:tcPr>
          <w:p w14:paraId="1FC7F9D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247</w:t>
            </w:r>
          </w:p>
        </w:tc>
        <w:tc>
          <w:tcPr>
            <w:tcW w:w="2173" w:type="pct"/>
            <w:tcBorders>
              <w:top w:val="nil"/>
              <w:left w:val="nil"/>
              <w:bottom w:val="single" w:sz="4" w:space="0" w:color="auto"/>
              <w:right w:val="single" w:sz="4" w:space="0" w:color="auto"/>
            </w:tcBorders>
            <w:shd w:val="clear" w:color="auto" w:fill="auto"/>
            <w:vAlign w:val="center"/>
            <w:hideMark/>
          </w:tcPr>
          <w:p w14:paraId="55C8B0A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5,8</w:t>
            </w:r>
          </w:p>
        </w:tc>
      </w:tr>
      <w:tr w:rsidR="00E93EBB" w:rsidRPr="00E93EBB" w14:paraId="39ECEBE9" w14:textId="77777777" w:rsidTr="00F31DBD">
        <w:trPr>
          <w:trHeight w:val="315"/>
        </w:trPr>
        <w:tc>
          <w:tcPr>
            <w:tcW w:w="1305" w:type="pct"/>
            <w:tcBorders>
              <w:top w:val="nil"/>
              <w:left w:val="single" w:sz="4" w:space="0" w:color="auto"/>
              <w:bottom w:val="single" w:sz="4" w:space="0" w:color="auto"/>
              <w:right w:val="single" w:sz="4" w:space="0" w:color="auto"/>
            </w:tcBorders>
            <w:shd w:val="clear" w:color="000000" w:fill="FFFFFF"/>
            <w:hideMark/>
          </w:tcPr>
          <w:p w14:paraId="13A98FF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6B056F4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0720162100</w:t>
            </w:r>
          </w:p>
        </w:tc>
        <w:tc>
          <w:tcPr>
            <w:tcW w:w="726" w:type="pct"/>
            <w:tcBorders>
              <w:top w:val="nil"/>
              <w:left w:val="nil"/>
              <w:bottom w:val="single" w:sz="4" w:space="0" w:color="auto"/>
              <w:right w:val="single" w:sz="4" w:space="0" w:color="auto"/>
            </w:tcBorders>
            <w:shd w:val="clear" w:color="auto" w:fill="auto"/>
            <w:vAlign w:val="center"/>
            <w:hideMark/>
          </w:tcPr>
          <w:p w14:paraId="4A8A70C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3C162DE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w:t>
            </w:r>
          </w:p>
        </w:tc>
      </w:tr>
      <w:tr w:rsidR="00E93EBB" w:rsidRPr="00E93EBB" w14:paraId="0D64580D"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51232B6D"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"Благоустройство и охрана окружающей среды"</w:t>
            </w:r>
          </w:p>
        </w:tc>
        <w:tc>
          <w:tcPr>
            <w:tcW w:w="797" w:type="pct"/>
            <w:tcBorders>
              <w:top w:val="nil"/>
              <w:left w:val="nil"/>
              <w:bottom w:val="single" w:sz="4" w:space="0" w:color="auto"/>
              <w:right w:val="single" w:sz="4" w:space="0" w:color="auto"/>
            </w:tcBorders>
            <w:shd w:val="clear" w:color="auto" w:fill="auto"/>
            <w:vAlign w:val="center"/>
            <w:hideMark/>
          </w:tcPr>
          <w:p w14:paraId="4D45D00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0740000000</w:t>
            </w:r>
          </w:p>
        </w:tc>
        <w:tc>
          <w:tcPr>
            <w:tcW w:w="726" w:type="pct"/>
            <w:tcBorders>
              <w:top w:val="nil"/>
              <w:left w:val="nil"/>
              <w:bottom w:val="single" w:sz="4" w:space="0" w:color="auto"/>
              <w:right w:val="single" w:sz="4" w:space="0" w:color="auto"/>
            </w:tcBorders>
            <w:shd w:val="clear" w:color="auto" w:fill="auto"/>
            <w:vAlign w:val="center"/>
            <w:hideMark/>
          </w:tcPr>
          <w:p w14:paraId="0A49CDA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4C63028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1654,8</w:t>
            </w:r>
          </w:p>
        </w:tc>
      </w:tr>
      <w:tr w:rsidR="00E93EBB" w:rsidRPr="00E93EBB" w14:paraId="41AEF29E" w14:textId="77777777" w:rsidTr="00F31DBD">
        <w:trPr>
          <w:trHeight w:val="525"/>
        </w:trPr>
        <w:tc>
          <w:tcPr>
            <w:tcW w:w="1305" w:type="pct"/>
            <w:tcBorders>
              <w:top w:val="nil"/>
              <w:left w:val="single" w:sz="4" w:space="0" w:color="auto"/>
              <w:bottom w:val="single" w:sz="4" w:space="0" w:color="auto"/>
              <w:right w:val="single" w:sz="4" w:space="0" w:color="auto"/>
            </w:tcBorders>
            <w:shd w:val="clear" w:color="000000" w:fill="FFFFFF"/>
            <w:hideMark/>
          </w:tcPr>
          <w:p w14:paraId="5D9292E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797" w:type="pct"/>
            <w:tcBorders>
              <w:top w:val="nil"/>
              <w:left w:val="nil"/>
              <w:bottom w:val="single" w:sz="4" w:space="0" w:color="auto"/>
              <w:right w:val="single" w:sz="4" w:space="0" w:color="auto"/>
            </w:tcBorders>
            <w:shd w:val="clear" w:color="auto" w:fill="auto"/>
            <w:vAlign w:val="center"/>
            <w:hideMark/>
          </w:tcPr>
          <w:p w14:paraId="5B19CFB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0740100000</w:t>
            </w:r>
          </w:p>
        </w:tc>
        <w:tc>
          <w:tcPr>
            <w:tcW w:w="726" w:type="pct"/>
            <w:tcBorders>
              <w:top w:val="nil"/>
              <w:left w:val="nil"/>
              <w:bottom w:val="single" w:sz="4" w:space="0" w:color="auto"/>
              <w:right w:val="single" w:sz="4" w:space="0" w:color="auto"/>
            </w:tcBorders>
            <w:shd w:val="clear" w:color="auto" w:fill="auto"/>
            <w:vAlign w:val="center"/>
            <w:hideMark/>
          </w:tcPr>
          <w:p w14:paraId="0842F46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0BA7DBF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495,7</w:t>
            </w:r>
          </w:p>
        </w:tc>
      </w:tr>
      <w:tr w:rsidR="00E93EBB" w:rsidRPr="00E93EBB" w14:paraId="6FFC1392"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6F9E675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Прочие мероприятия по благоустройству</w:t>
            </w:r>
          </w:p>
        </w:tc>
        <w:tc>
          <w:tcPr>
            <w:tcW w:w="797" w:type="pct"/>
            <w:tcBorders>
              <w:top w:val="nil"/>
              <w:left w:val="nil"/>
              <w:bottom w:val="single" w:sz="4" w:space="0" w:color="auto"/>
              <w:right w:val="single" w:sz="4" w:space="0" w:color="auto"/>
            </w:tcBorders>
            <w:shd w:val="clear" w:color="auto" w:fill="auto"/>
            <w:vAlign w:val="center"/>
            <w:hideMark/>
          </w:tcPr>
          <w:p w14:paraId="2AEF93E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0740162330</w:t>
            </w:r>
          </w:p>
        </w:tc>
        <w:tc>
          <w:tcPr>
            <w:tcW w:w="726" w:type="pct"/>
            <w:tcBorders>
              <w:top w:val="nil"/>
              <w:left w:val="nil"/>
              <w:bottom w:val="single" w:sz="4" w:space="0" w:color="auto"/>
              <w:right w:val="single" w:sz="4" w:space="0" w:color="auto"/>
            </w:tcBorders>
            <w:shd w:val="clear" w:color="auto" w:fill="auto"/>
            <w:vAlign w:val="center"/>
            <w:hideMark/>
          </w:tcPr>
          <w:p w14:paraId="4409E55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4AB07EC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w:t>
            </w:r>
          </w:p>
        </w:tc>
      </w:tr>
      <w:tr w:rsidR="00E93EBB" w:rsidRPr="00E93EBB" w14:paraId="3AE0C28E"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3487B73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558D418D"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0740162330</w:t>
            </w:r>
          </w:p>
        </w:tc>
        <w:tc>
          <w:tcPr>
            <w:tcW w:w="726" w:type="pct"/>
            <w:tcBorders>
              <w:top w:val="nil"/>
              <w:left w:val="nil"/>
              <w:bottom w:val="single" w:sz="4" w:space="0" w:color="auto"/>
              <w:right w:val="single" w:sz="4" w:space="0" w:color="auto"/>
            </w:tcBorders>
            <w:shd w:val="clear" w:color="auto" w:fill="auto"/>
            <w:vAlign w:val="center"/>
            <w:hideMark/>
          </w:tcPr>
          <w:p w14:paraId="2718A660"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77B376C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50</w:t>
            </w:r>
          </w:p>
        </w:tc>
      </w:tr>
      <w:tr w:rsidR="00E93EBB" w:rsidRPr="00E93EBB" w14:paraId="3E967AE7" w14:textId="77777777" w:rsidTr="00F31DBD">
        <w:trPr>
          <w:trHeight w:val="270"/>
        </w:trPr>
        <w:tc>
          <w:tcPr>
            <w:tcW w:w="1305" w:type="pct"/>
            <w:tcBorders>
              <w:top w:val="nil"/>
              <w:left w:val="single" w:sz="4" w:space="0" w:color="auto"/>
              <w:bottom w:val="single" w:sz="4" w:space="0" w:color="auto"/>
              <w:right w:val="single" w:sz="4" w:space="0" w:color="auto"/>
            </w:tcBorders>
            <w:shd w:val="clear" w:color="auto" w:fill="auto"/>
            <w:hideMark/>
          </w:tcPr>
          <w:p w14:paraId="5B948AA4"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по охране окружающей среды</w:t>
            </w:r>
          </w:p>
        </w:tc>
        <w:tc>
          <w:tcPr>
            <w:tcW w:w="797" w:type="pct"/>
            <w:tcBorders>
              <w:top w:val="nil"/>
              <w:left w:val="nil"/>
              <w:bottom w:val="single" w:sz="4" w:space="0" w:color="auto"/>
              <w:right w:val="single" w:sz="4" w:space="0" w:color="auto"/>
            </w:tcBorders>
            <w:shd w:val="clear" w:color="auto" w:fill="auto"/>
            <w:vAlign w:val="center"/>
            <w:hideMark/>
          </w:tcPr>
          <w:p w14:paraId="6C97933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0740162400</w:t>
            </w:r>
          </w:p>
        </w:tc>
        <w:tc>
          <w:tcPr>
            <w:tcW w:w="726" w:type="pct"/>
            <w:tcBorders>
              <w:top w:val="nil"/>
              <w:left w:val="nil"/>
              <w:bottom w:val="single" w:sz="4" w:space="0" w:color="auto"/>
              <w:right w:val="single" w:sz="4" w:space="0" w:color="auto"/>
            </w:tcBorders>
            <w:shd w:val="clear" w:color="auto" w:fill="auto"/>
            <w:vAlign w:val="center"/>
            <w:hideMark/>
          </w:tcPr>
          <w:p w14:paraId="0DF866F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0D923F63"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1159,1</w:t>
            </w:r>
          </w:p>
        </w:tc>
      </w:tr>
      <w:tr w:rsidR="00E93EBB" w:rsidRPr="00E93EBB" w14:paraId="4127C690"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2DF5C3C4"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4863F37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0740162400</w:t>
            </w:r>
          </w:p>
        </w:tc>
        <w:tc>
          <w:tcPr>
            <w:tcW w:w="726" w:type="pct"/>
            <w:tcBorders>
              <w:top w:val="nil"/>
              <w:left w:val="nil"/>
              <w:bottom w:val="single" w:sz="4" w:space="0" w:color="auto"/>
              <w:right w:val="single" w:sz="4" w:space="0" w:color="auto"/>
            </w:tcBorders>
            <w:shd w:val="clear" w:color="auto" w:fill="auto"/>
            <w:vAlign w:val="center"/>
            <w:hideMark/>
          </w:tcPr>
          <w:p w14:paraId="3D8118F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1CA6AC2C"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1159,1</w:t>
            </w:r>
          </w:p>
        </w:tc>
      </w:tr>
      <w:tr w:rsidR="00E93EBB" w:rsidRPr="00E93EBB" w14:paraId="09132273" w14:textId="77777777" w:rsidTr="00F31DBD">
        <w:trPr>
          <w:trHeight w:val="315"/>
        </w:trPr>
        <w:tc>
          <w:tcPr>
            <w:tcW w:w="1305" w:type="pct"/>
            <w:tcBorders>
              <w:top w:val="nil"/>
              <w:left w:val="single" w:sz="4" w:space="0" w:color="auto"/>
              <w:bottom w:val="single" w:sz="4" w:space="0" w:color="auto"/>
              <w:right w:val="single" w:sz="4" w:space="0" w:color="auto"/>
            </w:tcBorders>
            <w:shd w:val="clear" w:color="000000" w:fill="FFFFFF"/>
            <w:hideMark/>
          </w:tcPr>
          <w:p w14:paraId="2DF94D1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auto" w:fill="auto"/>
            <w:vAlign w:val="center"/>
            <w:hideMark/>
          </w:tcPr>
          <w:p w14:paraId="500F4FD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07401S8220</w:t>
            </w:r>
          </w:p>
        </w:tc>
        <w:tc>
          <w:tcPr>
            <w:tcW w:w="726" w:type="pct"/>
            <w:tcBorders>
              <w:top w:val="nil"/>
              <w:left w:val="nil"/>
              <w:bottom w:val="single" w:sz="4" w:space="0" w:color="auto"/>
              <w:right w:val="single" w:sz="4" w:space="0" w:color="auto"/>
            </w:tcBorders>
            <w:shd w:val="clear" w:color="auto" w:fill="auto"/>
            <w:vAlign w:val="center"/>
            <w:hideMark/>
          </w:tcPr>
          <w:p w14:paraId="76768E78"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3D44879B"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445,7</w:t>
            </w:r>
          </w:p>
        </w:tc>
      </w:tr>
      <w:tr w:rsidR="00E93EBB" w:rsidRPr="00E93EBB" w14:paraId="12574A13"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3E1D40C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034B42E7"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07401S8220</w:t>
            </w:r>
          </w:p>
        </w:tc>
        <w:tc>
          <w:tcPr>
            <w:tcW w:w="726" w:type="pct"/>
            <w:tcBorders>
              <w:top w:val="nil"/>
              <w:left w:val="nil"/>
              <w:bottom w:val="single" w:sz="4" w:space="0" w:color="auto"/>
              <w:right w:val="single" w:sz="4" w:space="0" w:color="auto"/>
            </w:tcBorders>
            <w:shd w:val="clear" w:color="auto" w:fill="auto"/>
            <w:vAlign w:val="center"/>
            <w:hideMark/>
          </w:tcPr>
          <w:p w14:paraId="7952504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65DE0AF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445,7</w:t>
            </w:r>
          </w:p>
        </w:tc>
      </w:tr>
      <w:tr w:rsidR="00E93EBB" w:rsidRPr="00E93EBB" w14:paraId="7411ABF8" w14:textId="77777777" w:rsidTr="00F31DBD">
        <w:trPr>
          <w:trHeight w:val="780"/>
        </w:trPr>
        <w:tc>
          <w:tcPr>
            <w:tcW w:w="1305" w:type="pct"/>
            <w:tcBorders>
              <w:top w:val="nil"/>
              <w:left w:val="single" w:sz="4" w:space="0" w:color="auto"/>
              <w:bottom w:val="single" w:sz="4" w:space="0" w:color="auto"/>
              <w:right w:val="single" w:sz="4" w:space="0" w:color="auto"/>
            </w:tcBorders>
            <w:shd w:val="clear" w:color="auto" w:fill="auto"/>
            <w:hideMark/>
          </w:tcPr>
          <w:p w14:paraId="39C1720D"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797" w:type="pct"/>
            <w:tcBorders>
              <w:top w:val="nil"/>
              <w:left w:val="nil"/>
              <w:bottom w:val="single" w:sz="4" w:space="0" w:color="auto"/>
              <w:right w:val="single" w:sz="4" w:space="0" w:color="auto"/>
            </w:tcBorders>
            <w:shd w:val="clear" w:color="auto" w:fill="auto"/>
            <w:vAlign w:val="center"/>
            <w:hideMark/>
          </w:tcPr>
          <w:p w14:paraId="4D412A9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0750000000</w:t>
            </w:r>
          </w:p>
        </w:tc>
        <w:tc>
          <w:tcPr>
            <w:tcW w:w="726" w:type="pct"/>
            <w:tcBorders>
              <w:top w:val="nil"/>
              <w:left w:val="nil"/>
              <w:bottom w:val="single" w:sz="4" w:space="0" w:color="auto"/>
              <w:right w:val="single" w:sz="4" w:space="0" w:color="auto"/>
            </w:tcBorders>
            <w:shd w:val="clear" w:color="auto" w:fill="auto"/>
            <w:vAlign w:val="center"/>
            <w:hideMark/>
          </w:tcPr>
          <w:p w14:paraId="580B18A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3CBE856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3B64458A" w14:textId="77777777" w:rsidTr="00F31DBD">
        <w:trPr>
          <w:trHeight w:val="510"/>
        </w:trPr>
        <w:tc>
          <w:tcPr>
            <w:tcW w:w="1305" w:type="pct"/>
            <w:tcBorders>
              <w:top w:val="nil"/>
              <w:left w:val="single" w:sz="4" w:space="0" w:color="auto"/>
              <w:bottom w:val="single" w:sz="4" w:space="0" w:color="auto"/>
              <w:right w:val="single" w:sz="4" w:space="0" w:color="auto"/>
            </w:tcBorders>
            <w:shd w:val="clear" w:color="auto" w:fill="auto"/>
            <w:hideMark/>
          </w:tcPr>
          <w:p w14:paraId="64FF2F38"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Мероприятия в области дорожного хозяйства и безопасности дорожного движения</w:t>
            </w:r>
          </w:p>
        </w:tc>
        <w:tc>
          <w:tcPr>
            <w:tcW w:w="797" w:type="pct"/>
            <w:tcBorders>
              <w:top w:val="nil"/>
              <w:left w:val="nil"/>
              <w:bottom w:val="single" w:sz="4" w:space="0" w:color="auto"/>
              <w:right w:val="single" w:sz="4" w:space="0" w:color="auto"/>
            </w:tcBorders>
            <w:shd w:val="clear" w:color="auto" w:fill="auto"/>
            <w:vAlign w:val="center"/>
            <w:hideMark/>
          </w:tcPr>
          <w:p w14:paraId="2CC3675D"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0750100000</w:t>
            </w:r>
          </w:p>
        </w:tc>
        <w:tc>
          <w:tcPr>
            <w:tcW w:w="726" w:type="pct"/>
            <w:tcBorders>
              <w:top w:val="nil"/>
              <w:left w:val="nil"/>
              <w:bottom w:val="single" w:sz="4" w:space="0" w:color="auto"/>
              <w:right w:val="single" w:sz="4" w:space="0" w:color="auto"/>
            </w:tcBorders>
            <w:shd w:val="clear" w:color="auto" w:fill="auto"/>
            <w:vAlign w:val="center"/>
            <w:hideMark/>
          </w:tcPr>
          <w:p w14:paraId="5F61237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2C9A6D6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5062,05</w:t>
            </w:r>
          </w:p>
        </w:tc>
      </w:tr>
      <w:tr w:rsidR="00E93EBB" w:rsidRPr="00E93EBB" w14:paraId="77212F23" w14:textId="77777777" w:rsidTr="00F31DBD">
        <w:trPr>
          <w:trHeight w:val="540"/>
        </w:trPr>
        <w:tc>
          <w:tcPr>
            <w:tcW w:w="1305" w:type="pct"/>
            <w:tcBorders>
              <w:top w:val="nil"/>
              <w:left w:val="single" w:sz="4" w:space="0" w:color="auto"/>
              <w:bottom w:val="single" w:sz="4" w:space="0" w:color="auto"/>
              <w:right w:val="single" w:sz="4" w:space="0" w:color="auto"/>
            </w:tcBorders>
            <w:shd w:val="clear" w:color="auto" w:fill="auto"/>
            <w:hideMark/>
          </w:tcPr>
          <w:p w14:paraId="10CC844B"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Капитальный ремонт, ремонт и содержание автомобильных дорог общего пользования местного значения</w:t>
            </w:r>
          </w:p>
        </w:tc>
        <w:tc>
          <w:tcPr>
            <w:tcW w:w="797" w:type="pct"/>
            <w:tcBorders>
              <w:top w:val="nil"/>
              <w:left w:val="nil"/>
              <w:bottom w:val="single" w:sz="4" w:space="0" w:color="auto"/>
              <w:right w:val="single" w:sz="4" w:space="0" w:color="auto"/>
            </w:tcBorders>
            <w:shd w:val="clear" w:color="auto" w:fill="auto"/>
            <w:vAlign w:val="center"/>
            <w:hideMark/>
          </w:tcPr>
          <w:p w14:paraId="10FBFDD3"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0750162510</w:t>
            </w:r>
          </w:p>
        </w:tc>
        <w:tc>
          <w:tcPr>
            <w:tcW w:w="726" w:type="pct"/>
            <w:tcBorders>
              <w:top w:val="nil"/>
              <w:left w:val="nil"/>
              <w:bottom w:val="single" w:sz="4" w:space="0" w:color="auto"/>
              <w:right w:val="single" w:sz="4" w:space="0" w:color="auto"/>
            </w:tcBorders>
            <w:shd w:val="clear" w:color="auto" w:fill="auto"/>
            <w:vAlign w:val="center"/>
            <w:hideMark/>
          </w:tcPr>
          <w:p w14:paraId="2E45538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34A3488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3641,2</w:t>
            </w:r>
          </w:p>
        </w:tc>
      </w:tr>
      <w:tr w:rsidR="00E93EBB" w:rsidRPr="00E93EBB" w14:paraId="78EC0B72"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4F1A4D59"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3F161E15"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0750162510</w:t>
            </w:r>
          </w:p>
        </w:tc>
        <w:tc>
          <w:tcPr>
            <w:tcW w:w="726" w:type="pct"/>
            <w:tcBorders>
              <w:top w:val="nil"/>
              <w:left w:val="nil"/>
              <w:bottom w:val="single" w:sz="4" w:space="0" w:color="auto"/>
              <w:right w:val="single" w:sz="4" w:space="0" w:color="auto"/>
            </w:tcBorders>
            <w:shd w:val="clear" w:color="auto" w:fill="auto"/>
            <w:vAlign w:val="center"/>
            <w:hideMark/>
          </w:tcPr>
          <w:p w14:paraId="4E8CE1C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0DBF249B"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3641,2</w:t>
            </w:r>
          </w:p>
        </w:tc>
      </w:tr>
      <w:tr w:rsidR="00E93EBB" w:rsidRPr="00E93EBB" w14:paraId="5F9B3F38" w14:textId="77777777" w:rsidTr="00F31DBD">
        <w:trPr>
          <w:trHeight w:val="540"/>
        </w:trPr>
        <w:tc>
          <w:tcPr>
            <w:tcW w:w="1305" w:type="pct"/>
            <w:tcBorders>
              <w:top w:val="nil"/>
              <w:left w:val="single" w:sz="4" w:space="0" w:color="auto"/>
              <w:bottom w:val="single" w:sz="4" w:space="0" w:color="auto"/>
              <w:right w:val="single" w:sz="4" w:space="0" w:color="auto"/>
            </w:tcBorders>
            <w:shd w:val="clear" w:color="000000" w:fill="FFFFFF"/>
            <w:hideMark/>
          </w:tcPr>
          <w:p w14:paraId="12801D03"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Расходы на реализацию проектов за счет средств самообложения граждан</w:t>
            </w:r>
          </w:p>
        </w:tc>
        <w:tc>
          <w:tcPr>
            <w:tcW w:w="797" w:type="pct"/>
            <w:tcBorders>
              <w:top w:val="nil"/>
              <w:left w:val="nil"/>
              <w:bottom w:val="single" w:sz="4" w:space="0" w:color="auto"/>
              <w:right w:val="single" w:sz="4" w:space="0" w:color="auto"/>
            </w:tcBorders>
            <w:shd w:val="clear" w:color="auto" w:fill="auto"/>
            <w:vAlign w:val="center"/>
            <w:hideMark/>
          </w:tcPr>
          <w:p w14:paraId="57E5B4A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07501S8220</w:t>
            </w:r>
          </w:p>
        </w:tc>
        <w:tc>
          <w:tcPr>
            <w:tcW w:w="726" w:type="pct"/>
            <w:tcBorders>
              <w:top w:val="nil"/>
              <w:left w:val="nil"/>
              <w:bottom w:val="single" w:sz="4" w:space="0" w:color="auto"/>
              <w:right w:val="single" w:sz="4" w:space="0" w:color="auto"/>
            </w:tcBorders>
            <w:shd w:val="clear" w:color="auto" w:fill="auto"/>
            <w:vAlign w:val="center"/>
            <w:hideMark/>
          </w:tcPr>
          <w:p w14:paraId="2250968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08AC934A"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1420,85</w:t>
            </w:r>
          </w:p>
        </w:tc>
      </w:tr>
      <w:tr w:rsidR="00E93EBB" w:rsidRPr="00E93EBB" w14:paraId="12B690DF"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61D5302B"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4AA5BFE1"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07501S8220</w:t>
            </w:r>
          </w:p>
        </w:tc>
        <w:tc>
          <w:tcPr>
            <w:tcW w:w="726" w:type="pct"/>
            <w:tcBorders>
              <w:top w:val="nil"/>
              <w:left w:val="nil"/>
              <w:bottom w:val="single" w:sz="4" w:space="0" w:color="auto"/>
              <w:right w:val="single" w:sz="4" w:space="0" w:color="auto"/>
            </w:tcBorders>
            <w:shd w:val="clear" w:color="auto" w:fill="auto"/>
            <w:vAlign w:val="center"/>
            <w:hideMark/>
          </w:tcPr>
          <w:p w14:paraId="53BF07E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629F4212"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1420,85</w:t>
            </w:r>
          </w:p>
        </w:tc>
      </w:tr>
      <w:tr w:rsidR="00E93EBB" w:rsidRPr="00E93EBB" w14:paraId="4B97FBEB" w14:textId="77777777" w:rsidTr="00F31DBD">
        <w:trPr>
          <w:trHeight w:val="270"/>
        </w:trPr>
        <w:tc>
          <w:tcPr>
            <w:tcW w:w="1305" w:type="pct"/>
            <w:tcBorders>
              <w:top w:val="nil"/>
              <w:left w:val="single" w:sz="4" w:space="0" w:color="000000"/>
              <w:bottom w:val="single" w:sz="4" w:space="0" w:color="000000"/>
              <w:right w:val="single" w:sz="4" w:space="0" w:color="000000"/>
            </w:tcBorders>
            <w:shd w:val="clear" w:color="000000" w:fill="FFFFFF"/>
            <w:hideMark/>
          </w:tcPr>
          <w:p w14:paraId="00E076C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Муниципальная программа "Муниципальное управление"</w:t>
            </w:r>
          </w:p>
        </w:tc>
        <w:tc>
          <w:tcPr>
            <w:tcW w:w="797" w:type="pct"/>
            <w:tcBorders>
              <w:top w:val="nil"/>
              <w:left w:val="nil"/>
              <w:bottom w:val="single" w:sz="4" w:space="0" w:color="000000"/>
              <w:right w:val="single" w:sz="4" w:space="0" w:color="000000"/>
            </w:tcBorders>
            <w:shd w:val="clear" w:color="auto" w:fill="auto"/>
            <w:vAlign w:val="center"/>
            <w:hideMark/>
          </w:tcPr>
          <w:p w14:paraId="3E3A94B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0900000000</w:t>
            </w:r>
          </w:p>
        </w:tc>
        <w:tc>
          <w:tcPr>
            <w:tcW w:w="726" w:type="pct"/>
            <w:tcBorders>
              <w:top w:val="nil"/>
              <w:left w:val="nil"/>
              <w:bottom w:val="single" w:sz="4" w:space="0" w:color="000000"/>
              <w:right w:val="single" w:sz="4" w:space="0" w:color="000000"/>
            </w:tcBorders>
            <w:shd w:val="clear" w:color="auto" w:fill="auto"/>
            <w:vAlign w:val="center"/>
            <w:hideMark/>
          </w:tcPr>
          <w:p w14:paraId="68687FE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000000"/>
              <w:right w:val="single" w:sz="4" w:space="0" w:color="000000"/>
            </w:tcBorders>
            <w:shd w:val="clear" w:color="auto" w:fill="auto"/>
            <w:vAlign w:val="center"/>
            <w:hideMark/>
          </w:tcPr>
          <w:p w14:paraId="0BFEDE04"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6B220030" w14:textId="77777777" w:rsidTr="00F31DBD">
        <w:trPr>
          <w:trHeight w:val="315"/>
        </w:trPr>
        <w:tc>
          <w:tcPr>
            <w:tcW w:w="1305" w:type="pct"/>
            <w:tcBorders>
              <w:top w:val="nil"/>
              <w:left w:val="single" w:sz="4" w:space="0" w:color="000000"/>
              <w:bottom w:val="single" w:sz="4" w:space="0" w:color="000000"/>
              <w:right w:val="single" w:sz="4" w:space="0" w:color="000000"/>
            </w:tcBorders>
            <w:shd w:val="clear" w:color="000000" w:fill="FFFFFF"/>
            <w:hideMark/>
          </w:tcPr>
          <w:p w14:paraId="20A8569E"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Подпрограмма "Организация муниципального управления"</w:t>
            </w:r>
          </w:p>
        </w:tc>
        <w:tc>
          <w:tcPr>
            <w:tcW w:w="797" w:type="pct"/>
            <w:tcBorders>
              <w:top w:val="nil"/>
              <w:left w:val="nil"/>
              <w:bottom w:val="single" w:sz="4" w:space="0" w:color="auto"/>
              <w:right w:val="single" w:sz="4" w:space="0" w:color="auto"/>
            </w:tcBorders>
            <w:shd w:val="clear" w:color="auto" w:fill="auto"/>
            <w:vAlign w:val="center"/>
            <w:hideMark/>
          </w:tcPr>
          <w:p w14:paraId="750FA29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0910000000</w:t>
            </w:r>
          </w:p>
        </w:tc>
        <w:tc>
          <w:tcPr>
            <w:tcW w:w="726" w:type="pct"/>
            <w:tcBorders>
              <w:top w:val="nil"/>
              <w:left w:val="nil"/>
              <w:bottom w:val="single" w:sz="4" w:space="0" w:color="000000"/>
              <w:right w:val="single" w:sz="4" w:space="0" w:color="000000"/>
            </w:tcBorders>
            <w:shd w:val="clear" w:color="auto" w:fill="auto"/>
            <w:vAlign w:val="center"/>
            <w:hideMark/>
          </w:tcPr>
          <w:p w14:paraId="73DE829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000000"/>
              <w:right w:val="single" w:sz="4" w:space="0" w:color="000000"/>
            </w:tcBorders>
            <w:shd w:val="clear" w:color="auto" w:fill="auto"/>
            <w:vAlign w:val="center"/>
            <w:hideMark/>
          </w:tcPr>
          <w:p w14:paraId="3A44594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27EE7481" w14:textId="77777777" w:rsidTr="00F31DBD">
        <w:trPr>
          <w:trHeight w:val="540"/>
        </w:trPr>
        <w:tc>
          <w:tcPr>
            <w:tcW w:w="1305" w:type="pct"/>
            <w:tcBorders>
              <w:top w:val="nil"/>
              <w:left w:val="single" w:sz="4" w:space="0" w:color="000000"/>
              <w:bottom w:val="single" w:sz="4" w:space="0" w:color="000000"/>
              <w:right w:val="single" w:sz="4" w:space="0" w:color="000000"/>
            </w:tcBorders>
            <w:shd w:val="clear" w:color="000000" w:fill="FFFFFF"/>
            <w:hideMark/>
          </w:tcPr>
          <w:p w14:paraId="126E13E5"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797" w:type="pct"/>
            <w:tcBorders>
              <w:top w:val="nil"/>
              <w:left w:val="nil"/>
              <w:bottom w:val="single" w:sz="4" w:space="0" w:color="auto"/>
              <w:right w:val="single" w:sz="4" w:space="0" w:color="auto"/>
            </w:tcBorders>
            <w:shd w:val="clear" w:color="auto" w:fill="auto"/>
            <w:vAlign w:val="center"/>
            <w:hideMark/>
          </w:tcPr>
          <w:p w14:paraId="23FE05BF"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0910100000</w:t>
            </w:r>
          </w:p>
        </w:tc>
        <w:tc>
          <w:tcPr>
            <w:tcW w:w="726" w:type="pct"/>
            <w:tcBorders>
              <w:top w:val="nil"/>
              <w:left w:val="nil"/>
              <w:bottom w:val="single" w:sz="4" w:space="0" w:color="000000"/>
              <w:right w:val="single" w:sz="4" w:space="0" w:color="000000"/>
            </w:tcBorders>
            <w:shd w:val="clear" w:color="auto" w:fill="auto"/>
            <w:vAlign w:val="center"/>
            <w:hideMark/>
          </w:tcPr>
          <w:p w14:paraId="632F23C9"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000000"/>
              <w:right w:val="single" w:sz="4" w:space="0" w:color="000000"/>
            </w:tcBorders>
            <w:shd w:val="clear" w:color="auto" w:fill="auto"/>
            <w:vAlign w:val="center"/>
            <w:hideMark/>
          </w:tcPr>
          <w:p w14:paraId="227CC717"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14C21CEA" w14:textId="77777777" w:rsidTr="00F31DBD">
        <w:trPr>
          <w:trHeight w:val="300"/>
        </w:trPr>
        <w:tc>
          <w:tcPr>
            <w:tcW w:w="1305" w:type="pct"/>
            <w:tcBorders>
              <w:top w:val="nil"/>
              <w:left w:val="single" w:sz="4" w:space="0" w:color="auto"/>
              <w:bottom w:val="single" w:sz="4" w:space="0" w:color="auto"/>
              <w:right w:val="single" w:sz="4" w:space="0" w:color="auto"/>
            </w:tcBorders>
            <w:shd w:val="clear" w:color="auto" w:fill="auto"/>
            <w:hideMark/>
          </w:tcPr>
          <w:p w14:paraId="01F846B8"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Центральный аппарат</w:t>
            </w:r>
          </w:p>
        </w:tc>
        <w:tc>
          <w:tcPr>
            <w:tcW w:w="797" w:type="pct"/>
            <w:tcBorders>
              <w:top w:val="nil"/>
              <w:left w:val="nil"/>
              <w:bottom w:val="single" w:sz="4" w:space="0" w:color="auto"/>
              <w:right w:val="single" w:sz="4" w:space="0" w:color="auto"/>
            </w:tcBorders>
            <w:shd w:val="clear" w:color="auto" w:fill="auto"/>
            <w:vAlign w:val="center"/>
            <w:hideMark/>
          </w:tcPr>
          <w:p w14:paraId="2CBDA9C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0910160030</w:t>
            </w:r>
          </w:p>
        </w:tc>
        <w:tc>
          <w:tcPr>
            <w:tcW w:w="726" w:type="pct"/>
            <w:tcBorders>
              <w:top w:val="nil"/>
              <w:left w:val="nil"/>
              <w:bottom w:val="single" w:sz="4" w:space="0" w:color="auto"/>
              <w:right w:val="single" w:sz="4" w:space="0" w:color="auto"/>
            </w:tcBorders>
            <w:shd w:val="clear" w:color="auto" w:fill="auto"/>
            <w:vAlign w:val="center"/>
            <w:hideMark/>
          </w:tcPr>
          <w:p w14:paraId="032631B4"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6B4D6FAC"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75</w:t>
            </w:r>
          </w:p>
        </w:tc>
      </w:tr>
      <w:tr w:rsidR="00E93EBB" w:rsidRPr="00E93EBB" w14:paraId="683B5791" w14:textId="77777777" w:rsidTr="00F31DBD">
        <w:trPr>
          <w:trHeight w:val="525"/>
        </w:trPr>
        <w:tc>
          <w:tcPr>
            <w:tcW w:w="1305" w:type="pct"/>
            <w:tcBorders>
              <w:top w:val="nil"/>
              <w:left w:val="single" w:sz="4" w:space="0" w:color="auto"/>
              <w:bottom w:val="single" w:sz="4" w:space="0" w:color="auto"/>
              <w:right w:val="single" w:sz="4" w:space="0" w:color="auto"/>
            </w:tcBorders>
            <w:shd w:val="clear" w:color="000000" w:fill="FFFFFF"/>
            <w:hideMark/>
          </w:tcPr>
          <w:p w14:paraId="75DBF82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Закупка товаров, работ и услуг в сфере информационно-коммуникационных технологий</w:t>
            </w:r>
          </w:p>
        </w:tc>
        <w:tc>
          <w:tcPr>
            <w:tcW w:w="797" w:type="pct"/>
            <w:tcBorders>
              <w:top w:val="nil"/>
              <w:left w:val="nil"/>
              <w:bottom w:val="single" w:sz="4" w:space="0" w:color="auto"/>
              <w:right w:val="single" w:sz="4" w:space="0" w:color="auto"/>
            </w:tcBorders>
            <w:shd w:val="clear" w:color="auto" w:fill="auto"/>
            <w:vAlign w:val="center"/>
            <w:hideMark/>
          </w:tcPr>
          <w:p w14:paraId="12CAC98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0910160030</w:t>
            </w:r>
          </w:p>
        </w:tc>
        <w:tc>
          <w:tcPr>
            <w:tcW w:w="726" w:type="pct"/>
            <w:tcBorders>
              <w:top w:val="nil"/>
              <w:left w:val="nil"/>
              <w:bottom w:val="single" w:sz="4" w:space="0" w:color="auto"/>
              <w:right w:val="single" w:sz="4" w:space="0" w:color="auto"/>
            </w:tcBorders>
            <w:shd w:val="clear" w:color="auto" w:fill="auto"/>
            <w:vAlign w:val="center"/>
            <w:hideMark/>
          </w:tcPr>
          <w:p w14:paraId="08A21B16"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2173" w:type="pct"/>
            <w:tcBorders>
              <w:top w:val="nil"/>
              <w:left w:val="nil"/>
              <w:bottom w:val="single" w:sz="4" w:space="0" w:color="auto"/>
              <w:right w:val="single" w:sz="4" w:space="0" w:color="auto"/>
            </w:tcBorders>
            <w:shd w:val="clear" w:color="auto" w:fill="auto"/>
            <w:vAlign w:val="center"/>
            <w:hideMark/>
          </w:tcPr>
          <w:p w14:paraId="4DF5C2B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75</w:t>
            </w:r>
          </w:p>
        </w:tc>
      </w:tr>
      <w:tr w:rsidR="00E93EBB" w:rsidRPr="00E93EBB" w14:paraId="6933D9B6" w14:textId="77777777" w:rsidTr="00F31DBD">
        <w:trPr>
          <w:trHeight w:val="330"/>
        </w:trPr>
        <w:tc>
          <w:tcPr>
            <w:tcW w:w="1305" w:type="pct"/>
            <w:tcBorders>
              <w:top w:val="nil"/>
              <w:left w:val="single" w:sz="4" w:space="0" w:color="auto"/>
              <w:bottom w:val="single" w:sz="4" w:space="0" w:color="auto"/>
              <w:right w:val="single" w:sz="4" w:space="0" w:color="auto"/>
            </w:tcBorders>
            <w:shd w:val="clear" w:color="000000" w:fill="FFFFFF"/>
            <w:hideMark/>
          </w:tcPr>
          <w:p w14:paraId="479B5042"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Непрограммные направления деятельности</w:t>
            </w:r>
          </w:p>
        </w:tc>
        <w:tc>
          <w:tcPr>
            <w:tcW w:w="797" w:type="pct"/>
            <w:tcBorders>
              <w:top w:val="nil"/>
              <w:left w:val="nil"/>
              <w:bottom w:val="single" w:sz="4" w:space="0" w:color="auto"/>
              <w:right w:val="single" w:sz="4" w:space="0" w:color="auto"/>
            </w:tcBorders>
            <w:shd w:val="clear" w:color="auto" w:fill="auto"/>
            <w:vAlign w:val="center"/>
            <w:hideMark/>
          </w:tcPr>
          <w:p w14:paraId="2C62D41C"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9900000000</w:t>
            </w:r>
          </w:p>
        </w:tc>
        <w:tc>
          <w:tcPr>
            <w:tcW w:w="726" w:type="pct"/>
            <w:tcBorders>
              <w:top w:val="nil"/>
              <w:left w:val="nil"/>
              <w:bottom w:val="single" w:sz="4" w:space="0" w:color="auto"/>
              <w:right w:val="single" w:sz="4" w:space="0" w:color="auto"/>
            </w:tcBorders>
            <w:shd w:val="clear" w:color="auto" w:fill="auto"/>
            <w:vAlign w:val="center"/>
            <w:hideMark/>
          </w:tcPr>
          <w:p w14:paraId="667011B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746531C9"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4832,14615</w:t>
            </w:r>
          </w:p>
        </w:tc>
      </w:tr>
      <w:tr w:rsidR="00E93EBB" w:rsidRPr="00E93EBB" w14:paraId="10FAF3E3" w14:textId="77777777" w:rsidTr="00F31DBD">
        <w:trPr>
          <w:trHeight w:val="510"/>
        </w:trPr>
        <w:tc>
          <w:tcPr>
            <w:tcW w:w="1305" w:type="pct"/>
            <w:tcBorders>
              <w:top w:val="nil"/>
              <w:left w:val="single" w:sz="4" w:space="0" w:color="auto"/>
              <w:bottom w:val="single" w:sz="4" w:space="0" w:color="auto"/>
              <w:right w:val="single" w:sz="4" w:space="0" w:color="auto"/>
            </w:tcBorders>
            <w:shd w:val="clear" w:color="000000" w:fill="FFFFFF"/>
            <w:hideMark/>
          </w:tcPr>
          <w:p w14:paraId="05341854"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Дотации для стимулирования развития муниципальных образований</w:t>
            </w:r>
          </w:p>
        </w:tc>
        <w:tc>
          <w:tcPr>
            <w:tcW w:w="797" w:type="pct"/>
            <w:tcBorders>
              <w:top w:val="nil"/>
              <w:left w:val="nil"/>
              <w:bottom w:val="single" w:sz="4" w:space="0" w:color="auto"/>
              <w:right w:val="single" w:sz="4" w:space="0" w:color="auto"/>
            </w:tcBorders>
            <w:shd w:val="clear" w:color="auto" w:fill="auto"/>
            <w:vAlign w:val="center"/>
            <w:hideMark/>
          </w:tcPr>
          <w:p w14:paraId="3A95EFA2"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9900004230</w:t>
            </w:r>
          </w:p>
        </w:tc>
        <w:tc>
          <w:tcPr>
            <w:tcW w:w="726" w:type="pct"/>
            <w:tcBorders>
              <w:top w:val="nil"/>
              <w:left w:val="nil"/>
              <w:bottom w:val="single" w:sz="4" w:space="0" w:color="auto"/>
              <w:right w:val="single" w:sz="4" w:space="0" w:color="auto"/>
            </w:tcBorders>
            <w:shd w:val="clear" w:color="auto" w:fill="auto"/>
            <w:vAlign w:val="center"/>
            <w:hideMark/>
          </w:tcPr>
          <w:p w14:paraId="2516FEA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7E334C16"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2526,94615</w:t>
            </w:r>
          </w:p>
        </w:tc>
      </w:tr>
      <w:tr w:rsidR="00E93EBB" w:rsidRPr="00E93EBB" w14:paraId="01174012"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066B03BD"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527B2CF2"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9900004230</w:t>
            </w:r>
          </w:p>
        </w:tc>
        <w:tc>
          <w:tcPr>
            <w:tcW w:w="726" w:type="pct"/>
            <w:tcBorders>
              <w:top w:val="nil"/>
              <w:left w:val="nil"/>
              <w:bottom w:val="single" w:sz="4" w:space="0" w:color="auto"/>
              <w:right w:val="single" w:sz="4" w:space="0" w:color="auto"/>
            </w:tcBorders>
            <w:shd w:val="clear" w:color="auto" w:fill="auto"/>
            <w:vAlign w:val="center"/>
            <w:hideMark/>
          </w:tcPr>
          <w:p w14:paraId="5A781E1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4D278B49"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2526,94615</w:t>
            </w:r>
          </w:p>
        </w:tc>
      </w:tr>
      <w:tr w:rsidR="00E93EBB" w:rsidRPr="00E93EBB" w14:paraId="656F03B3" w14:textId="77777777" w:rsidTr="00F31DBD">
        <w:trPr>
          <w:trHeight w:val="510"/>
        </w:trPr>
        <w:tc>
          <w:tcPr>
            <w:tcW w:w="1305" w:type="pct"/>
            <w:tcBorders>
              <w:top w:val="nil"/>
              <w:left w:val="single" w:sz="4" w:space="0" w:color="auto"/>
              <w:bottom w:val="single" w:sz="4" w:space="0" w:color="auto"/>
              <w:right w:val="single" w:sz="4" w:space="0" w:color="auto"/>
            </w:tcBorders>
            <w:shd w:val="clear" w:color="000000" w:fill="FFFFFF"/>
            <w:hideMark/>
          </w:tcPr>
          <w:p w14:paraId="7401B021" w14:textId="77777777" w:rsidR="00E93EBB" w:rsidRPr="00E93EBB" w:rsidRDefault="00E93EBB" w:rsidP="00E93EBB">
            <w:pPr>
              <w:overflowPunct/>
              <w:autoSpaceDE/>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Обеспечение деятельности централизованных бухгалтерий и прочих учреждений</w:t>
            </w:r>
          </w:p>
        </w:tc>
        <w:tc>
          <w:tcPr>
            <w:tcW w:w="797" w:type="pct"/>
            <w:tcBorders>
              <w:top w:val="nil"/>
              <w:left w:val="nil"/>
              <w:bottom w:val="single" w:sz="4" w:space="0" w:color="auto"/>
              <w:right w:val="single" w:sz="4" w:space="0" w:color="auto"/>
            </w:tcBorders>
            <w:shd w:val="clear" w:color="auto" w:fill="auto"/>
            <w:vAlign w:val="center"/>
            <w:hideMark/>
          </w:tcPr>
          <w:p w14:paraId="7FCEC7AA"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9900060120</w:t>
            </w:r>
          </w:p>
        </w:tc>
        <w:tc>
          <w:tcPr>
            <w:tcW w:w="726" w:type="pct"/>
            <w:tcBorders>
              <w:top w:val="nil"/>
              <w:left w:val="nil"/>
              <w:bottom w:val="single" w:sz="4" w:space="0" w:color="auto"/>
              <w:right w:val="single" w:sz="4" w:space="0" w:color="auto"/>
            </w:tcBorders>
            <w:shd w:val="clear" w:color="auto" w:fill="auto"/>
            <w:vAlign w:val="center"/>
            <w:hideMark/>
          </w:tcPr>
          <w:p w14:paraId="3ACEBCDE"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28307115"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552</w:t>
            </w:r>
          </w:p>
        </w:tc>
      </w:tr>
      <w:tr w:rsidR="00E93EBB" w:rsidRPr="00E93EBB" w14:paraId="2D260C32"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6EEDD865" w14:textId="77777777" w:rsidR="00E93EBB" w:rsidRPr="00E93EBB" w:rsidRDefault="00E93EBB" w:rsidP="00E93EBB">
            <w:pPr>
              <w:overflowPunct/>
              <w:autoSpaceDE/>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797" w:type="pct"/>
            <w:tcBorders>
              <w:top w:val="nil"/>
              <w:left w:val="nil"/>
              <w:bottom w:val="single" w:sz="4" w:space="0" w:color="auto"/>
              <w:right w:val="single" w:sz="4" w:space="0" w:color="auto"/>
            </w:tcBorders>
            <w:shd w:val="clear" w:color="auto" w:fill="auto"/>
            <w:vAlign w:val="center"/>
            <w:hideMark/>
          </w:tcPr>
          <w:p w14:paraId="359389E3"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9900060120</w:t>
            </w:r>
          </w:p>
        </w:tc>
        <w:tc>
          <w:tcPr>
            <w:tcW w:w="726" w:type="pct"/>
            <w:tcBorders>
              <w:top w:val="nil"/>
              <w:left w:val="nil"/>
              <w:bottom w:val="single" w:sz="4" w:space="0" w:color="auto"/>
              <w:right w:val="single" w:sz="4" w:space="0" w:color="auto"/>
            </w:tcBorders>
            <w:shd w:val="clear" w:color="auto" w:fill="auto"/>
            <w:vAlign w:val="center"/>
            <w:hideMark/>
          </w:tcPr>
          <w:p w14:paraId="781D9238"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242</w:t>
            </w:r>
          </w:p>
        </w:tc>
        <w:tc>
          <w:tcPr>
            <w:tcW w:w="2173" w:type="pct"/>
            <w:tcBorders>
              <w:top w:val="nil"/>
              <w:left w:val="nil"/>
              <w:bottom w:val="single" w:sz="4" w:space="0" w:color="auto"/>
              <w:right w:val="single" w:sz="4" w:space="0" w:color="auto"/>
            </w:tcBorders>
            <w:shd w:val="clear" w:color="auto" w:fill="auto"/>
            <w:vAlign w:val="center"/>
            <w:hideMark/>
          </w:tcPr>
          <w:p w14:paraId="217F567F"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552</w:t>
            </w:r>
          </w:p>
        </w:tc>
      </w:tr>
      <w:tr w:rsidR="00E93EBB" w:rsidRPr="00E93EBB" w14:paraId="359A2827"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27AEADA3"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Инициативное бюджетирование</w:t>
            </w:r>
          </w:p>
        </w:tc>
        <w:tc>
          <w:tcPr>
            <w:tcW w:w="797" w:type="pct"/>
            <w:tcBorders>
              <w:top w:val="nil"/>
              <w:left w:val="nil"/>
              <w:bottom w:val="single" w:sz="4" w:space="0" w:color="auto"/>
              <w:right w:val="single" w:sz="4" w:space="0" w:color="auto"/>
            </w:tcBorders>
            <w:shd w:val="clear" w:color="000000" w:fill="FFFFFF"/>
            <w:noWrap/>
            <w:vAlign w:val="center"/>
            <w:hideMark/>
          </w:tcPr>
          <w:p w14:paraId="7348070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9900100000</w:t>
            </w:r>
          </w:p>
        </w:tc>
        <w:tc>
          <w:tcPr>
            <w:tcW w:w="726" w:type="pct"/>
            <w:tcBorders>
              <w:top w:val="nil"/>
              <w:left w:val="nil"/>
              <w:bottom w:val="single" w:sz="4" w:space="0" w:color="auto"/>
              <w:right w:val="single" w:sz="4" w:space="0" w:color="auto"/>
            </w:tcBorders>
            <w:shd w:val="clear" w:color="000000" w:fill="FFFFFF"/>
            <w:noWrap/>
            <w:vAlign w:val="center"/>
            <w:hideMark/>
          </w:tcPr>
          <w:p w14:paraId="2D4275F4"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9B3E662"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1753,2</w:t>
            </w:r>
          </w:p>
        </w:tc>
      </w:tr>
      <w:tr w:rsidR="00E93EBB" w:rsidRPr="00E93EBB" w14:paraId="571FCCA0" w14:textId="77777777" w:rsidTr="00F31DBD">
        <w:trPr>
          <w:trHeight w:val="255"/>
        </w:trPr>
        <w:tc>
          <w:tcPr>
            <w:tcW w:w="1305" w:type="pct"/>
            <w:tcBorders>
              <w:top w:val="nil"/>
              <w:left w:val="single" w:sz="4" w:space="0" w:color="auto"/>
              <w:bottom w:val="single" w:sz="4" w:space="0" w:color="auto"/>
              <w:right w:val="single" w:sz="4" w:space="0" w:color="auto"/>
            </w:tcBorders>
            <w:shd w:val="clear" w:color="000000" w:fill="FFFFFF"/>
            <w:hideMark/>
          </w:tcPr>
          <w:p w14:paraId="76031EE1"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Софинансирование проекта инициативного бюджетирования "Без границ"</w:t>
            </w:r>
          </w:p>
        </w:tc>
        <w:tc>
          <w:tcPr>
            <w:tcW w:w="797" w:type="pct"/>
            <w:tcBorders>
              <w:top w:val="nil"/>
              <w:left w:val="nil"/>
              <w:bottom w:val="single" w:sz="4" w:space="0" w:color="auto"/>
              <w:right w:val="single" w:sz="4" w:space="0" w:color="auto"/>
            </w:tcBorders>
            <w:shd w:val="clear" w:color="000000" w:fill="FFFFFF"/>
            <w:noWrap/>
            <w:vAlign w:val="center"/>
            <w:hideMark/>
          </w:tcPr>
          <w:p w14:paraId="70C49F3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99001S3500</w:t>
            </w:r>
          </w:p>
        </w:tc>
        <w:tc>
          <w:tcPr>
            <w:tcW w:w="726" w:type="pct"/>
            <w:tcBorders>
              <w:top w:val="nil"/>
              <w:left w:val="nil"/>
              <w:bottom w:val="single" w:sz="4" w:space="0" w:color="auto"/>
              <w:right w:val="single" w:sz="4" w:space="0" w:color="auto"/>
            </w:tcBorders>
            <w:shd w:val="clear" w:color="000000" w:fill="FFFFFF"/>
            <w:noWrap/>
            <w:vAlign w:val="center"/>
            <w:hideMark/>
          </w:tcPr>
          <w:p w14:paraId="421CD606" w14:textId="77777777" w:rsidR="00E93EBB" w:rsidRPr="00E93EBB" w:rsidRDefault="00E93EBB" w:rsidP="00E93EBB">
            <w:pPr>
              <w:overflowPunct/>
              <w:autoSpaceDE/>
              <w:jc w:val="center"/>
              <w:textAlignment w:val="auto"/>
              <w:rPr>
                <w:rFonts w:ascii="PT Astra Serif" w:eastAsia="Times New Roman" w:hAnsi="PT Astra Serif" w:cs="Calibri"/>
                <w:b/>
                <w:bCs/>
                <w:color w:val="000000"/>
                <w:lang w:eastAsia="ru-RU"/>
              </w:rPr>
            </w:pPr>
            <w:r w:rsidRPr="00E93EBB">
              <w:rPr>
                <w:rFonts w:ascii="PT Astra Serif" w:eastAsia="Times New Roman" w:hAnsi="PT Astra Serif" w:cs="Calibri"/>
                <w:b/>
                <w:bCs/>
                <w:color w:val="000000"/>
                <w:lang w:eastAsia="ru-RU"/>
              </w:rPr>
              <w:t> </w:t>
            </w:r>
          </w:p>
        </w:tc>
        <w:tc>
          <w:tcPr>
            <w:tcW w:w="2173" w:type="pct"/>
            <w:tcBorders>
              <w:top w:val="nil"/>
              <w:left w:val="nil"/>
              <w:bottom w:val="single" w:sz="4" w:space="0" w:color="auto"/>
              <w:right w:val="single" w:sz="4" w:space="0" w:color="auto"/>
            </w:tcBorders>
            <w:shd w:val="clear" w:color="000000" w:fill="FFFFFF"/>
            <w:noWrap/>
            <w:vAlign w:val="center"/>
            <w:hideMark/>
          </w:tcPr>
          <w:p w14:paraId="674B845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338,7</w:t>
            </w:r>
          </w:p>
        </w:tc>
      </w:tr>
      <w:tr w:rsidR="00E93EBB" w:rsidRPr="00E93EBB" w14:paraId="6FFE73B5"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79F9EE9D"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000000" w:fill="FFFFFF"/>
            <w:noWrap/>
            <w:vAlign w:val="center"/>
            <w:hideMark/>
          </w:tcPr>
          <w:p w14:paraId="0443EABC"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726" w:type="pct"/>
            <w:tcBorders>
              <w:top w:val="nil"/>
              <w:left w:val="nil"/>
              <w:bottom w:val="single" w:sz="4" w:space="0" w:color="auto"/>
              <w:right w:val="single" w:sz="4" w:space="0" w:color="auto"/>
            </w:tcBorders>
            <w:shd w:val="clear" w:color="000000" w:fill="FFFFFF"/>
            <w:noWrap/>
            <w:vAlign w:val="center"/>
            <w:hideMark/>
          </w:tcPr>
          <w:p w14:paraId="3C90DEC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244</w:t>
            </w:r>
          </w:p>
        </w:tc>
        <w:tc>
          <w:tcPr>
            <w:tcW w:w="2173" w:type="pct"/>
            <w:tcBorders>
              <w:top w:val="nil"/>
              <w:left w:val="nil"/>
              <w:bottom w:val="single" w:sz="4" w:space="0" w:color="auto"/>
              <w:right w:val="single" w:sz="4" w:space="0" w:color="auto"/>
            </w:tcBorders>
            <w:shd w:val="clear" w:color="000000" w:fill="FFFFFF"/>
            <w:noWrap/>
            <w:vAlign w:val="center"/>
            <w:hideMark/>
          </w:tcPr>
          <w:p w14:paraId="1CBF3FC7"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105</w:t>
            </w:r>
          </w:p>
        </w:tc>
      </w:tr>
      <w:tr w:rsidR="00E93EBB" w:rsidRPr="00E93EBB" w14:paraId="660BD55C"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0FA9CC5C"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000000" w:fill="FFFFFF"/>
            <w:noWrap/>
            <w:vAlign w:val="center"/>
            <w:hideMark/>
          </w:tcPr>
          <w:p w14:paraId="0011A497"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99001S3500</w:t>
            </w:r>
          </w:p>
        </w:tc>
        <w:tc>
          <w:tcPr>
            <w:tcW w:w="726" w:type="pct"/>
            <w:tcBorders>
              <w:top w:val="nil"/>
              <w:left w:val="nil"/>
              <w:bottom w:val="single" w:sz="4" w:space="0" w:color="auto"/>
              <w:right w:val="single" w:sz="4" w:space="0" w:color="auto"/>
            </w:tcBorders>
            <w:shd w:val="clear" w:color="000000" w:fill="FFFFFF"/>
            <w:noWrap/>
            <w:vAlign w:val="center"/>
            <w:hideMark/>
          </w:tcPr>
          <w:p w14:paraId="3FE3ED0D" w14:textId="77777777" w:rsidR="00E93EBB" w:rsidRPr="00E93EBB" w:rsidRDefault="00E93EBB" w:rsidP="00E93EBB">
            <w:pPr>
              <w:overflowPunct/>
              <w:autoSpaceDE/>
              <w:jc w:val="center"/>
              <w:textAlignment w:val="auto"/>
              <w:rPr>
                <w:rFonts w:ascii="PT Astra Serif" w:eastAsia="Times New Roman" w:hAnsi="PT Astra Serif" w:cs="Calibri"/>
                <w:color w:val="000000"/>
                <w:lang w:eastAsia="ru-RU"/>
              </w:rPr>
            </w:pPr>
            <w:r w:rsidRPr="00E93EBB">
              <w:rPr>
                <w:rFonts w:ascii="PT Astra Serif" w:eastAsia="Times New Roman" w:hAnsi="PT Astra Serif" w:cs="Calibri"/>
                <w:color w:val="000000"/>
                <w:lang w:eastAsia="ru-RU"/>
              </w:rPr>
              <w:t>612</w:t>
            </w:r>
          </w:p>
        </w:tc>
        <w:tc>
          <w:tcPr>
            <w:tcW w:w="2173" w:type="pct"/>
            <w:tcBorders>
              <w:top w:val="nil"/>
              <w:left w:val="nil"/>
              <w:bottom w:val="single" w:sz="4" w:space="0" w:color="auto"/>
              <w:right w:val="single" w:sz="4" w:space="0" w:color="auto"/>
            </w:tcBorders>
            <w:shd w:val="clear" w:color="000000" w:fill="FFFFFF"/>
            <w:noWrap/>
            <w:vAlign w:val="center"/>
            <w:hideMark/>
          </w:tcPr>
          <w:p w14:paraId="2609EE68"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233,7</w:t>
            </w:r>
          </w:p>
        </w:tc>
      </w:tr>
      <w:tr w:rsidR="00E93EBB" w:rsidRPr="00E93EBB" w14:paraId="25639682"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6F05127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средств местного бюджета</w:t>
            </w:r>
          </w:p>
        </w:tc>
        <w:tc>
          <w:tcPr>
            <w:tcW w:w="797" w:type="pct"/>
            <w:tcBorders>
              <w:top w:val="nil"/>
              <w:left w:val="nil"/>
              <w:bottom w:val="single" w:sz="4" w:space="0" w:color="auto"/>
              <w:right w:val="single" w:sz="4" w:space="0" w:color="auto"/>
            </w:tcBorders>
            <w:shd w:val="clear" w:color="auto" w:fill="auto"/>
            <w:vAlign w:val="center"/>
            <w:hideMark/>
          </w:tcPr>
          <w:p w14:paraId="30A37771"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99001S881Б</w:t>
            </w:r>
          </w:p>
        </w:tc>
        <w:tc>
          <w:tcPr>
            <w:tcW w:w="726" w:type="pct"/>
            <w:tcBorders>
              <w:top w:val="nil"/>
              <w:left w:val="nil"/>
              <w:bottom w:val="single" w:sz="4" w:space="0" w:color="auto"/>
              <w:right w:val="single" w:sz="4" w:space="0" w:color="auto"/>
            </w:tcBorders>
            <w:shd w:val="clear" w:color="auto" w:fill="auto"/>
            <w:vAlign w:val="center"/>
            <w:hideMark/>
          </w:tcPr>
          <w:p w14:paraId="0A29F3B5"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06772F70"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619,3</w:t>
            </w:r>
          </w:p>
        </w:tc>
      </w:tr>
      <w:tr w:rsidR="00E93EBB" w:rsidRPr="00E93EBB" w14:paraId="35A25D9C"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7891C341"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0AFC8024"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99001S881Б</w:t>
            </w:r>
          </w:p>
        </w:tc>
        <w:tc>
          <w:tcPr>
            <w:tcW w:w="726" w:type="pct"/>
            <w:tcBorders>
              <w:top w:val="nil"/>
              <w:left w:val="nil"/>
              <w:bottom w:val="single" w:sz="4" w:space="0" w:color="auto"/>
              <w:right w:val="single" w:sz="4" w:space="0" w:color="auto"/>
            </w:tcBorders>
            <w:shd w:val="clear" w:color="auto" w:fill="auto"/>
            <w:vAlign w:val="center"/>
            <w:hideMark/>
          </w:tcPr>
          <w:p w14:paraId="13CC8B5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290B6805"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273</w:t>
            </w:r>
          </w:p>
        </w:tc>
      </w:tr>
      <w:tr w:rsidR="00E93EBB" w:rsidRPr="00E93EBB" w14:paraId="0705A098" w14:textId="77777777" w:rsidTr="00F31DBD">
        <w:trPr>
          <w:trHeight w:val="270"/>
        </w:trPr>
        <w:tc>
          <w:tcPr>
            <w:tcW w:w="1305" w:type="pct"/>
            <w:tcBorders>
              <w:top w:val="nil"/>
              <w:left w:val="single" w:sz="4" w:space="0" w:color="auto"/>
              <w:bottom w:val="single" w:sz="4" w:space="0" w:color="auto"/>
              <w:right w:val="single" w:sz="4" w:space="0" w:color="auto"/>
            </w:tcBorders>
            <w:shd w:val="clear" w:color="000000" w:fill="FFFFFF"/>
            <w:hideMark/>
          </w:tcPr>
          <w:p w14:paraId="30EE02B0"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auto" w:fill="auto"/>
            <w:vAlign w:val="center"/>
            <w:hideMark/>
          </w:tcPr>
          <w:p w14:paraId="35E9EBAF"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99001S881Б</w:t>
            </w:r>
          </w:p>
        </w:tc>
        <w:tc>
          <w:tcPr>
            <w:tcW w:w="726" w:type="pct"/>
            <w:tcBorders>
              <w:top w:val="nil"/>
              <w:left w:val="nil"/>
              <w:bottom w:val="single" w:sz="4" w:space="0" w:color="auto"/>
              <w:right w:val="single" w:sz="4" w:space="0" w:color="auto"/>
            </w:tcBorders>
            <w:shd w:val="clear" w:color="auto" w:fill="auto"/>
            <w:vAlign w:val="center"/>
            <w:hideMark/>
          </w:tcPr>
          <w:p w14:paraId="6A0378EE"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612</w:t>
            </w:r>
          </w:p>
        </w:tc>
        <w:tc>
          <w:tcPr>
            <w:tcW w:w="2173" w:type="pct"/>
            <w:tcBorders>
              <w:top w:val="nil"/>
              <w:left w:val="nil"/>
              <w:bottom w:val="single" w:sz="4" w:space="0" w:color="auto"/>
              <w:right w:val="single" w:sz="4" w:space="0" w:color="auto"/>
            </w:tcBorders>
            <w:shd w:val="clear" w:color="auto" w:fill="auto"/>
            <w:vAlign w:val="center"/>
            <w:hideMark/>
          </w:tcPr>
          <w:p w14:paraId="224332EE"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346,3</w:t>
            </w:r>
          </w:p>
        </w:tc>
      </w:tr>
      <w:tr w:rsidR="00E93EBB" w:rsidRPr="00E93EBB" w14:paraId="2A67DE32" w14:textId="77777777" w:rsidTr="00F31DBD">
        <w:trPr>
          <w:trHeight w:val="285"/>
        </w:trPr>
        <w:tc>
          <w:tcPr>
            <w:tcW w:w="1305" w:type="pct"/>
            <w:tcBorders>
              <w:top w:val="nil"/>
              <w:left w:val="single" w:sz="4" w:space="0" w:color="auto"/>
              <w:bottom w:val="single" w:sz="4" w:space="0" w:color="auto"/>
              <w:right w:val="single" w:sz="4" w:space="0" w:color="auto"/>
            </w:tcBorders>
            <w:shd w:val="clear" w:color="000000" w:fill="FFFFFF"/>
            <w:hideMark/>
          </w:tcPr>
          <w:p w14:paraId="7DEE894F" w14:textId="77777777" w:rsidR="00E93EBB" w:rsidRPr="00E93EBB" w:rsidRDefault="00E93EBB" w:rsidP="00E93EBB">
            <w:pPr>
              <w:overflowPunct/>
              <w:autoSpaceDE/>
              <w:textAlignment w:val="auto"/>
              <w:rPr>
                <w:rFonts w:eastAsia="Times New Roman" w:cs="Times New Roman"/>
                <w:b/>
                <w:bCs/>
                <w:color w:val="000000"/>
                <w:lang w:eastAsia="ru-RU"/>
              </w:rPr>
            </w:pPr>
            <w:r w:rsidRPr="00E93EBB">
              <w:rPr>
                <w:rFonts w:eastAsia="Times New Roman" w:cs="Times New Roman"/>
                <w:b/>
                <w:bCs/>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797" w:type="pct"/>
            <w:tcBorders>
              <w:top w:val="nil"/>
              <w:left w:val="nil"/>
              <w:bottom w:val="single" w:sz="4" w:space="0" w:color="auto"/>
              <w:right w:val="single" w:sz="4" w:space="0" w:color="auto"/>
            </w:tcBorders>
            <w:shd w:val="clear" w:color="auto" w:fill="auto"/>
            <w:vAlign w:val="center"/>
            <w:hideMark/>
          </w:tcPr>
          <w:p w14:paraId="43168E57"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99001S881П</w:t>
            </w:r>
          </w:p>
        </w:tc>
        <w:tc>
          <w:tcPr>
            <w:tcW w:w="726" w:type="pct"/>
            <w:tcBorders>
              <w:top w:val="nil"/>
              <w:left w:val="nil"/>
              <w:bottom w:val="single" w:sz="4" w:space="0" w:color="auto"/>
              <w:right w:val="single" w:sz="4" w:space="0" w:color="auto"/>
            </w:tcBorders>
            <w:shd w:val="clear" w:color="auto" w:fill="auto"/>
            <w:vAlign w:val="center"/>
            <w:hideMark/>
          </w:tcPr>
          <w:p w14:paraId="535F7626" w14:textId="77777777" w:rsidR="00E93EBB" w:rsidRPr="00E93EBB" w:rsidRDefault="00E93EBB" w:rsidP="00E93EBB">
            <w:pPr>
              <w:overflowPunct/>
              <w:autoSpaceDE/>
              <w:jc w:val="center"/>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 </w:t>
            </w:r>
          </w:p>
        </w:tc>
        <w:tc>
          <w:tcPr>
            <w:tcW w:w="2173" w:type="pct"/>
            <w:tcBorders>
              <w:top w:val="nil"/>
              <w:left w:val="nil"/>
              <w:bottom w:val="single" w:sz="4" w:space="0" w:color="auto"/>
              <w:right w:val="single" w:sz="4" w:space="0" w:color="auto"/>
            </w:tcBorders>
            <w:shd w:val="clear" w:color="auto" w:fill="auto"/>
            <w:vAlign w:val="center"/>
            <w:hideMark/>
          </w:tcPr>
          <w:p w14:paraId="104461C8"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795,2</w:t>
            </w:r>
          </w:p>
        </w:tc>
      </w:tr>
      <w:tr w:rsidR="00E93EBB" w:rsidRPr="00E93EBB" w14:paraId="29D40308" w14:textId="77777777" w:rsidTr="00F31DBD">
        <w:trPr>
          <w:trHeight w:val="330"/>
        </w:trPr>
        <w:tc>
          <w:tcPr>
            <w:tcW w:w="1305" w:type="pct"/>
            <w:tcBorders>
              <w:top w:val="nil"/>
              <w:left w:val="single" w:sz="4" w:space="0" w:color="auto"/>
              <w:bottom w:val="single" w:sz="4" w:space="0" w:color="auto"/>
              <w:right w:val="single" w:sz="4" w:space="0" w:color="auto"/>
            </w:tcBorders>
            <w:shd w:val="clear" w:color="000000" w:fill="FFFFFF"/>
            <w:hideMark/>
          </w:tcPr>
          <w:p w14:paraId="6DC3E1E7"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Прочая закупка товаров, работ и услуг</w:t>
            </w:r>
          </w:p>
        </w:tc>
        <w:tc>
          <w:tcPr>
            <w:tcW w:w="797" w:type="pct"/>
            <w:tcBorders>
              <w:top w:val="nil"/>
              <w:left w:val="nil"/>
              <w:bottom w:val="single" w:sz="4" w:space="0" w:color="auto"/>
              <w:right w:val="single" w:sz="4" w:space="0" w:color="auto"/>
            </w:tcBorders>
            <w:shd w:val="clear" w:color="auto" w:fill="auto"/>
            <w:vAlign w:val="center"/>
            <w:hideMark/>
          </w:tcPr>
          <w:p w14:paraId="0EBE4E89"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99001S881П</w:t>
            </w:r>
          </w:p>
        </w:tc>
        <w:tc>
          <w:tcPr>
            <w:tcW w:w="726" w:type="pct"/>
            <w:tcBorders>
              <w:top w:val="nil"/>
              <w:left w:val="nil"/>
              <w:bottom w:val="single" w:sz="4" w:space="0" w:color="auto"/>
              <w:right w:val="single" w:sz="4" w:space="0" w:color="auto"/>
            </w:tcBorders>
            <w:shd w:val="clear" w:color="auto" w:fill="auto"/>
            <w:vAlign w:val="center"/>
            <w:hideMark/>
          </w:tcPr>
          <w:p w14:paraId="35D79BBC"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244</w:t>
            </w:r>
          </w:p>
        </w:tc>
        <w:tc>
          <w:tcPr>
            <w:tcW w:w="2173" w:type="pct"/>
            <w:tcBorders>
              <w:top w:val="nil"/>
              <w:left w:val="nil"/>
              <w:bottom w:val="single" w:sz="4" w:space="0" w:color="auto"/>
              <w:right w:val="single" w:sz="4" w:space="0" w:color="auto"/>
            </w:tcBorders>
            <w:shd w:val="clear" w:color="auto" w:fill="auto"/>
            <w:vAlign w:val="center"/>
            <w:hideMark/>
          </w:tcPr>
          <w:p w14:paraId="2B7E5D74"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542</w:t>
            </w:r>
          </w:p>
        </w:tc>
      </w:tr>
      <w:tr w:rsidR="00E93EBB" w:rsidRPr="00E93EBB" w14:paraId="0D8419D0" w14:textId="77777777" w:rsidTr="00F31DBD">
        <w:trPr>
          <w:trHeight w:val="300"/>
        </w:trPr>
        <w:tc>
          <w:tcPr>
            <w:tcW w:w="1305" w:type="pct"/>
            <w:tcBorders>
              <w:top w:val="nil"/>
              <w:left w:val="single" w:sz="4" w:space="0" w:color="auto"/>
              <w:bottom w:val="single" w:sz="4" w:space="0" w:color="auto"/>
              <w:right w:val="single" w:sz="4" w:space="0" w:color="auto"/>
            </w:tcBorders>
            <w:shd w:val="clear" w:color="000000" w:fill="FFFFFF"/>
            <w:hideMark/>
          </w:tcPr>
          <w:p w14:paraId="45852638" w14:textId="77777777" w:rsidR="00E93EBB" w:rsidRPr="00E93EBB" w:rsidRDefault="00E93EBB" w:rsidP="00E93EBB">
            <w:pPr>
              <w:overflowPunct/>
              <w:autoSpaceDE/>
              <w:textAlignment w:val="auto"/>
              <w:rPr>
                <w:rFonts w:eastAsia="Times New Roman" w:cs="Times New Roman"/>
                <w:color w:val="000000"/>
                <w:lang w:eastAsia="ru-RU"/>
              </w:rPr>
            </w:pPr>
            <w:r w:rsidRPr="00E93EBB">
              <w:rPr>
                <w:rFonts w:eastAsia="Times New Roman" w:cs="Times New Roman"/>
                <w:color w:val="000000"/>
                <w:lang w:eastAsia="ru-RU"/>
              </w:rPr>
              <w:t>Субсидии бюджетным учреждениям на иные цели</w:t>
            </w:r>
          </w:p>
        </w:tc>
        <w:tc>
          <w:tcPr>
            <w:tcW w:w="797" w:type="pct"/>
            <w:tcBorders>
              <w:top w:val="nil"/>
              <w:left w:val="nil"/>
              <w:bottom w:val="single" w:sz="4" w:space="0" w:color="auto"/>
              <w:right w:val="single" w:sz="4" w:space="0" w:color="auto"/>
            </w:tcBorders>
            <w:shd w:val="clear" w:color="auto" w:fill="auto"/>
            <w:vAlign w:val="center"/>
            <w:hideMark/>
          </w:tcPr>
          <w:p w14:paraId="201803C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99001S881П</w:t>
            </w:r>
          </w:p>
        </w:tc>
        <w:tc>
          <w:tcPr>
            <w:tcW w:w="726" w:type="pct"/>
            <w:tcBorders>
              <w:top w:val="nil"/>
              <w:left w:val="nil"/>
              <w:bottom w:val="single" w:sz="4" w:space="0" w:color="auto"/>
              <w:right w:val="single" w:sz="4" w:space="0" w:color="auto"/>
            </w:tcBorders>
            <w:shd w:val="clear" w:color="auto" w:fill="auto"/>
            <w:vAlign w:val="center"/>
            <w:hideMark/>
          </w:tcPr>
          <w:p w14:paraId="5456473B" w14:textId="77777777" w:rsidR="00E93EBB" w:rsidRPr="00E93EBB" w:rsidRDefault="00E93EBB" w:rsidP="00E93EBB">
            <w:pPr>
              <w:overflowPunct/>
              <w:autoSpaceDE/>
              <w:jc w:val="center"/>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612</w:t>
            </w:r>
          </w:p>
        </w:tc>
        <w:tc>
          <w:tcPr>
            <w:tcW w:w="2173" w:type="pct"/>
            <w:tcBorders>
              <w:top w:val="nil"/>
              <w:left w:val="nil"/>
              <w:bottom w:val="single" w:sz="4" w:space="0" w:color="auto"/>
              <w:right w:val="single" w:sz="4" w:space="0" w:color="auto"/>
            </w:tcBorders>
            <w:shd w:val="clear" w:color="auto" w:fill="auto"/>
            <w:vAlign w:val="center"/>
            <w:hideMark/>
          </w:tcPr>
          <w:p w14:paraId="0CF77D06" w14:textId="77777777" w:rsidR="00E93EBB" w:rsidRPr="00E93EBB" w:rsidRDefault="00E93EBB" w:rsidP="00E93EBB">
            <w:pPr>
              <w:overflowPunct/>
              <w:autoSpaceDE/>
              <w:jc w:val="right"/>
              <w:textAlignment w:val="auto"/>
              <w:rPr>
                <w:rFonts w:ascii="PT Astra Serif" w:eastAsia="Times New Roman" w:hAnsi="PT Astra Serif" w:cs="Calibri"/>
                <w:lang w:eastAsia="ru-RU"/>
              </w:rPr>
            </w:pPr>
            <w:r w:rsidRPr="00E93EBB">
              <w:rPr>
                <w:rFonts w:ascii="PT Astra Serif" w:eastAsia="Times New Roman" w:hAnsi="PT Astra Serif" w:cs="Calibri"/>
                <w:lang w:eastAsia="ru-RU"/>
              </w:rPr>
              <w:t>253,2</w:t>
            </w:r>
          </w:p>
        </w:tc>
      </w:tr>
      <w:tr w:rsidR="00E93EBB" w:rsidRPr="00E93EBB" w14:paraId="47695789" w14:textId="77777777" w:rsidTr="00F31DBD">
        <w:trPr>
          <w:trHeight w:val="300"/>
        </w:trPr>
        <w:tc>
          <w:tcPr>
            <w:tcW w:w="2827" w:type="pct"/>
            <w:gridSpan w:val="3"/>
            <w:tcBorders>
              <w:top w:val="nil"/>
              <w:left w:val="single" w:sz="4" w:space="0" w:color="auto"/>
              <w:bottom w:val="single" w:sz="4" w:space="0" w:color="auto"/>
              <w:right w:val="single" w:sz="4" w:space="0" w:color="auto"/>
            </w:tcBorders>
            <w:shd w:val="clear" w:color="auto" w:fill="auto"/>
            <w:noWrap/>
            <w:vAlign w:val="bottom"/>
            <w:hideMark/>
          </w:tcPr>
          <w:p w14:paraId="1FDEF0BE"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Итого</w:t>
            </w:r>
          </w:p>
        </w:tc>
        <w:tc>
          <w:tcPr>
            <w:tcW w:w="2173" w:type="pct"/>
            <w:tcBorders>
              <w:top w:val="nil"/>
              <w:left w:val="nil"/>
              <w:bottom w:val="single" w:sz="4" w:space="0" w:color="auto"/>
              <w:right w:val="single" w:sz="4" w:space="0" w:color="auto"/>
            </w:tcBorders>
            <w:shd w:val="clear" w:color="auto" w:fill="auto"/>
            <w:noWrap/>
            <w:vAlign w:val="bottom"/>
            <w:hideMark/>
          </w:tcPr>
          <w:p w14:paraId="46C67AFF"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1133BA62" w14:textId="77777777" w:rsidTr="00F31DBD">
        <w:trPr>
          <w:trHeight w:val="300"/>
        </w:trPr>
        <w:tc>
          <w:tcPr>
            <w:tcW w:w="28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06E0" w14:textId="77777777" w:rsidR="00E93EBB" w:rsidRPr="00E93EBB" w:rsidRDefault="00E93EBB" w:rsidP="00E93EBB">
            <w:pPr>
              <w:overflowPunct/>
              <w:autoSpaceDE/>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Всего расходов</w:t>
            </w:r>
          </w:p>
        </w:tc>
        <w:tc>
          <w:tcPr>
            <w:tcW w:w="2173" w:type="pct"/>
            <w:tcBorders>
              <w:top w:val="nil"/>
              <w:left w:val="nil"/>
              <w:bottom w:val="single" w:sz="4" w:space="0" w:color="auto"/>
              <w:right w:val="single" w:sz="4" w:space="0" w:color="auto"/>
            </w:tcBorders>
            <w:shd w:val="clear" w:color="auto" w:fill="auto"/>
            <w:noWrap/>
            <w:vAlign w:val="bottom"/>
            <w:hideMark/>
          </w:tcPr>
          <w:p w14:paraId="2C248CA1"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r w:rsidRPr="00E93EBB">
              <w:rPr>
                <w:rFonts w:ascii="PT Astra Serif" w:eastAsia="Times New Roman" w:hAnsi="PT Astra Serif" w:cs="Calibri"/>
                <w:b/>
                <w:bCs/>
                <w:lang w:eastAsia="ru-RU"/>
              </w:rPr>
              <w:t>13380,78315</w:t>
            </w:r>
          </w:p>
        </w:tc>
      </w:tr>
      <w:tr w:rsidR="00E93EBB" w:rsidRPr="00E93EBB" w14:paraId="5FDA749D" w14:textId="77777777" w:rsidTr="00F31DBD">
        <w:trPr>
          <w:trHeight w:val="300"/>
        </w:trPr>
        <w:tc>
          <w:tcPr>
            <w:tcW w:w="1305" w:type="pct"/>
            <w:tcBorders>
              <w:top w:val="nil"/>
              <w:left w:val="nil"/>
              <w:bottom w:val="nil"/>
              <w:right w:val="nil"/>
            </w:tcBorders>
            <w:shd w:val="clear" w:color="auto" w:fill="auto"/>
            <w:noWrap/>
            <w:vAlign w:val="bottom"/>
            <w:hideMark/>
          </w:tcPr>
          <w:p w14:paraId="0881F66E" w14:textId="77777777" w:rsidR="00E93EBB" w:rsidRPr="00E93EBB" w:rsidRDefault="00E93EBB" w:rsidP="00E93EBB">
            <w:pPr>
              <w:overflowPunct/>
              <w:autoSpaceDE/>
              <w:jc w:val="right"/>
              <w:textAlignment w:val="auto"/>
              <w:rPr>
                <w:rFonts w:ascii="PT Astra Serif" w:eastAsia="Times New Roman" w:hAnsi="PT Astra Serif" w:cs="Calibri"/>
                <w:b/>
                <w:bCs/>
                <w:lang w:eastAsia="ru-RU"/>
              </w:rPr>
            </w:pPr>
          </w:p>
        </w:tc>
        <w:tc>
          <w:tcPr>
            <w:tcW w:w="797" w:type="pct"/>
            <w:tcBorders>
              <w:top w:val="nil"/>
              <w:left w:val="nil"/>
              <w:bottom w:val="nil"/>
              <w:right w:val="nil"/>
            </w:tcBorders>
            <w:shd w:val="clear" w:color="auto" w:fill="auto"/>
            <w:noWrap/>
            <w:vAlign w:val="bottom"/>
            <w:hideMark/>
          </w:tcPr>
          <w:p w14:paraId="7CD78F9B" w14:textId="77777777" w:rsidR="00E93EBB" w:rsidRPr="00E93EBB" w:rsidRDefault="00E93EBB" w:rsidP="00E93EBB">
            <w:pPr>
              <w:overflowPunct/>
              <w:autoSpaceDE/>
              <w:textAlignment w:val="auto"/>
              <w:rPr>
                <w:rFonts w:eastAsia="Times New Roman" w:cs="Times New Roman"/>
                <w:lang w:eastAsia="ru-RU"/>
              </w:rPr>
            </w:pPr>
          </w:p>
        </w:tc>
        <w:tc>
          <w:tcPr>
            <w:tcW w:w="726" w:type="pct"/>
            <w:tcBorders>
              <w:top w:val="nil"/>
              <w:left w:val="nil"/>
              <w:bottom w:val="nil"/>
              <w:right w:val="nil"/>
            </w:tcBorders>
            <w:shd w:val="clear" w:color="auto" w:fill="auto"/>
            <w:noWrap/>
            <w:vAlign w:val="bottom"/>
            <w:hideMark/>
          </w:tcPr>
          <w:p w14:paraId="74AD2F9B" w14:textId="77777777" w:rsidR="00E93EBB" w:rsidRPr="00E93EBB" w:rsidRDefault="00E93EBB" w:rsidP="00E93EBB">
            <w:pPr>
              <w:overflowPunct/>
              <w:autoSpaceDE/>
              <w:textAlignment w:val="auto"/>
              <w:rPr>
                <w:rFonts w:eastAsia="Times New Roman" w:cs="Times New Roman"/>
                <w:lang w:eastAsia="ru-RU"/>
              </w:rPr>
            </w:pPr>
          </w:p>
        </w:tc>
        <w:tc>
          <w:tcPr>
            <w:tcW w:w="2173" w:type="pct"/>
            <w:tcBorders>
              <w:top w:val="nil"/>
              <w:left w:val="nil"/>
              <w:bottom w:val="nil"/>
              <w:right w:val="nil"/>
            </w:tcBorders>
            <w:shd w:val="clear" w:color="auto" w:fill="auto"/>
            <w:noWrap/>
            <w:vAlign w:val="bottom"/>
            <w:hideMark/>
          </w:tcPr>
          <w:p w14:paraId="330848B7" w14:textId="77777777" w:rsidR="00E93EBB" w:rsidRPr="00E93EBB" w:rsidRDefault="00E93EBB" w:rsidP="00E93EBB">
            <w:pPr>
              <w:overflowPunct/>
              <w:autoSpaceDE/>
              <w:textAlignment w:val="auto"/>
              <w:rPr>
                <w:rFonts w:eastAsia="Times New Roman" w:cs="Times New Roman"/>
                <w:lang w:eastAsia="ru-RU"/>
              </w:rPr>
            </w:pPr>
          </w:p>
        </w:tc>
      </w:tr>
    </w:tbl>
    <w:p w14:paraId="0714B315" w14:textId="4026D923" w:rsidR="00E93EBB" w:rsidRDefault="00E93EBB"/>
    <w:p w14:paraId="2D64E982" w14:textId="135EF93F" w:rsidR="00E93EBB" w:rsidRDefault="00E93EBB"/>
    <w:p w14:paraId="3D8C9145" w14:textId="54ADE46C" w:rsidR="00E93EBB" w:rsidRDefault="00E93EBB"/>
    <w:p w14:paraId="2E20F3B4" w14:textId="41320C85" w:rsidR="00E93EBB" w:rsidRDefault="00E93EBB"/>
    <w:p w14:paraId="381712C6" w14:textId="68380234" w:rsidR="00E93EBB" w:rsidRDefault="00E93EBB"/>
    <w:p w14:paraId="47B981A5" w14:textId="32AF8157" w:rsidR="00E93EBB" w:rsidRDefault="00E93EBB"/>
    <w:p w14:paraId="1201BDC0" w14:textId="67D92BBD" w:rsidR="00E93EBB" w:rsidRDefault="00E93EBB"/>
    <w:p w14:paraId="116FEC52" w14:textId="0DC9C688" w:rsidR="00E93EBB" w:rsidRDefault="00E93EBB"/>
    <w:p w14:paraId="10D2007D" w14:textId="63696DE9" w:rsidR="00E93EBB" w:rsidRDefault="00E93EBB"/>
    <w:p w14:paraId="5EAA6DD1" w14:textId="4B43D386" w:rsidR="00E93EBB" w:rsidRDefault="00E93EBB"/>
    <w:p w14:paraId="0416AB67" w14:textId="74BA3B39" w:rsidR="00E93EBB" w:rsidRDefault="00E93EBB"/>
    <w:p w14:paraId="277EEB60" w14:textId="4B188A7B" w:rsidR="00E93EBB" w:rsidRDefault="00E93EBB"/>
    <w:p w14:paraId="07856AE7" w14:textId="2462C7B5" w:rsidR="00E93EBB" w:rsidRDefault="00E93EBB"/>
    <w:p w14:paraId="7C942F89" w14:textId="5BF0913B" w:rsidR="00E93EBB" w:rsidRDefault="00E93EBB"/>
    <w:p w14:paraId="10E3B21A" w14:textId="0A345C07" w:rsidR="00E93EBB" w:rsidRDefault="00E93EBB"/>
    <w:tbl>
      <w:tblPr>
        <w:tblStyle w:val="1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E93EBB" w:rsidRPr="00E93EBB" w14:paraId="4C63C801" w14:textId="77777777" w:rsidTr="00E93EBB">
        <w:tc>
          <w:tcPr>
            <w:tcW w:w="4927" w:type="dxa"/>
          </w:tcPr>
          <w:p w14:paraId="467DE58B" w14:textId="77777777" w:rsidR="00E93EBB" w:rsidRPr="00E93EBB" w:rsidRDefault="00E93EBB" w:rsidP="00E93EBB">
            <w:pPr>
              <w:widowControl w:val="0"/>
              <w:overflowPunct/>
              <w:autoSpaceDN w:val="0"/>
              <w:adjustRightInd w:val="0"/>
              <w:textAlignment w:val="auto"/>
              <w:rPr>
                <w:rFonts w:ascii="PT Astra Serif" w:eastAsia="Calibri" w:hAnsi="PT Astra Serif" w:cs="Times New Roman"/>
                <w:bCs/>
                <w:sz w:val="22"/>
                <w:szCs w:val="22"/>
                <w:lang w:eastAsia="en-US"/>
              </w:rPr>
            </w:pPr>
            <w:r w:rsidRPr="00E93EBB">
              <w:rPr>
                <w:rFonts w:ascii="PT Astra Serif" w:eastAsia="Calibri" w:hAnsi="PT Astra Serif" w:cs="Times New Roman"/>
                <w:bCs/>
                <w:sz w:val="22"/>
                <w:szCs w:val="22"/>
                <w:lang w:eastAsia="en-US"/>
              </w:rPr>
              <w:t>Приложение № 7</w:t>
            </w:r>
          </w:p>
          <w:p w14:paraId="66DBDE22" w14:textId="77777777" w:rsidR="00E93EBB" w:rsidRPr="00E93EBB" w:rsidRDefault="00E93EBB" w:rsidP="00E93EBB">
            <w:pPr>
              <w:widowControl w:val="0"/>
              <w:overflowPunct/>
              <w:autoSpaceDN w:val="0"/>
              <w:adjustRightInd w:val="0"/>
              <w:textAlignment w:val="auto"/>
              <w:rPr>
                <w:rFonts w:ascii="PT Astra Serif" w:eastAsia="Calibri" w:hAnsi="PT Astra Serif" w:cs="Times New Roman"/>
                <w:bCs/>
                <w:sz w:val="22"/>
                <w:szCs w:val="22"/>
                <w:lang w:eastAsia="en-US"/>
              </w:rPr>
            </w:pPr>
            <w:r w:rsidRPr="00E93EBB">
              <w:rPr>
                <w:rFonts w:ascii="PT Astra Serif" w:eastAsia="Calibri" w:hAnsi="PT Astra Serif" w:cs="Times New Roman"/>
                <w:bCs/>
                <w:sz w:val="22"/>
                <w:szCs w:val="22"/>
                <w:lang w:eastAsia="en-US"/>
              </w:rPr>
              <w:t>к решению Совета депутатов муниципального образования «Муниципальный округ</w:t>
            </w:r>
          </w:p>
          <w:p w14:paraId="1BE5B9FC" w14:textId="77777777" w:rsidR="00E93EBB" w:rsidRPr="00E93EBB" w:rsidRDefault="00E93EBB" w:rsidP="00E93EBB">
            <w:pPr>
              <w:widowControl w:val="0"/>
              <w:overflowPunct/>
              <w:autoSpaceDN w:val="0"/>
              <w:adjustRightInd w:val="0"/>
              <w:textAlignment w:val="auto"/>
              <w:rPr>
                <w:rFonts w:ascii="PT Astra Serif" w:eastAsia="Calibri" w:hAnsi="PT Astra Serif" w:cs="Times New Roman"/>
                <w:bCs/>
                <w:sz w:val="22"/>
                <w:szCs w:val="22"/>
                <w:lang w:eastAsia="en-US"/>
              </w:rPr>
            </w:pPr>
            <w:r w:rsidRPr="00E93EBB">
              <w:rPr>
                <w:rFonts w:ascii="PT Astra Serif" w:eastAsia="Calibri" w:hAnsi="PT Astra Serif" w:cs="Times New Roman"/>
                <w:bCs/>
                <w:sz w:val="22"/>
                <w:szCs w:val="22"/>
                <w:lang w:eastAsia="en-US"/>
              </w:rPr>
              <w:t xml:space="preserve">Киясовский район                      </w:t>
            </w:r>
          </w:p>
          <w:p w14:paraId="571CC725" w14:textId="77777777" w:rsidR="00E93EBB" w:rsidRPr="00E93EBB" w:rsidRDefault="00E93EBB" w:rsidP="00E93EBB">
            <w:pPr>
              <w:widowControl w:val="0"/>
              <w:overflowPunct/>
              <w:autoSpaceDN w:val="0"/>
              <w:adjustRightInd w:val="0"/>
              <w:textAlignment w:val="auto"/>
              <w:rPr>
                <w:rFonts w:ascii="PT Astra Serif" w:eastAsia="Calibri" w:hAnsi="PT Astra Serif" w:cs="Times New Roman"/>
                <w:bCs/>
                <w:sz w:val="22"/>
                <w:szCs w:val="22"/>
                <w:lang w:eastAsia="en-US"/>
              </w:rPr>
            </w:pPr>
            <w:r w:rsidRPr="00E93EBB">
              <w:rPr>
                <w:rFonts w:ascii="PT Astra Serif" w:eastAsia="Calibri" w:hAnsi="PT Astra Serif" w:cs="Times New Roman"/>
                <w:bCs/>
                <w:sz w:val="22"/>
                <w:szCs w:val="22"/>
                <w:lang w:eastAsia="en-US"/>
              </w:rPr>
              <w:t>Удмуртской Республики»</w:t>
            </w:r>
          </w:p>
          <w:p w14:paraId="0610C50A" w14:textId="77777777" w:rsidR="00E93EBB" w:rsidRPr="00E93EBB" w:rsidRDefault="00E93EBB" w:rsidP="00E93EBB">
            <w:pPr>
              <w:widowControl w:val="0"/>
              <w:overflowPunct/>
              <w:autoSpaceDN w:val="0"/>
              <w:adjustRightInd w:val="0"/>
              <w:textAlignment w:val="auto"/>
              <w:rPr>
                <w:rFonts w:ascii="PT Astra Serif" w:eastAsia="Calibri" w:hAnsi="PT Astra Serif" w:cs="Times New Roman"/>
                <w:bCs/>
                <w:sz w:val="22"/>
                <w:szCs w:val="22"/>
                <w:lang w:eastAsia="en-US"/>
              </w:rPr>
            </w:pPr>
            <w:r w:rsidRPr="00E93EBB">
              <w:rPr>
                <w:rFonts w:ascii="PT Astra Serif" w:eastAsia="Calibri" w:hAnsi="PT Astra Serif" w:cs="Times New Roman"/>
                <w:bCs/>
                <w:sz w:val="22"/>
                <w:szCs w:val="22"/>
                <w:lang w:eastAsia="en-US"/>
              </w:rPr>
              <w:t>от 19.12.2024 года  № 399</w:t>
            </w:r>
          </w:p>
        </w:tc>
      </w:tr>
    </w:tbl>
    <w:p w14:paraId="71FA0065" w14:textId="77777777" w:rsidR="00CF4475" w:rsidRPr="00E93EBB" w:rsidRDefault="00CF4475" w:rsidP="00E93EBB">
      <w:pPr>
        <w:widowControl w:val="0"/>
        <w:overflowPunct/>
        <w:autoSpaceDN w:val="0"/>
        <w:adjustRightInd w:val="0"/>
        <w:textAlignment w:val="auto"/>
        <w:rPr>
          <w:rFonts w:ascii="PT Astra Serif" w:eastAsia="Calibri" w:hAnsi="PT Astra Serif" w:cs="Times New Roman"/>
          <w:b/>
          <w:bCs/>
          <w:sz w:val="22"/>
          <w:szCs w:val="22"/>
          <w:lang w:eastAsia="en-US"/>
        </w:rPr>
      </w:pPr>
    </w:p>
    <w:p w14:paraId="2BDA6CBF" w14:textId="1EEE278B" w:rsidR="00E93EBB" w:rsidRPr="00E93EBB" w:rsidRDefault="00E93EBB" w:rsidP="00CF4475">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Объем бюджетных ассигнования дорожного фонда муниципального образования «Муниципальный округ Киясовский район Удмуртской Республики»  на 2025 год и плановый период 2026 и 2027 годов</w:t>
      </w:r>
    </w:p>
    <w:p w14:paraId="758AAA0F" w14:textId="77777777" w:rsidR="00E93EBB" w:rsidRPr="00E93EBB" w:rsidRDefault="00E93EBB" w:rsidP="00E93EBB">
      <w:pPr>
        <w:widowControl w:val="0"/>
        <w:overflowPunct/>
        <w:autoSpaceDN w:val="0"/>
        <w:adjustRightInd w:val="0"/>
        <w:jc w:val="right"/>
        <w:textAlignment w:val="auto"/>
        <w:rPr>
          <w:rFonts w:ascii="PT Astra Serif" w:eastAsia="Times New Roman" w:hAnsi="PT Astra Serif" w:cs="Times New Roman"/>
          <w:lang w:eastAsia="ru-RU"/>
        </w:rPr>
      </w:pPr>
      <w:r w:rsidRPr="00E93EBB">
        <w:rPr>
          <w:rFonts w:ascii="PT Astra Serif" w:eastAsia="Times New Roman" w:hAnsi="PT Astra Serif" w:cs="Times New Roman"/>
          <w:lang w:eastAsia="ru-RU"/>
        </w:rPr>
        <w:t xml:space="preserve">                                                                  тыс. руб.</w:t>
      </w:r>
    </w:p>
    <w:tbl>
      <w:tblPr>
        <w:tblStyle w:val="13"/>
        <w:tblW w:w="0" w:type="auto"/>
        <w:tblLook w:val="04A0" w:firstRow="1" w:lastRow="0" w:firstColumn="1" w:lastColumn="0" w:noHBand="0" w:noVBand="1"/>
      </w:tblPr>
      <w:tblGrid>
        <w:gridCol w:w="756"/>
        <w:gridCol w:w="4314"/>
        <w:gridCol w:w="1417"/>
        <w:gridCol w:w="1559"/>
        <w:gridCol w:w="1525"/>
      </w:tblGrid>
      <w:tr w:rsidR="00E93EBB" w:rsidRPr="00E93EBB" w14:paraId="2C65A8F6" w14:textId="77777777" w:rsidTr="006858E1">
        <w:trPr>
          <w:trHeight w:val="313"/>
        </w:trPr>
        <w:tc>
          <w:tcPr>
            <w:tcW w:w="756" w:type="dxa"/>
            <w:vMerge w:val="restart"/>
          </w:tcPr>
          <w:p w14:paraId="63AAF703"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lang w:val="en-US" w:eastAsia="ru-RU"/>
              </w:rPr>
            </w:pPr>
            <w:r w:rsidRPr="00E93EBB">
              <w:rPr>
                <w:rFonts w:ascii="PT Astra Serif" w:eastAsia="Times New Roman" w:hAnsi="PT Astra Serif" w:cs="Times New Roman"/>
                <w:b/>
                <w:sz w:val="24"/>
                <w:szCs w:val="24"/>
                <w:lang w:eastAsia="ru-RU"/>
              </w:rPr>
              <w:t>№ п/п</w:t>
            </w:r>
          </w:p>
        </w:tc>
        <w:tc>
          <w:tcPr>
            <w:tcW w:w="4314" w:type="dxa"/>
            <w:vMerge w:val="restart"/>
          </w:tcPr>
          <w:p w14:paraId="30D307C8"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lang w:val="en-US" w:eastAsia="ru-RU"/>
              </w:rPr>
            </w:pPr>
            <w:r w:rsidRPr="00E93EBB">
              <w:rPr>
                <w:rFonts w:ascii="PT Astra Serif" w:eastAsia="Times New Roman" w:hAnsi="PT Astra Serif" w:cs="Times New Roman"/>
                <w:b/>
                <w:sz w:val="24"/>
                <w:szCs w:val="24"/>
                <w:lang w:eastAsia="ru-RU"/>
              </w:rPr>
              <w:t>Наименование</w:t>
            </w:r>
          </w:p>
        </w:tc>
        <w:tc>
          <w:tcPr>
            <w:tcW w:w="4501" w:type="dxa"/>
            <w:gridSpan w:val="3"/>
          </w:tcPr>
          <w:p w14:paraId="2ADE476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lang w:val="en-US" w:eastAsia="ru-RU"/>
              </w:rPr>
            </w:pPr>
            <w:r w:rsidRPr="00E93EBB">
              <w:rPr>
                <w:rFonts w:ascii="PT Astra Serif" w:eastAsia="Times New Roman" w:hAnsi="PT Astra Serif" w:cs="Times New Roman"/>
                <w:b/>
                <w:sz w:val="24"/>
                <w:szCs w:val="24"/>
                <w:lang w:eastAsia="ru-RU"/>
              </w:rPr>
              <w:t xml:space="preserve">Сумма </w:t>
            </w:r>
          </w:p>
        </w:tc>
      </w:tr>
      <w:tr w:rsidR="00E93EBB" w:rsidRPr="00E93EBB" w14:paraId="1477C583" w14:textId="77777777" w:rsidTr="006858E1">
        <w:trPr>
          <w:trHeight w:val="312"/>
        </w:trPr>
        <w:tc>
          <w:tcPr>
            <w:tcW w:w="756" w:type="dxa"/>
            <w:vMerge/>
          </w:tcPr>
          <w:p w14:paraId="530FB2D8"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c>
          <w:tcPr>
            <w:tcW w:w="4314" w:type="dxa"/>
            <w:vMerge/>
          </w:tcPr>
          <w:p w14:paraId="1C4CDB44"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c>
          <w:tcPr>
            <w:tcW w:w="1417" w:type="dxa"/>
          </w:tcPr>
          <w:p w14:paraId="4B848E87"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2025 год</w:t>
            </w:r>
          </w:p>
        </w:tc>
        <w:tc>
          <w:tcPr>
            <w:tcW w:w="1559" w:type="dxa"/>
          </w:tcPr>
          <w:p w14:paraId="375CAE2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2025 год</w:t>
            </w:r>
          </w:p>
        </w:tc>
        <w:tc>
          <w:tcPr>
            <w:tcW w:w="1525" w:type="dxa"/>
          </w:tcPr>
          <w:p w14:paraId="7992EC14"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2027 год</w:t>
            </w:r>
          </w:p>
        </w:tc>
      </w:tr>
      <w:tr w:rsidR="00E93EBB" w:rsidRPr="00E93EBB" w14:paraId="01760BC7" w14:textId="77777777" w:rsidTr="006858E1">
        <w:tblPrEx>
          <w:jc w:val="center"/>
        </w:tblPrEx>
        <w:trPr>
          <w:jc w:val="center"/>
        </w:trPr>
        <w:tc>
          <w:tcPr>
            <w:tcW w:w="756" w:type="dxa"/>
          </w:tcPr>
          <w:p w14:paraId="51E0EB03"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w:t>
            </w:r>
          </w:p>
        </w:tc>
        <w:tc>
          <w:tcPr>
            <w:tcW w:w="4314" w:type="dxa"/>
          </w:tcPr>
          <w:p w14:paraId="3CA4A350"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Муниципальная программа «Муниципальное хозяйство»</w:t>
            </w:r>
          </w:p>
        </w:tc>
        <w:tc>
          <w:tcPr>
            <w:tcW w:w="1417" w:type="dxa"/>
            <w:vAlign w:val="center"/>
          </w:tcPr>
          <w:p w14:paraId="131A0A02" w14:textId="77777777" w:rsidR="00E93EBB" w:rsidRPr="00E93EBB" w:rsidRDefault="00E93EBB" w:rsidP="00E93EBB">
            <w:pPr>
              <w:overflowPunct/>
              <w:autoSpaceDE/>
              <w:jc w:val="center"/>
              <w:textAlignment w:val="auto"/>
              <w:rPr>
                <w:rFonts w:ascii="Calibri" w:eastAsia="Calibri" w:hAnsi="Calibri" w:cs="Times New Roman"/>
                <w:sz w:val="22"/>
                <w:szCs w:val="22"/>
                <w:lang w:eastAsia="en-US"/>
              </w:rPr>
            </w:pPr>
            <w:r w:rsidRPr="00E93EBB">
              <w:rPr>
                <w:rFonts w:ascii="PT Astra Serif" w:eastAsia="Calibri" w:hAnsi="PT Astra Serif" w:cs="Times New Roman"/>
                <w:sz w:val="24"/>
                <w:szCs w:val="24"/>
                <w:lang w:eastAsia="en-US"/>
              </w:rPr>
              <w:t>44056,5</w:t>
            </w:r>
          </w:p>
        </w:tc>
        <w:tc>
          <w:tcPr>
            <w:tcW w:w="1559" w:type="dxa"/>
          </w:tcPr>
          <w:p w14:paraId="68FEAF50"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0D987FE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39473,0</w:t>
            </w:r>
          </w:p>
        </w:tc>
        <w:tc>
          <w:tcPr>
            <w:tcW w:w="1525" w:type="dxa"/>
            <w:vAlign w:val="center"/>
          </w:tcPr>
          <w:p w14:paraId="2E70AE92"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33E5DA1A"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47597,5</w:t>
            </w:r>
          </w:p>
          <w:p w14:paraId="13ECE0BA"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E93EBB" w:rsidRPr="00E93EBB" w14:paraId="359CCCAD" w14:textId="77777777" w:rsidTr="006858E1">
        <w:tblPrEx>
          <w:jc w:val="center"/>
        </w:tblPrEx>
        <w:trPr>
          <w:jc w:val="center"/>
        </w:trPr>
        <w:tc>
          <w:tcPr>
            <w:tcW w:w="756" w:type="dxa"/>
          </w:tcPr>
          <w:p w14:paraId="28AE7A5B"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1.1</w:t>
            </w:r>
          </w:p>
        </w:tc>
        <w:tc>
          <w:tcPr>
            <w:tcW w:w="4314" w:type="dxa"/>
          </w:tcPr>
          <w:p w14:paraId="4898BD37"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Подпрограмма «Развитие транспортной системы (организация транспортного обслуживания населения, развитие дорожного движения)»</w:t>
            </w:r>
          </w:p>
        </w:tc>
        <w:tc>
          <w:tcPr>
            <w:tcW w:w="1417" w:type="dxa"/>
            <w:vAlign w:val="center"/>
          </w:tcPr>
          <w:p w14:paraId="269FC940" w14:textId="77777777" w:rsidR="00E93EBB" w:rsidRPr="00E93EBB" w:rsidRDefault="00E93EBB" w:rsidP="00E93EBB">
            <w:pPr>
              <w:overflowPunct/>
              <w:autoSpaceDE/>
              <w:jc w:val="center"/>
              <w:textAlignment w:val="auto"/>
              <w:rPr>
                <w:rFonts w:ascii="Calibri" w:eastAsia="Calibri" w:hAnsi="Calibri" w:cs="Times New Roman"/>
                <w:sz w:val="22"/>
                <w:szCs w:val="22"/>
                <w:lang w:eastAsia="en-US"/>
              </w:rPr>
            </w:pPr>
            <w:r w:rsidRPr="00E93EBB">
              <w:rPr>
                <w:rFonts w:ascii="PT Astra Serif" w:eastAsia="Calibri" w:hAnsi="PT Astra Serif" w:cs="Times New Roman"/>
                <w:sz w:val="24"/>
                <w:szCs w:val="24"/>
                <w:lang w:eastAsia="en-US"/>
              </w:rPr>
              <w:t>44056,5</w:t>
            </w:r>
          </w:p>
        </w:tc>
        <w:tc>
          <w:tcPr>
            <w:tcW w:w="1559" w:type="dxa"/>
          </w:tcPr>
          <w:p w14:paraId="5AF86B5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073C1486"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39473,0</w:t>
            </w:r>
          </w:p>
        </w:tc>
        <w:tc>
          <w:tcPr>
            <w:tcW w:w="1525" w:type="dxa"/>
            <w:vAlign w:val="center"/>
          </w:tcPr>
          <w:p w14:paraId="26EC1992"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4A9DB50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47597,5</w:t>
            </w:r>
          </w:p>
          <w:p w14:paraId="1F37AAB6"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E93EBB" w:rsidRPr="00E93EBB" w14:paraId="68D95868" w14:textId="77777777" w:rsidTr="006858E1">
        <w:tblPrEx>
          <w:jc w:val="center"/>
        </w:tblPrEx>
        <w:trPr>
          <w:jc w:val="center"/>
        </w:trPr>
        <w:tc>
          <w:tcPr>
            <w:tcW w:w="756" w:type="dxa"/>
          </w:tcPr>
          <w:p w14:paraId="5B64EA67"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1.1.1.</w:t>
            </w:r>
          </w:p>
        </w:tc>
        <w:tc>
          <w:tcPr>
            <w:tcW w:w="4314" w:type="dxa"/>
          </w:tcPr>
          <w:p w14:paraId="49815E4A"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Мероприятие в области дорожного хозяйства и безопасности дорожного движения</w:t>
            </w:r>
          </w:p>
        </w:tc>
        <w:tc>
          <w:tcPr>
            <w:tcW w:w="1417" w:type="dxa"/>
            <w:vAlign w:val="center"/>
          </w:tcPr>
          <w:p w14:paraId="030B13CE" w14:textId="77777777" w:rsidR="00E93EBB" w:rsidRPr="00E93EBB" w:rsidRDefault="00E93EBB" w:rsidP="00E93EBB">
            <w:pPr>
              <w:overflowPunct/>
              <w:autoSpaceDE/>
              <w:jc w:val="center"/>
              <w:textAlignment w:val="auto"/>
              <w:rPr>
                <w:rFonts w:ascii="Calibri" w:eastAsia="Calibri" w:hAnsi="Calibri" w:cs="Times New Roman"/>
                <w:sz w:val="22"/>
                <w:szCs w:val="22"/>
                <w:lang w:eastAsia="en-US"/>
              </w:rPr>
            </w:pPr>
            <w:r w:rsidRPr="00E93EBB">
              <w:rPr>
                <w:rFonts w:ascii="PT Astra Serif" w:eastAsia="Calibri" w:hAnsi="PT Astra Serif" w:cs="Times New Roman"/>
                <w:sz w:val="24"/>
                <w:szCs w:val="24"/>
                <w:lang w:eastAsia="en-US"/>
              </w:rPr>
              <w:t>44056,5</w:t>
            </w:r>
          </w:p>
        </w:tc>
        <w:tc>
          <w:tcPr>
            <w:tcW w:w="1559" w:type="dxa"/>
          </w:tcPr>
          <w:p w14:paraId="5B036DEC"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2D9CD76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39473,0</w:t>
            </w:r>
          </w:p>
        </w:tc>
        <w:tc>
          <w:tcPr>
            <w:tcW w:w="1525" w:type="dxa"/>
            <w:vAlign w:val="center"/>
          </w:tcPr>
          <w:p w14:paraId="7500144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1F17F3A4"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47597,5</w:t>
            </w:r>
          </w:p>
          <w:p w14:paraId="74EAA56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E93EBB" w:rsidRPr="00E93EBB" w14:paraId="1B7418F9" w14:textId="77777777" w:rsidTr="006858E1">
        <w:tblPrEx>
          <w:jc w:val="center"/>
        </w:tblPrEx>
        <w:trPr>
          <w:jc w:val="center"/>
        </w:trPr>
        <w:tc>
          <w:tcPr>
            <w:tcW w:w="756" w:type="dxa"/>
          </w:tcPr>
          <w:p w14:paraId="752179E6"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p>
        </w:tc>
        <w:tc>
          <w:tcPr>
            <w:tcW w:w="4314" w:type="dxa"/>
            <w:vAlign w:val="center"/>
          </w:tcPr>
          <w:p w14:paraId="204E70E1"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Итого</w:t>
            </w:r>
          </w:p>
        </w:tc>
        <w:tc>
          <w:tcPr>
            <w:tcW w:w="1417" w:type="dxa"/>
          </w:tcPr>
          <w:p w14:paraId="7C4D392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3997AAEC"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44056,5</w:t>
            </w:r>
          </w:p>
        </w:tc>
        <w:tc>
          <w:tcPr>
            <w:tcW w:w="1559" w:type="dxa"/>
          </w:tcPr>
          <w:p w14:paraId="0A84FA7A"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2A89CC86"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39473,0</w:t>
            </w:r>
          </w:p>
        </w:tc>
        <w:tc>
          <w:tcPr>
            <w:tcW w:w="1525" w:type="dxa"/>
            <w:vAlign w:val="center"/>
          </w:tcPr>
          <w:p w14:paraId="0377FEFC"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2D7DB5E8"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47597,5</w:t>
            </w:r>
          </w:p>
          <w:p w14:paraId="4AB84D23"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r>
    </w:tbl>
    <w:p w14:paraId="4FEED974" w14:textId="77777777" w:rsidR="00E93EBB" w:rsidRPr="00E93EBB" w:rsidRDefault="00E93EBB" w:rsidP="00E93EBB">
      <w:pPr>
        <w:widowControl w:val="0"/>
        <w:overflowPunct/>
        <w:autoSpaceDN w:val="0"/>
        <w:adjustRightInd w:val="0"/>
        <w:textAlignment w:val="auto"/>
        <w:rPr>
          <w:rFonts w:ascii="PT Astra Serif" w:eastAsia="Times New Roman" w:hAnsi="PT Astra Serif" w:cs="Courier New"/>
          <w:lang w:eastAsia="ru-RU"/>
        </w:rPr>
      </w:pPr>
    </w:p>
    <w:p w14:paraId="19191E8B"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*Справочно:</w:t>
      </w:r>
    </w:p>
    <w:p w14:paraId="73B58772" w14:textId="77777777" w:rsidR="00E93EBB" w:rsidRPr="00E93EBB" w:rsidRDefault="00E93EBB" w:rsidP="00E93EBB">
      <w:pPr>
        <w:widowControl w:val="0"/>
        <w:overflowPunct/>
        <w:autoSpaceDN w:val="0"/>
        <w:adjustRightInd w:val="0"/>
        <w:textAlignment w:val="auto"/>
        <w:rPr>
          <w:rFonts w:ascii="PT Astra Serif" w:eastAsia="Times New Roman" w:hAnsi="PT Astra Serif" w:cs="Courier New"/>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00"/>
        <w:gridCol w:w="1500"/>
        <w:gridCol w:w="1501"/>
      </w:tblGrid>
      <w:tr w:rsidR="00E93EBB" w:rsidRPr="00E93EBB" w14:paraId="7F299BD8" w14:textId="77777777" w:rsidTr="006858E1">
        <w:trPr>
          <w:trHeight w:val="2316"/>
        </w:trPr>
        <w:tc>
          <w:tcPr>
            <w:tcW w:w="5070" w:type="dxa"/>
          </w:tcPr>
          <w:p w14:paraId="161A0F29"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 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местные бюджеты</w:t>
            </w:r>
          </w:p>
          <w:p w14:paraId="00C45D5B"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ab/>
            </w:r>
          </w:p>
        </w:tc>
        <w:tc>
          <w:tcPr>
            <w:tcW w:w="1500" w:type="dxa"/>
            <w:vAlign w:val="center"/>
          </w:tcPr>
          <w:p w14:paraId="083E2E26"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21458</w:t>
            </w:r>
          </w:p>
        </w:tc>
        <w:tc>
          <w:tcPr>
            <w:tcW w:w="1500" w:type="dxa"/>
            <w:vAlign w:val="center"/>
          </w:tcPr>
          <w:p w14:paraId="547D2339"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22140</w:t>
            </w:r>
          </w:p>
        </w:tc>
        <w:tc>
          <w:tcPr>
            <w:tcW w:w="1501" w:type="dxa"/>
            <w:vAlign w:val="center"/>
          </w:tcPr>
          <w:p w14:paraId="5FBD289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76CC34EC"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29058</w:t>
            </w:r>
          </w:p>
          <w:p w14:paraId="131747C9"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E93EBB" w:rsidRPr="00E93EBB" w14:paraId="49BF24C1" w14:textId="77777777" w:rsidTr="006858E1">
        <w:tc>
          <w:tcPr>
            <w:tcW w:w="5070" w:type="dxa"/>
          </w:tcPr>
          <w:p w14:paraId="7A4CA5A7"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 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500" w:type="dxa"/>
            <w:vAlign w:val="center"/>
          </w:tcPr>
          <w:p w14:paraId="697BDEF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5026A2B2"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5063,0</w:t>
            </w:r>
          </w:p>
          <w:p w14:paraId="753C5A22"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c>
          <w:tcPr>
            <w:tcW w:w="1500" w:type="dxa"/>
            <w:vAlign w:val="center"/>
          </w:tcPr>
          <w:p w14:paraId="275AB188"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5049,2</w:t>
            </w:r>
          </w:p>
        </w:tc>
        <w:tc>
          <w:tcPr>
            <w:tcW w:w="1501" w:type="dxa"/>
            <w:vAlign w:val="center"/>
          </w:tcPr>
          <w:p w14:paraId="5D596687"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5049,2</w:t>
            </w:r>
          </w:p>
        </w:tc>
      </w:tr>
      <w:tr w:rsidR="00E93EBB" w:rsidRPr="00E93EBB" w14:paraId="28D584EA" w14:textId="77777777" w:rsidTr="006858E1">
        <w:tc>
          <w:tcPr>
            <w:tcW w:w="5070" w:type="dxa"/>
          </w:tcPr>
          <w:p w14:paraId="44F1E68A"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p>
          <w:p w14:paraId="0F262197" w14:textId="77777777" w:rsidR="00E93EBB" w:rsidRPr="00E93EBB" w:rsidRDefault="00E93EBB" w:rsidP="00E93EBB">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 xml:space="preserve">- Субсидии бюджетам муниципальных округов на софинансирование капитальных вложений в объекты муниципальной собственности  (развитие сети автомобильных дорог) </w:t>
            </w:r>
          </w:p>
        </w:tc>
        <w:tc>
          <w:tcPr>
            <w:tcW w:w="1500" w:type="dxa"/>
            <w:vAlign w:val="center"/>
          </w:tcPr>
          <w:p w14:paraId="44E34F1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5F5DBF6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12373,4</w:t>
            </w:r>
          </w:p>
        </w:tc>
        <w:tc>
          <w:tcPr>
            <w:tcW w:w="1500" w:type="dxa"/>
            <w:vAlign w:val="center"/>
          </w:tcPr>
          <w:p w14:paraId="2A85C0E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6845D42D"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12283,8</w:t>
            </w:r>
          </w:p>
        </w:tc>
        <w:tc>
          <w:tcPr>
            <w:tcW w:w="1501" w:type="dxa"/>
            <w:vAlign w:val="center"/>
          </w:tcPr>
          <w:p w14:paraId="59E9AB0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7452D580"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13490,3</w:t>
            </w:r>
          </w:p>
        </w:tc>
      </w:tr>
      <w:tr w:rsidR="00E93EBB" w:rsidRPr="00E93EBB" w14:paraId="4502F953" w14:textId="77777777" w:rsidTr="006858E1">
        <w:tc>
          <w:tcPr>
            <w:tcW w:w="5070" w:type="dxa"/>
          </w:tcPr>
          <w:p w14:paraId="2258D0C3"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b/>
                <w:sz w:val="24"/>
                <w:szCs w:val="24"/>
                <w:lang w:eastAsia="ru-RU"/>
              </w:rPr>
            </w:pPr>
          </w:p>
          <w:p w14:paraId="444D94D1"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 Средства самообложения граждан</w:t>
            </w:r>
          </w:p>
          <w:p w14:paraId="6F52F6CE"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sz w:val="24"/>
                <w:szCs w:val="24"/>
                <w:lang w:eastAsia="ru-RU"/>
              </w:rPr>
            </w:pPr>
          </w:p>
          <w:p w14:paraId="5CD337B8"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 xml:space="preserve">- неиспользованные остатки денежных средств на 1 января 2025 года </w:t>
            </w:r>
          </w:p>
          <w:p w14:paraId="2E0D637D"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b/>
                <w:sz w:val="24"/>
                <w:szCs w:val="24"/>
                <w:lang w:eastAsia="ru-RU"/>
              </w:rPr>
            </w:pPr>
          </w:p>
          <w:p w14:paraId="52AE7D7D" w14:textId="77777777" w:rsidR="00E93EBB" w:rsidRPr="00E93EBB" w:rsidRDefault="00E93EBB" w:rsidP="00E93EBB">
            <w:pPr>
              <w:widowControl w:val="0"/>
              <w:overflowPunct/>
              <w:autoSpaceDN w:val="0"/>
              <w:adjustRightInd w:val="0"/>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Итого:</w:t>
            </w:r>
          </w:p>
        </w:tc>
        <w:tc>
          <w:tcPr>
            <w:tcW w:w="1500" w:type="dxa"/>
          </w:tcPr>
          <w:p w14:paraId="0B10FE67"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25FC6EAA"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1520,9</w:t>
            </w:r>
          </w:p>
          <w:p w14:paraId="602E40E7"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697CD341"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E93EBB">
              <w:rPr>
                <w:rFonts w:ascii="PT Astra Serif" w:eastAsia="Times New Roman" w:hAnsi="PT Astra Serif" w:cs="Times New Roman"/>
                <w:sz w:val="24"/>
                <w:szCs w:val="24"/>
                <w:lang w:eastAsia="ru-RU"/>
              </w:rPr>
              <w:t>3641,2</w:t>
            </w:r>
          </w:p>
          <w:p w14:paraId="74C14FA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371ADC12"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C795CCF"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44056,5</w:t>
            </w:r>
          </w:p>
        </w:tc>
        <w:tc>
          <w:tcPr>
            <w:tcW w:w="1500" w:type="dxa"/>
          </w:tcPr>
          <w:p w14:paraId="76EA2280"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0F3A7646"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50D812F3"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0C5BE4F9"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3C6BDF20"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15BB115"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05A54009"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39473,0</w:t>
            </w:r>
          </w:p>
        </w:tc>
        <w:tc>
          <w:tcPr>
            <w:tcW w:w="1501" w:type="dxa"/>
            <w:vAlign w:val="center"/>
          </w:tcPr>
          <w:p w14:paraId="2F963EBC"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31F1853E"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991784A"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7CC05D69"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7ACC7DA0"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1FC6654"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AEE5A18" w14:textId="77777777" w:rsidR="00E93EBB" w:rsidRPr="00E93EBB" w:rsidRDefault="00E93EBB" w:rsidP="00E93EBB">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E93EBB">
              <w:rPr>
                <w:rFonts w:ascii="PT Astra Serif" w:eastAsia="Times New Roman" w:hAnsi="PT Astra Serif" w:cs="Times New Roman"/>
                <w:b/>
                <w:sz w:val="24"/>
                <w:szCs w:val="24"/>
                <w:lang w:eastAsia="ru-RU"/>
              </w:rPr>
              <w:t>47597,5</w:t>
            </w:r>
          </w:p>
        </w:tc>
      </w:tr>
    </w:tbl>
    <w:p w14:paraId="20BEEF59" w14:textId="77777777" w:rsidR="00E93EBB" w:rsidRPr="00E93EBB" w:rsidRDefault="00E93EBB" w:rsidP="00E93EBB">
      <w:pPr>
        <w:overflowPunct/>
        <w:autoSpaceDE/>
        <w:ind w:right="-1"/>
        <w:jc w:val="right"/>
        <w:textAlignment w:val="auto"/>
        <w:rPr>
          <w:rFonts w:eastAsia="Times New Roman" w:cs="Times New Roman"/>
          <w:sz w:val="26"/>
          <w:szCs w:val="26"/>
          <w:lang w:eastAsia="ru-RU"/>
        </w:rPr>
      </w:pPr>
      <w:r w:rsidRPr="00E93EBB">
        <w:rPr>
          <w:rFonts w:eastAsia="Times New Roman" w:cs="Times New Roman"/>
          <w:noProof/>
          <w:sz w:val="26"/>
          <w:szCs w:val="26"/>
          <w:lang w:eastAsia="ru-RU"/>
          <w14:ligatures w14:val="standardContextual"/>
        </w:rPr>
        <w:drawing>
          <wp:anchor distT="0" distB="0" distL="114300" distR="114300" simplePos="0" relativeHeight="251667456" behindDoc="0" locked="0" layoutInCell="1" allowOverlap="1" wp14:anchorId="550AA7DE" wp14:editId="6A8EE811">
            <wp:simplePos x="0" y="0"/>
            <wp:positionH relativeFrom="column">
              <wp:posOffset>2872105</wp:posOffset>
            </wp:positionH>
            <wp:positionV relativeFrom="paragraph">
              <wp:posOffset>-232410</wp:posOffset>
            </wp:positionV>
            <wp:extent cx="371475" cy="54292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EBB">
        <w:rPr>
          <w:rFonts w:eastAsia="Times New Roman" w:cs="Times New Roman"/>
          <w:sz w:val="26"/>
          <w:szCs w:val="26"/>
          <w:lang w:eastAsia="ru-RU"/>
        </w:rPr>
        <w:t xml:space="preserve">                                                                                                                                 </w:t>
      </w:r>
    </w:p>
    <w:p w14:paraId="507BAA0A" w14:textId="77777777" w:rsidR="00E93EBB" w:rsidRPr="00E93EBB" w:rsidRDefault="00E93EBB" w:rsidP="00CF4475">
      <w:pPr>
        <w:overflowPunct/>
        <w:autoSpaceDE/>
        <w:ind w:right="-1"/>
        <w:textAlignment w:val="auto"/>
        <w:rPr>
          <w:rFonts w:eastAsia="Times New Roman" w:cs="Times New Roman"/>
          <w:sz w:val="26"/>
          <w:szCs w:val="26"/>
          <w:lang w:eastAsia="ru-RU"/>
        </w:rPr>
      </w:pPr>
    </w:p>
    <w:p w14:paraId="33372969" w14:textId="77777777" w:rsidR="00E93EBB" w:rsidRPr="00E93EBB" w:rsidRDefault="00E93EBB" w:rsidP="00E93EBB">
      <w:pPr>
        <w:overflowPunct/>
        <w:autoSpaceDE/>
        <w:ind w:right="-1"/>
        <w:jc w:val="center"/>
        <w:textAlignment w:val="auto"/>
        <w:rPr>
          <w:rFonts w:eastAsia="Times New Roman" w:cs="Times New Roman"/>
          <w:b/>
          <w:sz w:val="26"/>
          <w:szCs w:val="26"/>
          <w:lang w:eastAsia="ru-RU"/>
        </w:rPr>
      </w:pPr>
      <w:r w:rsidRPr="00E93EBB">
        <w:rPr>
          <w:rFonts w:eastAsia="Times New Roman" w:cs="Times New Roman"/>
          <w:b/>
          <w:sz w:val="26"/>
          <w:szCs w:val="26"/>
          <w:lang w:eastAsia="ru-RU"/>
        </w:rPr>
        <w:t>РЕШЕНИЕ</w:t>
      </w:r>
    </w:p>
    <w:p w14:paraId="663C6A92"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Совета депутатов муниципального образования </w:t>
      </w:r>
    </w:p>
    <w:p w14:paraId="36D1638B"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 Киясовский район Удмуртской Республики»</w:t>
      </w:r>
    </w:p>
    <w:p w14:paraId="19E492AE" w14:textId="77777777" w:rsidR="00E93EBB" w:rsidRPr="00E93EBB" w:rsidRDefault="00E93EBB" w:rsidP="00E93EBB">
      <w:pPr>
        <w:tabs>
          <w:tab w:val="left" w:pos="709"/>
        </w:tabs>
        <w:overflowPunct/>
        <w:autoSpaceDN w:val="0"/>
        <w:adjustRightInd w:val="0"/>
        <w:ind w:right="-1"/>
        <w:textAlignment w:val="auto"/>
        <w:rPr>
          <w:rFonts w:eastAsia="Times New Roman" w:cs="Times New Roman"/>
          <w:b/>
          <w:bCs/>
          <w:sz w:val="26"/>
          <w:szCs w:val="26"/>
          <w:lang w:eastAsia="ru-RU"/>
        </w:rPr>
      </w:pPr>
    </w:p>
    <w:p w14:paraId="70DBE61D" w14:textId="77777777" w:rsidR="00E93EBB" w:rsidRPr="00E93EBB" w:rsidRDefault="00E93EBB" w:rsidP="00E93EBB">
      <w:pPr>
        <w:shd w:val="clear" w:color="auto" w:fill="FFFFFF"/>
        <w:overflowPunct/>
        <w:autoSpaceDE/>
        <w:ind w:right="-1"/>
        <w:jc w:val="center"/>
        <w:textAlignment w:val="auto"/>
        <w:rPr>
          <w:rFonts w:eastAsia="Times New Roman" w:cs="Times New Roman"/>
          <w:b/>
          <w:bCs/>
          <w:sz w:val="26"/>
          <w:szCs w:val="26"/>
          <w:lang w:eastAsia="ru-RU"/>
        </w:rPr>
      </w:pPr>
      <w:r w:rsidRPr="00E93EBB">
        <w:rPr>
          <w:rFonts w:eastAsia="Times New Roman" w:cs="Times New Roman"/>
          <w:b/>
          <w:bCs/>
          <w:sz w:val="26"/>
          <w:szCs w:val="26"/>
          <w:shd w:val="clear" w:color="auto" w:fill="FFFFFF"/>
          <w:lang w:eastAsia="ru-RU"/>
        </w:rPr>
        <w:t>Об утверждении Порядка выдвижения, внесения, обсуждения и проведения отбора инициативных проектов на территории</w:t>
      </w:r>
      <w:r w:rsidRPr="00E93EBB">
        <w:rPr>
          <w:rFonts w:eastAsia="Times New Roman" w:cs="Times New Roman"/>
          <w:sz w:val="26"/>
          <w:szCs w:val="26"/>
          <w:lang w:eastAsia="ru-RU"/>
        </w:rPr>
        <w:t xml:space="preserve"> </w:t>
      </w:r>
      <w:r w:rsidRPr="00E93EBB">
        <w:rPr>
          <w:rFonts w:eastAsia="Times New Roman" w:cs="Times New Roman"/>
          <w:b/>
          <w:bCs/>
          <w:sz w:val="26"/>
          <w:szCs w:val="26"/>
          <w:lang w:eastAsia="ru-RU"/>
        </w:rPr>
        <w:t xml:space="preserve">муниципального образования «Муниципальный округ Киясовский район Удмуртской Республики»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w:t>
      </w:r>
    </w:p>
    <w:p w14:paraId="3F17DC9F" w14:textId="77777777" w:rsidR="00E93EBB" w:rsidRPr="00E93EBB" w:rsidRDefault="00E93EBB" w:rsidP="00E93EBB">
      <w:pPr>
        <w:shd w:val="clear" w:color="auto" w:fill="FFFFFF"/>
        <w:overflowPunct/>
        <w:autoSpaceDE/>
        <w:ind w:right="-1"/>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Удмуртской Республики</w:t>
      </w:r>
    </w:p>
    <w:p w14:paraId="1177A3CB" w14:textId="77777777" w:rsidR="00E93EBB" w:rsidRPr="00E93EBB" w:rsidRDefault="00E93EBB" w:rsidP="00E93EBB">
      <w:pPr>
        <w:overflowPunct/>
        <w:autoSpaceDE/>
        <w:ind w:right="-1"/>
        <w:textAlignment w:val="auto"/>
        <w:rPr>
          <w:rFonts w:eastAsia="Times New Roman" w:cs="Times New Roman"/>
          <w:bCs/>
          <w:sz w:val="26"/>
          <w:szCs w:val="26"/>
          <w:lang w:eastAsia="ru-RU"/>
        </w:rPr>
      </w:pPr>
    </w:p>
    <w:p w14:paraId="35D36908" w14:textId="77777777" w:rsidR="00E93EBB" w:rsidRPr="00E93EBB" w:rsidRDefault="00E93EBB" w:rsidP="00E93EBB">
      <w:pPr>
        <w:overflowPunct/>
        <w:autoSpaceDE/>
        <w:ind w:right="-1"/>
        <w:textAlignment w:val="auto"/>
        <w:rPr>
          <w:rFonts w:eastAsia="Times New Roman" w:cs="Times New Roman"/>
          <w:bCs/>
          <w:sz w:val="26"/>
          <w:szCs w:val="26"/>
          <w:lang w:eastAsia="ru-RU"/>
        </w:rPr>
      </w:pPr>
      <w:r w:rsidRPr="00E93EBB">
        <w:rPr>
          <w:rFonts w:eastAsia="Times New Roman" w:cs="Times New Roman"/>
          <w:bCs/>
          <w:sz w:val="26"/>
          <w:szCs w:val="26"/>
          <w:lang w:eastAsia="ru-RU"/>
        </w:rPr>
        <w:t>Принято Советом депутатов</w:t>
      </w:r>
    </w:p>
    <w:p w14:paraId="0A7119EC" w14:textId="77777777" w:rsidR="00E93EBB" w:rsidRPr="00E93EBB" w:rsidRDefault="00E93EBB" w:rsidP="00E93EBB">
      <w:pPr>
        <w:overflowPunct/>
        <w:autoSpaceDN w:val="0"/>
        <w:adjustRightInd w:val="0"/>
        <w:ind w:right="-1"/>
        <w:textAlignment w:val="auto"/>
        <w:rPr>
          <w:rFonts w:eastAsia="Times New Roman" w:cs="Times New Roman"/>
          <w:sz w:val="26"/>
          <w:szCs w:val="26"/>
          <w:lang w:eastAsia="en-US"/>
        </w:rPr>
      </w:pPr>
      <w:r w:rsidRPr="00E93EBB">
        <w:rPr>
          <w:rFonts w:eastAsia="Times New Roman" w:cs="Times New Roman"/>
          <w:bCs/>
          <w:sz w:val="26"/>
          <w:szCs w:val="26"/>
          <w:lang w:eastAsia="en-US"/>
        </w:rPr>
        <w:t>муниципального образования «</w:t>
      </w:r>
      <w:r w:rsidRPr="00E93EBB">
        <w:rPr>
          <w:rFonts w:eastAsia="Times New Roman" w:cs="Times New Roman"/>
          <w:sz w:val="26"/>
          <w:szCs w:val="26"/>
          <w:lang w:eastAsia="en-US"/>
        </w:rPr>
        <w:t>Муниципальный округ</w:t>
      </w:r>
    </w:p>
    <w:p w14:paraId="2FFC272F" w14:textId="2696B789" w:rsidR="00E93EBB" w:rsidRPr="00E93EBB" w:rsidRDefault="00E93EBB" w:rsidP="00E93EBB">
      <w:pPr>
        <w:overflowPunct/>
        <w:autoSpaceDN w:val="0"/>
        <w:adjustRightInd w:val="0"/>
        <w:ind w:right="-1"/>
        <w:textAlignment w:val="auto"/>
        <w:rPr>
          <w:rFonts w:eastAsia="Times New Roman" w:cs="Times New Roman"/>
          <w:bCs/>
          <w:sz w:val="26"/>
          <w:szCs w:val="26"/>
          <w:lang w:eastAsia="en-US"/>
        </w:rPr>
      </w:pPr>
      <w:r w:rsidRPr="00E93EBB">
        <w:rPr>
          <w:rFonts w:eastAsia="Times New Roman" w:cs="Times New Roman"/>
          <w:sz w:val="26"/>
          <w:szCs w:val="26"/>
          <w:lang w:eastAsia="en-US"/>
        </w:rPr>
        <w:t>Киясовский район</w:t>
      </w:r>
      <w:r w:rsidRPr="00E93EBB">
        <w:rPr>
          <w:rFonts w:eastAsia="Times New Roman" w:cs="Times New Roman"/>
          <w:b/>
          <w:sz w:val="26"/>
          <w:szCs w:val="26"/>
          <w:lang w:eastAsia="en-US"/>
        </w:rPr>
        <w:t xml:space="preserve"> </w:t>
      </w:r>
      <w:r w:rsidRPr="00E93EBB">
        <w:rPr>
          <w:rFonts w:eastAsia="Times New Roman" w:cs="Times New Roman"/>
          <w:sz w:val="26"/>
          <w:szCs w:val="26"/>
          <w:lang w:eastAsia="en-US"/>
        </w:rPr>
        <w:t>Удмуртской Республики</w:t>
      </w:r>
      <w:r w:rsidRPr="00E93EBB">
        <w:rPr>
          <w:rFonts w:eastAsia="Times New Roman" w:cs="Times New Roman"/>
          <w:bCs/>
          <w:sz w:val="26"/>
          <w:szCs w:val="26"/>
          <w:lang w:eastAsia="en-US"/>
        </w:rPr>
        <w:t xml:space="preserve">»                              </w:t>
      </w:r>
      <w:r w:rsidR="0023490C">
        <w:rPr>
          <w:rFonts w:eastAsia="Times New Roman" w:cs="Times New Roman"/>
          <w:bCs/>
          <w:sz w:val="26"/>
          <w:szCs w:val="26"/>
          <w:lang w:eastAsia="en-US"/>
        </w:rPr>
        <w:t xml:space="preserve">       </w:t>
      </w:r>
      <w:r w:rsidRPr="00E93EBB">
        <w:rPr>
          <w:rFonts w:eastAsia="Times New Roman" w:cs="Times New Roman"/>
          <w:bCs/>
          <w:sz w:val="26"/>
          <w:szCs w:val="26"/>
          <w:lang w:eastAsia="en-US"/>
        </w:rPr>
        <w:t>19 февраля 2025 года</w:t>
      </w:r>
    </w:p>
    <w:p w14:paraId="7778159B" w14:textId="77777777" w:rsidR="00E93EBB" w:rsidRPr="00E93EBB" w:rsidRDefault="00E93EBB" w:rsidP="00E93EBB">
      <w:pPr>
        <w:overflowPunct/>
        <w:autoSpaceDE/>
        <w:ind w:right="-1" w:firstLine="720"/>
        <w:jc w:val="both"/>
        <w:textAlignment w:val="auto"/>
        <w:rPr>
          <w:rFonts w:eastAsia="Times New Roman" w:cs="Times New Roman"/>
          <w:color w:val="000000"/>
          <w:sz w:val="26"/>
          <w:szCs w:val="26"/>
          <w:lang w:eastAsia="ru-RU"/>
        </w:rPr>
      </w:pPr>
    </w:p>
    <w:p w14:paraId="54E1CBDA" w14:textId="77777777" w:rsidR="00E93EBB" w:rsidRPr="00E93EBB" w:rsidRDefault="00E93EBB" w:rsidP="00E93EBB">
      <w:pPr>
        <w:overflowPunct/>
        <w:autoSpaceDE/>
        <w:ind w:right="-1" w:firstLine="720"/>
        <w:jc w:val="both"/>
        <w:textAlignment w:val="auto"/>
        <w:rPr>
          <w:rFonts w:eastAsia="Times New Roman" w:cs="Times New Roman"/>
          <w:sz w:val="26"/>
          <w:szCs w:val="26"/>
          <w:lang w:eastAsia="ru-RU"/>
        </w:rPr>
      </w:pPr>
      <w:r w:rsidRPr="00E93EBB">
        <w:rPr>
          <w:rFonts w:eastAsia="Times New Roman" w:cs="Times New Roman"/>
          <w:color w:val="000000"/>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Киясовский район  Удмуртской Республики», Порядком рассмотрения инициативных проектов, выдвигаемых для получения финансовой поддержки за счет межбюджетных трансфертов из бюджета Удмуртской Республики, </w:t>
      </w:r>
      <w:r w:rsidRPr="00E93EBB">
        <w:rPr>
          <w:rFonts w:eastAsia="Times New Roman" w:cs="Times New Roman"/>
          <w:sz w:val="26"/>
          <w:szCs w:val="26"/>
          <w:lang w:eastAsia="ru-RU"/>
        </w:rPr>
        <w:t>Совет депутатов муниципального образования «Муниципальный округ Киясовский район  Удмуртской Республики»</w:t>
      </w:r>
    </w:p>
    <w:p w14:paraId="75563D70" w14:textId="77777777" w:rsidR="00E93EBB" w:rsidRPr="00E93EBB" w:rsidRDefault="00E93EBB" w:rsidP="00E93EBB">
      <w:pPr>
        <w:overflowPunct/>
        <w:autoSpaceDE/>
        <w:ind w:right="-1" w:firstLine="720"/>
        <w:jc w:val="both"/>
        <w:textAlignment w:val="auto"/>
        <w:rPr>
          <w:rFonts w:eastAsia="Times New Roman" w:cs="Times New Roman"/>
          <w:sz w:val="26"/>
          <w:szCs w:val="26"/>
          <w:lang w:eastAsia="ru-RU"/>
        </w:rPr>
      </w:pPr>
    </w:p>
    <w:p w14:paraId="087FEA53" w14:textId="0D447CC7" w:rsidR="00E93EBB" w:rsidRPr="00E93EBB" w:rsidRDefault="00E93EBB" w:rsidP="0023490C">
      <w:pPr>
        <w:overflowPunct/>
        <w:autoSpaceDE/>
        <w:ind w:right="-1"/>
        <w:jc w:val="both"/>
        <w:textAlignment w:val="auto"/>
        <w:rPr>
          <w:rFonts w:eastAsia="Times New Roman" w:cs="Times New Roman"/>
          <w:color w:val="000000"/>
          <w:sz w:val="26"/>
          <w:szCs w:val="26"/>
          <w:lang w:eastAsia="ru-RU"/>
        </w:rPr>
      </w:pPr>
      <w:r w:rsidRPr="00E93EBB">
        <w:rPr>
          <w:rFonts w:eastAsia="Times New Roman" w:cs="Times New Roman"/>
          <w:sz w:val="26"/>
          <w:szCs w:val="26"/>
          <w:lang w:eastAsia="ru-RU"/>
        </w:rPr>
        <w:t>РЕШАЕТ:</w:t>
      </w:r>
    </w:p>
    <w:p w14:paraId="2E4D36B7" w14:textId="77777777" w:rsidR="00E93EBB" w:rsidRPr="00E93EBB" w:rsidRDefault="00E93EBB" w:rsidP="00E93EBB">
      <w:pPr>
        <w:tabs>
          <w:tab w:val="num" w:pos="2115"/>
        </w:tabs>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1. Утвердить прилагаемый Порядок </w:t>
      </w:r>
      <w:bookmarkStart w:id="6" w:name="_Hlk189647278"/>
      <w:r w:rsidRPr="00E93EBB">
        <w:rPr>
          <w:rFonts w:eastAsia="Times New Roman" w:cs="Times New Roman"/>
          <w:sz w:val="26"/>
          <w:szCs w:val="26"/>
          <w:lang w:eastAsia="ru-RU"/>
        </w:rPr>
        <w:t>выдвижения, внесения, обсуждения и проведения отбора инициативных проектов на территории муниципального образования «Муниципальный округ Киясовский район Удмуртской Республики»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w:t>
      </w:r>
      <w:bookmarkEnd w:id="6"/>
      <w:r w:rsidRPr="00E93EBB">
        <w:rPr>
          <w:rFonts w:eastAsia="Times New Roman" w:cs="Times New Roman"/>
          <w:sz w:val="26"/>
          <w:szCs w:val="26"/>
          <w:lang w:eastAsia="ru-RU"/>
        </w:rPr>
        <w:t>.</w:t>
      </w:r>
    </w:p>
    <w:p w14:paraId="6338C5AC" w14:textId="77777777" w:rsidR="00E93EBB" w:rsidRPr="00E93EBB" w:rsidRDefault="00E93EBB" w:rsidP="00E93EBB">
      <w:pPr>
        <w:tabs>
          <w:tab w:val="num" w:pos="426"/>
        </w:tabs>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2. Настоящее решение вступает в силу со дня его принятия.</w:t>
      </w:r>
    </w:p>
    <w:p w14:paraId="1404445C" w14:textId="77777777" w:rsidR="00E93EBB" w:rsidRPr="00E93EBB" w:rsidRDefault="00E93EBB" w:rsidP="00E93EBB">
      <w:pPr>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3. Обнародовать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02BF2DFB" w14:textId="77777777" w:rsidR="00E93EBB" w:rsidRPr="00E93EBB" w:rsidRDefault="00E93EBB" w:rsidP="00E93EBB">
      <w:pPr>
        <w:tabs>
          <w:tab w:val="num" w:pos="0"/>
        </w:tabs>
        <w:overflowPunct/>
        <w:autoSpaceDE/>
        <w:ind w:right="-1"/>
        <w:jc w:val="both"/>
        <w:textAlignment w:val="auto"/>
        <w:rPr>
          <w:rFonts w:eastAsia="Times New Roman" w:cs="Times New Roman"/>
          <w:sz w:val="26"/>
          <w:szCs w:val="26"/>
          <w:lang w:eastAsia="ru-RU"/>
        </w:rPr>
      </w:pPr>
    </w:p>
    <w:p w14:paraId="7B539E44"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Председатель Совета депутатов</w:t>
      </w:r>
    </w:p>
    <w:p w14:paraId="51EB9DBA"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 «Муниципальный округ</w:t>
      </w:r>
    </w:p>
    <w:p w14:paraId="570EBF43"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 Удмуртской Республики»                                         И. М. Сибиряков</w:t>
      </w:r>
    </w:p>
    <w:p w14:paraId="6BCC4D3F" w14:textId="77777777" w:rsidR="00E93EBB" w:rsidRPr="00E93EBB" w:rsidRDefault="00E93EBB" w:rsidP="00E93EBB">
      <w:pPr>
        <w:tabs>
          <w:tab w:val="left" w:pos="7230"/>
        </w:tabs>
        <w:overflowPunct/>
        <w:autoSpaceDE/>
        <w:ind w:right="-1"/>
        <w:jc w:val="both"/>
        <w:textAlignment w:val="auto"/>
        <w:rPr>
          <w:rFonts w:eastAsia="Times New Roman" w:cs="Times New Roman"/>
          <w:sz w:val="26"/>
          <w:szCs w:val="26"/>
          <w:lang w:eastAsia="ru-RU"/>
        </w:rPr>
      </w:pPr>
    </w:p>
    <w:p w14:paraId="17BC56E9"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Глава муниципального образования</w:t>
      </w:r>
    </w:p>
    <w:p w14:paraId="2F5EE736"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 Киясовский район</w:t>
      </w:r>
    </w:p>
    <w:p w14:paraId="66D8CFCB"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Удмуртской Республики»                                                                            С.А. Кирющенков</w:t>
      </w:r>
    </w:p>
    <w:p w14:paraId="26A87C09" w14:textId="77777777" w:rsidR="00E93EBB" w:rsidRPr="00E93EBB" w:rsidRDefault="00E93EBB" w:rsidP="00E93EBB">
      <w:pPr>
        <w:overflowPunct/>
        <w:autoSpaceDE/>
        <w:ind w:right="-1"/>
        <w:jc w:val="both"/>
        <w:textAlignment w:val="auto"/>
        <w:rPr>
          <w:rFonts w:eastAsia="Times New Roman" w:cs="Times New Roman"/>
          <w:sz w:val="26"/>
          <w:szCs w:val="26"/>
          <w:lang w:eastAsia="ru-RU"/>
        </w:rPr>
      </w:pPr>
    </w:p>
    <w:p w14:paraId="28AB1E37"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с. Киясово </w:t>
      </w:r>
    </w:p>
    <w:p w14:paraId="47B2FF9E"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от 19 февраля 2025 года</w:t>
      </w:r>
    </w:p>
    <w:p w14:paraId="39052FDC"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413  </w:t>
      </w:r>
    </w:p>
    <w:p w14:paraId="1709CE23" w14:textId="77777777" w:rsidR="00E93EBB" w:rsidRPr="00E93EBB" w:rsidRDefault="00E93EBB" w:rsidP="00E93EBB">
      <w:pPr>
        <w:overflowPunct/>
        <w:autoSpaceDE/>
        <w:ind w:right="-1" w:firstLine="6237"/>
        <w:textAlignment w:val="auto"/>
        <w:rPr>
          <w:rFonts w:eastAsia="Times New Roman" w:cs="Times New Roman"/>
          <w:sz w:val="26"/>
          <w:szCs w:val="26"/>
          <w:lang w:eastAsia="ru-RU"/>
        </w:rPr>
      </w:pPr>
    </w:p>
    <w:p w14:paraId="6E35C591" w14:textId="4A3886E2" w:rsidR="00E93EBB" w:rsidRPr="00E93EBB" w:rsidRDefault="0023490C"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УТВЕРЖДЕНО</w:t>
      </w:r>
    </w:p>
    <w:p w14:paraId="1FE93600"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Решением Совета депутатов</w:t>
      </w:r>
    </w:p>
    <w:p w14:paraId="50C96E3F"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w:t>
      </w:r>
    </w:p>
    <w:p w14:paraId="5A975554"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w:t>
      </w:r>
    </w:p>
    <w:p w14:paraId="7AB16DAD"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w:t>
      </w:r>
    </w:p>
    <w:p w14:paraId="03C970D9"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Удмуртской Республики»</w:t>
      </w:r>
    </w:p>
    <w:p w14:paraId="61FAF6FE" w14:textId="77777777" w:rsidR="00E93EBB" w:rsidRPr="00E93EBB" w:rsidRDefault="00E93EBB" w:rsidP="00E93EBB">
      <w:pPr>
        <w:overflowPunct/>
        <w:autoSpaceDE/>
        <w:ind w:right="-1" w:firstLine="5387"/>
        <w:textAlignment w:val="auto"/>
        <w:rPr>
          <w:rFonts w:eastAsia="Times New Roman" w:cs="Times New Roman"/>
          <w:sz w:val="26"/>
          <w:szCs w:val="26"/>
          <w:lang w:eastAsia="ru-RU"/>
        </w:rPr>
      </w:pPr>
      <w:r w:rsidRPr="00E93EBB">
        <w:rPr>
          <w:rFonts w:eastAsia="Times New Roman" w:cs="Times New Roman"/>
          <w:sz w:val="26"/>
          <w:szCs w:val="26"/>
          <w:lang w:eastAsia="ru-RU"/>
        </w:rPr>
        <w:t>от 19.02.2025 № 413</w:t>
      </w:r>
    </w:p>
    <w:p w14:paraId="73E25705" w14:textId="77777777" w:rsidR="00E93EBB" w:rsidRPr="00E93EBB" w:rsidRDefault="00E93EBB" w:rsidP="00E93EBB">
      <w:pPr>
        <w:widowControl w:val="0"/>
        <w:overflowPunct/>
        <w:autoSpaceDN w:val="0"/>
        <w:adjustRightInd w:val="0"/>
        <w:ind w:right="-1"/>
        <w:jc w:val="center"/>
        <w:textAlignment w:val="auto"/>
        <w:rPr>
          <w:rFonts w:eastAsia="Times New Roman" w:cs="Times New Roman"/>
          <w:bCs/>
          <w:sz w:val="26"/>
          <w:szCs w:val="26"/>
          <w:lang w:eastAsia="ru-RU"/>
        </w:rPr>
      </w:pPr>
    </w:p>
    <w:p w14:paraId="4D315878" w14:textId="77777777" w:rsidR="00E93EBB" w:rsidRPr="00E93EBB" w:rsidRDefault="00E93EBB" w:rsidP="00E93EBB">
      <w:pPr>
        <w:widowControl w:val="0"/>
        <w:overflowPunct/>
        <w:autoSpaceDN w:val="0"/>
        <w:adjustRightInd w:val="0"/>
        <w:jc w:val="center"/>
        <w:textAlignment w:val="auto"/>
        <w:rPr>
          <w:rFonts w:eastAsia="Times New Roman" w:cs="Times New Roman"/>
          <w:bCs/>
          <w:sz w:val="26"/>
          <w:szCs w:val="26"/>
          <w:lang w:eastAsia="ru-RU"/>
        </w:rPr>
      </w:pPr>
    </w:p>
    <w:p w14:paraId="791BE4F5" w14:textId="77777777" w:rsidR="00E93EBB" w:rsidRPr="00E93EBB" w:rsidRDefault="00E93EBB" w:rsidP="00E93EBB">
      <w:pPr>
        <w:widowControl w:val="0"/>
        <w:overflowPunct/>
        <w:autoSpaceDN w:val="0"/>
        <w:adjustRightInd w:val="0"/>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ПОРЯДОК</w:t>
      </w:r>
    </w:p>
    <w:p w14:paraId="3E2B8463" w14:textId="77777777" w:rsidR="00E93EBB" w:rsidRPr="00E93EBB" w:rsidRDefault="00E93EBB" w:rsidP="00E93EBB">
      <w:pPr>
        <w:widowControl w:val="0"/>
        <w:overflowPunct/>
        <w:autoSpaceDN w:val="0"/>
        <w:adjustRightInd w:val="0"/>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 xml:space="preserve">выдвижения, внесения, обсуждения и проведения отбора инициативных проектов на территории муниципального образования </w:t>
      </w:r>
      <w:bookmarkStart w:id="7" w:name="_Hlk189647488"/>
      <w:r w:rsidRPr="00E93EBB">
        <w:rPr>
          <w:rFonts w:eastAsia="Times New Roman" w:cs="Times New Roman"/>
          <w:b/>
          <w:bCs/>
          <w:sz w:val="26"/>
          <w:szCs w:val="26"/>
          <w:lang w:eastAsia="ru-RU"/>
        </w:rPr>
        <w:t>«Муниципальный округ Киясовский район Удмуртской Республики»</w:t>
      </w:r>
      <w:bookmarkEnd w:id="7"/>
      <w:r w:rsidRPr="00E93EBB">
        <w:rPr>
          <w:rFonts w:eastAsia="Times New Roman" w:cs="Times New Roman"/>
          <w:b/>
          <w:bCs/>
          <w:sz w:val="26"/>
          <w:szCs w:val="26"/>
          <w:lang w:eastAsia="ru-RU"/>
        </w:rPr>
        <w:t xml:space="preserve">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w:t>
      </w:r>
    </w:p>
    <w:p w14:paraId="2682ADB2" w14:textId="77777777" w:rsidR="00E93EBB" w:rsidRPr="00E93EBB" w:rsidRDefault="00E93EBB" w:rsidP="00E93EBB">
      <w:pPr>
        <w:widowControl w:val="0"/>
        <w:overflowPunct/>
        <w:autoSpaceDN w:val="0"/>
        <w:adjustRightInd w:val="0"/>
        <w:jc w:val="center"/>
        <w:textAlignment w:val="auto"/>
        <w:rPr>
          <w:rFonts w:eastAsia="Times New Roman" w:cs="Times New Roman"/>
          <w:b/>
          <w:bCs/>
          <w:sz w:val="26"/>
          <w:szCs w:val="26"/>
          <w:lang w:eastAsia="ru-RU"/>
        </w:rPr>
      </w:pPr>
    </w:p>
    <w:p w14:paraId="7E4E566F" w14:textId="77777777" w:rsidR="00E93EBB" w:rsidRPr="00E93EBB" w:rsidRDefault="00E93EBB" w:rsidP="00E93EBB">
      <w:pPr>
        <w:widowControl w:val="0"/>
        <w:overflowPunct/>
        <w:autoSpaceDN w:val="0"/>
        <w:adjustRightInd w:val="0"/>
        <w:jc w:val="center"/>
        <w:textAlignment w:val="auto"/>
        <w:rPr>
          <w:rFonts w:eastAsia="Times New Roman" w:cs="Times New Roman"/>
          <w:sz w:val="26"/>
          <w:szCs w:val="26"/>
          <w:lang w:eastAsia="ru-RU"/>
        </w:rPr>
      </w:pPr>
      <w:r w:rsidRPr="00E93EBB">
        <w:rPr>
          <w:rFonts w:eastAsia="Times New Roman" w:cs="Times New Roman"/>
          <w:sz w:val="26"/>
          <w:szCs w:val="26"/>
          <w:lang w:eastAsia="ru-RU"/>
        </w:rPr>
        <w:t>1.</w:t>
      </w:r>
      <w:r w:rsidRPr="00E93EBB">
        <w:rPr>
          <w:rFonts w:eastAsia="Times New Roman" w:cs="Times New Roman"/>
          <w:sz w:val="26"/>
          <w:szCs w:val="26"/>
          <w:lang w:eastAsia="ru-RU"/>
        </w:rPr>
        <w:tab/>
        <w:t>Общие положения</w:t>
      </w:r>
    </w:p>
    <w:p w14:paraId="1E56D930"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1.1.</w:t>
      </w:r>
      <w:r w:rsidRPr="00E93EBB">
        <w:rPr>
          <w:rFonts w:eastAsia="Times New Roman" w:cs="Times New Roman"/>
          <w:sz w:val="26"/>
          <w:szCs w:val="26"/>
          <w:lang w:eastAsia="ru-RU"/>
        </w:rPr>
        <w:tab/>
        <w:t>Настоящий Порядок определяет выдвижение, внесение, обсуждение, и проведение отбора инициативных проектов на территории муниципального образования «Муниципальный округ Киясовский район Удмуртской Республики»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w:t>
      </w:r>
    </w:p>
    <w:p w14:paraId="04D6B97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1.2.</w:t>
      </w:r>
      <w:r w:rsidRPr="00E93EBB">
        <w:rPr>
          <w:rFonts w:eastAsia="Times New Roman" w:cs="Times New Roman"/>
          <w:sz w:val="26"/>
          <w:szCs w:val="26"/>
          <w:lang w:eastAsia="ru-RU"/>
        </w:rPr>
        <w:tab/>
        <w:t>Термины и понятия, используемые в настоящем Порядке, по своему значению соответствуют терминам и понятиям, используемым в Федеральном законе от 06.10.2003 г. № 131-ФЗ «Об общих принципах организации местного самоуправления в Российской Федерации».</w:t>
      </w:r>
    </w:p>
    <w:p w14:paraId="3C95D875"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1.3.</w:t>
      </w:r>
      <w:r w:rsidRPr="00E93EBB">
        <w:rPr>
          <w:rFonts w:eastAsia="Times New Roman" w:cs="Times New Roman"/>
          <w:sz w:val="26"/>
          <w:szCs w:val="26"/>
          <w:lang w:eastAsia="ru-RU"/>
        </w:rPr>
        <w:tab/>
        <w:t xml:space="preserve">Организатором отбора инициативных проектов на территории муниципального образования «Муниципальный округ Киясовский район Удмуртской Республики» является Администрация </w:t>
      </w:r>
      <w:bookmarkStart w:id="8" w:name="_Hlk189647634"/>
      <w:r w:rsidRPr="00E93EBB">
        <w:rPr>
          <w:rFonts w:eastAsia="Times New Roman" w:cs="Times New Roman"/>
          <w:sz w:val="26"/>
          <w:szCs w:val="26"/>
          <w:lang w:eastAsia="ru-RU"/>
        </w:rPr>
        <w:t>муниципального образования «Муниципальный округ Киясовский район Удмуртской Республики»</w:t>
      </w:r>
      <w:bookmarkEnd w:id="8"/>
      <w:r w:rsidRPr="00E93EBB">
        <w:rPr>
          <w:rFonts w:eastAsia="Times New Roman" w:cs="Times New Roman"/>
          <w:sz w:val="26"/>
          <w:szCs w:val="26"/>
          <w:lang w:eastAsia="ru-RU"/>
        </w:rPr>
        <w:t>.</w:t>
      </w:r>
    </w:p>
    <w:p w14:paraId="5B9DCC4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1.4.</w:t>
      </w:r>
      <w:r w:rsidRPr="00E93EBB">
        <w:rPr>
          <w:rFonts w:eastAsia="Times New Roman" w:cs="Times New Roman"/>
          <w:sz w:val="26"/>
          <w:szCs w:val="26"/>
          <w:lang w:eastAsia="ru-RU"/>
        </w:rPr>
        <w:tab/>
        <w:t>Инициативным проектом является внесенное в установленном порядке в Администрацию муниципального образования «Муниципальный округ Киясовский район Удмуртской Республики»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4FB1CBF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1.5.</w:t>
      </w:r>
      <w:r w:rsidRPr="00E93EBB">
        <w:rPr>
          <w:rFonts w:eastAsia="Times New Roman" w:cs="Times New Roman"/>
          <w:sz w:val="26"/>
          <w:szCs w:val="26"/>
          <w:lang w:eastAsia="ru-RU"/>
        </w:rPr>
        <w:tab/>
        <w:t>К отбору допускаются проекты, содержащие мероприятия по развитию видов (типов) объектов общественной инфраструктуры, определенных Порядком рассмотрения инициативных проектов, выдвигаемых для получения финансовой поддержки за счет межбюджетных трансфертов из бюджета Удмуртской Республики и находящихся в собственности муниципального образования.</w:t>
      </w:r>
    </w:p>
    <w:p w14:paraId="72EA3085"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1.6.</w:t>
      </w:r>
      <w:r w:rsidRPr="00E93EBB">
        <w:rPr>
          <w:rFonts w:eastAsia="Times New Roman" w:cs="Times New Roman"/>
          <w:sz w:val="26"/>
          <w:szCs w:val="26"/>
          <w:lang w:eastAsia="ru-RU"/>
        </w:rPr>
        <w:tab/>
        <w:t>Инициативный проект реализуется за счет средств бюджета Удмуртской Республики, бюджета муниципального образования «Муниципальный округ Киясовский район Удмуртской Республики», инициативных платежей (средств граждан, индивидуальных предпринимателей и юридических лиц), уплачиваемых на добровольной основе и зачисляемых в бюджет муниципального образования «Муниципальный округ Киясовский район Удмуртской Республики» в соответствии с Бюджетным кодексом Российской Федерации.</w:t>
      </w:r>
    </w:p>
    <w:p w14:paraId="1D54593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1.7.</w:t>
      </w:r>
      <w:r w:rsidRPr="00E93EBB">
        <w:rPr>
          <w:rFonts w:eastAsia="Times New Roman" w:cs="Times New Roman"/>
          <w:sz w:val="26"/>
          <w:szCs w:val="26"/>
          <w:lang w:eastAsia="ru-RU"/>
        </w:rPr>
        <w:tab/>
        <w:t>Бюджетные ассигнования на поддержку одного инициативного проекта из бюджета муниципального образования «Муниципальный округ Киясовский район Удмуртской Республики» предоставляются в размере не менее 15 процентов размера софинансирования проекта из бюджета Удмуртской Республики.</w:t>
      </w:r>
    </w:p>
    <w:p w14:paraId="47EECF2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w:t>
      </w:r>
      <w:r w:rsidRPr="00E93EBB">
        <w:rPr>
          <w:rFonts w:eastAsia="Times New Roman" w:cs="Times New Roman"/>
          <w:sz w:val="26"/>
          <w:szCs w:val="26"/>
          <w:lang w:eastAsia="ru-RU"/>
        </w:rPr>
        <w:tab/>
        <w:t>Выдвижение инициативных проектов</w:t>
      </w:r>
    </w:p>
    <w:p w14:paraId="2F8E9610"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2.1.</w:t>
      </w:r>
      <w:r w:rsidRPr="00E93EBB">
        <w:rPr>
          <w:rFonts w:eastAsia="Times New Roman" w:cs="Times New Roman"/>
          <w:sz w:val="26"/>
          <w:szCs w:val="26"/>
          <w:lang w:eastAsia="ru-RU"/>
        </w:rPr>
        <w:tab/>
        <w:t>С инициативой о внесении инициативного проекта вправе выступить:</w:t>
      </w:r>
    </w:p>
    <w:p w14:paraId="0C1FBDC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w:t>
      </w:r>
      <w:r w:rsidRPr="00E93EBB">
        <w:rPr>
          <w:rFonts w:eastAsia="Times New Roman" w:cs="Times New Roman"/>
          <w:sz w:val="26"/>
          <w:szCs w:val="26"/>
          <w:lang w:eastAsia="ru-RU"/>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«Муниципальный округ Киясовский район Удмуртской Республики»;</w:t>
      </w:r>
    </w:p>
    <w:p w14:paraId="38C14115"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органы территориального общественного самоуправления муниципального образования «Муниципальный округ Киясовский район Удмуртской Республики» (далее - инициаторы проекта)</w:t>
      </w:r>
    </w:p>
    <w:p w14:paraId="68EA93C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2.2.</w:t>
      </w:r>
      <w:r w:rsidRPr="00E93EBB">
        <w:rPr>
          <w:rFonts w:eastAsia="Times New Roman" w:cs="Times New Roman"/>
          <w:sz w:val="26"/>
          <w:szCs w:val="26"/>
          <w:lang w:eastAsia="ru-RU"/>
        </w:rPr>
        <w:tab/>
        <w:t>Инициативный проект, выдвигаемый для получения финансовой поддержки за счет средств бюджета Удмуртской Республики должен соответствовать требованиям и содержать сведения, определенные Порядком рассмотрения инициативных проектов, выдвигаемых для получения финансовой поддержки за счет межбюджетных трансфертов из бюджета Удмуртской Республики.</w:t>
      </w:r>
    </w:p>
    <w:p w14:paraId="0A340845"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2.3.</w:t>
      </w:r>
      <w:r w:rsidRPr="00E93EBB">
        <w:rPr>
          <w:rFonts w:eastAsia="Times New Roman" w:cs="Times New Roman"/>
          <w:sz w:val="26"/>
          <w:szCs w:val="26"/>
          <w:lang w:eastAsia="ru-RU"/>
        </w:rPr>
        <w:tab/>
        <w:t>Инициативный проект до его внесения в Администрацию муниципального образования «Муниципальный округ Киясовский район Удмуртской Республики»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проекта.</w:t>
      </w:r>
    </w:p>
    <w:p w14:paraId="092E03C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При этом возможно рассмотрение нескольких инициативных проектов на одном собрании или одной конференции граждан.</w:t>
      </w:r>
    </w:p>
    <w:p w14:paraId="4553B26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Инициаторы проекта при внесении инициативного проекта в Администрацию муниципального образования «Муниципальный округ Киясовский район Удмуртской Республики» прикладывают к нему соответственно протокол собрания или конференции граждан и подписные листы, подтверждающие поддержку инициативного проекта жителями муниципального образования или его части.</w:t>
      </w:r>
    </w:p>
    <w:p w14:paraId="36F0BDDD"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w:t>
      </w:r>
      <w:r w:rsidRPr="00E93EBB">
        <w:rPr>
          <w:rFonts w:eastAsia="Times New Roman" w:cs="Times New Roman"/>
          <w:sz w:val="26"/>
          <w:szCs w:val="26"/>
          <w:lang w:eastAsia="ru-RU"/>
        </w:rPr>
        <w:tab/>
        <w:t>Обсуждение и рассмотрение инициативных проектов</w:t>
      </w:r>
    </w:p>
    <w:p w14:paraId="4CB09EF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3.1.</w:t>
      </w:r>
      <w:r w:rsidRPr="00E93EBB">
        <w:rPr>
          <w:rFonts w:eastAsia="Times New Roman" w:cs="Times New Roman"/>
          <w:sz w:val="26"/>
          <w:szCs w:val="26"/>
          <w:lang w:eastAsia="ru-RU"/>
        </w:rPr>
        <w:tab/>
        <w:t>Обсуждение и рассмотрение инициативных проектов проводится до внесения инициативных проектов в Администрацию муниципального образования «Муниципальный округ Киясовский район Удмуртской Республики» на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14:paraId="2ECEBE0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При этом возможно рассмотрение нескольких инициативных проектов на одном сходе, одном собрании или одной конференции граждан.</w:t>
      </w:r>
    </w:p>
    <w:p w14:paraId="4C5DB02B"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3.2.</w:t>
      </w:r>
      <w:r w:rsidRPr="00E93EBB">
        <w:rPr>
          <w:rFonts w:eastAsia="Times New Roman" w:cs="Times New Roman"/>
          <w:sz w:val="26"/>
          <w:szCs w:val="26"/>
          <w:lang w:eastAsia="ru-RU"/>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 «Муниципальный округ Киясовский район Удмуртской Республики».</w:t>
      </w:r>
    </w:p>
    <w:p w14:paraId="635B1A79" w14:textId="0769B13E" w:rsidR="0023490C" w:rsidRPr="00E93EBB" w:rsidRDefault="00E93EBB" w:rsidP="00CF4475">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3.3.</w:t>
      </w:r>
      <w:r w:rsidRPr="00E93EBB">
        <w:rPr>
          <w:rFonts w:eastAsia="Times New Roman" w:cs="Times New Roman"/>
          <w:sz w:val="26"/>
          <w:szCs w:val="26"/>
          <w:lang w:eastAsia="ru-RU"/>
        </w:rPr>
        <w:tab/>
        <w:t>Обсуждение и рассмотрение инициативных проектов может проводиться Администрацией муниципального образования «Муниципальный округ Киясовский район Удмуртской Республики» с инициаторами проекта также после внесения инициативных проектов.</w:t>
      </w:r>
    </w:p>
    <w:p w14:paraId="4123541F"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3.4.</w:t>
      </w:r>
      <w:r w:rsidRPr="00E93EBB">
        <w:rPr>
          <w:rFonts w:eastAsia="Times New Roman" w:cs="Times New Roman"/>
          <w:sz w:val="26"/>
          <w:szCs w:val="26"/>
          <w:lang w:eastAsia="ru-RU"/>
        </w:rPr>
        <w:tab/>
        <w:t>Инициаторам проекта и их представителям Администрация муниципального образования «Муниципальный округ Киясовский район Удмуртской Республики» обеспечивает возможность участия в рассмотрении инициативных проектов и изложении своих позиций по ним на всех этапах отбора.</w:t>
      </w:r>
    </w:p>
    <w:p w14:paraId="035F0B59"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w:t>
      </w:r>
      <w:r w:rsidRPr="00E93EBB">
        <w:rPr>
          <w:rFonts w:eastAsia="Times New Roman" w:cs="Times New Roman"/>
          <w:sz w:val="26"/>
          <w:szCs w:val="26"/>
          <w:lang w:eastAsia="ru-RU"/>
        </w:rPr>
        <w:tab/>
        <w:t xml:space="preserve">Внесение инициативных проектов в Администрацию </w:t>
      </w:r>
      <w:bookmarkStart w:id="9" w:name="_Hlk189656937"/>
      <w:r w:rsidRPr="00E93EBB">
        <w:rPr>
          <w:rFonts w:eastAsia="Times New Roman" w:cs="Times New Roman"/>
          <w:sz w:val="26"/>
          <w:szCs w:val="26"/>
          <w:lang w:eastAsia="ru-RU"/>
        </w:rPr>
        <w:t>муниципального образования «Муниципальный округ Киясовский район Удмуртской Республики»</w:t>
      </w:r>
    </w:p>
    <w:bookmarkEnd w:id="9"/>
    <w:p w14:paraId="7042FFE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4.1.</w:t>
      </w:r>
      <w:r w:rsidRPr="00E93EBB">
        <w:rPr>
          <w:rFonts w:eastAsia="Times New Roman" w:cs="Times New Roman"/>
          <w:sz w:val="26"/>
          <w:szCs w:val="26"/>
          <w:lang w:eastAsia="ru-RU"/>
        </w:rPr>
        <w:tab/>
        <w:t>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 Администрацией муниципального образования «Муниципальный округ Киясовский район Удмуртской Республики» устанавливаются дата, время, место и формы документов для приема инициативных проектов.</w:t>
      </w:r>
    </w:p>
    <w:p w14:paraId="555FAE4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Данная информация размещается на официальном сайте муниципального образования «Муниципальный округ Киясовский район Удмуртской Республики» в информационно-телекоммуникационной сети «Интернет».</w:t>
      </w:r>
    </w:p>
    <w:p w14:paraId="52AD117D"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4.2.</w:t>
      </w:r>
      <w:r w:rsidRPr="00E93EBB">
        <w:rPr>
          <w:rFonts w:eastAsia="Times New Roman" w:cs="Times New Roman"/>
          <w:sz w:val="26"/>
          <w:szCs w:val="26"/>
          <w:lang w:eastAsia="ru-RU"/>
        </w:rPr>
        <w:tab/>
        <w:t>Инициаторы проекта при внесении инициативного проекта в Администрацию муниципального образования «Муниципальный округ Киясовский район Удмуртской Республики» прикладывают к нему следующие документы:</w:t>
      </w:r>
    </w:p>
    <w:p w14:paraId="5484B76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протокол мероприятий жителей по идентификации проблемы в процессе ее предварительного обсуждения;</w:t>
      </w:r>
    </w:p>
    <w:p w14:paraId="027C15A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протокол собрания или конференции граждан по определению параметров проекта, и источникам его финансирования;</w:t>
      </w:r>
    </w:p>
    <w:p w14:paraId="6D5856F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подписной лист, подтверждающий поддержку инициативного проекта жителями муниципального образования или его части;</w:t>
      </w:r>
    </w:p>
    <w:p w14:paraId="710D997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гарантийные письма от юридических лиц (индивидуальных предпринимателей, крестьянских (фермерских) хозяйств), физических лиц (далее - организации) о готовности принять участие в финансировании проекта (при наличии);</w:t>
      </w:r>
    </w:p>
    <w:p w14:paraId="31C4BF7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документы, подтверждающие имущественное и (или) трудовое участие жителей, организаций в реализации проекта (при наличии);</w:t>
      </w:r>
    </w:p>
    <w:p w14:paraId="63F15D3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копии информационных материалов, ссылки на Интернет- и ТВ-ресурсы, которые касаются освещения участия граждан в реализации проекта;</w:t>
      </w:r>
    </w:p>
    <w:p w14:paraId="3D910667"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фотоматериалы предварительных мероприятий и схода, собрания или конференции граждан, видеоматериалы на магнитном носителе схода, собрания или конференции граждан;</w:t>
      </w:r>
    </w:p>
    <w:p w14:paraId="7FAF82F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фотографии, свидетельствующие о неудовлетворительном состоянии объекта общественной инфраструктуры, предлагаемого для реализации в рамках проекта;</w:t>
      </w:r>
    </w:p>
    <w:p w14:paraId="0B3F5C7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копии информационных материалов, ссылки на Интернет- и ТВ-ресурсы, фотографии и другие материалы и документы, подтверждающие проведение жителями культурно-массовых мероприятий, связанных с реализацией проекта (при наличии).</w:t>
      </w:r>
    </w:p>
    <w:p w14:paraId="18CB70C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4.3.</w:t>
      </w:r>
      <w:r w:rsidRPr="00E93EBB">
        <w:rPr>
          <w:rFonts w:eastAsia="Times New Roman" w:cs="Times New Roman"/>
          <w:sz w:val="26"/>
          <w:szCs w:val="26"/>
          <w:lang w:eastAsia="ru-RU"/>
        </w:rPr>
        <w:tab/>
        <w:t>Администрация муниципального образования «Муниципальный округ Киясовский район Удмуртской Республики» в течение двух рабочих дней проводит анализ представленного пакета документов и принимает решение о поддержке инициативного проекта и продолжении работы над ним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Порядка.</w:t>
      </w:r>
    </w:p>
    <w:p w14:paraId="4FB2BF4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4.4.</w:t>
      </w:r>
      <w:r w:rsidRPr="00E93EBB">
        <w:rPr>
          <w:rFonts w:eastAsia="Times New Roman" w:cs="Times New Roman"/>
          <w:sz w:val="26"/>
          <w:szCs w:val="26"/>
          <w:lang w:eastAsia="ru-RU"/>
        </w:rPr>
        <w:tab/>
        <w:t>Администрация муниципального образования «Муниципальный округ Киясовский район Удмуртской Республики» принимает решение об отказе в участии проекта в ежегодном конкурсном отборе проектов для получения финансовой поддержки за счет межбюджетных трансфертов из бюджета Удмуртской Республики в одном из следующих случаев:</w:t>
      </w:r>
    </w:p>
    <w:p w14:paraId="17604AE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несоблюдение условий, установленных подпунктов 1.5, 1.7, 2.1 - 2.3, 3.1, 4.2 настоящего Порядка;</w:t>
      </w:r>
    </w:p>
    <w:p w14:paraId="64273AE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Удмуртской Республики, Уставу и муниципальным правовым актам муниципального образования «Муниципальный округ Киясовский район Удмуртской Республики»;</w:t>
      </w:r>
    </w:p>
    <w:p w14:paraId="500C148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невозможность реализации инициативного проекта ввиду отсутствия у муниципального образования «Муниципальный округ Киясовский район Удмуртской Республики» необходимых полномочий и прав;</w:t>
      </w:r>
    </w:p>
    <w:p w14:paraId="7A7C39A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наличие возможности решения описанной в инициативном проекте проблемы более эффективным способом.</w:t>
      </w:r>
    </w:p>
    <w:p w14:paraId="0ABBFDB5"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4.5.</w:t>
      </w:r>
      <w:r w:rsidRPr="00E93EBB">
        <w:rPr>
          <w:rFonts w:eastAsia="Times New Roman" w:cs="Times New Roman"/>
          <w:sz w:val="26"/>
          <w:szCs w:val="26"/>
          <w:lang w:eastAsia="ru-RU"/>
        </w:rPr>
        <w:tab/>
        <w:t>Информация о внесении инициативного проекта в Администрацию муниципального образования «Муниципальный округ Киясовский район Удмуртской Республики» подлежит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и должна содержать сведения, установленные Федеральным законом от 06.10.2003 года № 131-ФЗ «Об общих принципах организации местного самоуправления в Российской Федерации». Одновременно граждане могут предоставить в Администрацию муниципального образования «Муниципальный округ Киясовский район Удмуртской Республики» свои замечания и предложения по инициативному проекту в течение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6900B3F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w:t>
      </w:r>
      <w:r w:rsidRPr="00E93EBB">
        <w:rPr>
          <w:rFonts w:eastAsia="Times New Roman" w:cs="Times New Roman"/>
          <w:sz w:val="26"/>
          <w:szCs w:val="26"/>
          <w:lang w:eastAsia="ru-RU"/>
        </w:rPr>
        <w:tab/>
        <w:t>Рассмотрение и проведение отбора инициативных проектов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w:t>
      </w:r>
    </w:p>
    <w:p w14:paraId="5B05C35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5.1.</w:t>
      </w:r>
      <w:r w:rsidRPr="00E93EBB">
        <w:rPr>
          <w:rFonts w:eastAsia="Times New Roman" w:cs="Times New Roman"/>
          <w:sz w:val="26"/>
          <w:szCs w:val="26"/>
          <w:lang w:eastAsia="ru-RU"/>
        </w:rPr>
        <w:tab/>
        <w:t>Рассмотрение и отбор инициативных проектов, в целях принятия решения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 осуществляется комиссией.</w:t>
      </w:r>
    </w:p>
    <w:p w14:paraId="0723663B"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5.2.</w:t>
      </w:r>
      <w:r w:rsidRPr="00E93EBB">
        <w:rPr>
          <w:rFonts w:eastAsia="Times New Roman" w:cs="Times New Roman"/>
          <w:sz w:val="26"/>
          <w:szCs w:val="26"/>
          <w:lang w:eastAsia="ru-RU"/>
        </w:rPr>
        <w:tab/>
        <w:t>Персональный состав комиссии утверждается Постановлением Администрации муниципального образования «Муниципальный округ Киясовский район Удмуртской Республики».</w:t>
      </w:r>
    </w:p>
    <w:p w14:paraId="74158A7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В состав комиссии могут быть включены представители общественных организаций по согласованию.</w:t>
      </w:r>
    </w:p>
    <w:p w14:paraId="796D2D4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Комиссия состоит из председателя, который является куратором проекта в муниципальном образовании, заместителя председателя, секретаря и членов комиссии.</w:t>
      </w:r>
    </w:p>
    <w:p w14:paraId="6C6ECBFD"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5.3.</w:t>
      </w:r>
      <w:r w:rsidRPr="00E93EBB">
        <w:rPr>
          <w:rFonts w:eastAsia="Times New Roman" w:cs="Times New Roman"/>
          <w:sz w:val="26"/>
          <w:szCs w:val="26"/>
          <w:lang w:eastAsia="ru-RU"/>
        </w:rPr>
        <w:tab/>
        <w:t>Заседание комиссии считается правомочным при условии присутствия на нем не менее половины ее членов. Решение комиссии о результатах отбора (далее - решение комиссии) принимается в отсутствие инициаторов проекта, подавших заявку, и оформляется протоколом заседания комиссии.</w:t>
      </w:r>
    </w:p>
    <w:p w14:paraId="7194A8F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5.4.</w:t>
      </w:r>
      <w:r w:rsidRPr="00E93EBB">
        <w:rPr>
          <w:rFonts w:eastAsia="Times New Roman" w:cs="Times New Roman"/>
          <w:sz w:val="26"/>
          <w:szCs w:val="26"/>
          <w:lang w:eastAsia="ru-RU"/>
        </w:rPr>
        <w:tab/>
        <w:t>Председатель комиссии:</w:t>
      </w:r>
    </w:p>
    <w:p w14:paraId="6F22CF8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w:t>
      </w:r>
      <w:r w:rsidRPr="00E93EBB">
        <w:rPr>
          <w:rFonts w:eastAsia="Times New Roman" w:cs="Times New Roman"/>
          <w:sz w:val="26"/>
          <w:szCs w:val="26"/>
          <w:lang w:eastAsia="ru-RU"/>
        </w:rPr>
        <w:tab/>
        <w:t>организует работу комиссии, руководит деятельностью комиссии;</w:t>
      </w:r>
    </w:p>
    <w:p w14:paraId="2580C9CF"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w:t>
      </w:r>
      <w:r w:rsidRPr="00E93EBB">
        <w:rPr>
          <w:rFonts w:eastAsia="Times New Roman" w:cs="Times New Roman"/>
          <w:sz w:val="26"/>
          <w:szCs w:val="26"/>
          <w:lang w:eastAsia="ru-RU"/>
        </w:rPr>
        <w:tab/>
        <w:t>формирует проект повестки очередного заседания комиссии;</w:t>
      </w:r>
    </w:p>
    <w:p w14:paraId="58CADA99"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w:t>
      </w:r>
      <w:r w:rsidRPr="00E93EBB">
        <w:rPr>
          <w:rFonts w:eastAsia="Times New Roman" w:cs="Times New Roman"/>
          <w:sz w:val="26"/>
          <w:szCs w:val="26"/>
          <w:lang w:eastAsia="ru-RU"/>
        </w:rPr>
        <w:tab/>
        <w:t>дает поручения членам комиссии в рамках заседания комиссии;</w:t>
      </w:r>
    </w:p>
    <w:p w14:paraId="7930F599"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w:t>
      </w:r>
      <w:r w:rsidRPr="00E93EBB">
        <w:rPr>
          <w:rFonts w:eastAsia="Times New Roman" w:cs="Times New Roman"/>
          <w:sz w:val="26"/>
          <w:szCs w:val="26"/>
          <w:lang w:eastAsia="ru-RU"/>
        </w:rPr>
        <w:tab/>
        <w:t>председательствует на заседаниях комиссии.</w:t>
      </w:r>
    </w:p>
    <w:p w14:paraId="664ADC80"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При отсутствии председателя комиссии его полномочия исполняет заместитель председателя комиссии.</w:t>
      </w:r>
    </w:p>
    <w:p w14:paraId="60FA065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5.5.</w:t>
      </w:r>
      <w:r w:rsidRPr="00E93EBB">
        <w:rPr>
          <w:rFonts w:eastAsia="Times New Roman" w:cs="Times New Roman"/>
          <w:sz w:val="26"/>
          <w:szCs w:val="26"/>
          <w:lang w:eastAsia="ru-RU"/>
        </w:rPr>
        <w:tab/>
        <w:t>Секретарь комиссии:</w:t>
      </w:r>
    </w:p>
    <w:p w14:paraId="72D1603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w:t>
      </w:r>
      <w:r w:rsidRPr="00E93EBB">
        <w:rPr>
          <w:rFonts w:eastAsia="Times New Roman" w:cs="Times New Roman"/>
          <w:sz w:val="26"/>
          <w:szCs w:val="26"/>
          <w:lang w:eastAsia="ru-RU"/>
        </w:rPr>
        <w:tab/>
        <w:t>осуществляет информационное и документационное обеспечение деятельности комиссии, в том числе подготовку к заседанию комиссии;</w:t>
      </w:r>
    </w:p>
    <w:p w14:paraId="6565E5F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w:t>
      </w:r>
      <w:r w:rsidRPr="00E93EBB">
        <w:rPr>
          <w:rFonts w:eastAsia="Times New Roman" w:cs="Times New Roman"/>
          <w:sz w:val="26"/>
          <w:szCs w:val="26"/>
          <w:lang w:eastAsia="ru-RU"/>
        </w:rPr>
        <w:tab/>
        <w:t>оповещает членов комиссии о дате, месте проведения очередного заседания комиссии и повестке очередного заседания комиссии;</w:t>
      </w:r>
    </w:p>
    <w:p w14:paraId="11332A0B"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w:t>
      </w:r>
      <w:r w:rsidRPr="00E93EBB">
        <w:rPr>
          <w:rFonts w:eastAsia="Times New Roman" w:cs="Times New Roman"/>
          <w:sz w:val="26"/>
          <w:szCs w:val="26"/>
          <w:lang w:eastAsia="ru-RU"/>
        </w:rPr>
        <w:tab/>
        <w:t>оформляет протоколы заседаний комиссии.</w:t>
      </w:r>
    </w:p>
    <w:p w14:paraId="72E09327"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5.6.</w:t>
      </w:r>
      <w:r w:rsidRPr="00E93EBB">
        <w:rPr>
          <w:rFonts w:eastAsia="Times New Roman" w:cs="Times New Roman"/>
          <w:sz w:val="26"/>
          <w:szCs w:val="26"/>
          <w:lang w:eastAsia="ru-RU"/>
        </w:rPr>
        <w:tab/>
        <w:t>Член комиссии:</w:t>
      </w:r>
    </w:p>
    <w:p w14:paraId="2C7A30FC"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w:t>
      </w:r>
      <w:r w:rsidRPr="00E93EBB">
        <w:rPr>
          <w:rFonts w:eastAsia="Times New Roman" w:cs="Times New Roman"/>
          <w:sz w:val="26"/>
          <w:szCs w:val="26"/>
          <w:lang w:eastAsia="ru-RU"/>
        </w:rPr>
        <w:tab/>
        <w:t>участвует в работе комиссии, в том числе в заседаниях комиссии;</w:t>
      </w:r>
    </w:p>
    <w:p w14:paraId="66B60A1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2)</w:t>
      </w:r>
      <w:r w:rsidRPr="00E93EBB">
        <w:rPr>
          <w:rFonts w:eastAsia="Times New Roman" w:cs="Times New Roman"/>
          <w:sz w:val="26"/>
          <w:szCs w:val="26"/>
          <w:lang w:eastAsia="ru-RU"/>
        </w:rPr>
        <w:tab/>
        <w:t>вносит предложения по вопросам работы комиссии;</w:t>
      </w:r>
    </w:p>
    <w:p w14:paraId="70ADE653"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3)</w:t>
      </w:r>
      <w:r w:rsidRPr="00E93EBB">
        <w:rPr>
          <w:rFonts w:eastAsia="Times New Roman" w:cs="Times New Roman"/>
          <w:sz w:val="26"/>
          <w:szCs w:val="26"/>
          <w:lang w:eastAsia="ru-RU"/>
        </w:rPr>
        <w:tab/>
        <w:t>знакомится с документами и материалами, рассматриваемыми на заседаниях комиссии;</w:t>
      </w:r>
    </w:p>
    <w:p w14:paraId="5A69F36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w:t>
      </w:r>
      <w:r w:rsidRPr="00E93EBB">
        <w:rPr>
          <w:rFonts w:eastAsia="Times New Roman" w:cs="Times New Roman"/>
          <w:sz w:val="26"/>
          <w:szCs w:val="26"/>
          <w:lang w:eastAsia="ru-RU"/>
        </w:rPr>
        <w:tab/>
        <w:t>голосует на заседаниях комиссии.</w:t>
      </w:r>
    </w:p>
    <w:p w14:paraId="2DAC0DB0"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5.7.</w:t>
      </w:r>
      <w:r w:rsidRPr="00E93EBB">
        <w:rPr>
          <w:rFonts w:eastAsia="Times New Roman" w:cs="Times New Roman"/>
          <w:sz w:val="26"/>
          <w:szCs w:val="26"/>
          <w:lang w:eastAsia="ru-RU"/>
        </w:rPr>
        <w:tab/>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председателя комиссии. Члены комиссии обладают равными правами при обсуждении вопросов о принятии решений.</w:t>
      </w:r>
    </w:p>
    <w:p w14:paraId="3C95ED2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5.8.</w:t>
      </w:r>
      <w:r w:rsidRPr="00E93EBB">
        <w:rPr>
          <w:rFonts w:eastAsia="Times New Roman" w:cs="Times New Roman"/>
          <w:sz w:val="26"/>
          <w:szCs w:val="26"/>
          <w:lang w:eastAsia="ru-RU"/>
        </w:rPr>
        <w:tab/>
        <w:t>Протокол заседания комиссии должен содержать следующие данные:</w:t>
      </w:r>
    </w:p>
    <w:p w14:paraId="5EB7F7A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время, дату и место проведения заседания комиссии;</w:t>
      </w:r>
    </w:p>
    <w:p w14:paraId="52A5105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фамилии и инициалы членов комиссии и приглашенных на заседание комиссии;</w:t>
      </w:r>
    </w:p>
    <w:p w14:paraId="216FF24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w:t>
      </w:r>
      <w:r w:rsidRPr="00E93EBB">
        <w:rPr>
          <w:rFonts w:eastAsia="Times New Roman" w:cs="Times New Roman"/>
          <w:sz w:val="26"/>
          <w:szCs w:val="26"/>
          <w:lang w:eastAsia="ru-RU"/>
        </w:rPr>
        <w:tab/>
        <w:t>инициативные проекты, отобранные для участия в ежегодном конкурсном отборе проектов для получения финансовой поддержки за счет межбюджетных трансфертов из бюджета Удмуртской Республики.</w:t>
      </w:r>
    </w:p>
    <w:p w14:paraId="5EAE7B7D"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Протокол заседания комиссии подписывается председателем комиссии и секретарем комиссии в течение трех рабочих дней со дня проведения заседания комиссии.</w:t>
      </w:r>
    </w:p>
    <w:p w14:paraId="66C44140"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5.9.</w:t>
      </w:r>
      <w:r w:rsidRPr="00E93EBB">
        <w:rPr>
          <w:rFonts w:eastAsia="Times New Roman" w:cs="Times New Roman"/>
          <w:sz w:val="26"/>
          <w:szCs w:val="26"/>
          <w:lang w:eastAsia="ru-RU"/>
        </w:rPr>
        <w:tab/>
        <w:t>Комиссия рассматривает внесенные в Администрацию муниципального образования «Муниципальный округ Киясовский район Удмуртской Республики» проекты в срок не более 30 дней со дня окончания срока приема инициативных проектов, формирует рейтинг проектов в зависимости от видов (типов) объектов общественной инфраструктуры:</w:t>
      </w:r>
    </w:p>
    <w:p w14:paraId="12082219" w14:textId="77777777" w:rsidR="00E93EBB" w:rsidRPr="00E93EBB" w:rsidRDefault="00E93EBB" w:rsidP="00E93EBB">
      <w:pPr>
        <w:widowControl w:val="0"/>
        <w:numPr>
          <w:ilvl w:val="0"/>
          <w:numId w:val="20"/>
        </w:numPr>
        <w:overflowPunct/>
        <w:autoSpaceDE/>
        <w:autoSpaceDN w:val="0"/>
        <w:adjustRightInd w:val="0"/>
        <w:ind w:left="0"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объекты жилищно-коммунального хозяйства, в том числе объекты электро-, тепло-, газо- и водоснабжения населения, водоотведения, снабжения населения топливом, объекты благоустройства (включая освещение улиц), объекты накопления (в том числе раздельного) твердых коммунальных отходов;</w:t>
      </w:r>
    </w:p>
    <w:p w14:paraId="5D10D77F" w14:textId="77777777" w:rsidR="00E93EBB" w:rsidRPr="00E93EBB" w:rsidRDefault="00E93EBB" w:rsidP="00E93EBB">
      <w:pPr>
        <w:widowControl w:val="0"/>
        <w:numPr>
          <w:ilvl w:val="0"/>
          <w:numId w:val="20"/>
        </w:numPr>
        <w:overflowPunct/>
        <w:autoSpaceDE/>
        <w:autoSpaceDN w:val="0"/>
        <w:adjustRightInd w:val="0"/>
        <w:ind w:left="0"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автомобильные дороги местного значения;</w:t>
      </w:r>
    </w:p>
    <w:p w14:paraId="6A2808BD" w14:textId="77777777" w:rsidR="00E93EBB" w:rsidRPr="00E93EBB" w:rsidRDefault="00E93EBB" w:rsidP="00E93EBB">
      <w:pPr>
        <w:widowControl w:val="0"/>
        <w:numPr>
          <w:ilvl w:val="0"/>
          <w:numId w:val="20"/>
        </w:numPr>
        <w:overflowPunct/>
        <w:autoSpaceDE/>
        <w:autoSpaceDN w:val="0"/>
        <w:adjustRightInd w:val="0"/>
        <w:ind w:left="0"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объекты для обеспечения первичных мер пожарной безопасности;</w:t>
      </w:r>
    </w:p>
    <w:p w14:paraId="1CE42031" w14:textId="39138C5E"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4. игровые площадки, в том числе на территориях муниципальных образовательных организаций;</w:t>
      </w:r>
    </w:p>
    <w:p w14:paraId="76B3AFF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 организации библиотечного обслуживания населения;</w:t>
      </w:r>
    </w:p>
    <w:p w14:paraId="6673AC5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 организации культуры;</w:t>
      </w:r>
    </w:p>
    <w:p w14:paraId="7EA681C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7. муниципальные организации дополнительного образования;</w:t>
      </w:r>
    </w:p>
    <w:p w14:paraId="54CEA8A2"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8. объекты культурного наследия;</w:t>
      </w:r>
    </w:p>
    <w:p w14:paraId="17281EC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9. объекты физической культуры и массового спорта, в том числе на территориях муниципальных образовательных организаций;</w:t>
      </w:r>
    </w:p>
    <w:p w14:paraId="7932710A"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10. места массового отдыха населения;</w:t>
      </w:r>
    </w:p>
    <w:p w14:paraId="1F27934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11.  места захоронения;</w:t>
      </w:r>
    </w:p>
    <w:p w14:paraId="4C49F45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12. объекты охраны окружающей среды;</w:t>
      </w:r>
    </w:p>
    <w:p w14:paraId="4C30915D"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13. образовательные организации в части обустройства прилегающих к ним территорий;</w:t>
      </w:r>
    </w:p>
    <w:p w14:paraId="7E45871B"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14.  иные объекты общественной инфраструктуры, не перечисленные в п. 1-13.</w:t>
      </w:r>
    </w:p>
    <w:p w14:paraId="4C5D0D5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В случае, если инициативных проектов по отдельным видам (типам) объектов общественной инфраструктуры несколько, то более высокий рейтинг имеет проект, внесенный в Администрацию</w:t>
      </w:r>
      <w:r w:rsidRPr="00E93EBB">
        <w:rPr>
          <w:rFonts w:eastAsia="Times New Roman" w:cs="Times New Roman"/>
          <w:b/>
          <w:bCs/>
          <w:sz w:val="26"/>
          <w:szCs w:val="26"/>
          <w:lang w:eastAsia="ru-RU"/>
        </w:rPr>
        <w:t xml:space="preserve"> </w:t>
      </w:r>
      <w:r w:rsidRPr="00E93EBB">
        <w:rPr>
          <w:rFonts w:eastAsia="Times New Roman" w:cs="Times New Roman"/>
          <w:sz w:val="26"/>
          <w:szCs w:val="26"/>
          <w:lang w:eastAsia="ru-RU"/>
        </w:rPr>
        <w:t>муниципального образования «Муниципальный округ Киясовский район Удмуртской Республики» ранее.</w:t>
      </w:r>
    </w:p>
    <w:p w14:paraId="28D5D099"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5.10.</w:t>
      </w:r>
      <w:r w:rsidRPr="00E93EBB">
        <w:rPr>
          <w:rFonts w:eastAsia="Times New Roman" w:cs="Times New Roman"/>
          <w:sz w:val="26"/>
          <w:szCs w:val="26"/>
          <w:lang w:eastAsia="ru-RU"/>
        </w:rPr>
        <w:tab/>
        <w:t>Комиссия принимает решение о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 на основании утвержденного рейтинга проектов, в пределах бюджетных ассигнований, предусмотренных решением о бюджете муниципального образования «Муниципальный округ Киясовский район Удмуртской Республики» на соответствующие цели или решение об отказе в участии проекта в ежегодном конкурсном отборе, с указанием причин отказа в соответствии с пунктом 5.11. настоящего Порядка.</w:t>
      </w:r>
    </w:p>
    <w:p w14:paraId="2DB0391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5.11.</w:t>
      </w:r>
      <w:r w:rsidRPr="00E93EBB">
        <w:rPr>
          <w:rFonts w:eastAsia="Times New Roman" w:cs="Times New Roman"/>
          <w:sz w:val="26"/>
          <w:szCs w:val="26"/>
          <w:lang w:eastAsia="ru-RU"/>
        </w:rPr>
        <w:tab/>
        <w:t>Решение об отказе в направлении заявки для участия инициативного проекта в ежегодном конкурсном отборе проектов для получения финансовой поддержки за счет межбюджетных трансфертов из бюджета Удмуртской Республики принимается в случае отсутствия средств бюджета муниципального образования «Муниципальный округ Киясовский район Удмуртской Республики» в объеме, необходимом для софинансирования инициативного проекта, источником формирования которых не являются инициативные платежи.</w:t>
      </w:r>
    </w:p>
    <w:p w14:paraId="5C8A7048"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w:t>
      </w:r>
      <w:r w:rsidRPr="00E93EBB">
        <w:rPr>
          <w:rFonts w:eastAsia="Times New Roman" w:cs="Times New Roman"/>
          <w:sz w:val="26"/>
          <w:szCs w:val="26"/>
          <w:lang w:eastAsia="ru-RU"/>
        </w:rPr>
        <w:tab/>
        <w:t>Участие инициаторов проекта в реализации инициативных проектов</w:t>
      </w:r>
    </w:p>
    <w:p w14:paraId="460266F4"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6.1.</w:t>
      </w:r>
      <w:r w:rsidRPr="00E93EBB">
        <w:rPr>
          <w:rFonts w:eastAsia="Times New Roman" w:cs="Times New Roman"/>
          <w:sz w:val="26"/>
          <w:szCs w:val="26"/>
          <w:lang w:eastAsia="ru-RU"/>
        </w:rPr>
        <w:tab/>
        <w:t>Инициаторы проекта вправе принимать участие в реализации инициативных проектов в соответствии с настоящим Порядком.</w:t>
      </w:r>
    </w:p>
    <w:p w14:paraId="65346E96"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6.2.</w:t>
      </w:r>
      <w:r w:rsidRPr="00E93EBB">
        <w:rPr>
          <w:rFonts w:eastAsia="Times New Roman" w:cs="Times New Roman"/>
          <w:sz w:val="26"/>
          <w:szCs w:val="26"/>
          <w:lang w:eastAsia="ru-RU"/>
        </w:rPr>
        <w:tab/>
        <w:t>Средства инициаторов проекта (инициативные платежи) подлежат внесению в бюджет муниципального образования «Муниципальный округ Киясовский район Удмуртской Республики» не позднее 15 рабочих дней со дня принятия Постановления Правительства Удмуртской Республики о распределении иного межбюджетного трансферта между муниципальными образованиями, при условии признания инициативного проекта победителем.</w:t>
      </w:r>
    </w:p>
    <w:p w14:paraId="2783696E"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6.3.</w:t>
      </w:r>
      <w:r w:rsidRPr="00E93EBB">
        <w:rPr>
          <w:rFonts w:eastAsia="Times New Roman" w:cs="Times New Roman"/>
          <w:sz w:val="26"/>
          <w:szCs w:val="26"/>
          <w:lang w:eastAsia="ru-RU"/>
        </w:rPr>
        <w:tab/>
        <w:t>В случаях, если инициативный проект не был реализован, а также образования экономии (остатка) инициативных платежей, в том числе по результатам проведения закупочных процедур, не использованные в целях реализации инициативного проекта, инициативные платежи возвращаются лицам, осуществившим их перечисление в бюджет муниципального образования «Муниципальный округ Киясовский район Удмуртской Республики».</w:t>
      </w:r>
    </w:p>
    <w:p w14:paraId="77705AE1" w14:textId="77777777" w:rsidR="00E93EBB" w:rsidRPr="00E93EBB" w:rsidRDefault="00E93EBB" w:rsidP="00E93EBB">
      <w:pPr>
        <w:widowControl w:val="0"/>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6.4.</w:t>
      </w:r>
      <w:r w:rsidRPr="00E93EBB">
        <w:rPr>
          <w:rFonts w:eastAsia="Times New Roman" w:cs="Times New Roman"/>
          <w:sz w:val="26"/>
          <w:szCs w:val="26"/>
          <w:lang w:eastAsia="ru-RU"/>
        </w:rPr>
        <w:tab/>
        <w:t>Отчет о ходе и итогах реализации инициативного проекта подлежит обнародованию и размещению на официальном сайте муниципального образования «Муниципальный округ Киясовский район Удмуртской Республики» в информационно телекоммуникационной сети «Интернет» в течение 30 календарных дней со дня завершения реализации инициативного проекта.</w:t>
      </w:r>
    </w:p>
    <w:p w14:paraId="2C5B533D" w14:textId="77777777" w:rsidR="00E93EBB" w:rsidRPr="00E93EBB" w:rsidRDefault="00E93EBB" w:rsidP="00E93EBB">
      <w:pPr>
        <w:widowControl w:val="0"/>
        <w:overflowPunct/>
        <w:autoSpaceDN w:val="0"/>
        <w:adjustRightInd w:val="0"/>
        <w:spacing w:line="276" w:lineRule="auto"/>
        <w:jc w:val="center"/>
        <w:textAlignment w:val="auto"/>
        <w:rPr>
          <w:rFonts w:ascii="PT Astra Serif" w:eastAsia="Times New Roman" w:hAnsi="PT Astra Serif" w:cs="Times New Roman"/>
          <w:b/>
          <w:bCs/>
          <w:sz w:val="24"/>
          <w:szCs w:val="24"/>
          <w:lang w:eastAsia="ru-RU"/>
        </w:rPr>
      </w:pPr>
      <w:r w:rsidRPr="00E93EBB">
        <w:rPr>
          <w:rFonts w:ascii="PT Astra Serif" w:eastAsia="Times New Roman" w:hAnsi="PT Astra Serif" w:cs="Times New Roman"/>
          <w:b/>
          <w:bCs/>
          <w:sz w:val="24"/>
          <w:szCs w:val="24"/>
          <w:lang w:eastAsia="ru-RU"/>
        </w:rPr>
        <w:t xml:space="preserve"> </w:t>
      </w:r>
    </w:p>
    <w:p w14:paraId="46951B69" w14:textId="77777777" w:rsidR="00E93EBB" w:rsidRPr="00E93EBB" w:rsidRDefault="00E93EBB" w:rsidP="00E93EBB">
      <w:pPr>
        <w:overflowPunct/>
        <w:autoSpaceDE/>
        <w:textAlignment w:val="auto"/>
        <w:rPr>
          <w:rFonts w:eastAsia="Times New Roman" w:cs="Times New Roman"/>
          <w:lang w:eastAsia="ru-RU"/>
        </w:rPr>
      </w:pPr>
    </w:p>
    <w:p w14:paraId="61495339" w14:textId="77777777" w:rsidR="00E93EBB" w:rsidRPr="00E93EBB" w:rsidRDefault="00E93EBB" w:rsidP="00E93EBB">
      <w:pPr>
        <w:widowControl w:val="0"/>
        <w:overflowPunct/>
        <w:autoSpaceDN w:val="0"/>
        <w:adjustRightInd w:val="0"/>
        <w:ind w:right="-1"/>
        <w:jc w:val="center"/>
        <w:textAlignment w:val="auto"/>
        <w:rPr>
          <w:rFonts w:ascii="Arial" w:eastAsia="Times New Roman" w:hAnsi="Arial" w:cs="Arial"/>
          <w:b/>
          <w:bCs/>
          <w:sz w:val="26"/>
          <w:szCs w:val="26"/>
          <w:lang w:eastAsia="ru-RU"/>
        </w:rPr>
      </w:pPr>
    </w:p>
    <w:p w14:paraId="39B49CED" w14:textId="60F502D1" w:rsidR="00E93EBB" w:rsidRDefault="00E93EBB"/>
    <w:p w14:paraId="3279FA25" w14:textId="0C7E3EB4" w:rsidR="00E93EBB" w:rsidRDefault="00E93EBB"/>
    <w:p w14:paraId="7B5C5893" w14:textId="579C234D" w:rsidR="00E93EBB" w:rsidRDefault="00E93EBB"/>
    <w:p w14:paraId="39AB2C46" w14:textId="680BBE34" w:rsidR="00E93EBB" w:rsidRPr="00E93EBB" w:rsidRDefault="00E93EBB" w:rsidP="00E93EBB">
      <w:pPr>
        <w:overflowPunct/>
        <w:autoSpaceDE/>
        <w:ind w:right="-1"/>
        <w:jc w:val="center"/>
        <w:textAlignment w:val="auto"/>
        <w:rPr>
          <w:rFonts w:eastAsia="Times New Roman" w:cs="Times New Roman"/>
          <w:sz w:val="26"/>
          <w:szCs w:val="26"/>
          <w:lang w:eastAsia="ru-RU"/>
        </w:rPr>
      </w:pPr>
      <w:r w:rsidRPr="00E93EBB">
        <w:rPr>
          <w:rFonts w:eastAsia="Times New Roman" w:cs="Times New Roman"/>
          <w:noProof/>
          <w:sz w:val="24"/>
          <w:szCs w:val="24"/>
          <w:lang w:eastAsia="ru-RU"/>
        </w:rPr>
        <w:drawing>
          <wp:anchor distT="0" distB="0" distL="114300" distR="114300" simplePos="0" relativeHeight="251669504" behindDoc="0" locked="0" layoutInCell="1" allowOverlap="1" wp14:anchorId="43A55B45" wp14:editId="0D82A54A">
            <wp:simplePos x="0" y="0"/>
            <wp:positionH relativeFrom="column">
              <wp:posOffset>2885440</wp:posOffset>
            </wp:positionH>
            <wp:positionV relativeFrom="paragraph">
              <wp:posOffset>-1905</wp:posOffset>
            </wp:positionV>
            <wp:extent cx="371475" cy="54292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EBB">
        <w:rPr>
          <w:rFonts w:eastAsia="Times New Roman" w:cs="Times New Roman"/>
          <w:sz w:val="26"/>
          <w:szCs w:val="26"/>
          <w:lang w:eastAsia="ru-RU"/>
        </w:rPr>
        <w:t xml:space="preserve">                                                                                                                                 </w:t>
      </w:r>
    </w:p>
    <w:p w14:paraId="76CE5AD5"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p>
    <w:p w14:paraId="657FA2AD"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p>
    <w:p w14:paraId="6C90A614" w14:textId="77777777" w:rsidR="00E93EBB" w:rsidRPr="00E93EBB" w:rsidRDefault="00E93EBB" w:rsidP="00E93EBB">
      <w:pPr>
        <w:overflowPunct/>
        <w:autoSpaceDE/>
        <w:ind w:right="-1"/>
        <w:jc w:val="center"/>
        <w:textAlignment w:val="auto"/>
        <w:rPr>
          <w:rFonts w:eastAsia="Times New Roman" w:cs="Times New Roman"/>
          <w:b/>
          <w:sz w:val="26"/>
          <w:szCs w:val="26"/>
          <w:lang w:eastAsia="ru-RU"/>
        </w:rPr>
      </w:pPr>
      <w:r w:rsidRPr="00E93EBB">
        <w:rPr>
          <w:rFonts w:eastAsia="Times New Roman" w:cs="Times New Roman"/>
          <w:b/>
          <w:sz w:val="26"/>
          <w:szCs w:val="26"/>
          <w:lang w:eastAsia="ru-RU"/>
        </w:rPr>
        <w:t>РЕШЕНИЕ</w:t>
      </w:r>
    </w:p>
    <w:p w14:paraId="0440484D"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Совета депутатов муниципального образования </w:t>
      </w:r>
    </w:p>
    <w:p w14:paraId="31226F57" w14:textId="77777777" w:rsidR="00E93EBB" w:rsidRPr="00E93EBB" w:rsidRDefault="00E93EBB" w:rsidP="00E93EBB">
      <w:pPr>
        <w:overflowPunct/>
        <w:autoSpaceDE/>
        <w:ind w:right="-1"/>
        <w:jc w:val="center"/>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 Киясовский район Удмуртской Республики»</w:t>
      </w:r>
    </w:p>
    <w:p w14:paraId="11162D62" w14:textId="77777777" w:rsidR="00E93EBB" w:rsidRPr="00E93EBB" w:rsidRDefault="00E93EBB" w:rsidP="00E93EBB">
      <w:pPr>
        <w:tabs>
          <w:tab w:val="left" w:pos="709"/>
        </w:tabs>
        <w:overflowPunct/>
        <w:autoSpaceDN w:val="0"/>
        <w:adjustRightInd w:val="0"/>
        <w:ind w:right="-1"/>
        <w:textAlignment w:val="auto"/>
        <w:rPr>
          <w:rFonts w:eastAsia="Times New Roman" w:cs="Times New Roman"/>
          <w:b/>
          <w:bCs/>
          <w:sz w:val="26"/>
          <w:szCs w:val="26"/>
          <w:lang w:eastAsia="ru-RU"/>
        </w:rPr>
      </w:pPr>
    </w:p>
    <w:p w14:paraId="1AD7B4BD" w14:textId="77777777" w:rsidR="00E93EBB" w:rsidRPr="00E93EBB" w:rsidRDefault="00E93EBB" w:rsidP="00E93EBB">
      <w:pPr>
        <w:widowControl w:val="0"/>
        <w:overflowPunct/>
        <w:autoSpaceDN w:val="0"/>
        <w:adjustRightInd w:val="0"/>
        <w:ind w:right="-1"/>
        <w:jc w:val="center"/>
        <w:textAlignment w:val="auto"/>
        <w:rPr>
          <w:rFonts w:eastAsia="Times New Roman" w:cs="Times New Roman"/>
          <w:b/>
          <w:sz w:val="26"/>
          <w:szCs w:val="26"/>
          <w:lang w:eastAsia="ru-RU"/>
        </w:rPr>
      </w:pPr>
      <w:r w:rsidRPr="00E93EBB">
        <w:rPr>
          <w:rFonts w:eastAsia="Times New Roman" w:cs="Times New Roman"/>
          <w:b/>
          <w:bCs/>
          <w:sz w:val="26"/>
          <w:szCs w:val="26"/>
          <w:shd w:val="clear" w:color="auto" w:fill="FFFFFF"/>
          <w:lang w:eastAsia="ru-RU"/>
        </w:rPr>
        <w:t>Об утверждении порядка</w:t>
      </w:r>
      <w:r w:rsidRPr="00E93EBB">
        <w:rPr>
          <w:rFonts w:eastAsia="Times New Roman" w:cs="Times New Roman"/>
          <w:sz w:val="26"/>
          <w:szCs w:val="26"/>
          <w:shd w:val="clear" w:color="auto" w:fill="FFFFFF"/>
          <w:lang w:eastAsia="ru-RU"/>
        </w:rPr>
        <w:t xml:space="preserve"> </w:t>
      </w:r>
      <w:r w:rsidRPr="00E93EBB">
        <w:rPr>
          <w:rFonts w:eastAsia="Times New Roman" w:cs="Times New Roman"/>
          <w:b/>
          <w:bCs/>
          <w:sz w:val="26"/>
          <w:szCs w:val="26"/>
          <w:lang w:eastAsia="ru-RU"/>
        </w:rPr>
        <w:t>расходования остатков</w:t>
      </w:r>
      <w:r w:rsidRPr="00E93EBB">
        <w:rPr>
          <w:rFonts w:eastAsia="Times New Roman" w:cs="Times New Roman"/>
          <w:b/>
          <w:sz w:val="26"/>
          <w:szCs w:val="26"/>
          <w:lang w:eastAsia="ru-RU"/>
        </w:rPr>
        <w:t xml:space="preserve">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w:t>
      </w:r>
    </w:p>
    <w:p w14:paraId="603D699C" w14:textId="77777777" w:rsidR="00E93EBB" w:rsidRPr="00E93EBB" w:rsidRDefault="00E93EBB" w:rsidP="00E93EBB">
      <w:pPr>
        <w:widowControl w:val="0"/>
        <w:overflowPunct/>
        <w:autoSpaceDN w:val="0"/>
        <w:adjustRightInd w:val="0"/>
        <w:ind w:right="-1"/>
        <w:jc w:val="center"/>
        <w:textAlignment w:val="auto"/>
        <w:rPr>
          <w:rFonts w:ascii="Arial" w:eastAsia="Times New Roman" w:hAnsi="Arial" w:cs="Arial"/>
          <w:b/>
          <w:sz w:val="26"/>
          <w:szCs w:val="26"/>
          <w:lang w:eastAsia="ru-RU"/>
        </w:rPr>
      </w:pPr>
    </w:p>
    <w:p w14:paraId="2F09734B" w14:textId="77777777" w:rsidR="00E93EBB" w:rsidRPr="00E93EBB" w:rsidRDefault="00E93EBB" w:rsidP="00E93EBB">
      <w:pPr>
        <w:overflowPunct/>
        <w:autoSpaceDE/>
        <w:ind w:right="-1"/>
        <w:textAlignment w:val="auto"/>
        <w:rPr>
          <w:rFonts w:eastAsia="Times New Roman" w:cs="Times New Roman"/>
          <w:bCs/>
          <w:sz w:val="26"/>
          <w:szCs w:val="26"/>
          <w:lang w:eastAsia="ru-RU"/>
        </w:rPr>
      </w:pPr>
      <w:r w:rsidRPr="00E93EBB">
        <w:rPr>
          <w:rFonts w:eastAsia="Times New Roman" w:cs="Times New Roman"/>
          <w:bCs/>
          <w:sz w:val="26"/>
          <w:szCs w:val="26"/>
          <w:lang w:eastAsia="ru-RU"/>
        </w:rPr>
        <w:t>Принято Советом депутатов</w:t>
      </w:r>
    </w:p>
    <w:p w14:paraId="1898D41F" w14:textId="77777777" w:rsidR="00E93EBB" w:rsidRPr="00E93EBB" w:rsidRDefault="00E93EBB" w:rsidP="00E93EBB">
      <w:pPr>
        <w:overflowPunct/>
        <w:autoSpaceDN w:val="0"/>
        <w:adjustRightInd w:val="0"/>
        <w:ind w:right="-1"/>
        <w:textAlignment w:val="auto"/>
        <w:rPr>
          <w:rFonts w:eastAsia="Times New Roman" w:cs="Times New Roman"/>
          <w:sz w:val="26"/>
          <w:szCs w:val="26"/>
          <w:lang w:eastAsia="en-US"/>
        </w:rPr>
      </w:pPr>
      <w:r w:rsidRPr="00E93EBB">
        <w:rPr>
          <w:rFonts w:eastAsia="Times New Roman" w:cs="Times New Roman"/>
          <w:bCs/>
          <w:sz w:val="26"/>
          <w:szCs w:val="26"/>
          <w:lang w:eastAsia="en-US"/>
        </w:rPr>
        <w:t>муниципального образования «</w:t>
      </w:r>
      <w:r w:rsidRPr="00E93EBB">
        <w:rPr>
          <w:rFonts w:eastAsia="Times New Roman" w:cs="Times New Roman"/>
          <w:sz w:val="26"/>
          <w:szCs w:val="26"/>
          <w:lang w:eastAsia="en-US"/>
        </w:rPr>
        <w:t>Муниципальный округ</w:t>
      </w:r>
    </w:p>
    <w:p w14:paraId="3A0E74DD" w14:textId="77777777" w:rsidR="00E93EBB" w:rsidRPr="00E93EBB" w:rsidRDefault="00E93EBB" w:rsidP="00E93EBB">
      <w:pPr>
        <w:overflowPunct/>
        <w:autoSpaceDN w:val="0"/>
        <w:adjustRightInd w:val="0"/>
        <w:ind w:right="-1"/>
        <w:textAlignment w:val="auto"/>
        <w:rPr>
          <w:rFonts w:eastAsia="Times New Roman" w:cs="Times New Roman"/>
          <w:bCs/>
          <w:sz w:val="26"/>
          <w:szCs w:val="26"/>
          <w:lang w:eastAsia="en-US"/>
        </w:rPr>
      </w:pPr>
      <w:r w:rsidRPr="00E93EBB">
        <w:rPr>
          <w:rFonts w:eastAsia="Times New Roman" w:cs="Times New Roman"/>
          <w:sz w:val="26"/>
          <w:szCs w:val="26"/>
          <w:lang w:eastAsia="en-US"/>
        </w:rPr>
        <w:t>Киясовский район</w:t>
      </w:r>
      <w:r w:rsidRPr="00E93EBB">
        <w:rPr>
          <w:rFonts w:eastAsia="Times New Roman" w:cs="Times New Roman"/>
          <w:b/>
          <w:sz w:val="26"/>
          <w:szCs w:val="26"/>
          <w:lang w:eastAsia="en-US"/>
        </w:rPr>
        <w:t xml:space="preserve"> </w:t>
      </w:r>
      <w:r w:rsidRPr="00E93EBB">
        <w:rPr>
          <w:rFonts w:eastAsia="Times New Roman" w:cs="Times New Roman"/>
          <w:sz w:val="26"/>
          <w:szCs w:val="26"/>
          <w:lang w:eastAsia="en-US"/>
        </w:rPr>
        <w:t>Удмуртской Республики</w:t>
      </w:r>
      <w:r w:rsidRPr="00E93EBB">
        <w:rPr>
          <w:rFonts w:eastAsia="Times New Roman" w:cs="Times New Roman"/>
          <w:bCs/>
          <w:sz w:val="26"/>
          <w:szCs w:val="26"/>
          <w:lang w:eastAsia="en-US"/>
        </w:rPr>
        <w:t>»                                  19 февраля 2025 года</w:t>
      </w:r>
    </w:p>
    <w:p w14:paraId="57A626B0" w14:textId="77777777" w:rsidR="00E93EBB" w:rsidRPr="00E93EBB" w:rsidRDefault="00E93EBB" w:rsidP="00E93EBB">
      <w:pPr>
        <w:overflowPunct/>
        <w:autoSpaceDE/>
        <w:ind w:right="-1" w:firstLine="720"/>
        <w:jc w:val="both"/>
        <w:textAlignment w:val="auto"/>
        <w:rPr>
          <w:rFonts w:eastAsia="Times New Roman" w:cs="Times New Roman"/>
          <w:color w:val="000000"/>
          <w:sz w:val="26"/>
          <w:szCs w:val="26"/>
          <w:lang w:eastAsia="ru-RU"/>
        </w:rPr>
      </w:pPr>
    </w:p>
    <w:p w14:paraId="1C271710" w14:textId="77777777" w:rsidR="00E93EBB" w:rsidRPr="00E93EBB" w:rsidRDefault="00E93EBB" w:rsidP="00E93EBB">
      <w:pPr>
        <w:overflowPunct/>
        <w:autoSpaceDE/>
        <w:ind w:right="-1" w:firstLine="720"/>
        <w:jc w:val="both"/>
        <w:textAlignment w:val="auto"/>
        <w:rPr>
          <w:rFonts w:eastAsia="Times New Roman" w:cs="Times New Roman"/>
          <w:sz w:val="26"/>
          <w:szCs w:val="26"/>
          <w:lang w:eastAsia="ru-RU"/>
        </w:rPr>
      </w:pPr>
      <w:r w:rsidRPr="00E93EBB">
        <w:rPr>
          <w:rFonts w:eastAsia="Times New Roman" w:cs="Times New Roman"/>
          <w:color w:val="000000"/>
          <w:sz w:val="26"/>
          <w:szCs w:val="26"/>
          <w:lang w:eastAsia="ru-RU"/>
        </w:rPr>
        <w:t xml:space="preserve">В целях организации процесса урегулирования механизма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w:t>
      </w:r>
      <w:r w:rsidRPr="00E93EBB">
        <w:rPr>
          <w:rFonts w:eastAsia="Times New Roman" w:cs="Times New Roman"/>
          <w:bCs/>
          <w:sz w:val="26"/>
          <w:szCs w:val="26"/>
          <w:lang w:eastAsia="ru-RU"/>
        </w:rPr>
        <w:t>бюджета муниципального образования «Муниципальный округ Киясовский район  Удмуртской Республики»</w:t>
      </w:r>
      <w:r w:rsidRPr="00E93EBB">
        <w:rPr>
          <w:rFonts w:eastAsia="Times New Roman" w:cs="Times New Roman"/>
          <w:color w:val="000000"/>
          <w:sz w:val="26"/>
          <w:szCs w:val="26"/>
          <w:lang w:eastAsia="ru-RU"/>
        </w:rPr>
        <w:t>, руководствуясь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w:t>
      </w:r>
      <w:r w:rsidRPr="00E93EBB">
        <w:rPr>
          <w:rFonts w:eastAsia="Times New Roman" w:cs="Times New Roman"/>
          <w:sz w:val="26"/>
          <w:szCs w:val="26"/>
          <w:lang w:eastAsia="ru-RU"/>
        </w:rPr>
        <w:t>, Совет депутатов муниципального образования «Муниципальный округ Киясовский район  Удмуртской Республики»</w:t>
      </w:r>
    </w:p>
    <w:p w14:paraId="22AC9496" w14:textId="77777777" w:rsidR="00E93EBB" w:rsidRPr="00E93EBB" w:rsidRDefault="00E93EBB" w:rsidP="00E93EBB">
      <w:pPr>
        <w:overflowPunct/>
        <w:autoSpaceDE/>
        <w:ind w:right="-1" w:firstLine="720"/>
        <w:jc w:val="both"/>
        <w:textAlignment w:val="auto"/>
        <w:rPr>
          <w:rFonts w:eastAsia="Times New Roman" w:cs="Times New Roman"/>
          <w:sz w:val="26"/>
          <w:szCs w:val="26"/>
          <w:lang w:eastAsia="ru-RU"/>
        </w:rPr>
      </w:pPr>
    </w:p>
    <w:p w14:paraId="51CCF4D0" w14:textId="77777777" w:rsidR="00E93EBB" w:rsidRPr="00E93EBB" w:rsidRDefault="00E93EBB" w:rsidP="0023490C">
      <w:pPr>
        <w:overflowPunct/>
        <w:autoSpaceDE/>
        <w:ind w:right="-1"/>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РЕШАЕТ:</w:t>
      </w:r>
    </w:p>
    <w:p w14:paraId="3ED8C3DA" w14:textId="29E83EF3" w:rsidR="00E93EBB" w:rsidRPr="00E93EBB" w:rsidRDefault="00E93EBB" w:rsidP="00E93EBB">
      <w:pPr>
        <w:tabs>
          <w:tab w:val="num" w:pos="2115"/>
        </w:tabs>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1. Утвердить прилагаемый 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w:t>
      </w:r>
    </w:p>
    <w:p w14:paraId="1CDE5871" w14:textId="77777777" w:rsidR="00E93EBB" w:rsidRPr="00E93EBB" w:rsidRDefault="00E93EBB" w:rsidP="00E93EBB">
      <w:pPr>
        <w:tabs>
          <w:tab w:val="num" w:pos="426"/>
        </w:tabs>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2. Настоящее решение вступает в силу со дня его принятия.</w:t>
      </w:r>
    </w:p>
    <w:p w14:paraId="18F39D27" w14:textId="77777777" w:rsidR="00E93EBB" w:rsidRPr="00E93EBB" w:rsidRDefault="00E93EBB" w:rsidP="00E93EBB">
      <w:pPr>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3. Обнародовать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54E09A30" w14:textId="77777777" w:rsidR="00E93EBB" w:rsidRPr="00E93EBB" w:rsidRDefault="00E93EBB" w:rsidP="00E93EBB">
      <w:pPr>
        <w:overflowPunct/>
        <w:autoSpaceDE/>
        <w:ind w:left="2115" w:right="-1" w:firstLine="709"/>
        <w:jc w:val="both"/>
        <w:textAlignment w:val="auto"/>
        <w:rPr>
          <w:rFonts w:eastAsia="Times New Roman" w:cs="Times New Roman"/>
          <w:sz w:val="26"/>
          <w:szCs w:val="26"/>
          <w:lang w:eastAsia="ru-RU"/>
        </w:rPr>
      </w:pPr>
    </w:p>
    <w:p w14:paraId="4788060B" w14:textId="77777777" w:rsidR="00E93EBB" w:rsidRPr="00E93EBB" w:rsidRDefault="00E93EBB" w:rsidP="00E93EBB">
      <w:pPr>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Председатель Совета депутатов</w:t>
      </w:r>
    </w:p>
    <w:p w14:paraId="485CAF55" w14:textId="77777777" w:rsidR="00E93EBB" w:rsidRPr="00E93EBB" w:rsidRDefault="00E93EBB" w:rsidP="00E93EBB">
      <w:pPr>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 «Муниципальный округ</w:t>
      </w:r>
    </w:p>
    <w:p w14:paraId="26BF39D4" w14:textId="77777777" w:rsidR="00E93EBB" w:rsidRPr="00E93EBB" w:rsidRDefault="00E93EBB" w:rsidP="00E93EBB">
      <w:pPr>
        <w:tabs>
          <w:tab w:val="left" w:pos="7230"/>
        </w:tabs>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 Удмуртской Республики»                                          И. М. Сибиряков</w:t>
      </w:r>
    </w:p>
    <w:p w14:paraId="111A4DB7" w14:textId="77777777" w:rsidR="00E93EBB" w:rsidRPr="00E93EBB" w:rsidRDefault="00E93EBB" w:rsidP="00E93EBB">
      <w:pPr>
        <w:tabs>
          <w:tab w:val="left" w:pos="7230"/>
        </w:tabs>
        <w:overflowPunct/>
        <w:autoSpaceDE/>
        <w:ind w:right="-1"/>
        <w:textAlignment w:val="auto"/>
        <w:rPr>
          <w:rFonts w:eastAsia="Times New Roman" w:cs="Times New Roman"/>
          <w:sz w:val="26"/>
          <w:szCs w:val="26"/>
          <w:lang w:eastAsia="ru-RU"/>
        </w:rPr>
      </w:pPr>
    </w:p>
    <w:p w14:paraId="392414D6" w14:textId="77777777" w:rsidR="00E93EBB" w:rsidRPr="00E93EBB" w:rsidRDefault="00E93EBB" w:rsidP="00E93EBB">
      <w:pPr>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Глава муниципального образования</w:t>
      </w:r>
    </w:p>
    <w:p w14:paraId="384027CA" w14:textId="77777777" w:rsidR="00E93EBB" w:rsidRPr="00E93EBB" w:rsidRDefault="00E93EBB" w:rsidP="00E93EBB">
      <w:pPr>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 Киясовский район</w:t>
      </w:r>
    </w:p>
    <w:p w14:paraId="10434641" w14:textId="77777777" w:rsidR="00E93EBB" w:rsidRPr="00E93EBB" w:rsidRDefault="00E93EBB" w:rsidP="00E93EBB">
      <w:pPr>
        <w:overflowPunct/>
        <w:autoSpaceDE/>
        <w:ind w:right="-1"/>
        <w:textAlignment w:val="auto"/>
        <w:rPr>
          <w:rFonts w:eastAsia="Times New Roman" w:cs="Times New Roman"/>
          <w:sz w:val="26"/>
          <w:szCs w:val="26"/>
          <w:lang w:eastAsia="ru-RU"/>
        </w:rPr>
      </w:pPr>
      <w:r w:rsidRPr="00E93EBB">
        <w:rPr>
          <w:rFonts w:eastAsia="Times New Roman" w:cs="Times New Roman"/>
          <w:sz w:val="26"/>
          <w:szCs w:val="26"/>
          <w:lang w:eastAsia="ru-RU"/>
        </w:rPr>
        <w:t>Удмуртской Республики»                                                                        С.А. Кирющенков</w:t>
      </w:r>
    </w:p>
    <w:p w14:paraId="7FEAE53B" w14:textId="77777777" w:rsidR="00E93EBB" w:rsidRPr="00E93EBB" w:rsidRDefault="00E93EBB" w:rsidP="00E93EBB">
      <w:pPr>
        <w:overflowPunct/>
        <w:autoSpaceDE/>
        <w:ind w:right="-1"/>
        <w:textAlignment w:val="auto"/>
        <w:rPr>
          <w:rFonts w:eastAsia="Times New Roman" w:cs="Times New Roman"/>
          <w:sz w:val="26"/>
          <w:szCs w:val="26"/>
          <w:lang w:eastAsia="ru-RU"/>
        </w:rPr>
      </w:pPr>
    </w:p>
    <w:p w14:paraId="7168FC6B"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p>
    <w:p w14:paraId="63A89BF7"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с. Киясово </w:t>
      </w:r>
    </w:p>
    <w:p w14:paraId="56743FC0"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от 19 февраля 2025 года</w:t>
      </w:r>
    </w:p>
    <w:p w14:paraId="44BE8D9B" w14:textId="7CC13B90"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414</w:t>
      </w:r>
    </w:p>
    <w:p w14:paraId="5D4B3984" w14:textId="4DC3B30A" w:rsidR="00E93EBB" w:rsidRDefault="00E93EBB" w:rsidP="00E93EBB">
      <w:pPr>
        <w:overflowPunct/>
        <w:autoSpaceDE/>
        <w:ind w:right="-1" w:firstLine="709"/>
        <w:jc w:val="right"/>
        <w:textAlignment w:val="auto"/>
        <w:rPr>
          <w:rFonts w:eastAsia="Times New Roman" w:cs="Times New Roman"/>
          <w:sz w:val="26"/>
          <w:szCs w:val="26"/>
          <w:lang w:eastAsia="ru-RU"/>
        </w:rPr>
      </w:pPr>
    </w:p>
    <w:p w14:paraId="29EA5E5D" w14:textId="57D11FBC" w:rsidR="00E93EBB" w:rsidRPr="00E93EBB" w:rsidRDefault="0023490C"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УТВЕРЖДЕНО</w:t>
      </w:r>
    </w:p>
    <w:p w14:paraId="1F32CE5C"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Решением Совета депутатов </w:t>
      </w:r>
    </w:p>
    <w:p w14:paraId="7B235837"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w:t>
      </w:r>
    </w:p>
    <w:p w14:paraId="15FC2A0C"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«Муниципальный округ</w:t>
      </w:r>
    </w:p>
    <w:p w14:paraId="05E5CFC7"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Киясовский район  </w:t>
      </w:r>
    </w:p>
    <w:p w14:paraId="5C60A85C"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Удмуртской Республики»</w:t>
      </w:r>
    </w:p>
    <w:p w14:paraId="0327AB91" w14:textId="77777777" w:rsidR="00E93EBB" w:rsidRPr="00E93EBB" w:rsidRDefault="00E93EBB" w:rsidP="00E93EBB">
      <w:pPr>
        <w:overflowPunct/>
        <w:autoSpaceDE/>
        <w:ind w:right="-1" w:firstLine="709"/>
        <w:jc w:val="right"/>
        <w:textAlignment w:val="auto"/>
        <w:rPr>
          <w:rFonts w:eastAsia="Times New Roman" w:cs="Times New Roman"/>
          <w:sz w:val="26"/>
          <w:szCs w:val="26"/>
          <w:lang w:eastAsia="ru-RU"/>
        </w:rPr>
      </w:pPr>
      <w:r w:rsidRPr="00E93EBB">
        <w:rPr>
          <w:rFonts w:eastAsia="Times New Roman" w:cs="Times New Roman"/>
          <w:sz w:val="26"/>
          <w:szCs w:val="26"/>
          <w:lang w:eastAsia="ru-RU"/>
        </w:rPr>
        <w:t>от 19.02.2025 № 414</w:t>
      </w:r>
    </w:p>
    <w:p w14:paraId="23ED7A7F" w14:textId="77777777" w:rsidR="00E93EBB" w:rsidRPr="00E93EBB" w:rsidRDefault="00E93EBB" w:rsidP="00E93EBB">
      <w:pPr>
        <w:widowControl w:val="0"/>
        <w:overflowPunct/>
        <w:autoSpaceDN w:val="0"/>
        <w:adjustRightInd w:val="0"/>
        <w:spacing w:line="276" w:lineRule="auto"/>
        <w:ind w:right="-1"/>
        <w:jc w:val="center"/>
        <w:textAlignment w:val="auto"/>
        <w:rPr>
          <w:rFonts w:eastAsia="Times New Roman" w:cs="Times New Roman"/>
          <w:bCs/>
          <w:sz w:val="26"/>
          <w:szCs w:val="26"/>
          <w:lang w:eastAsia="ru-RU"/>
        </w:rPr>
      </w:pPr>
    </w:p>
    <w:p w14:paraId="6881230B" w14:textId="77777777" w:rsidR="00E93EBB" w:rsidRPr="00E93EBB" w:rsidRDefault="00E93EBB" w:rsidP="00E93EBB">
      <w:pPr>
        <w:widowControl w:val="0"/>
        <w:overflowPunct/>
        <w:autoSpaceDN w:val="0"/>
        <w:adjustRightInd w:val="0"/>
        <w:spacing w:line="276" w:lineRule="auto"/>
        <w:ind w:right="-1"/>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 xml:space="preserve">ПОРЯДОК </w:t>
      </w:r>
    </w:p>
    <w:p w14:paraId="3D2A43B9" w14:textId="77777777" w:rsidR="00E93EBB" w:rsidRPr="00E93EBB" w:rsidRDefault="00E93EBB" w:rsidP="00E93EBB">
      <w:pPr>
        <w:shd w:val="clear" w:color="auto" w:fill="FFFFFF"/>
        <w:overflowPunct/>
        <w:autoSpaceDE/>
        <w:spacing w:line="276" w:lineRule="auto"/>
        <w:ind w:right="-1"/>
        <w:jc w:val="center"/>
        <w:textAlignment w:val="auto"/>
        <w:rPr>
          <w:rFonts w:eastAsia="Times New Roman" w:cs="Times New Roman"/>
          <w:bCs/>
          <w:sz w:val="26"/>
          <w:szCs w:val="26"/>
          <w:lang w:eastAsia="ru-RU"/>
        </w:rPr>
      </w:pPr>
      <w:r w:rsidRPr="00E93EBB">
        <w:rPr>
          <w:rFonts w:eastAsia="Times New Roman" w:cs="Times New Roman"/>
          <w:bCs/>
          <w:sz w:val="26"/>
          <w:szCs w:val="26"/>
          <w:lang w:eastAsia="ru-RU"/>
        </w:rPr>
        <w:t xml:space="preserve">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w:t>
      </w:r>
      <w:bookmarkStart w:id="10" w:name="Par39"/>
      <w:bookmarkEnd w:id="10"/>
      <w:r w:rsidRPr="00E93EBB">
        <w:rPr>
          <w:rFonts w:eastAsia="Times New Roman" w:cs="Times New Roman"/>
          <w:bCs/>
          <w:sz w:val="26"/>
          <w:szCs w:val="26"/>
          <w:lang w:eastAsia="ru-RU"/>
        </w:rPr>
        <w:t xml:space="preserve">муниципального образования «Муниципальный округ </w:t>
      </w:r>
    </w:p>
    <w:p w14:paraId="1974EB2C" w14:textId="1C16EB51" w:rsidR="00E93EBB" w:rsidRPr="00E93EBB" w:rsidRDefault="00E93EBB" w:rsidP="00E93EBB">
      <w:pPr>
        <w:shd w:val="clear" w:color="auto" w:fill="FFFFFF"/>
        <w:overflowPunct/>
        <w:autoSpaceDE/>
        <w:spacing w:after="480" w:line="276" w:lineRule="auto"/>
        <w:ind w:right="-1"/>
        <w:jc w:val="center"/>
        <w:textAlignment w:val="auto"/>
        <w:rPr>
          <w:rFonts w:eastAsia="Times New Roman" w:cs="Times New Roman"/>
          <w:bCs/>
          <w:sz w:val="26"/>
          <w:szCs w:val="26"/>
          <w:lang w:eastAsia="ru-RU"/>
        </w:rPr>
      </w:pPr>
      <w:r w:rsidRPr="00E93EBB">
        <w:rPr>
          <w:rFonts w:eastAsia="Times New Roman" w:cs="Times New Roman"/>
          <w:bCs/>
          <w:sz w:val="26"/>
          <w:szCs w:val="26"/>
          <w:lang w:eastAsia="ru-RU"/>
        </w:rPr>
        <w:t>Киясовский район Удмуртской Республики»</w:t>
      </w:r>
    </w:p>
    <w:p w14:paraId="356EBE18" w14:textId="364E3A66" w:rsidR="00E93EBB" w:rsidRPr="00E93EBB" w:rsidRDefault="00E93EBB" w:rsidP="00E93EBB">
      <w:pPr>
        <w:shd w:val="clear" w:color="auto" w:fill="FFFFFF"/>
        <w:overflowPunct/>
        <w:autoSpaceDE/>
        <w:spacing w:after="480"/>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1. 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 устанавливает механизм использования остатков средств, поступивших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нарушения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w:t>
      </w:r>
      <w:r w:rsidRPr="00E93EBB">
        <w:rPr>
          <w:rFonts w:eastAsia="Times New Roman" w:cs="Times New Roman"/>
          <w:color w:val="000000"/>
          <w:sz w:val="26"/>
          <w:szCs w:val="26"/>
          <w:lang w:eastAsia="ru-RU"/>
        </w:rPr>
        <w:t xml:space="preserve"> </w:t>
      </w:r>
      <w:r w:rsidRPr="00E93EBB">
        <w:rPr>
          <w:rFonts w:eastAsia="Times New Roman" w:cs="Times New Roman"/>
          <w:sz w:val="26"/>
          <w:szCs w:val="26"/>
          <w:lang w:eastAsia="ru-RU"/>
        </w:rPr>
        <w:t xml:space="preserve">на реализацию плана мероприятий, указанных </w:t>
      </w:r>
      <w:r w:rsidRPr="00E93EBB">
        <w:rPr>
          <w:rFonts w:eastAsia="Times New Roman" w:cs="Times New Roman"/>
          <w:color w:val="000000"/>
          <w:sz w:val="26"/>
          <w:szCs w:val="26"/>
          <w:lang w:eastAsia="ru-RU"/>
        </w:rPr>
        <w:t>в пункте 1 статьи 16.6, пункте 1 статьи 75.1 и пункте 1 статьи 78.2 Федерального закона «Об охране окружающей среды», на территории муниципального образования «Муниципальный округ Киясовский район  Удмуртской Республики» (далее – отдельные природоохранные мероприятия).</w:t>
      </w:r>
    </w:p>
    <w:p w14:paraId="55ABE0E0" w14:textId="722328D4" w:rsidR="00E93EBB" w:rsidRPr="00E93EBB" w:rsidRDefault="00E93EBB" w:rsidP="00CF4475">
      <w:pPr>
        <w:shd w:val="clear" w:color="auto" w:fill="FFFFFF"/>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2. Плата за негативное воздействие на окружающую среду, поступившая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 а также неизрасходованные средства, поступившие от платы за негативное воздействие на окружающую среду в отчетном году,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 но не более суммы фактически поступивших доходов.</w:t>
      </w:r>
    </w:p>
    <w:p w14:paraId="3DDED51B" w14:textId="77777777" w:rsidR="00E93EBB" w:rsidRPr="00E93EBB" w:rsidRDefault="00E93EBB" w:rsidP="00E93EBB">
      <w:pPr>
        <w:shd w:val="clear" w:color="auto" w:fill="FFFFFF"/>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3. Остатки средств, поступивших от административных штрафов за административные правонарушения в области охраны окружающей среды и природопользования, включая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 не использованные в текущем финансовом году,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 но не более суммы фактически поступивших доходов.</w:t>
      </w:r>
    </w:p>
    <w:p w14:paraId="73214F9F" w14:textId="77777777" w:rsidR="00E93EBB" w:rsidRPr="00E93EBB" w:rsidRDefault="00E93EBB" w:rsidP="00E93EBB">
      <w:pPr>
        <w:shd w:val="clear" w:color="auto" w:fill="FFFFFF"/>
        <w:overflowPunct/>
        <w:autoSpaceDE/>
        <w:ind w:right="-1"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4. Остатки средств, поступивших от платежей по искам о возмещении вреда, причиненного окружающей среде вследствие нарушения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включая сверх объемов, учтенных при утверждении общего объема доходов бюджета муниципального образования «Муниципальный округ Киясовский район  Удмуртской Республики», не использованные в текущем финансовом году,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 но не более суммы фактически поступивших доходов.</w:t>
      </w:r>
    </w:p>
    <w:p w14:paraId="5FF88670" w14:textId="77777777" w:rsidR="00E93EBB" w:rsidRPr="00E93EBB" w:rsidRDefault="00E93EBB" w:rsidP="00E93EBB">
      <w:pPr>
        <w:overflowPunct/>
        <w:autoSpaceDE/>
        <w:ind w:right="-1" w:firstLine="709"/>
        <w:jc w:val="both"/>
        <w:textAlignment w:val="auto"/>
        <w:rPr>
          <w:rFonts w:eastAsia="Times New Roman" w:cs="Times New Roman"/>
          <w:sz w:val="26"/>
          <w:szCs w:val="26"/>
          <w:lang w:eastAsia="ru-RU"/>
        </w:rPr>
      </w:pPr>
    </w:p>
    <w:p w14:paraId="5C4A644E" w14:textId="77777777" w:rsidR="00E93EBB" w:rsidRPr="00E93EBB" w:rsidRDefault="00E93EBB" w:rsidP="00E93EBB">
      <w:pPr>
        <w:overflowPunct/>
        <w:autoSpaceDE/>
        <w:ind w:right="-1"/>
        <w:jc w:val="both"/>
        <w:textAlignment w:val="auto"/>
        <w:rPr>
          <w:rFonts w:eastAsia="Times New Roman" w:cs="Times New Roman"/>
          <w:b/>
          <w:sz w:val="26"/>
          <w:szCs w:val="26"/>
          <w:lang w:eastAsia="ru-RU"/>
        </w:rPr>
      </w:pPr>
    </w:p>
    <w:p w14:paraId="2CF6FA93" w14:textId="77777777" w:rsidR="00E93EBB" w:rsidRPr="00E93EBB" w:rsidRDefault="00E93EBB" w:rsidP="00E93EBB">
      <w:pPr>
        <w:overflowPunct/>
        <w:autoSpaceDE/>
        <w:ind w:right="-1"/>
        <w:jc w:val="both"/>
        <w:textAlignment w:val="auto"/>
        <w:rPr>
          <w:rFonts w:eastAsia="Times New Roman" w:cs="Times New Roman"/>
          <w:b/>
          <w:sz w:val="26"/>
          <w:szCs w:val="26"/>
          <w:lang w:eastAsia="ru-RU"/>
        </w:rPr>
      </w:pPr>
    </w:p>
    <w:p w14:paraId="33AAD037" w14:textId="3B02AB7E" w:rsidR="00E93EBB" w:rsidRDefault="00E93EBB"/>
    <w:p w14:paraId="7079CE9F" w14:textId="0BF89F67" w:rsidR="00E93EBB" w:rsidRDefault="00E93EBB"/>
    <w:p w14:paraId="5C07ECC9" w14:textId="3713C7F7" w:rsidR="00E93EBB" w:rsidRDefault="00E93EBB"/>
    <w:p w14:paraId="0CEB2C9E" w14:textId="351B73BA" w:rsidR="00E93EBB" w:rsidRDefault="00E93EBB"/>
    <w:p w14:paraId="79338799" w14:textId="48E60167" w:rsidR="00E93EBB" w:rsidRDefault="00E93EBB"/>
    <w:p w14:paraId="3AD099F8" w14:textId="6FAF98DB" w:rsidR="00E93EBB" w:rsidRDefault="00E93EBB"/>
    <w:p w14:paraId="3E87FAA0" w14:textId="01A6A9B7" w:rsidR="00E93EBB" w:rsidRDefault="00E93EBB"/>
    <w:p w14:paraId="71C97FEF" w14:textId="5A3DE557" w:rsidR="00E93EBB" w:rsidRDefault="00E93EBB"/>
    <w:p w14:paraId="1394272E" w14:textId="35AFCAC1" w:rsidR="00E93EBB" w:rsidRDefault="00E93EBB"/>
    <w:p w14:paraId="34022D0C" w14:textId="52870484" w:rsidR="00E93EBB" w:rsidRDefault="00E93EBB"/>
    <w:p w14:paraId="20C53005" w14:textId="47CFF127" w:rsidR="00E93EBB" w:rsidRDefault="00E93EBB"/>
    <w:p w14:paraId="0F634DFF" w14:textId="258CC52E" w:rsidR="00E93EBB" w:rsidRDefault="00E93EBB"/>
    <w:p w14:paraId="24754BF5" w14:textId="42EFAC1A" w:rsidR="00E93EBB" w:rsidRDefault="00E93EBB"/>
    <w:p w14:paraId="7FAA40D3" w14:textId="4185E79F" w:rsidR="00E93EBB" w:rsidRDefault="00E93EBB"/>
    <w:p w14:paraId="49139A19" w14:textId="100B9B09" w:rsidR="00E93EBB" w:rsidRDefault="00E93EBB"/>
    <w:p w14:paraId="2847559A" w14:textId="53ABCAAA" w:rsidR="00E93EBB" w:rsidRDefault="00E93EBB"/>
    <w:p w14:paraId="008AADCF" w14:textId="633A8DB4" w:rsidR="00E93EBB" w:rsidRDefault="00E93EBB"/>
    <w:p w14:paraId="585B1260" w14:textId="38DCC5F7" w:rsidR="00E93EBB" w:rsidRDefault="00E93EBB"/>
    <w:p w14:paraId="08A36D73" w14:textId="00AA8AA8" w:rsidR="00E93EBB" w:rsidRDefault="00E93EBB"/>
    <w:p w14:paraId="2995F326" w14:textId="789DC169" w:rsidR="00E93EBB" w:rsidRDefault="00E93EBB"/>
    <w:p w14:paraId="5711BEDC" w14:textId="5ED3DAC2" w:rsidR="00E93EBB" w:rsidRDefault="00E93EBB"/>
    <w:p w14:paraId="007C2058" w14:textId="34F1779B" w:rsidR="00E93EBB" w:rsidRDefault="00E93EBB"/>
    <w:p w14:paraId="2E865286" w14:textId="72189C28" w:rsidR="00E93EBB" w:rsidRDefault="00E93EBB"/>
    <w:p w14:paraId="352B98F0" w14:textId="64970EB8" w:rsidR="00E93EBB" w:rsidRDefault="00E93EBB"/>
    <w:p w14:paraId="121C9964" w14:textId="6E353E0F" w:rsidR="00E93EBB" w:rsidRDefault="00E93EBB"/>
    <w:p w14:paraId="0B9AB027" w14:textId="48646E75" w:rsidR="00E93EBB" w:rsidRDefault="00E93EBB"/>
    <w:p w14:paraId="4FEE5160" w14:textId="04B4A5AC" w:rsidR="00E93EBB" w:rsidRDefault="00E93EBB"/>
    <w:p w14:paraId="21446A23" w14:textId="58A89276" w:rsidR="00E93EBB" w:rsidRDefault="00E93EBB"/>
    <w:p w14:paraId="56079939" w14:textId="7C8E102C" w:rsidR="00E93EBB" w:rsidRDefault="00E93EBB"/>
    <w:p w14:paraId="710F5A79" w14:textId="750EC2C6" w:rsidR="00E93EBB" w:rsidRDefault="00E93EBB"/>
    <w:p w14:paraId="525318A5" w14:textId="58E54F60" w:rsidR="00E93EBB" w:rsidRDefault="00E93EBB"/>
    <w:p w14:paraId="7023031E" w14:textId="0CBB458B" w:rsidR="00E93EBB" w:rsidRDefault="00E93EBB"/>
    <w:p w14:paraId="07679B99" w14:textId="2CC8F59B" w:rsidR="0023490C" w:rsidRDefault="0023490C"/>
    <w:p w14:paraId="3482F78D" w14:textId="64D4953F" w:rsidR="0023490C" w:rsidRDefault="0023490C"/>
    <w:p w14:paraId="4A6E8DF8" w14:textId="7407D2E5" w:rsidR="0023490C" w:rsidRDefault="0023490C"/>
    <w:p w14:paraId="6B328F2E" w14:textId="2E3BFB65" w:rsidR="0023490C" w:rsidRDefault="0023490C"/>
    <w:p w14:paraId="4E2817E6" w14:textId="1FF64035" w:rsidR="0023490C" w:rsidRDefault="0023490C"/>
    <w:p w14:paraId="450A05EC" w14:textId="69409513" w:rsidR="0023490C" w:rsidRDefault="0023490C"/>
    <w:p w14:paraId="6DA3F8E7" w14:textId="4947F2A0" w:rsidR="0023490C" w:rsidRDefault="0023490C"/>
    <w:p w14:paraId="6833B99E" w14:textId="32E3BDAA" w:rsidR="0023490C" w:rsidRDefault="0023490C"/>
    <w:p w14:paraId="65EFFB19" w14:textId="6D596E88" w:rsidR="0023490C" w:rsidRDefault="0023490C"/>
    <w:p w14:paraId="1AF2433B" w14:textId="24200463" w:rsidR="0023490C" w:rsidRDefault="0023490C"/>
    <w:p w14:paraId="7B5514E4" w14:textId="5D4A6624" w:rsidR="0023490C" w:rsidRDefault="0023490C"/>
    <w:p w14:paraId="0A3D6B57" w14:textId="122F8697" w:rsidR="0023490C" w:rsidRDefault="0023490C"/>
    <w:p w14:paraId="444B1750" w14:textId="48FD6809" w:rsidR="0023490C" w:rsidRDefault="0023490C"/>
    <w:p w14:paraId="3C8CF869" w14:textId="7A74BBD8" w:rsidR="0023490C" w:rsidRDefault="0023490C"/>
    <w:p w14:paraId="6B574B45" w14:textId="3D13633C" w:rsidR="0023490C" w:rsidRDefault="0023490C"/>
    <w:p w14:paraId="2BD2BA68" w14:textId="1694C5EE" w:rsidR="0023490C" w:rsidRDefault="00CF4475">
      <w:r w:rsidRPr="00E93EBB">
        <w:rPr>
          <w:rFonts w:eastAsia="Times New Roman" w:cs="Times New Roman"/>
          <w:bCs/>
          <w:noProof/>
          <w:sz w:val="26"/>
          <w:szCs w:val="26"/>
          <w:lang w:eastAsia="ru-RU"/>
        </w:rPr>
        <w:drawing>
          <wp:anchor distT="0" distB="0" distL="114300" distR="114300" simplePos="0" relativeHeight="251671552" behindDoc="0" locked="0" layoutInCell="1" allowOverlap="1" wp14:anchorId="51FF693D" wp14:editId="61999DBB">
            <wp:simplePos x="0" y="0"/>
            <wp:positionH relativeFrom="column">
              <wp:posOffset>3076575</wp:posOffset>
            </wp:positionH>
            <wp:positionV relativeFrom="paragraph">
              <wp:posOffset>-1270</wp:posOffset>
            </wp:positionV>
            <wp:extent cx="371475" cy="5429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51955" w14:textId="068E27AD" w:rsidR="00E93EBB" w:rsidRPr="00E93EBB" w:rsidRDefault="00E93EBB" w:rsidP="00E93EBB">
      <w:pPr>
        <w:overflowPunct/>
        <w:autoSpaceDE/>
        <w:ind w:firstLine="540"/>
        <w:jc w:val="right"/>
        <w:textAlignment w:val="auto"/>
        <w:rPr>
          <w:rFonts w:eastAsia="Times New Roman" w:cs="Times New Roman"/>
          <w:bCs/>
          <w:sz w:val="26"/>
          <w:szCs w:val="26"/>
          <w:lang w:eastAsia="ru-RU"/>
        </w:rPr>
      </w:pPr>
      <w:bookmarkStart w:id="11" w:name="_Hlk175035569"/>
    </w:p>
    <w:p w14:paraId="7628ABFA" w14:textId="77777777" w:rsidR="00E93EBB" w:rsidRPr="00E93EBB" w:rsidRDefault="00E93EBB" w:rsidP="00CF4475">
      <w:pPr>
        <w:overflowPunct/>
        <w:autoSpaceDE/>
        <w:textAlignment w:val="auto"/>
        <w:rPr>
          <w:rFonts w:eastAsia="Times New Roman" w:cs="Times New Roman"/>
          <w:b/>
          <w:sz w:val="26"/>
          <w:szCs w:val="26"/>
          <w:lang w:eastAsia="ru-RU"/>
        </w:rPr>
      </w:pPr>
    </w:p>
    <w:p w14:paraId="115A8072" w14:textId="77777777" w:rsidR="00E93EBB" w:rsidRPr="00E93EBB" w:rsidRDefault="00E93EBB" w:rsidP="00E93EBB">
      <w:pPr>
        <w:overflowPunct/>
        <w:autoSpaceDE/>
        <w:ind w:firstLine="540"/>
        <w:jc w:val="center"/>
        <w:textAlignment w:val="auto"/>
        <w:rPr>
          <w:rFonts w:eastAsia="Times New Roman" w:cs="Times New Roman"/>
          <w:b/>
          <w:sz w:val="26"/>
          <w:szCs w:val="26"/>
          <w:lang w:eastAsia="ru-RU"/>
        </w:rPr>
      </w:pPr>
      <w:r w:rsidRPr="00E93EBB">
        <w:rPr>
          <w:rFonts w:eastAsia="Times New Roman" w:cs="Times New Roman"/>
          <w:b/>
          <w:sz w:val="26"/>
          <w:szCs w:val="26"/>
          <w:lang w:eastAsia="ru-RU"/>
        </w:rPr>
        <w:t>Р Е Ш Е Н И Е</w:t>
      </w:r>
    </w:p>
    <w:p w14:paraId="57FE5B2C" w14:textId="77777777" w:rsidR="00E93EBB" w:rsidRPr="00E93EBB" w:rsidRDefault="00E93EBB" w:rsidP="00E93EBB">
      <w:pPr>
        <w:overflowPunct/>
        <w:autoSpaceDE/>
        <w:ind w:firstLine="540"/>
        <w:jc w:val="center"/>
        <w:textAlignment w:val="auto"/>
        <w:rPr>
          <w:rFonts w:eastAsia="Times New Roman" w:cs="Times New Roman"/>
          <w:bCs/>
          <w:sz w:val="26"/>
          <w:szCs w:val="26"/>
          <w:lang w:eastAsia="ru-RU"/>
        </w:rPr>
      </w:pPr>
      <w:r w:rsidRPr="00E93EBB">
        <w:rPr>
          <w:rFonts w:eastAsia="Times New Roman" w:cs="Times New Roman"/>
          <w:bCs/>
          <w:sz w:val="26"/>
          <w:szCs w:val="26"/>
          <w:lang w:eastAsia="ru-RU"/>
        </w:rPr>
        <w:t>Совета депутатов муниципального образования</w:t>
      </w:r>
    </w:p>
    <w:p w14:paraId="53FC84F2" w14:textId="77777777" w:rsidR="00E93EBB" w:rsidRPr="00E93EBB" w:rsidRDefault="00E93EBB" w:rsidP="00E93EBB">
      <w:pPr>
        <w:overflowPunct/>
        <w:autoSpaceDE/>
        <w:ind w:firstLine="540"/>
        <w:jc w:val="center"/>
        <w:textAlignment w:val="auto"/>
        <w:rPr>
          <w:rFonts w:eastAsia="Times New Roman" w:cs="Times New Roman"/>
          <w:bCs/>
          <w:sz w:val="26"/>
          <w:szCs w:val="26"/>
          <w:lang w:eastAsia="ru-RU"/>
        </w:rPr>
      </w:pPr>
      <w:r w:rsidRPr="00E93EBB">
        <w:rPr>
          <w:rFonts w:eastAsia="Times New Roman" w:cs="Times New Roman"/>
          <w:bCs/>
          <w:sz w:val="26"/>
          <w:szCs w:val="26"/>
          <w:lang w:eastAsia="ru-RU"/>
        </w:rPr>
        <w:t xml:space="preserve"> «Муниципальный округ Киясовский район Удмуртской Республики»</w:t>
      </w:r>
    </w:p>
    <w:p w14:paraId="19850937" w14:textId="77777777" w:rsidR="00E93EBB" w:rsidRPr="0023490C" w:rsidRDefault="00E93EBB" w:rsidP="00E93EBB">
      <w:pPr>
        <w:overflowPunct/>
        <w:autoSpaceDE/>
        <w:ind w:firstLine="540"/>
        <w:jc w:val="center"/>
        <w:textAlignment w:val="auto"/>
        <w:rPr>
          <w:rFonts w:eastAsia="Times New Roman" w:cs="Times New Roman"/>
          <w:b/>
          <w:bCs/>
          <w:sz w:val="18"/>
          <w:szCs w:val="18"/>
          <w:lang w:eastAsia="ru-RU"/>
        </w:rPr>
      </w:pPr>
    </w:p>
    <w:p w14:paraId="1FBF3988" w14:textId="77777777" w:rsidR="00E93EBB" w:rsidRPr="00E93EBB" w:rsidRDefault="00E93EBB" w:rsidP="00E93EBB">
      <w:pPr>
        <w:overflowPunct/>
        <w:autoSpaceDE/>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 xml:space="preserve">О внесении изменений в Положение об Общественном совете </w:t>
      </w:r>
    </w:p>
    <w:p w14:paraId="060ED2E1" w14:textId="77777777" w:rsidR="00E93EBB" w:rsidRPr="00E93EBB" w:rsidRDefault="00E93EBB" w:rsidP="00E93EBB">
      <w:pPr>
        <w:overflowPunct/>
        <w:autoSpaceDE/>
        <w:jc w:val="center"/>
        <w:textAlignment w:val="auto"/>
        <w:rPr>
          <w:rFonts w:eastAsia="Times New Roman" w:cs="Times New Roman"/>
          <w:b/>
          <w:bCs/>
          <w:sz w:val="26"/>
          <w:szCs w:val="26"/>
          <w:lang w:eastAsia="ru-RU"/>
        </w:rPr>
      </w:pPr>
      <w:r w:rsidRPr="00E93EBB">
        <w:rPr>
          <w:rFonts w:eastAsia="Times New Roman" w:cs="Times New Roman"/>
          <w:b/>
          <w:bCs/>
          <w:sz w:val="26"/>
          <w:szCs w:val="26"/>
          <w:lang w:eastAsia="ru-RU"/>
        </w:rPr>
        <w:t>муниципального образования «Муниципальный округ</w:t>
      </w:r>
    </w:p>
    <w:p w14:paraId="01BCA542" w14:textId="77777777" w:rsidR="00E93EBB" w:rsidRPr="00E93EBB" w:rsidRDefault="00E93EBB" w:rsidP="00E93EBB">
      <w:pPr>
        <w:overflowPunct/>
        <w:autoSpaceDE/>
        <w:jc w:val="center"/>
        <w:textAlignment w:val="auto"/>
        <w:rPr>
          <w:rFonts w:eastAsia="Times New Roman" w:cs="Times New Roman"/>
          <w:b/>
          <w:sz w:val="26"/>
          <w:szCs w:val="26"/>
          <w:lang w:eastAsia="ru-RU"/>
        </w:rPr>
      </w:pPr>
      <w:r w:rsidRPr="00E93EBB">
        <w:rPr>
          <w:rFonts w:eastAsia="Times New Roman" w:cs="Times New Roman"/>
          <w:b/>
          <w:bCs/>
          <w:sz w:val="26"/>
          <w:szCs w:val="26"/>
          <w:lang w:eastAsia="ru-RU"/>
        </w:rPr>
        <w:t xml:space="preserve"> Киясовский район Удмуртской Республики» </w:t>
      </w:r>
    </w:p>
    <w:p w14:paraId="3D1C8C33" w14:textId="77777777" w:rsidR="00E93EBB" w:rsidRPr="00E93EBB" w:rsidRDefault="00E93EBB" w:rsidP="00E93EBB">
      <w:pPr>
        <w:overflowPunct/>
        <w:autoSpaceDE/>
        <w:ind w:firstLine="540"/>
        <w:jc w:val="both"/>
        <w:textAlignment w:val="auto"/>
        <w:rPr>
          <w:rFonts w:eastAsia="Times New Roman" w:cs="Times New Roman"/>
          <w:bCs/>
          <w:sz w:val="16"/>
          <w:szCs w:val="16"/>
          <w:lang w:eastAsia="ru-RU"/>
        </w:rPr>
      </w:pPr>
    </w:p>
    <w:p w14:paraId="0B3B555A" w14:textId="77777777" w:rsidR="00E93EBB" w:rsidRPr="00E93EBB" w:rsidRDefault="00E93EBB" w:rsidP="00E93EBB">
      <w:pPr>
        <w:widowControl w:val="0"/>
        <w:overflowPunct/>
        <w:autoSpaceDN w:val="0"/>
        <w:adjustRightInd w:val="0"/>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Принято Советом депутатов</w:t>
      </w:r>
    </w:p>
    <w:p w14:paraId="7E46197C" w14:textId="77777777" w:rsidR="00E93EBB" w:rsidRPr="00E93EBB" w:rsidRDefault="00E93EBB" w:rsidP="00E93EBB">
      <w:pPr>
        <w:widowControl w:val="0"/>
        <w:overflowPunct/>
        <w:autoSpaceDN w:val="0"/>
        <w:adjustRightInd w:val="0"/>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муниципального образования «Муниципальный округ </w:t>
      </w:r>
    </w:p>
    <w:p w14:paraId="624CA84D" w14:textId="77777777" w:rsidR="00E93EBB" w:rsidRPr="00E93EBB" w:rsidRDefault="00E93EBB" w:rsidP="00E93EBB">
      <w:pPr>
        <w:widowControl w:val="0"/>
        <w:overflowPunct/>
        <w:autoSpaceDN w:val="0"/>
        <w:adjustRightInd w:val="0"/>
        <w:jc w:val="both"/>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 Удмуртской Республики»                                   19 февраля 2025 года</w:t>
      </w:r>
    </w:p>
    <w:p w14:paraId="305397D7" w14:textId="77777777" w:rsidR="00E93EBB" w:rsidRPr="00E93EBB" w:rsidRDefault="00E93EBB" w:rsidP="00CF4475">
      <w:pPr>
        <w:overflowPunct/>
        <w:autoSpaceDE/>
        <w:textAlignment w:val="auto"/>
        <w:rPr>
          <w:rFonts w:eastAsia="Times New Roman" w:cs="Times New Roman"/>
          <w:sz w:val="16"/>
          <w:szCs w:val="16"/>
          <w:lang w:eastAsia="ru-RU"/>
        </w:rPr>
      </w:pPr>
    </w:p>
    <w:p w14:paraId="11F4D379" w14:textId="77777777" w:rsidR="00E93EBB" w:rsidRPr="00E93EBB" w:rsidRDefault="00E93EBB" w:rsidP="00E93EBB">
      <w:pPr>
        <w:overflowPunct/>
        <w:autoSpaceDN w:val="0"/>
        <w:adjustRightInd w:val="0"/>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В соответствии с </w:t>
      </w:r>
      <w:r w:rsidRPr="0023490C">
        <w:rPr>
          <w:rFonts w:eastAsia="Times New Roman" w:cs="Times New Roman"/>
          <w:color w:val="000000" w:themeColor="text1"/>
          <w:sz w:val="26"/>
          <w:szCs w:val="26"/>
          <w:lang w:eastAsia="ru-RU"/>
        </w:rPr>
        <w:t xml:space="preserve">Федеральным </w:t>
      </w:r>
      <w:hyperlink r:id="rId10" w:history="1">
        <w:r w:rsidRPr="0023490C">
          <w:rPr>
            <w:rFonts w:eastAsia="Times New Roman" w:cs="Times New Roman"/>
            <w:color w:val="000000" w:themeColor="text1"/>
            <w:sz w:val="26"/>
            <w:szCs w:val="26"/>
            <w:lang w:eastAsia="ru-RU"/>
          </w:rPr>
          <w:t>законом</w:t>
        </w:r>
      </w:hyperlink>
      <w:r w:rsidRPr="0023490C">
        <w:rPr>
          <w:rFonts w:eastAsia="Times New Roman" w:cs="Times New Roman"/>
          <w:color w:val="000000" w:themeColor="text1"/>
          <w:sz w:val="26"/>
          <w:szCs w:val="26"/>
          <w:lang w:eastAsia="ru-RU"/>
        </w:rPr>
        <w:t xml:space="preserve"> от 06.10.2003 № 131-ФЗ «Об общих принципах организации местного самоуправления в Российской Федерации», Федеральным </w:t>
      </w:r>
      <w:hyperlink r:id="rId11" w:history="1">
        <w:r w:rsidRPr="0023490C">
          <w:rPr>
            <w:rFonts w:eastAsia="Times New Roman" w:cs="Times New Roman"/>
            <w:color w:val="000000" w:themeColor="text1"/>
            <w:sz w:val="26"/>
            <w:szCs w:val="26"/>
            <w:lang w:eastAsia="ru-RU"/>
          </w:rPr>
          <w:t>законом</w:t>
        </w:r>
      </w:hyperlink>
      <w:r w:rsidRPr="0023490C">
        <w:rPr>
          <w:rFonts w:eastAsia="Times New Roman" w:cs="Times New Roman"/>
          <w:color w:val="000000" w:themeColor="text1"/>
          <w:sz w:val="26"/>
          <w:szCs w:val="26"/>
          <w:lang w:eastAsia="ru-RU"/>
        </w:rPr>
        <w:t xml:space="preserve"> от 21.07.2014 № 212-ФЗ «Об основах общественного контроля в Российской Федерации», </w:t>
      </w:r>
      <w:hyperlink r:id="rId12" w:history="1">
        <w:r w:rsidRPr="0023490C">
          <w:rPr>
            <w:rFonts w:eastAsia="Times New Roman" w:cs="Times New Roman"/>
            <w:color w:val="000000" w:themeColor="text1"/>
            <w:sz w:val="26"/>
            <w:szCs w:val="26"/>
            <w:lang w:eastAsia="ru-RU"/>
          </w:rPr>
          <w:t>Законом</w:t>
        </w:r>
      </w:hyperlink>
      <w:r w:rsidRPr="0023490C">
        <w:rPr>
          <w:rFonts w:eastAsia="Times New Roman" w:cs="Times New Roman"/>
          <w:color w:val="000000" w:themeColor="text1"/>
          <w:sz w:val="26"/>
          <w:szCs w:val="26"/>
          <w:lang w:eastAsia="ru-RU"/>
        </w:rPr>
        <w:t xml:space="preserve"> Удмуртской Республики от 28.12.2016 № 98-РЗ «Об Общественном совете Удмуртской Республики</w:t>
      </w:r>
      <w:r w:rsidRPr="00E93EBB">
        <w:rPr>
          <w:rFonts w:eastAsia="Times New Roman" w:cs="Times New Roman"/>
          <w:sz w:val="26"/>
          <w:szCs w:val="26"/>
          <w:lang w:eastAsia="ru-RU"/>
        </w:rPr>
        <w:t>», статьей 25 Устава 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14:paraId="78617D8E" w14:textId="77777777" w:rsidR="00E93EBB" w:rsidRPr="00E93EBB" w:rsidRDefault="00E93EBB" w:rsidP="00E93EBB">
      <w:pPr>
        <w:overflowPunct/>
        <w:autoSpaceDE/>
        <w:spacing w:line="360" w:lineRule="auto"/>
        <w:jc w:val="both"/>
        <w:textAlignment w:val="auto"/>
        <w:rPr>
          <w:rFonts w:eastAsia="Times New Roman" w:cs="Times New Roman"/>
          <w:sz w:val="14"/>
          <w:szCs w:val="14"/>
          <w:lang w:eastAsia="ru-RU"/>
        </w:rPr>
      </w:pPr>
    </w:p>
    <w:p w14:paraId="4F1A9E0E" w14:textId="77777777" w:rsidR="00E93EBB" w:rsidRPr="00E93EBB" w:rsidRDefault="00E93EBB" w:rsidP="00E93EBB">
      <w:pPr>
        <w:overflowPunct/>
        <w:autoSpaceDE/>
        <w:jc w:val="both"/>
        <w:textAlignment w:val="auto"/>
        <w:rPr>
          <w:rFonts w:eastAsia="Times New Roman" w:cs="Times New Roman"/>
          <w:sz w:val="26"/>
          <w:szCs w:val="26"/>
          <w:lang w:eastAsia="ru-RU"/>
        </w:rPr>
      </w:pPr>
      <w:r w:rsidRPr="00E93EBB">
        <w:rPr>
          <w:rFonts w:eastAsia="Times New Roman" w:cs="Times New Roman"/>
          <w:sz w:val="26"/>
          <w:szCs w:val="26"/>
          <w:lang w:eastAsia="ru-RU"/>
        </w:rPr>
        <w:t>РЕШАЕТ:</w:t>
      </w:r>
    </w:p>
    <w:p w14:paraId="4B2E6776" w14:textId="77777777"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1. Внести в Положение об Общественном совете муниципального образования «Муниципальный округ Киясовский район Удмуртской Республики», утвержденное решением Совета депутатов муниципального образования «Муниципальный округ Киясовский район Удмуртской Республики» от 29.08.2024 года № 374 следующие изменения: </w:t>
      </w:r>
    </w:p>
    <w:p w14:paraId="4E43F4AE" w14:textId="77777777"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пункт 9 раздела 4 исключить;</w:t>
      </w:r>
    </w:p>
    <w:p w14:paraId="200E96BF" w14:textId="77777777"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подпункт 6 пункта 8.7 раздела 8 исключить; </w:t>
      </w:r>
    </w:p>
    <w:p w14:paraId="6AB9E790" w14:textId="77777777"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в разделе 10: </w:t>
      </w:r>
    </w:p>
    <w:p w14:paraId="78F578C5" w14:textId="77777777"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в пункте 10.1 </w:t>
      </w:r>
      <w:r w:rsidRPr="00E93EBB">
        <w:rPr>
          <w:rFonts w:eastAsia="Calibri" w:cs="Times New Roman"/>
          <w:sz w:val="26"/>
          <w:szCs w:val="26"/>
          <w:lang w:eastAsia="en-US"/>
        </w:rPr>
        <w:t>исключить слова «</w:t>
      </w:r>
      <w:r w:rsidRPr="00E93EBB">
        <w:rPr>
          <w:rFonts w:eastAsia="Times New Roman" w:cs="Times New Roman"/>
          <w:sz w:val="26"/>
          <w:szCs w:val="26"/>
          <w:lang w:eastAsia="ru-RU"/>
        </w:rPr>
        <w:t>руководитель аппарата Общественного Совета (палаты)»;</w:t>
      </w:r>
    </w:p>
    <w:p w14:paraId="7C270843" w14:textId="29554472" w:rsidR="00E93EBB" w:rsidRPr="00E93EBB" w:rsidRDefault="00E93EBB" w:rsidP="00E93EBB">
      <w:pPr>
        <w:overflowPunct/>
        <w:autoSpaceDE/>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в подпункте 4 пункта 10.2 исключить слова «Один из заместителей Общественного совета   является руководителем аппарата Общественного совета.»;</w:t>
      </w:r>
    </w:p>
    <w:p w14:paraId="0074E55C" w14:textId="77777777" w:rsidR="00E93EBB" w:rsidRPr="00E93EBB" w:rsidRDefault="00E93EBB" w:rsidP="00E93EBB">
      <w:pPr>
        <w:overflowPunct/>
        <w:autoSpaceDE/>
        <w:ind w:firstLine="709"/>
        <w:jc w:val="both"/>
        <w:textAlignment w:val="auto"/>
        <w:rPr>
          <w:rFonts w:eastAsia="Times New Roman" w:cs="Times New Roman"/>
          <w:i/>
          <w:iCs/>
          <w:sz w:val="26"/>
          <w:szCs w:val="26"/>
          <w:lang w:eastAsia="ru-RU"/>
        </w:rPr>
      </w:pPr>
      <w:r w:rsidRPr="00E93EBB">
        <w:rPr>
          <w:rFonts w:eastAsia="Times New Roman" w:cs="Times New Roman"/>
          <w:sz w:val="26"/>
          <w:szCs w:val="26"/>
          <w:lang w:eastAsia="ru-RU"/>
        </w:rPr>
        <w:t>- раздел 14 исключить</w:t>
      </w:r>
      <w:r w:rsidRPr="00E93EBB">
        <w:rPr>
          <w:rFonts w:eastAsia="Times New Roman" w:cs="Times New Roman"/>
          <w:i/>
          <w:iCs/>
          <w:sz w:val="26"/>
          <w:szCs w:val="26"/>
          <w:lang w:eastAsia="ru-RU"/>
        </w:rPr>
        <w:t>.</w:t>
      </w:r>
    </w:p>
    <w:p w14:paraId="1F8FA702" w14:textId="77777777" w:rsidR="00E93EBB" w:rsidRPr="00E93EBB" w:rsidRDefault="00E93EBB" w:rsidP="00E93EBB">
      <w:pPr>
        <w:overflowPunct/>
        <w:autoSpaceDE/>
        <w:ind w:firstLine="539"/>
        <w:jc w:val="both"/>
        <w:textAlignment w:val="auto"/>
        <w:rPr>
          <w:rFonts w:eastAsia="Times New Roman" w:cs="Times New Roman"/>
          <w:sz w:val="26"/>
          <w:szCs w:val="26"/>
          <w:lang w:eastAsia="ru-RU"/>
        </w:rPr>
      </w:pPr>
      <w:r w:rsidRPr="00E93EBB">
        <w:rPr>
          <w:rFonts w:eastAsia="Times New Roman" w:cs="Times New Roman"/>
          <w:sz w:val="26"/>
          <w:szCs w:val="26"/>
          <w:lang w:eastAsia="ru-RU"/>
        </w:rPr>
        <w:t>2. Настоящее решение вступает в силу со дня его принятия.</w:t>
      </w:r>
    </w:p>
    <w:p w14:paraId="6506AE20" w14:textId="77777777" w:rsidR="00E93EBB" w:rsidRPr="00E93EBB" w:rsidRDefault="00E93EBB" w:rsidP="00E93EBB">
      <w:pPr>
        <w:overflowPunct/>
        <w:autoSpaceDN w:val="0"/>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3. Обнародовать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4C52E205" w14:textId="77777777" w:rsidR="00E93EBB" w:rsidRPr="00E93EBB" w:rsidRDefault="00E93EBB" w:rsidP="00E93EBB">
      <w:pPr>
        <w:overflowPunct/>
        <w:autoSpaceDE/>
        <w:ind w:firstLine="539"/>
        <w:jc w:val="both"/>
        <w:textAlignment w:val="auto"/>
        <w:rPr>
          <w:rFonts w:eastAsia="Times New Roman" w:cs="Times New Roman"/>
          <w:bCs/>
          <w:sz w:val="26"/>
          <w:szCs w:val="26"/>
          <w:lang w:eastAsia="ru-RU"/>
        </w:rPr>
      </w:pPr>
    </w:p>
    <w:p w14:paraId="22B5BAA0" w14:textId="77777777" w:rsidR="00E93EBB" w:rsidRPr="00E93EBB" w:rsidRDefault="00E93EBB" w:rsidP="00E93EBB">
      <w:pPr>
        <w:overflowPunct/>
        <w:autoSpaceDE/>
        <w:jc w:val="both"/>
        <w:textAlignment w:val="auto"/>
        <w:rPr>
          <w:rFonts w:eastAsia="Times New Roman" w:cs="Times New Roman"/>
          <w:bCs/>
          <w:sz w:val="26"/>
          <w:szCs w:val="26"/>
          <w:lang w:eastAsia="ru-RU"/>
        </w:rPr>
      </w:pPr>
      <w:r w:rsidRPr="00E93EBB">
        <w:rPr>
          <w:rFonts w:eastAsia="Times New Roman" w:cs="Times New Roman"/>
          <w:bCs/>
          <w:sz w:val="26"/>
          <w:szCs w:val="26"/>
          <w:lang w:eastAsia="ru-RU"/>
        </w:rPr>
        <w:t>Председатель Совета депутатов</w:t>
      </w:r>
    </w:p>
    <w:p w14:paraId="30C559AD" w14:textId="77777777" w:rsidR="00E93EBB" w:rsidRPr="00E93EBB" w:rsidRDefault="00E93EBB" w:rsidP="00E93EBB">
      <w:pPr>
        <w:overflowPunct/>
        <w:autoSpaceDE/>
        <w:jc w:val="both"/>
        <w:textAlignment w:val="auto"/>
        <w:rPr>
          <w:rFonts w:eastAsia="Times New Roman" w:cs="Times New Roman"/>
          <w:bCs/>
          <w:sz w:val="26"/>
          <w:szCs w:val="26"/>
          <w:lang w:eastAsia="ru-RU"/>
        </w:rPr>
      </w:pPr>
      <w:r w:rsidRPr="00E93EBB">
        <w:rPr>
          <w:rFonts w:eastAsia="Times New Roman" w:cs="Times New Roman"/>
          <w:bCs/>
          <w:sz w:val="26"/>
          <w:szCs w:val="26"/>
          <w:lang w:eastAsia="ru-RU"/>
        </w:rPr>
        <w:t>муниципального образования «Муниципальный</w:t>
      </w:r>
    </w:p>
    <w:p w14:paraId="1E0E1B9D" w14:textId="2C479076" w:rsidR="00E93EBB" w:rsidRPr="00E93EBB" w:rsidRDefault="00E93EBB" w:rsidP="00E93EBB">
      <w:pPr>
        <w:overflowPunct/>
        <w:autoSpaceDE/>
        <w:jc w:val="both"/>
        <w:textAlignment w:val="auto"/>
        <w:rPr>
          <w:rFonts w:eastAsia="Times New Roman" w:cs="Times New Roman"/>
          <w:bCs/>
          <w:sz w:val="26"/>
          <w:szCs w:val="26"/>
          <w:lang w:eastAsia="ru-RU"/>
        </w:rPr>
      </w:pPr>
      <w:r w:rsidRPr="00E93EBB">
        <w:rPr>
          <w:rFonts w:eastAsia="Times New Roman" w:cs="Times New Roman"/>
          <w:bCs/>
          <w:sz w:val="26"/>
          <w:szCs w:val="26"/>
          <w:lang w:eastAsia="ru-RU"/>
        </w:rPr>
        <w:t>округ Киясовский район Удмуртской Республики»                                И.М. Сибиряков</w:t>
      </w:r>
    </w:p>
    <w:p w14:paraId="1E4620BE" w14:textId="77777777" w:rsidR="00E93EBB" w:rsidRPr="0023490C" w:rsidRDefault="00E93EBB" w:rsidP="00E93EBB">
      <w:pPr>
        <w:overflowPunct/>
        <w:autoSpaceDE/>
        <w:jc w:val="both"/>
        <w:textAlignment w:val="auto"/>
        <w:rPr>
          <w:rFonts w:eastAsia="Times New Roman" w:cs="Times New Roman"/>
          <w:bCs/>
          <w:sz w:val="18"/>
          <w:szCs w:val="18"/>
          <w:lang w:eastAsia="ru-RU"/>
        </w:rPr>
      </w:pPr>
    </w:p>
    <w:p w14:paraId="0362D02D"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с. Киясово </w:t>
      </w:r>
    </w:p>
    <w:p w14:paraId="00D8F5D7"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от 19 февраля 2025 года</w:t>
      </w:r>
    </w:p>
    <w:p w14:paraId="310F2582" w14:textId="2196109A" w:rsidR="00E93EBB" w:rsidRPr="0023490C" w:rsidRDefault="00E93EBB" w:rsidP="0023490C">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415  </w:t>
      </w:r>
      <w:bookmarkEnd w:id="11"/>
    </w:p>
    <w:p w14:paraId="0657CAAF" w14:textId="77777777" w:rsidR="00E93EBB" w:rsidRPr="00E93EBB" w:rsidRDefault="00E93EBB" w:rsidP="00E93EBB">
      <w:pPr>
        <w:overflowPunct/>
        <w:autoSpaceDE/>
        <w:spacing w:after="160" w:line="259" w:lineRule="auto"/>
        <w:jc w:val="right"/>
        <w:textAlignment w:val="auto"/>
        <w:rPr>
          <w:rFonts w:eastAsia="Times New Roman" w:cs="Times New Roman"/>
          <w:sz w:val="24"/>
          <w:szCs w:val="24"/>
          <w:lang w:eastAsia="ru-RU"/>
        </w:rPr>
      </w:pPr>
      <w:r w:rsidRPr="00E93EBB">
        <w:rPr>
          <w:rFonts w:eastAsia="Times New Roman" w:cs="Times New Roman"/>
          <w:noProof/>
          <w:sz w:val="24"/>
          <w:szCs w:val="24"/>
          <w:lang w:eastAsia="ru-RU"/>
        </w:rPr>
        <w:drawing>
          <wp:anchor distT="0" distB="0" distL="114300" distR="114300" simplePos="0" relativeHeight="251673600" behindDoc="0" locked="0" layoutInCell="1" allowOverlap="1" wp14:anchorId="38190B02" wp14:editId="6DD74861">
            <wp:simplePos x="0" y="0"/>
            <wp:positionH relativeFrom="column">
              <wp:posOffset>2880995</wp:posOffset>
            </wp:positionH>
            <wp:positionV relativeFrom="paragraph">
              <wp:posOffset>12065</wp:posOffset>
            </wp:positionV>
            <wp:extent cx="428625" cy="626452"/>
            <wp:effectExtent l="0" t="0" r="0" b="254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contrast="18000"/>
                      <a:extLst>
                        <a:ext uri="{28A0092B-C50C-407E-A947-70E740481C1C}">
                          <a14:useLocalDpi xmlns:a14="http://schemas.microsoft.com/office/drawing/2010/main" val="0"/>
                        </a:ext>
                      </a:extLst>
                    </a:blip>
                    <a:srcRect/>
                    <a:stretch>
                      <a:fillRect/>
                    </a:stretch>
                  </pic:blipFill>
                  <pic:spPr bwMode="auto">
                    <a:xfrm>
                      <a:off x="0" y="0"/>
                      <a:ext cx="428625" cy="6264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EBB">
        <w:rPr>
          <w:rFonts w:eastAsia="Times New Roman" w:cs="Times New Roman"/>
          <w:sz w:val="24"/>
          <w:szCs w:val="24"/>
          <w:lang w:eastAsia="ru-RU"/>
        </w:rPr>
        <w:t xml:space="preserve"> </w:t>
      </w:r>
    </w:p>
    <w:p w14:paraId="71075CC2" w14:textId="77777777" w:rsidR="00E93EBB" w:rsidRPr="00E93EBB" w:rsidRDefault="00E93EBB" w:rsidP="00E93EBB">
      <w:pPr>
        <w:overflowPunct/>
        <w:autoSpaceDE/>
        <w:jc w:val="right"/>
        <w:textAlignment w:val="auto"/>
        <w:rPr>
          <w:rFonts w:eastAsia="Times New Roman" w:cs="Times New Roman"/>
          <w:sz w:val="24"/>
          <w:szCs w:val="24"/>
          <w:lang w:eastAsia="ru-RU"/>
        </w:rPr>
      </w:pPr>
    </w:p>
    <w:p w14:paraId="09F6E927" w14:textId="77777777" w:rsidR="00E93EBB" w:rsidRPr="00E93EBB" w:rsidRDefault="00E93EBB" w:rsidP="00CF4475">
      <w:pPr>
        <w:overflowPunct/>
        <w:autoSpaceDE/>
        <w:textAlignment w:val="auto"/>
        <w:rPr>
          <w:rFonts w:eastAsia="Times New Roman" w:cs="Times New Roman"/>
          <w:sz w:val="24"/>
          <w:szCs w:val="24"/>
          <w:lang w:eastAsia="ru-RU"/>
        </w:rPr>
      </w:pPr>
    </w:p>
    <w:p w14:paraId="605B23D4" w14:textId="77777777" w:rsidR="00E93EBB" w:rsidRPr="00E93EBB" w:rsidRDefault="00E93EBB" w:rsidP="00E93EBB">
      <w:pPr>
        <w:overflowPunct/>
        <w:autoSpaceDE/>
        <w:jc w:val="center"/>
        <w:textAlignment w:val="auto"/>
        <w:rPr>
          <w:rFonts w:eastAsia="Times New Roman" w:cs="Times New Roman"/>
          <w:b/>
          <w:sz w:val="26"/>
          <w:szCs w:val="26"/>
          <w:lang w:eastAsia="ru-RU"/>
        </w:rPr>
      </w:pPr>
      <w:r w:rsidRPr="00E93EBB">
        <w:rPr>
          <w:rFonts w:eastAsia="Times New Roman" w:cs="Times New Roman"/>
          <w:b/>
          <w:sz w:val="26"/>
          <w:szCs w:val="26"/>
          <w:lang w:eastAsia="ru-RU"/>
        </w:rPr>
        <w:t xml:space="preserve">Р Е Ш Е Н И Е </w:t>
      </w:r>
    </w:p>
    <w:p w14:paraId="237A71BB" w14:textId="77777777"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Совета депутатов муниципального образования</w:t>
      </w:r>
    </w:p>
    <w:p w14:paraId="2B69D41F" w14:textId="77777777"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«Муниципальный округ Киясовский район Удмуртской Республики»</w:t>
      </w:r>
    </w:p>
    <w:p w14:paraId="15FB8427" w14:textId="77777777" w:rsidR="00E93EBB" w:rsidRPr="00E93EBB" w:rsidRDefault="00E93EBB" w:rsidP="00E93EBB">
      <w:pPr>
        <w:tabs>
          <w:tab w:val="left" w:pos="7028"/>
        </w:tabs>
        <w:overflowPunct/>
        <w:autoSpaceDE/>
        <w:spacing w:line="269" w:lineRule="auto"/>
        <w:ind w:left="-15"/>
        <w:jc w:val="right"/>
        <w:textAlignment w:val="auto"/>
        <w:rPr>
          <w:rFonts w:eastAsia="Calibri" w:cs="Times New Roman"/>
          <w:color w:val="000000"/>
          <w:sz w:val="26"/>
          <w:szCs w:val="26"/>
          <w:lang w:eastAsia="ru-RU" w:bidi="ru-RU"/>
        </w:rPr>
      </w:pPr>
      <w:r w:rsidRPr="00E93EBB">
        <w:rPr>
          <w:rFonts w:eastAsia="Times New Roman" w:cs="Times New Roman"/>
          <w:b/>
          <w:color w:val="000000"/>
          <w:sz w:val="26"/>
          <w:szCs w:val="22"/>
          <w:lang w:eastAsia="ru-RU" w:bidi="ru-RU"/>
        </w:rPr>
        <w:tab/>
      </w:r>
      <w:r w:rsidRPr="00E93EBB">
        <w:rPr>
          <w:rFonts w:eastAsia="Times New Roman" w:cs="Times New Roman"/>
          <w:b/>
          <w:color w:val="000000"/>
          <w:sz w:val="26"/>
          <w:szCs w:val="26"/>
          <w:lang w:eastAsia="ru-RU" w:bidi="ru-RU"/>
        </w:rPr>
        <w:t xml:space="preserve"> </w:t>
      </w:r>
    </w:p>
    <w:p w14:paraId="6D098C4E" w14:textId="77777777" w:rsidR="00E93EBB" w:rsidRPr="00E93EBB" w:rsidRDefault="00E93EBB" w:rsidP="00E93EBB">
      <w:pPr>
        <w:overflowPunct/>
        <w:autoSpaceDE/>
        <w:spacing w:after="39" w:line="249" w:lineRule="auto"/>
        <w:ind w:right="674"/>
        <w:jc w:val="center"/>
        <w:textAlignment w:val="auto"/>
        <w:rPr>
          <w:rFonts w:eastAsia="Times New Roman" w:cs="Times New Roman"/>
          <w:b/>
          <w:color w:val="000000"/>
          <w:sz w:val="26"/>
          <w:szCs w:val="26"/>
          <w:lang w:eastAsia="ru-RU" w:bidi="ru-RU"/>
        </w:rPr>
      </w:pPr>
      <w:r w:rsidRPr="00E93EBB">
        <w:rPr>
          <w:rFonts w:eastAsia="Times New Roman" w:cs="Times New Roman"/>
          <w:b/>
          <w:color w:val="000000"/>
          <w:sz w:val="26"/>
          <w:szCs w:val="26"/>
          <w:lang w:eastAsia="ru-RU" w:bidi="ru-RU"/>
        </w:rPr>
        <w:t>О внесении изменений в решение Совета депутатов муниципального образования «Муниципальный округ Киясовский район Удмуртской Республики»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w:t>
      </w:r>
    </w:p>
    <w:p w14:paraId="225878C2" w14:textId="77777777" w:rsidR="00E93EBB" w:rsidRPr="00E93EBB" w:rsidRDefault="00E93EBB" w:rsidP="00E93EBB">
      <w:pPr>
        <w:overflowPunct/>
        <w:autoSpaceDE/>
        <w:spacing w:after="39" w:line="249" w:lineRule="auto"/>
        <w:ind w:right="674"/>
        <w:jc w:val="center"/>
        <w:textAlignment w:val="auto"/>
        <w:rPr>
          <w:rFonts w:eastAsia="Calibri" w:cs="Times New Roman"/>
          <w:color w:val="000000"/>
          <w:sz w:val="26"/>
          <w:szCs w:val="26"/>
          <w:lang w:eastAsia="ru-RU" w:bidi="ru-RU"/>
        </w:rPr>
      </w:pPr>
    </w:p>
    <w:p w14:paraId="371D7E06" w14:textId="77777777" w:rsidR="00E93EBB" w:rsidRPr="00E93EBB" w:rsidRDefault="00E93EBB" w:rsidP="00E93EBB">
      <w:pPr>
        <w:overflowPunct/>
        <w:autoSpaceDE/>
        <w:textAlignment w:val="auto"/>
        <w:rPr>
          <w:rFonts w:eastAsia="Calibri" w:cs="Times New Roman"/>
          <w:bCs/>
          <w:color w:val="000000"/>
          <w:sz w:val="26"/>
          <w:szCs w:val="26"/>
          <w:lang w:eastAsia="ru-RU" w:bidi="ru-RU"/>
        </w:rPr>
      </w:pPr>
      <w:r w:rsidRPr="00E93EBB">
        <w:rPr>
          <w:rFonts w:eastAsia="Calibri" w:cs="Times New Roman"/>
          <w:bCs/>
          <w:color w:val="000000"/>
          <w:sz w:val="26"/>
          <w:szCs w:val="26"/>
          <w:lang w:eastAsia="ru-RU" w:bidi="ru-RU"/>
        </w:rPr>
        <w:t>Принято Советом депутатов</w:t>
      </w:r>
    </w:p>
    <w:p w14:paraId="017873F7" w14:textId="77777777" w:rsidR="00E93EBB" w:rsidRPr="00E93EBB" w:rsidRDefault="00E93EBB" w:rsidP="00E93EBB">
      <w:pPr>
        <w:overflowPunct/>
        <w:autoSpaceDE/>
        <w:textAlignment w:val="auto"/>
        <w:rPr>
          <w:rFonts w:eastAsia="Calibri" w:cs="Times New Roman"/>
          <w:color w:val="000000"/>
          <w:sz w:val="26"/>
          <w:szCs w:val="26"/>
          <w:lang w:eastAsia="ru-RU" w:bidi="ru-RU"/>
        </w:rPr>
      </w:pPr>
      <w:r w:rsidRPr="00E93EBB">
        <w:rPr>
          <w:rFonts w:eastAsia="Calibri" w:cs="Times New Roman"/>
          <w:color w:val="000000"/>
          <w:sz w:val="26"/>
          <w:szCs w:val="26"/>
          <w:lang w:eastAsia="ru-RU" w:bidi="ru-RU"/>
        </w:rPr>
        <w:t>муниципального образования</w:t>
      </w:r>
      <w:r w:rsidRPr="00E93EBB">
        <w:rPr>
          <w:rFonts w:eastAsia="Calibri" w:cs="Times New Roman"/>
          <w:bCs/>
          <w:color w:val="000000"/>
          <w:sz w:val="26"/>
          <w:szCs w:val="26"/>
          <w:lang w:eastAsia="ru-RU" w:bidi="ru-RU"/>
        </w:rPr>
        <w:t xml:space="preserve"> «</w:t>
      </w:r>
      <w:r w:rsidRPr="00E93EBB">
        <w:rPr>
          <w:rFonts w:eastAsia="Calibri" w:cs="Times New Roman"/>
          <w:color w:val="000000"/>
          <w:sz w:val="26"/>
          <w:szCs w:val="26"/>
          <w:lang w:eastAsia="ru-RU" w:bidi="ru-RU"/>
        </w:rPr>
        <w:t xml:space="preserve">Муниципальный округ </w:t>
      </w:r>
    </w:p>
    <w:p w14:paraId="05057EA9" w14:textId="77777777" w:rsidR="00E93EBB" w:rsidRPr="00E93EBB" w:rsidRDefault="00E93EBB" w:rsidP="00E93EBB">
      <w:pPr>
        <w:overflowPunct/>
        <w:autoSpaceDE/>
        <w:textAlignment w:val="auto"/>
        <w:rPr>
          <w:rFonts w:eastAsia="Calibri" w:cs="Times New Roman"/>
          <w:bCs/>
          <w:color w:val="000000"/>
          <w:sz w:val="26"/>
          <w:szCs w:val="26"/>
          <w:lang w:eastAsia="ru-RU" w:bidi="ru-RU"/>
        </w:rPr>
      </w:pPr>
      <w:r w:rsidRPr="00E93EBB">
        <w:rPr>
          <w:rFonts w:eastAsia="Calibri" w:cs="Times New Roman"/>
          <w:color w:val="000000"/>
          <w:sz w:val="26"/>
          <w:szCs w:val="26"/>
          <w:lang w:eastAsia="ru-RU" w:bidi="ru-RU"/>
        </w:rPr>
        <w:t>Киясовский район Удмуртской Республики</w:t>
      </w:r>
      <w:r w:rsidRPr="00E93EBB">
        <w:rPr>
          <w:rFonts w:eastAsia="Calibri" w:cs="Times New Roman"/>
          <w:bCs/>
          <w:color w:val="000000"/>
          <w:sz w:val="26"/>
          <w:szCs w:val="26"/>
          <w:lang w:eastAsia="ru-RU" w:bidi="ru-RU"/>
        </w:rPr>
        <w:t>»                                  19 февраля 2025 года</w:t>
      </w:r>
    </w:p>
    <w:p w14:paraId="3ED8C827" w14:textId="77777777" w:rsidR="00E93EBB" w:rsidRPr="00E93EBB" w:rsidRDefault="00E93EBB" w:rsidP="00E93EBB">
      <w:pPr>
        <w:widowControl w:val="0"/>
        <w:overflowPunct/>
        <w:autoSpaceDN w:val="0"/>
        <w:jc w:val="center"/>
        <w:textAlignment w:val="auto"/>
        <w:rPr>
          <w:rFonts w:eastAsia="Times New Roman" w:cs="Times New Roman"/>
          <w:b/>
          <w:sz w:val="26"/>
          <w:szCs w:val="26"/>
          <w:lang w:eastAsia="ru-RU"/>
        </w:rPr>
      </w:pPr>
    </w:p>
    <w:p w14:paraId="1D834C55" w14:textId="77777777" w:rsidR="00E93EBB" w:rsidRPr="00E93EBB" w:rsidRDefault="00E93EBB" w:rsidP="00E93EBB">
      <w:pPr>
        <w:shd w:val="clear" w:color="auto" w:fill="FFFFFF"/>
        <w:overflowPunct/>
        <w:autoSpaceDE/>
        <w:spacing w:before="5" w:after="160" w:line="259" w:lineRule="auto"/>
        <w:ind w:firstLine="709"/>
        <w:jc w:val="both"/>
        <w:textAlignment w:val="auto"/>
        <w:rPr>
          <w:rFonts w:eastAsia="Calibri" w:cs="Times New Roman"/>
          <w:color w:val="000000"/>
          <w:sz w:val="26"/>
          <w:szCs w:val="26"/>
          <w:lang w:eastAsia="ru-RU" w:bidi="ru-RU"/>
        </w:rPr>
      </w:pPr>
      <w:r w:rsidRPr="00E93EBB">
        <w:rPr>
          <w:rFonts w:eastAsia="Calibri" w:cs="Times New Roman"/>
          <w:color w:val="000000"/>
          <w:sz w:val="26"/>
          <w:szCs w:val="26"/>
          <w:lang w:eastAsia="ru-RU" w:bidi="ru-RU"/>
        </w:rPr>
        <w:t xml:space="preserve">В соответствии с Федеральным </w:t>
      </w:r>
      <w:hyperlink r:id="rId14" w:history="1">
        <w:r w:rsidRPr="00E93EBB">
          <w:rPr>
            <w:rFonts w:eastAsia="Calibri" w:cs="Times New Roman"/>
            <w:color w:val="000000"/>
            <w:sz w:val="26"/>
            <w:szCs w:val="26"/>
            <w:lang w:eastAsia="ru-RU" w:bidi="ru-RU"/>
          </w:rPr>
          <w:t>законом</w:t>
        </w:r>
      </w:hyperlink>
      <w:r w:rsidRPr="00E93EBB">
        <w:rPr>
          <w:rFonts w:eastAsia="Calibri" w:cs="Times New Roman"/>
          <w:color w:val="000000"/>
          <w:sz w:val="26"/>
          <w:szCs w:val="26"/>
          <w:lang w:eastAsia="ru-RU" w:bidi="ru-RU"/>
        </w:rPr>
        <w:t xml:space="preserve"> от 06.10.2003 № 131-ФЗ «Об общих принципах организации местного самоуправления в Российской Федерации», </w:t>
      </w:r>
      <w:r w:rsidRPr="00E93EBB">
        <w:rPr>
          <w:rFonts w:eastAsia="Calibri" w:cs="Times New Roman"/>
          <w:color w:val="000000"/>
          <w:sz w:val="26"/>
          <w:szCs w:val="26"/>
          <w:lang w:eastAsia="en-US" w:bidi="ru-RU"/>
        </w:rPr>
        <w:t>главой 32 Налогового кодекса Российской Федерации,</w:t>
      </w:r>
      <w:r w:rsidRPr="00E93EBB">
        <w:rPr>
          <w:rFonts w:eastAsia="Calibri" w:cs="Times New Roman"/>
          <w:color w:val="000000"/>
          <w:sz w:val="26"/>
          <w:szCs w:val="26"/>
          <w:lang w:eastAsia="ru-RU" w:bidi="ru-RU"/>
        </w:rPr>
        <w:t xml:space="preserve">  Совет депутатов муниципального образования «Муниципальный округ Киясовский район Удмуртской Республики» </w:t>
      </w:r>
    </w:p>
    <w:p w14:paraId="51140A08" w14:textId="77777777" w:rsidR="00E93EBB" w:rsidRPr="00E93EBB" w:rsidRDefault="00E93EBB" w:rsidP="0023490C">
      <w:pPr>
        <w:shd w:val="clear" w:color="auto" w:fill="FFFFFF"/>
        <w:overflowPunct/>
        <w:autoSpaceDE/>
        <w:jc w:val="both"/>
        <w:textAlignment w:val="auto"/>
        <w:rPr>
          <w:rFonts w:eastAsia="Calibri" w:cs="Times New Roman"/>
          <w:color w:val="000000"/>
          <w:sz w:val="26"/>
          <w:szCs w:val="26"/>
          <w:lang w:eastAsia="ru-RU" w:bidi="ru-RU"/>
        </w:rPr>
      </w:pPr>
      <w:r w:rsidRPr="00E93EBB">
        <w:rPr>
          <w:rFonts w:eastAsia="Calibri" w:cs="Times New Roman"/>
          <w:color w:val="000000"/>
          <w:sz w:val="26"/>
          <w:szCs w:val="26"/>
          <w:lang w:eastAsia="ru-RU" w:bidi="ru-RU"/>
        </w:rPr>
        <w:t>РЕШАЕТ:</w:t>
      </w:r>
    </w:p>
    <w:p w14:paraId="08D1B4BE" w14:textId="77777777" w:rsidR="00E93EBB" w:rsidRPr="00E93EBB" w:rsidRDefault="00E93EBB" w:rsidP="0023490C">
      <w:pPr>
        <w:overflowPunct/>
        <w:autoSpaceDE/>
        <w:ind w:firstLine="582"/>
        <w:jc w:val="both"/>
        <w:textAlignment w:val="auto"/>
        <w:rPr>
          <w:rFonts w:eastAsia="Times New Roman" w:cs="Times New Roman"/>
          <w:color w:val="000000"/>
          <w:sz w:val="26"/>
          <w:szCs w:val="26"/>
          <w:lang w:eastAsia="ru-RU" w:bidi="ru-RU"/>
        </w:rPr>
      </w:pPr>
      <w:r w:rsidRPr="00E93EBB">
        <w:rPr>
          <w:rFonts w:eastAsia="Times New Roman" w:cs="Times New Roman"/>
          <w:color w:val="000000"/>
          <w:sz w:val="26"/>
          <w:szCs w:val="26"/>
          <w:lang w:eastAsia="ru-RU" w:bidi="ru-RU"/>
        </w:rPr>
        <w:t>1. Внести в решение Совета депутатов муниципального образования «Муниципальный округ Киясовский район Удмуртской Республики»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 изменения, а именно:</w:t>
      </w:r>
    </w:p>
    <w:p w14:paraId="700F9CB6" w14:textId="77777777" w:rsidR="00E93EBB" w:rsidRPr="00E93EBB" w:rsidRDefault="00E93EBB" w:rsidP="0023490C">
      <w:pPr>
        <w:overflowPunct/>
        <w:autoSpaceDE/>
        <w:ind w:firstLine="582"/>
        <w:jc w:val="both"/>
        <w:textAlignment w:val="auto"/>
        <w:rPr>
          <w:rFonts w:eastAsia="Calibri" w:cs="Times New Roman"/>
          <w:color w:val="000000"/>
          <w:sz w:val="26"/>
          <w:szCs w:val="26"/>
          <w:lang w:eastAsia="ru-RU" w:bidi="ru-RU"/>
        </w:rPr>
      </w:pPr>
      <w:r w:rsidRPr="00E93EBB">
        <w:rPr>
          <w:rFonts w:eastAsia="Times New Roman" w:cs="Times New Roman"/>
          <w:color w:val="000000"/>
          <w:sz w:val="26"/>
          <w:szCs w:val="26"/>
          <w:lang w:eastAsia="ru-RU" w:bidi="ru-RU"/>
        </w:rPr>
        <w:t xml:space="preserve">в подпункте 2 пункта 2 слова «, предоставленных» и «, дачного» исключить.  </w:t>
      </w:r>
    </w:p>
    <w:p w14:paraId="21FBDB18" w14:textId="77777777" w:rsidR="00E93EBB" w:rsidRPr="00E93EBB" w:rsidRDefault="00E93EBB" w:rsidP="0023490C">
      <w:pPr>
        <w:overflowPunct/>
        <w:autoSpaceDE/>
        <w:ind w:firstLine="582"/>
        <w:jc w:val="both"/>
        <w:textAlignment w:val="auto"/>
        <w:rPr>
          <w:rFonts w:eastAsia="Calibri" w:cs="Times New Roman"/>
          <w:color w:val="000000"/>
          <w:sz w:val="26"/>
          <w:szCs w:val="26"/>
          <w:lang w:eastAsia="ru-RU" w:bidi="ru-RU"/>
        </w:rPr>
      </w:pPr>
      <w:r w:rsidRPr="00E93EBB">
        <w:rPr>
          <w:rFonts w:eastAsia="Times New Roman" w:cs="Times New Roman"/>
          <w:color w:val="000000"/>
          <w:sz w:val="26"/>
          <w:szCs w:val="26"/>
          <w:lang w:eastAsia="ru-RU" w:bidi="ru-RU"/>
        </w:rPr>
        <w:t>2. Настоящее решение вступает в силу по истечении одного месяца со дня его официального обнародования.</w:t>
      </w:r>
    </w:p>
    <w:p w14:paraId="5610EDA0" w14:textId="77777777" w:rsidR="00E93EBB" w:rsidRPr="00E93EBB" w:rsidRDefault="00E93EBB" w:rsidP="0023490C">
      <w:pPr>
        <w:overflowPunct/>
        <w:autoSpaceDE/>
        <w:ind w:firstLine="582"/>
        <w:jc w:val="both"/>
        <w:textAlignment w:val="auto"/>
        <w:rPr>
          <w:rFonts w:eastAsia="Calibri" w:cs="Times New Roman"/>
          <w:color w:val="000000"/>
          <w:sz w:val="26"/>
          <w:szCs w:val="26"/>
          <w:lang w:eastAsia="ru-RU" w:bidi="ru-RU"/>
        </w:rPr>
      </w:pPr>
      <w:r w:rsidRPr="00E93EBB">
        <w:rPr>
          <w:rFonts w:eastAsia="Calibri" w:cs="Times New Roman"/>
          <w:color w:val="000000"/>
          <w:sz w:val="26"/>
          <w:szCs w:val="26"/>
          <w:lang w:eastAsia="ru-RU" w:bidi="ru-RU"/>
        </w:rPr>
        <w:t xml:space="preserve">3. Обнародовать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                                                                                                                                                                                                                                                                                                                                                                                                                                                                                                                                                                                                                                                                                                                                                                                                                                                                                                                                                                                                                                                                                                                                                                                                                                                                                                                                                                                                                                                                                                                                                                                                                                                                                                                                                                                                                                                                                                                                                                                                                                                                                                                                                                                                                                                                                                                                                                                                                                                                                                                                                                                                                                                                                                                                                                                                                                                                                                                                                                                                                                                                                                                                                                                                                                                                                                                                                                                                                                                                                                                                                                                                                                                                                                                                                                                                                                                                                                                                                                                                                                                                                                                                                                                                                                                                                                                                                                                                                                                                                                                                                                                                                                                                                                                                                                                                                                                                                                                                                                                                                                                                                                                                                                                                                                                                                                                                                                                                                                                                                                                                                                                                                                                                                                                                                                                                                                                                                                                                                                                                                                                                                                                                                                                                                                                                                                                                                                                                                                                                                                                                                                                                                                                                                                                                                                                                                                                                                                                                                                                                                                                                                                                                                                                                                                                                                                                                                                                                                                                                                                                                                                                                                                                                                                                                                                                                                                                                                                                                                                                                                                                                                                                                                                                                                                                                                                                                                                                                                                                                                                                                                                                                                                                                                                                                                                                                                                                                                                                                                                                                                                                                                                                                                                                                                                                                                                                                                                                                                                                                                                                                                                                                                                                                                                                                                                                                                                                                                                                                                                                                                                                                                                                                                                                                                                                                                                                                                                                                                                                                                                                                                                                                                                                                                                                                                                                                                                                                                                                                                                                                                                                                                                                                                                                                                                                                                                                                                                                                                                                                                                                                                                                                                                                                                                                                                                                                                                                                                                                                                                                                                                                                                                                                                                                                                                                                                                                                                                                                                                                                                                                                                                                                                                                                                                                                                                                                                                                                                                                                                                                                                                                                                                                                                                                                                                                                                                                                                                                                                                                                                                                                                                                                                                                                                                                                                                                                                                                                                                                                                                                                                                                                                                                                                                                                                                                                                                                                                                                                                                                                                                                                                                                                                                                                                                                                                                                                                                                                                                                                                                                                                                                                                                                                                                                                                                                                                                                                                                                                                                                                                                                                                                                                                                                                                                                                                                                                                                                                                                                                                                                                                                                                                                                                                                                                                                                                                                                                                                                                                                                                                                                                                                                                                                                                                                                                                                                                                                                                                                                                                                                                                                                                                                                                                                                                                                                                                                                                                                                                                                                                                                                                                                                                                                                                                                                                                                                                                                                                                                                                                                                                                                                                                                                                                                                                                                                                                                                                                                                                                                                                                                                                                                                                                                                                                                                                                                                                                                                                                                                                                                                                                                                                                                                                                                                                                                                                                                                                                                                                                                                                                                                                                                                                                                                                                                                                                                                                                                                                                                                                                                                                                                                                                                                                                                                                                                                                                                                                                                                                                                                                                                                                                                                                                                                                                                                                                                                                                                                                                                                                                                                                                                                                                                                                                                                                                                                                                                                                                                                                                                                                                                                                                                                                                                                                                                                                                                                                                                                                                                                                                                                                                                                                                                                                                                                                                                                                                                                                                                                                                                                                                                                                                                                                                                                                                                                                                                                                                                                                                                                                                                                                                                                                                                                                                                                                                                                                                                                                                                                                                                                                                                                                                                                                                                                                                                                                                                                                                                                                                                                                                                                                                                                                                                                                                                                                                                                                                                                                                                                                                                                                                                                                                                                                                                                                                                                                                                                                                                                                                                                                                                                                                                                                                                                                                                                                                                                                                                                                                                                                                                                                                                                                                                                                                                                                                                                                                                                                                                                                                                                                                                                                                                                                                                                                                                                                                                                                                                                                                                                                                                                                                                                                                                                                                                                                                                                                                                                                                                                                                                                                                                                                                                                                                                                                                                                                                                                                                                                                                                                                                                                                                                                                                                                                                                                                                                                                                                                                                                                                                                                                                                                                                                                                                                                                                                                                                                                                                                </w:t>
      </w:r>
    </w:p>
    <w:p w14:paraId="6278FF05" w14:textId="561A24CC" w:rsidR="00E93EBB" w:rsidRDefault="00E93EBB" w:rsidP="0023490C">
      <w:pPr>
        <w:widowControl w:val="0"/>
        <w:overflowPunct/>
        <w:autoSpaceDN w:val="0"/>
        <w:ind w:firstLine="540"/>
        <w:jc w:val="both"/>
        <w:textAlignment w:val="auto"/>
        <w:rPr>
          <w:rFonts w:eastAsia="Times New Roman" w:cs="Times New Roman"/>
          <w:sz w:val="26"/>
          <w:szCs w:val="26"/>
          <w:lang w:eastAsia="ru-RU"/>
        </w:rPr>
      </w:pPr>
    </w:p>
    <w:p w14:paraId="44029CCC" w14:textId="33460D29" w:rsidR="0023490C" w:rsidRDefault="0023490C" w:rsidP="0023490C">
      <w:pPr>
        <w:widowControl w:val="0"/>
        <w:overflowPunct/>
        <w:autoSpaceDN w:val="0"/>
        <w:ind w:firstLine="540"/>
        <w:jc w:val="both"/>
        <w:textAlignment w:val="auto"/>
        <w:rPr>
          <w:rFonts w:eastAsia="Times New Roman" w:cs="Times New Roman"/>
          <w:sz w:val="26"/>
          <w:szCs w:val="26"/>
          <w:lang w:eastAsia="ru-RU"/>
        </w:rPr>
      </w:pPr>
    </w:p>
    <w:p w14:paraId="2173A993" w14:textId="77777777" w:rsidR="0023490C" w:rsidRPr="00E93EBB" w:rsidRDefault="0023490C" w:rsidP="0023490C">
      <w:pPr>
        <w:widowControl w:val="0"/>
        <w:overflowPunct/>
        <w:autoSpaceDN w:val="0"/>
        <w:ind w:firstLine="540"/>
        <w:jc w:val="both"/>
        <w:textAlignment w:val="auto"/>
        <w:rPr>
          <w:rFonts w:eastAsia="Times New Roman" w:cs="Times New Roman"/>
          <w:sz w:val="26"/>
          <w:szCs w:val="26"/>
          <w:lang w:eastAsia="ru-RU"/>
        </w:rPr>
      </w:pPr>
    </w:p>
    <w:p w14:paraId="56DC523C"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Председатель Совета депутатов </w:t>
      </w:r>
    </w:p>
    <w:p w14:paraId="5D4BA575"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 «Муниципальный округ</w:t>
      </w:r>
    </w:p>
    <w:p w14:paraId="3A17554B"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 Удмуртской Республики»</w:t>
      </w:r>
      <w:r w:rsidRPr="00E93EBB">
        <w:rPr>
          <w:rFonts w:eastAsia="Times New Roman" w:cs="Times New Roman"/>
          <w:sz w:val="26"/>
          <w:szCs w:val="26"/>
          <w:lang w:eastAsia="ru-RU"/>
        </w:rPr>
        <w:tab/>
      </w:r>
      <w:r w:rsidRPr="00E93EBB">
        <w:rPr>
          <w:rFonts w:eastAsia="Times New Roman" w:cs="Times New Roman"/>
          <w:sz w:val="26"/>
          <w:szCs w:val="26"/>
          <w:lang w:eastAsia="ru-RU"/>
        </w:rPr>
        <w:tab/>
        <w:t xml:space="preserve">                    </w:t>
      </w:r>
      <w:r w:rsidRPr="00E93EBB">
        <w:rPr>
          <w:rFonts w:eastAsia="Times New Roman" w:cs="Times New Roman"/>
          <w:sz w:val="26"/>
          <w:szCs w:val="26"/>
          <w:lang w:eastAsia="ru-RU"/>
        </w:rPr>
        <w:tab/>
        <w:t>И.М. Сибиряков</w:t>
      </w:r>
    </w:p>
    <w:p w14:paraId="2C2FE548" w14:textId="77777777" w:rsidR="00E93EBB" w:rsidRPr="00E93EBB" w:rsidRDefault="00E93EBB" w:rsidP="00E93EBB">
      <w:pPr>
        <w:overflowPunct/>
        <w:autoSpaceDE/>
        <w:textAlignment w:val="auto"/>
        <w:rPr>
          <w:rFonts w:eastAsia="Times New Roman" w:cs="Times New Roman"/>
          <w:sz w:val="26"/>
          <w:szCs w:val="26"/>
          <w:lang w:eastAsia="ru-RU"/>
        </w:rPr>
      </w:pPr>
    </w:p>
    <w:p w14:paraId="447BB620"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Глава муниципального образования </w:t>
      </w:r>
    </w:p>
    <w:p w14:paraId="5906C197"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«Муниципальный округ Киясовский район</w:t>
      </w:r>
    </w:p>
    <w:p w14:paraId="733DA122"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Удмуртской Республики»                                                                       С.А. Кирющенков</w:t>
      </w:r>
    </w:p>
    <w:p w14:paraId="1E5B890B" w14:textId="77777777" w:rsidR="00E93EBB" w:rsidRPr="00E93EBB" w:rsidRDefault="00E93EBB" w:rsidP="00E93EBB">
      <w:pPr>
        <w:overflowPunct/>
        <w:autoSpaceDE/>
        <w:jc w:val="both"/>
        <w:textAlignment w:val="auto"/>
        <w:rPr>
          <w:rFonts w:eastAsia="Times New Roman" w:cs="Times New Roman"/>
          <w:sz w:val="26"/>
          <w:szCs w:val="26"/>
          <w:lang w:eastAsia="ru-RU"/>
        </w:rPr>
      </w:pPr>
    </w:p>
    <w:p w14:paraId="38A52FDB" w14:textId="0F7AF272" w:rsidR="00E93EBB" w:rsidRPr="00E93EBB" w:rsidRDefault="00E93EBB" w:rsidP="00E93EBB">
      <w:pPr>
        <w:overflowPunct/>
        <w:autoSpaceDE/>
        <w:jc w:val="both"/>
        <w:textAlignment w:val="auto"/>
        <w:rPr>
          <w:rFonts w:eastAsia="Times New Roman" w:cs="Times New Roman"/>
          <w:sz w:val="26"/>
          <w:szCs w:val="26"/>
          <w:lang w:eastAsia="ru-RU"/>
        </w:rPr>
      </w:pPr>
      <w:r w:rsidRPr="00E93EBB">
        <w:rPr>
          <w:rFonts w:eastAsia="Times New Roman" w:cs="Times New Roman"/>
          <w:sz w:val="26"/>
          <w:szCs w:val="26"/>
          <w:lang w:eastAsia="ru-RU"/>
        </w:rPr>
        <w:t>с.</w:t>
      </w:r>
      <w:r w:rsidR="0023490C">
        <w:rPr>
          <w:rFonts w:eastAsia="Times New Roman" w:cs="Times New Roman"/>
          <w:sz w:val="26"/>
          <w:szCs w:val="26"/>
          <w:lang w:eastAsia="ru-RU"/>
        </w:rPr>
        <w:t xml:space="preserve"> </w:t>
      </w:r>
      <w:r w:rsidRPr="00E93EBB">
        <w:rPr>
          <w:rFonts w:eastAsia="Times New Roman" w:cs="Times New Roman"/>
          <w:sz w:val="26"/>
          <w:szCs w:val="26"/>
          <w:lang w:eastAsia="ru-RU"/>
        </w:rPr>
        <w:t>Киясово</w:t>
      </w:r>
    </w:p>
    <w:p w14:paraId="3429BBA0"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от 19 февраля 2025 года </w:t>
      </w:r>
    </w:p>
    <w:p w14:paraId="35977BF3" w14:textId="77777777" w:rsidR="0023490C" w:rsidRDefault="00E93EBB" w:rsidP="0023490C">
      <w:pPr>
        <w:overflowPunct/>
        <w:autoSpaceDE/>
        <w:textAlignment w:val="auto"/>
        <w:rPr>
          <w:rFonts w:ascii="Calibri" w:eastAsia="Calibri" w:hAnsi="Calibri" w:cs="Calibri"/>
          <w:color w:val="000000"/>
          <w:sz w:val="22"/>
          <w:szCs w:val="22"/>
          <w:lang w:eastAsia="ru-RU" w:bidi="ru-RU"/>
        </w:rPr>
      </w:pPr>
      <w:r w:rsidRPr="00E93EBB">
        <w:rPr>
          <w:rFonts w:eastAsia="Times New Roman" w:cs="Times New Roman"/>
          <w:sz w:val="26"/>
          <w:szCs w:val="26"/>
          <w:lang w:eastAsia="ru-RU"/>
        </w:rPr>
        <w:t>№ 416</w:t>
      </w:r>
      <w:r w:rsidRPr="00E93EBB">
        <w:rPr>
          <w:rFonts w:eastAsia="Times New Roman" w:cs="Times New Roman"/>
          <w:color w:val="000000"/>
          <w:sz w:val="25"/>
          <w:szCs w:val="22"/>
          <w:lang w:eastAsia="ru-RU" w:bidi="ru-RU"/>
        </w:rPr>
        <w:t xml:space="preserve"> </w:t>
      </w:r>
    </w:p>
    <w:p w14:paraId="02C8E6B9" w14:textId="5F9D6E25" w:rsidR="00E93EBB" w:rsidRPr="0023490C" w:rsidRDefault="00E93EBB" w:rsidP="0023490C">
      <w:pPr>
        <w:overflowPunct/>
        <w:autoSpaceDE/>
        <w:textAlignment w:val="auto"/>
        <w:rPr>
          <w:rFonts w:ascii="Calibri" w:eastAsia="Calibri" w:hAnsi="Calibri" w:cs="Calibri"/>
          <w:color w:val="000000"/>
          <w:sz w:val="22"/>
          <w:szCs w:val="22"/>
          <w:lang w:eastAsia="ru-RU" w:bidi="ru-RU"/>
        </w:rPr>
      </w:pPr>
      <w:r w:rsidRPr="00E93EBB">
        <w:rPr>
          <w:rFonts w:eastAsia="Times New Roman" w:cs="Times New Roman"/>
          <w:noProof/>
          <w:sz w:val="24"/>
          <w:szCs w:val="24"/>
          <w:lang w:eastAsia="ru-RU"/>
        </w:rPr>
        <w:drawing>
          <wp:anchor distT="0" distB="0" distL="114300" distR="114300" simplePos="0" relativeHeight="251675648" behindDoc="0" locked="0" layoutInCell="1" allowOverlap="1" wp14:anchorId="3A6BD70A" wp14:editId="56255C0B">
            <wp:simplePos x="0" y="0"/>
            <wp:positionH relativeFrom="column">
              <wp:posOffset>2823845</wp:posOffset>
            </wp:positionH>
            <wp:positionV relativeFrom="paragraph">
              <wp:posOffset>40640</wp:posOffset>
            </wp:positionV>
            <wp:extent cx="428625" cy="626452"/>
            <wp:effectExtent l="0" t="0" r="0" b="254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contrast="18000"/>
                      <a:extLst>
                        <a:ext uri="{28A0092B-C50C-407E-A947-70E740481C1C}">
                          <a14:useLocalDpi xmlns:a14="http://schemas.microsoft.com/office/drawing/2010/main" val="0"/>
                        </a:ext>
                      </a:extLst>
                    </a:blip>
                    <a:srcRect/>
                    <a:stretch>
                      <a:fillRect/>
                    </a:stretch>
                  </pic:blipFill>
                  <pic:spPr bwMode="auto">
                    <a:xfrm>
                      <a:off x="0" y="0"/>
                      <a:ext cx="428625" cy="6264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EBB">
        <w:rPr>
          <w:rFonts w:eastAsia="Times New Roman" w:cs="Times New Roman"/>
          <w:sz w:val="24"/>
          <w:szCs w:val="24"/>
          <w:lang w:eastAsia="ru-RU"/>
        </w:rPr>
        <w:t xml:space="preserve"> </w:t>
      </w:r>
    </w:p>
    <w:p w14:paraId="70480BC4" w14:textId="77777777" w:rsidR="00E93EBB" w:rsidRPr="00E93EBB" w:rsidRDefault="00E93EBB" w:rsidP="00E93EBB">
      <w:pPr>
        <w:overflowPunct/>
        <w:autoSpaceDE/>
        <w:jc w:val="right"/>
        <w:textAlignment w:val="auto"/>
        <w:rPr>
          <w:rFonts w:eastAsia="Times New Roman" w:cs="Times New Roman"/>
          <w:sz w:val="24"/>
          <w:szCs w:val="24"/>
          <w:lang w:eastAsia="ru-RU"/>
        </w:rPr>
      </w:pPr>
    </w:p>
    <w:p w14:paraId="16F83FC4" w14:textId="77777777" w:rsidR="00E93EBB" w:rsidRPr="00E93EBB" w:rsidRDefault="00E93EBB" w:rsidP="00E93EBB">
      <w:pPr>
        <w:overflowPunct/>
        <w:autoSpaceDE/>
        <w:jc w:val="right"/>
        <w:textAlignment w:val="auto"/>
        <w:rPr>
          <w:rFonts w:eastAsia="Times New Roman" w:cs="Times New Roman"/>
          <w:sz w:val="24"/>
          <w:szCs w:val="24"/>
          <w:lang w:eastAsia="ru-RU"/>
        </w:rPr>
      </w:pPr>
    </w:p>
    <w:p w14:paraId="4CB2F96D" w14:textId="77777777" w:rsidR="00E93EBB" w:rsidRPr="00E93EBB" w:rsidRDefault="00E93EBB" w:rsidP="00E93EBB">
      <w:pPr>
        <w:overflowPunct/>
        <w:autoSpaceDE/>
        <w:jc w:val="center"/>
        <w:textAlignment w:val="auto"/>
        <w:rPr>
          <w:rFonts w:eastAsia="Times New Roman" w:cs="Times New Roman"/>
          <w:sz w:val="24"/>
          <w:szCs w:val="24"/>
          <w:lang w:eastAsia="ru-RU"/>
        </w:rPr>
      </w:pPr>
    </w:p>
    <w:p w14:paraId="09179F6C" w14:textId="77777777" w:rsidR="00E93EBB" w:rsidRPr="00E93EBB" w:rsidRDefault="00E93EBB" w:rsidP="00E93EBB">
      <w:pPr>
        <w:overflowPunct/>
        <w:autoSpaceDE/>
        <w:jc w:val="center"/>
        <w:textAlignment w:val="auto"/>
        <w:rPr>
          <w:rFonts w:eastAsia="Times New Roman" w:cs="Times New Roman"/>
          <w:b/>
          <w:sz w:val="26"/>
          <w:szCs w:val="26"/>
          <w:lang w:eastAsia="ru-RU"/>
        </w:rPr>
      </w:pPr>
      <w:r w:rsidRPr="00E93EBB">
        <w:rPr>
          <w:rFonts w:eastAsia="Times New Roman" w:cs="Times New Roman"/>
          <w:b/>
          <w:sz w:val="26"/>
          <w:szCs w:val="26"/>
          <w:lang w:eastAsia="ru-RU"/>
        </w:rPr>
        <w:t xml:space="preserve">Р Е Ш Е Н И Е </w:t>
      </w:r>
    </w:p>
    <w:p w14:paraId="6A4B9706" w14:textId="77777777"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Совета депутатов муниципального образования</w:t>
      </w:r>
    </w:p>
    <w:p w14:paraId="70EDA222" w14:textId="77777777"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 «Муниципальный округ Киясовский район Удмуртской Республики»</w:t>
      </w:r>
    </w:p>
    <w:p w14:paraId="6771F433" w14:textId="77777777" w:rsidR="00E93EBB" w:rsidRPr="00E93EBB" w:rsidRDefault="00E93EBB" w:rsidP="00E93EBB">
      <w:pPr>
        <w:overflowPunct/>
        <w:autoSpaceDE/>
        <w:jc w:val="center"/>
        <w:textAlignment w:val="auto"/>
        <w:rPr>
          <w:rFonts w:eastAsia="Times New Roman" w:cs="Times New Roman"/>
          <w:sz w:val="26"/>
          <w:szCs w:val="26"/>
          <w:lang w:eastAsia="ru-RU"/>
        </w:rPr>
      </w:pPr>
    </w:p>
    <w:p w14:paraId="19B2407D" w14:textId="77777777" w:rsidR="00E93EBB" w:rsidRPr="00E93EBB" w:rsidRDefault="00E93EBB" w:rsidP="00E93EBB">
      <w:pPr>
        <w:overflowPunct/>
        <w:autoSpaceDE/>
        <w:jc w:val="center"/>
        <w:textAlignment w:val="auto"/>
        <w:rPr>
          <w:rFonts w:eastAsia="Times New Roman" w:cs="Times New Roman"/>
          <w:b/>
          <w:bCs/>
          <w:color w:val="000000"/>
          <w:sz w:val="26"/>
          <w:szCs w:val="26"/>
          <w:lang w:eastAsia="ru-RU"/>
        </w:rPr>
      </w:pPr>
      <w:r w:rsidRPr="00E93EBB">
        <w:rPr>
          <w:rFonts w:eastAsia="Times New Roman" w:cs="Times New Roman"/>
          <w:b/>
          <w:bCs/>
          <w:color w:val="000000"/>
          <w:sz w:val="26"/>
          <w:szCs w:val="26"/>
          <w:lang w:eastAsia="ru-RU"/>
        </w:rPr>
        <w:t>Об утверждении отчета об исполнении плана приватизации имущества муниципального образования «Муниципальный округ Киясовский район Удмуртской Республики» за 2024 год</w:t>
      </w:r>
    </w:p>
    <w:p w14:paraId="6660CDD4" w14:textId="77777777" w:rsidR="00E93EBB" w:rsidRPr="00E93EBB" w:rsidRDefault="00E93EBB" w:rsidP="00E93EBB">
      <w:pPr>
        <w:overflowPunct/>
        <w:autoSpaceDE/>
        <w:jc w:val="center"/>
        <w:textAlignment w:val="auto"/>
        <w:rPr>
          <w:rFonts w:eastAsia="Times New Roman" w:cs="Times New Roman"/>
          <w:bCs/>
          <w:sz w:val="26"/>
          <w:szCs w:val="26"/>
          <w:lang w:eastAsia="ru-RU"/>
        </w:rPr>
      </w:pPr>
    </w:p>
    <w:p w14:paraId="2AC536BA" w14:textId="77777777" w:rsidR="00E93EBB" w:rsidRPr="00E93EBB" w:rsidRDefault="00E93EBB" w:rsidP="00E93EBB">
      <w:pPr>
        <w:overflowPunct/>
        <w:autoSpaceDE/>
        <w:textAlignment w:val="auto"/>
        <w:rPr>
          <w:rFonts w:eastAsia="Times New Roman" w:cs="Times New Roman"/>
          <w:bCs/>
          <w:sz w:val="26"/>
          <w:szCs w:val="26"/>
          <w:lang w:eastAsia="ru-RU"/>
        </w:rPr>
      </w:pPr>
      <w:r w:rsidRPr="00E93EBB">
        <w:rPr>
          <w:rFonts w:eastAsia="Times New Roman" w:cs="Times New Roman"/>
          <w:bCs/>
          <w:sz w:val="26"/>
          <w:szCs w:val="26"/>
          <w:lang w:eastAsia="ru-RU"/>
        </w:rPr>
        <w:t>Принято Советом депутатов</w:t>
      </w:r>
    </w:p>
    <w:p w14:paraId="6AD148F2"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w:t>
      </w:r>
      <w:r w:rsidRPr="00E93EBB">
        <w:rPr>
          <w:rFonts w:eastAsia="Times New Roman" w:cs="Times New Roman"/>
          <w:bCs/>
          <w:sz w:val="26"/>
          <w:szCs w:val="26"/>
          <w:lang w:eastAsia="ru-RU"/>
        </w:rPr>
        <w:t xml:space="preserve"> «</w:t>
      </w:r>
      <w:r w:rsidRPr="00E93EBB">
        <w:rPr>
          <w:rFonts w:eastAsia="Times New Roman" w:cs="Times New Roman"/>
          <w:sz w:val="26"/>
          <w:szCs w:val="26"/>
          <w:lang w:eastAsia="ru-RU"/>
        </w:rPr>
        <w:t xml:space="preserve">Муниципальный округ </w:t>
      </w:r>
    </w:p>
    <w:p w14:paraId="79E861C6" w14:textId="77777777" w:rsidR="00E93EBB" w:rsidRPr="00E93EBB" w:rsidRDefault="00E93EBB" w:rsidP="00E93EBB">
      <w:pPr>
        <w:overflowPunct/>
        <w:autoSpaceDE/>
        <w:textAlignment w:val="auto"/>
        <w:rPr>
          <w:rFonts w:eastAsia="Times New Roman" w:cs="Times New Roman"/>
          <w:bCs/>
          <w:sz w:val="26"/>
          <w:szCs w:val="26"/>
          <w:lang w:eastAsia="ru-RU"/>
        </w:rPr>
      </w:pPr>
      <w:r w:rsidRPr="00E93EBB">
        <w:rPr>
          <w:rFonts w:eastAsia="Times New Roman" w:cs="Times New Roman"/>
          <w:sz w:val="26"/>
          <w:szCs w:val="26"/>
          <w:lang w:eastAsia="ru-RU"/>
        </w:rPr>
        <w:t>Киясовский район Удмуртской Республики</w:t>
      </w:r>
      <w:r w:rsidRPr="00E93EBB">
        <w:rPr>
          <w:rFonts w:eastAsia="Times New Roman" w:cs="Times New Roman"/>
          <w:bCs/>
          <w:sz w:val="26"/>
          <w:szCs w:val="26"/>
          <w:lang w:eastAsia="ru-RU"/>
        </w:rPr>
        <w:t>»                                 19 февраля 2025 года</w:t>
      </w:r>
    </w:p>
    <w:p w14:paraId="62FBDE7E" w14:textId="77777777" w:rsidR="00E93EBB" w:rsidRPr="00E93EBB" w:rsidRDefault="00E93EBB" w:rsidP="00E93EBB">
      <w:pPr>
        <w:overflowPunct/>
        <w:autoSpaceDN w:val="0"/>
        <w:adjustRightInd w:val="0"/>
        <w:spacing w:line="276" w:lineRule="auto"/>
        <w:ind w:firstLine="709"/>
        <w:jc w:val="both"/>
        <w:textAlignment w:val="auto"/>
        <w:rPr>
          <w:rFonts w:eastAsia="Calibri" w:cs="Times New Roman"/>
          <w:sz w:val="26"/>
          <w:szCs w:val="26"/>
          <w:lang w:eastAsia="en-US"/>
        </w:rPr>
      </w:pPr>
    </w:p>
    <w:p w14:paraId="73936176" w14:textId="77777777" w:rsidR="00E93EBB" w:rsidRPr="00E93EBB" w:rsidRDefault="00E93EBB" w:rsidP="00E93EBB">
      <w:pPr>
        <w:overflowPunct/>
        <w:autoSpaceDN w:val="0"/>
        <w:adjustRightInd w:val="0"/>
        <w:spacing w:line="276" w:lineRule="auto"/>
        <w:ind w:firstLine="709"/>
        <w:jc w:val="both"/>
        <w:textAlignment w:val="auto"/>
        <w:rPr>
          <w:rFonts w:eastAsia="Times New Roman" w:cs="Times New Roman"/>
          <w:bCs/>
          <w:sz w:val="26"/>
          <w:szCs w:val="26"/>
          <w:lang w:eastAsia="ru-RU"/>
        </w:rPr>
      </w:pPr>
      <w:r w:rsidRPr="00E93EBB">
        <w:rPr>
          <w:rFonts w:eastAsia="Calibri" w:cs="Times New Roman"/>
          <w:sz w:val="26"/>
          <w:szCs w:val="26"/>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93EBB">
        <w:rPr>
          <w:rFonts w:eastAsia="Times New Roman" w:cs="Times New Roman"/>
          <w:sz w:val="26"/>
          <w:szCs w:val="26"/>
          <w:lang w:eastAsia="ru-RU"/>
        </w:rPr>
        <w:t xml:space="preserve">Федеральным законом от 21.12.2001 № 178-ФЗ «О приватизации государственного и муниципального имущества», </w:t>
      </w:r>
      <w:r w:rsidRPr="00E93EBB">
        <w:rPr>
          <w:rFonts w:eastAsia="Times New Roman" w:cs="Times New Roman"/>
          <w:color w:val="2D2D2D"/>
          <w:spacing w:val="2"/>
          <w:sz w:val="26"/>
          <w:szCs w:val="26"/>
          <w:lang w:eastAsia="ru-RU"/>
        </w:rPr>
        <w:t>решением Совета депутатов муниципального образования «Муниципальный округ Киясовский район Удмуртской Республики»</w:t>
      </w:r>
      <w:r w:rsidRPr="00E93EBB">
        <w:rPr>
          <w:rFonts w:eastAsia="Times New Roman" w:cs="Times New Roman"/>
          <w:i/>
          <w:iCs/>
          <w:color w:val="2D2D2D"/>
          <w:spacing w:val="2"/>
          <w:sz w:val="26"/>
          <w:szCs w:val="26"/>
          <w:lang w:eastAsia="ru-RU"/>
        </w:rPr>
        <w:t xml:space="preserve"> </w:t>
      </w:r>
      <w:r w:rsidRPr="00E93EBB">
        <w:rPr>
          <w:rFonts w:eastAsia="Times New Roman" w:cs="Times New Roman"/>
          <w:color w:val="2D2D2D"/>
          <w:spacing w:val="2"/>
          <w:sz w:val="26"/>
          <w:szCs w:val="26"/>
          <w:lang w:eastAsia="ru-RU"/>
        </w:rPr>
        <w:t xml:space="preserve">от 21.04.2022 № 175 (в ред. от </w:t>
      </w:r>
      <w:r w:rsidRPr="00E93EBB">
        <w:rPr>
          <w:rFonts w:eastAsia="Times New Roman" w:cs="Times New Roman"/>
          <w:sz w:val="24"/>
          <w:szCs w:val="24"/>
          <w:lang w:eastAsia="ru-RU"/>
        </w:rPr>
        <w:t>21.12.2023 № 327</w:t>
      </w:r>
      <w:r w:rsidRPr="00E93EBB">
        <w:rPr>
          <w:rFonts w:eastAsia="Times New Roman" w:cs="Times New Roman"/>
          <w:color w:val="2D2D2D"/>
          <w:spacing w:val="2"/>
          <w:sz w:val="26"/>
          <w:szCs w:val="26"/>
          <w:lang w:eastAsia="ru-RU"/>
        </w:rPr>
        <w:t>) «Об утверждении Положения о порядке управления и распоряжения имуществом, находящимся в собственности муниципального образования «Муниципальный округ Киясовский район Удмуртской Республики»</w:t>
      </w:r>
      <w:r w:rsidRPr="00E93EBB">
        <w:rPr>
          <w:rFonts w:eastAsia="Times New Roman" w:cs="Times New Roman"/>
          <w:i/>
          <w:iCs/>
          <w:color w:val="2D2D2D"/>
          <w:spacing w:val="2"/>
          <w:sz w:val="26"/>
          <w:szCs w:val="26"/>
          <w:lang w:eastAsia="ru-RU"/>
        </w:rPr>
        <w:t xml:space="preserve">, </w:t>
      </w:r>
      <w:r w:rsidRPr="00E93EBB">
        <w:rPr>
          <w:rFonts w:eastAsia="Times New Roman" w:cs="Times New Roman"/>
          <w:bCs/>
          <w:sz w:val="26"/>
          <w:szCs w:val="26"/>
          <w:lang w:eastAsia="ru-RU"/>
        </w:rPr>
        <w:t xml:space="preserve">Совет депутатов </w:t>
      </w:r>
      <w:bookmarkStart w:id="12" w:name="P13"/>
      <w:bookmarkEnd w:id="12"/>
      <w:r w:rsidRPr="00E93EBB">
        <w:rPr>
          <w:rFonts w:eastAsia="Times New Roman" w:cs="Times New Roman"/>
          <w:bCs/>
          <w:sz w:val="26"/>
          <w:szCs w:val="26"/>
          <w:lang w:eastAsia="ru-RU"/>
        </w:rPr>
        <w:t>муниципального образования «</w:t>
      </w:r>
      <w:r w:rsidRPr="00E93EBB">
        <w:rPr>
          <w:rFonts w:eastAsia="Times New Roman" w:cs="Times New Roman"/>
          <w:sz w:val="26"/>
          <w:szCs w:val="26"/>
          <w:lang w:eastAsia="ru-RU"/>
        </w:rPr>
        <w:t>Муниципальный округ Киясовский район Удмуртской Республики</w:t>
      </w:r>
      <w:r w:rsidRPr="00E93EBB">
        <w:rPr>
          <w:rFonts w:eastAsia="Times New Roman" w:cs="Times New Roman"/>
          <w:bCs/>
          <w:sz w:val="26"/>
          <w:szCs w:val="26"/>
          <w:lang w:eastAsia="ru-RU"/>
        </w:rPr>
        <w:t>»</w:t>
      </w:r>
    </w:p>
    <w:p w14:paraId="780ED5F6" w14:textId="77777777" w:rsidR="00E93EBB" w:rsidRPr="00E93EBB" w:rsidRDefault="00E93EBB" w:rsidP="00E93EBB">
      <w:pPr>
        <w:overflowPunct/>
        <w:autoSpaceDN w:val="0"/>
        <w:adjustRightInd w:val="0"/>
        <w:spacing w:line="276" w:lineRule="auto"/>
        <w:ind w:firstLine="709"/>
        <w:jc w:val="both"/>
        <w:textAlignment w:val="auto"/>
        <w:rPr>
          <w:rFonts w:eastAsia="Calibri" w:cs="Times New Roman"/>
          <w:b/>
          <w:sz w:val="26"/>
          <w:szCs w:val="26"/>
          <w:lang w:eastAsia="en-US"/>
        </w:rPr>
      </w:pPr>
    </w:p>
    <w:p w14:paraId="6C33465C" w14:textId="77777777" w:rsidR="00E93EBB" w:rsidRPr="00E93EBB" w:rsidRDefault="00E93EBB" w:rsidP="00E93EBB">
      <w:pPr>
        <w:overflowPunct/>
        <w:autoSpaceDN w:val="0"/>
        <w:adjustRightInd w:val="0"/>
        <w:spacing w:line="276" w:lineRule="auto"/>
        <w:jc w:val="both"/>
        <w:textAlignment w:val="auto"/>
        <w:rPr>
          <w:rFonts w:eastAsia="Calibri" w:cs="Times New Roman"/>
          <w:sz w:val="26"/>
          <w:szCs w:val="26"/>
          <w:lang w:eastAsia="en-US"/>
        </w:rPr>
      </w:pPr>
      <w:r w:rsidRPr="00E93EBB">
        <w:rPr>
          <w:rFonts w:eastAsia="Calibri" w:cs="Times New Roman"/>
          <w:sz w:val="26"/>
          <w:szCs w:val="26"/>
          <w:lang w:eastAsia="en-US"/>
        </w:rPr>
        <w:t>РЕШАЕТ:</w:t>
      </w:r>
    </w:p>
    <w:p w14:paraId="061F2B57" w14:textId="77777777" w:rsidR="00E93EBB" w:rsidRPr="00E93EBB" w:rsidRDefault="00E93EBB" w:rsidP="00E93EBB">
      <w:pPr>
        <w:overflowPunct/>
        <w:autoSpaceDE/>
        <w:spacing w:line="276" w:lineRule="auto"/>
        <w:ind w:firstLine="709"/>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1. Утвердить отчет </w:t>
      </w:r>
      <w:r w:rsidRPr="00E93EBB">
        <w:rPr>
          <w:rFonts w:eastAsia="Times New Roman" w:cs="Times New Roman"/>
          <w:color w:val="000000"/>
          <w:sz w:val="26"/>
          <w:szCs w:val="26"/>
          <w:lang w:eastAsia="ru-RU"/>
        </w:rPr>
        <w:t>об исполнении плана приватизации имущества муниципального образования «Муниципальный округ Киясовский район Удмуртской Республики» за 2024 год</w:t>
      </w:r>
      <w:r w:rsidRPr="00E93EBB">
        <w:rPr>
          <w:rFonts w:eastAsia="Times New Roman" w:cs="Times New Roman"/>
          <w:sz w:val="26"/>
          <w:szCs w:val="26"/>
          <w:lang w:eastAsia="ru-RU"/>
        </w:rPr>
        <w:t>.</w:t>
      </w:r>
    </w:p>
    <w:p w14:paraId="74CE5C14" w14:textId="77777777" w:rsidR="00E93EBB" w:rsidRPr="00E93EBB" w:rsidRDefault="00E93EBB" w:rsidP="00E93EBB">
      <w:pPr>
        <w:overflowPunct/>
        <w:autoSpaceDN w:val="0"/>
        <w:adjustRightInd w:val="0"/>
        <w:spacing w:line="276" w:lineRule="auto"/>
        <w:ind w:firstLine="540"/>
        <w:jc w:val="both"/>
        <w:textAlignment w:val="auto"/>
        <w:rPr>
          <w:rFonts w:eastAsia="Times New Roman" w:cs="Times New Roman"/>
          <w:bCs/>
          <w:color w:val="000000"/>
          <w:sz w:val="26"/>
          <w:szCs w:val="26"/>
          <w:lang w:eastAsia="ru-RU"/>
        </w:rPr>
      </w:pPr>
      <w:r w:rsidRPr="00E93EBB">
        <w:rPr>
          <w:rFonts w:eastAsia="Times New Roman" w:cs="Times New Roman"/>
          <w:bCs/>
          <w:color w:val="000000"/>
          <w:sz w:val="26"/>
          <w:szCs w:val="26"/>
          <w:lang w:eastAsia="ru-RU"/>
        </w:rPr>
        <w:t>2. Обнародовать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2BAF634D" w14:textId="77777777" w:rsidR="00E93EBB" w:rsidRPr="00E93EBB" w:rsidRDefault="00E93EBB" w:rsidP="00E93EBB">
      <w:pPr>
        <w:overflowPunct/>
        <w:autoSpaceDN w:val="0"/>
        <w:adjustRightInd w:val="0"/>
        <w:spacing w:line="276" w:lineRule="auto"/>
        <w:ind w:right="2" w:firstLine="709"/>
        <w:jc w:val="both"/>
        <w:textAlignment w:val="auto"/>
        <w:rPr>
          <w:rFonts w:eastAsia="Times New Roman" w:cs="Times New Roman"/>
          <w:color w:val="000000"/>
          <w:sz w:val="26"/>
          <w:szCs w:val="26"/>
          <w:lang w:eastAsia="ru-RU"/>
        </w:rPr>
      </w:pPr>
    </w:p>
    <w:p w14:paraId="02815A84" w14:textId="77777777" w:rsidR="00E93EBB" w:rsidRPr="00E93EBB" w:rsidRDefault="00E93EBB" w:rsidP="00E93EBB">
      <w:pPr>
        <w:overflowPunct/>
        <w:autoSpaceDE/>
        <w:spacing w:line="276" w:lineRule="auto"/>
        <w:textAlignment w:val="auto"/>
        <w:rPr>
          <w:rFonts w:eastAsia="Times New Roman" w:cs="Times New Roman"/>
          <w:sz w:val="26"/>
          <w:szCs w:val="26"/>
          <w:lang w:eastAsia="ru-RU"/>
        </w:rPr>
      </w:pPr>
    </w:p>
    <w:p w14:paraId="377A2FC1" w14:textId="77777777" w:rsidR="00E93EBB" w:rsidRPr="00E93EBB" w:rsidRDefault="00E93EBB" w:rsidP="00E93EBB">
      <w:pPr>
        <w:overflowPunct/>
        <w:autoSpaceDE/>
        <w:spacing w:line="276" w:lineRule="auto"/>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Председатель Совета депутатов </w:t>
      </w:r>
    </w:p>
    <w:p w14:paraId="6586C2A0" w14:textId="77777777" w:rsidR="00E93EBB" w:rsidRPr="00E93EBB" w:rsidRDefault="00E93EBB" w:rsidP="00E93EBB">
      <w:pPr>
        <w:overflowPunct/>
        <w:autoSpaceDE/>
        <w:spacing w:line="276" w:lineRule="auto"/>
        <w:textAlignment w:val="auto"/>
        <w:rPr>
          <w:rFonts w:eastAsia="Times New Roman" w:cs="Times New Roman"/>
          <w:sz w:val="26"/>
          <w:szCs w:val="26"/>
          <w:lang w:eastAsia="ru-RU"/>
        </w:rPr>
      </w:pPr>
      <w:r w:rsidRPr="00E93EBB">
        <w:rPr>
          <w:rFonts w:eastAsia="Times New Roman" w:cs="Times New Roman"/>
          <w:sz w:val="26"/>
          <w:szCs w:val="26"/>
          <w:lang w:eastAsia="ru-RU"/>
        </w:rPr>
        <w:t>муниципального образования «Муниципальный округ</w:t>
      </w:r>
    </w:p>
    <w:p w14:paraId="7DE557DA" w14:textId="77777777" w:rsidR="00E93EBB" w:rsidRPr="00E93EBB" w:rsidRDefault="00E93EBB" w:rsidP="00E93EBB">
      <w:pPr>
        <w:overflowPunct/>
        <w:autoSpaceDE/>
        <w:spacing w:line="276" w:lineRule="auto"/>
        <w:textAlignment w:val="auto"/>
        <w:rPr>
          <w:rFonts w:eastAsia="Times New Roman" w:cs="Times New Roman"/>
          <w:sz w:val="26"/>
          <w:szCs w:val="26"/>
          <w:lang w:eastAsia="ru-RU"/>
        </w:rPr>
      </w:pPr>
      <w:r w:rsidRPr="00E93EBB">
        <w:rPr>
          <w:rFonts w:eastAsia="Times New Roman" w:cs="Times New Roman"/>
          <w:sz w:val="26"/>
          <w:szCs w:val="26"/>
          <w:lang w:eastAsia="ru-RU"/>
        </w:rPr>
        <w:t>Киясовский район Удмуртской Республики»</w:t>
      </w:r>
      <w:r w:rsidRPr="00E93EBB">
        <w:rPr>
          <w:rFonts w:eastAsia="Times New Roman" w:cs="Times New Roman"/>
          <w:sz w:val="26"/>
          <w:szCs w:val="26"/>
          <w:lang w:eastAsia="ru-RU"/>
        </w:rPr>
        <w:tab/>
      </w:r>
      <w:r w:rsidRPr="00E93EBB">
        <w:rPr>
          <w:rFonts w:eastAsia="Times New Roman" w:cs="Times New Roman"/>
          <w:sz w:val="26"/>
          <w:szCs w:val="26"/>
          <w:lang w:eastAsia="ru-RU"/>
        </w:rPr>
        <w:tab/>
        <w:t xml:space="preserve">                    </w:t>
      </w:r>
      <w:r w:rsidRPr="00E93EBB">
        <w:rPr>
          <w:rFonts w:eastAsia="Times New Roman" w:cs="Times New Roman"/>
          <w:sz w:val="26"/>
          <w:szCs w:val="26"/>
          <w:lang w:eastAsia="ru-RU"/>
        </w:rPr>
        <w:tab/>
        <w:t>И.М. Сибиряков</w:t>
      </w:r>
    </w:p>
    <w:p w14:paraId="62683D54" w14:textId="77777777" w:rsidR="00E93EBB" w:rsidRPr="00E93EBB" w:rsidRDefault="00E93EBB" w:rsidP="00E93EBB">
      <w:pPr>
        <w:overflowPunct/>
        <w:autoSpaceDE/>
        <w:spacing w:line="276" w:lineRule="auto"/>
        <w:textAlignment w:val="auto"/>
        <w:rPr>
          <w:rFonts w:eastAsia="Times New Roman" w:cs="Times New Roman"/>
          <w:sz w:val="26"/>
          <w:szCs w:val="26"/>
          <w:lang w:eastAsia="ru-RU"/>
        </w:rPr>
      </w:pPr>
    </w:p>
    <w:p w14:paraId="5405B886" w14:textId="77777777" w:rsidR="00E93EBB" w:rsidRPr="00E93EBB" w:rsidRDefault="00E93EBB" w:rsidP="00E93EBB">
      <w:pPr>
        <w:overflowPunct/>
        <w:autoSpaceDE/>
        <w:jc w:val="both"/>
        <w:textAlignment w:val="auto"/>
        <w:rPr>
          <w:rFonts w:eastAsia="Times New Roman" w:cs="Times New Roman"/>
          <w:sz w:val="26"/>
          <w:szCs w:val="26"/>
          <w:lang w:eastAsia="ru-RU"/>
        </w:rPr>
      </w:pPr>
    </w:p>
    <w:p w14:paraId="7A84D3ED" w14:textId="77009590" w:rsidR="00E93EBB" w:rsidRPr="00E93EBB" w:rsidRDefault="00E93EBB" w:rsidP="00E93EBB">
      <w:pPr>
        <w:overflowPunct/>
        <w:autoSpaceDE/>
        <w:jc w:val="both"/>
        <w:textAlignment w:val="auto"/>
        <w:rPr>
          <w:rFonts w:eastAsia="Times New Roman" w:cs="Times New Roman"/>
          <w:sz w:val="26"/>
          <w:szCs w:val="26"/>
          <w:lang w:eastAsia="ru-RU"/>
        </w:rPr>
      </w:pPr>
      <w:r w:rsidRPr="00E93EBB">
        <w:rPr>
          <w:rFonts w:eastAsia="Times New Roman" w:cs="Times New Roman"/>
          <w:sz w:val="26"/>
          <w:szCs w:val="26"/>
          <w:lang w:eastAsia="ru-RU"/>
        </w:rPr>
        <w:t>с.</w:t>
      </w:r>
      <w:r w:rsidR="00CF4475">
        <w:rPr>
          <w:rFonts w:eastAsia="Times New Roman" w:cs="Times New Roman"/>
          <w:sz w:val="26"/>
          <w:szCs w:val="26"/>
          <w:lang w:val="en-US" w:eastAsia="ru-RU"/>
        </w:rPr>
        <w:t xml:space="preserve"> </w:t>
      </w:r>
      <w:r w:rsidRPr="00E93EBB">
        <w:rPr>
          <w:rFonts w:eastAsia="Times New Roman" w:cs="Times New Roman"/>
          <w:sz w:val="26"/>
          <w:szCs w:val="26"/>
          <w:lang w:eastAsia="ru-RU"/>
        </w:rPr>
        <w:t>Киясово</w:t>
      </w:r>
    </w:p>
    <w:p w14:paraId="54C336D7" w14:textId="77777777"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от 19 февраля 2025 года </w:t>
      </w:r>
    </w:p>
    <w:p w14:paraId="2E76E539" w14:textId="6C76BDE8" w:rsidR="00E93EBB" w:rsidRPr="00E93EBB" w:rsidRDefault="00E93EBB" w:rsidP="00E93EBB">
      <w:pPr>
        <w:overflowPunct/>
        <w:autoSpaceDE/>
        <w:textAlignment w:val="auto"/>
        <w:rPr>
          <w:rFonts w:eastAsia="Times New Roman" w:cs="Times New Roman"/>
          <w:sz w:val="26"/>
          <w:szCs w:val="26"/>
          <w:lang w:eastAsia="ru-RU"/>
        </w:rPr>
      </w:pPr>
      <w:r w:rsidRPr="00E93EBB">
        <w:rPr>
          <w:rFonts w:eastAsia="Times New Roman" w:cs="Times New Roman"/>
          <w:sz w:val="26"/>
          <w:szCs w:val="26"/>
          <w:lang w:eastAsia="ru-RU"/>
        </w:rPr>
        <w:t>№ 417</w:t>
      </w:r>
    </w:p>
    <w:p w14:paraId="22448297" w14:textId="77777777"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Отчет о результатах приватизации муниципального имущества муниципального образования «Муниципальный округ Киясовский район Удмуртской Республики»</w:t>
      </w:r>
    </w:p>
    <w:p w14:paraId="3952AE40" w14:textId="472F9D8F" w:rsidR="00E93EBB" w:rsidRPr="00E93EBB" w:rsidRDefault="00E93EBB" w:rsidP="00E93EBB">
      <w:pPr>
        <w:overflowPunct/>
        <w:autoSpaceDE/>
        <w:jc w:val="center"/>
        <w:textAlignment w:val="auto"/>
        <w:rPr>
          <w:rFonts w:eastAsia="Times New Roman" w:cs="Times New Roman"/>
          <w:sz w:val="26"/>
          <w:szCs w:val="26"/>
          <w:lang w:eastAsia="ru-RU"/>
        </w:rPr>
      </w:pPr>
      <w:r w:rsidRPr="00E93EBB">
        <w:rPr>
          <w:rFonts w:eastAsia="Times New Roman" w:cs="Times New Roman"/>
          <w:sz w:val="26"/>
          <w:szCs w:val="26"/>
          <w:lang w:eastAsia="ru-RU"/>
        </w:rPr>
        <w:t>за 2024 год</w:t>
      </w:r>
    </w:p>
    <w:p w14:paraId="33F3AD76"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p>
    <w:p w14:paraId="26524409"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План (программа) приватизации муниципального имущества, находящегося в собственности муниципального образования «Муниципальный округ Киясовский район Удмуртской Республики», был утвержден решением Совета депутатов Киясовского района УР от 21.12.2023 № 326.</w:t>
      </w:r>
    </w:p>
    <w:p w14:paraId="3D08E1A4" w14:textId="4F942ECA"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Приватизация осуществлялась на основании Федерального закона </w:t>
      </w:r>
      <w:r w:rsidR="00CF4475" w:rsidRPr="00CF4475">
        <w:rPr>
          <w:rFonts w:eastAsia="Times New Roman" w:cs="Times New Roman"/>
          <w:sz w:val="26"/>
          <w:szCs w:val="26"/>
          <w:lang w:eastAsia="ru-RU"/>
        </w:rPr>
        <w:t xml:space="preserve">                                         </w:t>
      </w:r>
      <w:r w:rsidRPr="00E93EBB">
        <w:rPr>
          <w:rFonts w:eastAsia="Times New Roman" w:cs="Times New Roman"/>
          <w:sz w:val="26"/>
          <w:szCs w:val="26"/>
          <w:lang w:eastAsia="ru-RU"/>
        </w:rPr>
        <w:t xml:space="preserve">«О приватизации государственного и муниципального имущества» от 21.12.2001 № 178-ФЗ. </w:t>
      </w:r>
    </w:p>
    <w:p w14:paraId="18C5184A"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Начальная цена продажи объектов недвижимости устанавливалась на основании рыночной стоимости, определенной в соответствии с требованиями Федерального закона от 29.07.1998 № 135-ФЗ «Об оценочной деятельности в Российской Федерации». </w:t>
      </w:r>
    </w:p>
    <w:p w14:paraId="5C417BD7"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Приватизация объектов осуществлялась администрацией Киясовского района УР, через отдел по управлению собственностью Управления сельского хозяйства и экономического развития и проводилась в условиях гласности, предоставления полной информации о приватизируемых объектах, ввиду того что весь процесс приватизации в настоящее время проходит полностью в электронном виде: начиная с подачи заявок и завершая подписанием акта приема-передачи.</w:t>
      </w:r>
    </w:p>
    <w:p w14:paraId="5738C058"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размещались на официальных сайтах (</w:t>
      </w:r>
      <w:hyperlink r:id="rId15" w:history="1">
        <w:r w:rsidRPr="00E93EBB">
          <w:rPr>
            <w:rFonts w:eastAsia="Times New Roman" w:cs="Times New Roman"/>
            <w:color w:val="0000FF"/>
            <w:sz w:val="26"/>
            <w:szCs w:val="26"/>
            <w:u w:val="single"/>
            <w:lang w:eastAsia="ru-RU"/>
          </w:rPr>
          <w:t>https://torgi.gov.ru</w:t>
        </w:r>
      </w:hyperlink>
      <w:r w:rsidRPr="00E93EBB">
        <w:rPr>
          <w:rFonts w:eastAsia="Times New Roman" w:cs="Times New Roman"/>
          <w:sz w:val="26"/>
          <w:szCs w:val="26"/>
          <w:lang w:eastAsia="ru-RU"/>
        </w:rPr>
        <w:t xml:space="preserve">) и органов местного самоуправления Киясовского района УР. </w:t>
      </w:r>
    </w:p>
    <w:p w14:paraId="3737D69F"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Так в 2024 году было организовано 3 аукциона в электронном виде, по итогам аукционов: </w:t>
      </w:r>
    </w:p>
    <w:p w14:paraId="743165C1"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- 1 аукцион признан несостоявшимся ввиду отсутствия заявок;</w:t>
      </w:r>
    </w:p>
    <w:p w14:paraId="26198EB5"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продано 1 нежилое помещение на сумму 117500,00 рублей;</w:t>
      </w:r>
    </w:p>
    <w:p w14:paraId="3D847751"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организован аукцион по продаже нежилого здания, но заключение договора перешло на 2025 год.</w:t>
      </w:r>
    </w:p>
    <w:p w14:paraId="1DE235CB" w14:textId="77777777" w:rsidR="00E93EBB" w:rsidRPr="00E93EBB" w:rsidRDefault="00E93EBB" w:rsidP="00E93EBB">
      <w:pPr>
        <w:overflowPunct/>
        <w:autoSpaceDE/>
        <w:ind w:firstLine="567"/>
        <w:jc w:val="both"/>
        <w:textAlignment w:val="auto"/>
        <w:rPr>
          <w:rFonts w:eastAsia="Times New Roman" w:cs="Times New Roman"/>
          <w:sz w:val="26"/>
          <w:szCs w:val="26"/>
          <w:lang w:eastAsia="ru-RU"/>
        </w:rPr>
      </w:pPr>
      <w:r w:rsidRPr="00E93EBB">
        <w:rPr>
          <w:rFonts w:eastAsia="Times New Roman" w:cs="Times New Roman"/>
          <w:sz w:val="26"/>
          <w:szCs w:val="26"/>
          <w:lang w:eastAsia="ru-RU"/>
        </w:rPr>
        <w:t xml:space="preserve">Все денежные средства от приватизации муниципального имущества поступили в бюджет района. </w:t>
      </w:r>
    </w:p>
    <w:p w14:paraId="0A367EA5" w14:textId="77777777" w:rsidR="00E93EBB" w:rsidRPr="00E93EBB" w:rsidRDefault="00E93EBB" w:rsidP="00E93EBB">
      <w:pPr>
        <w:overflowPunct/>
        <w:autoSpaceDE/>
        <w:ind w:firstLine="567"/>
        <w:jc w:val="both"/>
        <w:textAlignment w:val="auto"/>
        <w:rPr>
          <w:rFonts w:eastAsia="Times New Roman" w:cs="Times New Roman"/>
          <w:sz w:val="28"/>
          <w:szCs w:val="28"/>
          <w:lang w:eastAsia="ru-RU"/>
        </w:rPr>
      </w:pPr>
    </w:p>
    <w:p w14:paraId="67A547DF" w14:textId="77777777" w:rsidR="00E93EBB" w:rsidRPr="00E93EBB" w:rsidRDefault="00E93EBB" w:rsidP="00E93EBB">
      <w:pPr>
        <w:overflowPunct/>
        <w:autoSpaceDE/>
        <w:ind w:firstLine="567"/>
        <w:jc w:val="both"/>
        <w:textAlignment w:val="auto"/>
        <w:rPr>
          <w:rFonts w:eastAsia="Times New Roman" w:cs="Times New Roman"/>
          <w:sz w:val="28"/>
          <w:szCs w:val="28"/>
          <w:lang w:eastAsia="ru-RU"/>
        </w:rPr>
      </w:pPr>
    </w:p>
    <w:p w14:paraId="4AC31E3D" w14:textId="77777777" w:rsidR="00E93EBB" w:rsidRPr="00E93EBB" w:rsidRDefault="00E93EBB" w:rsidP="00E93EBB">
      <w:pPr>
        <w:overflowPunct/>
        <w:autoSpaceDE/>
        <w:textAlignment w:val="auto"/>
        <w:rPr>
          <w:rFonts w:eastAsia="Times New Roman" w:cs="Times New Roman"/>
          <w:sz w:val="26"/>
          <w:szCs w:val="26"/>
          <w:lang w:eastAsia="ru-RU"/>
        </w:rPr>
      </w:pPr>
    </w:p>
    <w:p w14:paraId="0D68B8D7" w14:textId="0587BE7D" w:rsidR="00E93EBB" w:rsidRDefault="00E93EBB"/>
    <w:p w14:paraId="43A38598" w14:textId="7348FD4B" w:rsidR="00E93EBB" w:rsidRDefault="00E93EBB"/>
    <w:p w14:paraId="522A27B9" w14:textId="3642B940" w:rsidR="00E93EBB" w:rsidRDefault="00E93EBB"/>
    <w:p w14:paraId="38C9AC4F" w14:textId="2BE4274B" w:rsidR="00E93EBB" w:rsidRDefault="00E93EBB"/>
    <w:p w14:paraId="6AC444DB" w14:textId="069272E2" w:rsidR="00E93EBB" w:rsidRDefault="00E93EBB"/>
    <w:p w14:paraId="3B4DFC2D" w14:textId="39D02D67" w:rsidR="00E93EBB" w:rsidRDefault="00E93EBB"/>
    <w:p w14:paraId="026AA735" w14:textId="509D471D" w:rsidR="00E93EBB" w:rsidRDefault="00E93EBB"/>
    <w:p w14:paraId="3CBDF97B" w14:textId="7AB3B8BB" w:rsidR="00E93EBB" w:rsidRDefault="00E93EBB"/>
    <w:p w14:paraId="5BC2DC69" w14:textId="5D8E995C" w:rsidR="0023490C" w:rsidRDefault="0023490C"/>
    <w:p w14:paraId="429E49DF" w14:textId="4D84B59F" w:rsidR="0023490C" w:rsidRDefault="0023490C"/>
    <w:p w14:paraId="773864C8" w14:textId="497F4C8F" w:rsidR="0023490C" w:rsidRDefault="0023490C"/>
    <w:p w14:paraId="33A8E630" w14:textId="719389EA" w:rsidR="0023490C" w:rsidRDefault="0023490C"/>
    <w:p w14:paraId="441EC4FA" w14:textId="77777777" w:rsidR="0023490C" w:rsidRDefault="0023490C"/>
    <w:p w14:paraId="52D5533B" w14:textId="02D3EA5B" w:rsidR="00E93EBB" w:rsidRDefault="00E93EBB"/>
    <w:p w14:paraId="16D258E9" w14:textId="1EA9B0CD" w:rsidR="00CF4475" w:rsidRDefault="00CF4475"/>
    <w:p w14:paraId="6EF05DE5" w14:textId="77777777" w:rsidR="00CF4475" w:rsidRDefault="00CF4475"/>
    <w:p w14:paraId="50F5A92F" w14:textId="05E1DADD" w:rsidR="00525766" w:rsidRPr="00525766" w:rsidRDefault="00525766" w:rsidP="00525766">
      <w:pPr>
        <w:suppressAutoHyphens/>
        <w:overflowPunct/>
        <w:autoSpaceDE/>
        <w:jc w:val="center"/>
        <w:textAlignment w:val="auto"/>
        <w:rPr>
          <w:rFonts w:eastAsia="Times New Roman" w:cs="Times New Roman"/>
          <w:noProof/>
          <w:sz w:val="26"/>
          <w:szCs w:val="26"/>
          <w:lang w:eastAsia="zh-CN"/>
        </w:rPr>
      </w:pPr>
      <w:r w:rsidRPr="00525766">
        <w:rPr>
          <w:rFonts w:eastAsia="Times New Roman" w:cs="Times New Roman"/>
          <w:noProof/>
          <w:sz w:val="26"/>
          <w:szCs w:val="26"/>
          <w:lang w:eastAsia="zh-CN"/>
        </w:rPr>
        <w:drawing>
          <wp:inline distT="0" distB="0" distL="0" distR="0" wp14:anchorId="17B913C1" wp14:editId="1338D220">
            <wp:extent cx="430530" cy="624205"/>
            <wp:effectExtent l="0" t="0" r="7620" b="4445"/>
            <wp:docPr id="11" name="Рисунок 1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6">
                      <a:lum contrast="18000"/>
                      <a:extLst>
                        <a:ext uri="{28A0092B-C50C-407E-A947-70E740481C1C}">
                          <a14:useLocalDpi xmlns:a14="http://schemas.microsoft.com/office/drawing/2010/main" val="0"/>
                        </a:ext>
                      </a:extLst>
                    </a:blip>
                    <a:srcRect/>
                    <a:stretch>
                      <a:fillRect/>
                    </a:stretch>
                  </pic:blipFill>
                  <pic:spPr bwMode="auto">
                    <a:xfrm>
                      <a:off x="0" y="0"/>
                      <a:ext cx="430530" cy="624205"/>
                    </a:xfrm>
                    <a:prstGeom prst="rect">
                      <a:avLst/>
                    </a:prstGeom>
                    <a:noFill/>
                    <a:ln>
                      <a:noFill/>
                    </a:ln>
                  </pic:spPr>
                </pic:pic>
              </a:graphicData>
            </a:graphic>
          </wp:inline>
        </w:drawing>
      </w:r>
    </w:p>
    <w:p w14:paraId="7B685B25" w14:textId="77777777" w:rsidR="00525766" w:rsidRPr="00525766" w:rsidRDefault="00525766" w:rsidP="00525766">
      <w:pPr>
        <w:suppressAutoHyphens/>
        <w:overflowPunct/>
        <w:autoSpaceDE/>
        <w:jc w:val="center"/>
        <w:textAlignment w:val="auto"/>
        <w:rPr>
          <w:rFonts w:eastAsia="Times New Roman" w:cs="Times New Roman"/>
          <w:b/>
          <w:sz w:val="26"/>
          <w:szCs w:val="26"/>
          <w:lang w:eastAsia="zh-CN"/>
        </w:rPr>
      </w:pPr>
      <w:r w:rsidRPr="00525766">
        <w:rPr>
          <w:rFonts w:eastAsia="Times New Roman" w:cs="Times New Roman"/>
          <w:b/>
          <w:sz w:val="26"/>
          <w:szCs w:val="26"/>
          <w:lang w:eastAsia="zh-CN"/>
        </w:rPr>
        <w:t xml:space="preserve">РЕШЕНИЕ </w:t>
      </w:r>
    </w:p>
    <w:p w14:paraId="6D7D89EF" w14:textId="77777777" w:rsidR="00525766" w:rsidRPr="00525766" w:rsidRDefault="00525766" w:rsidP="00525766">
      <w:pPr>
        <w:suppressAutoHyphens/>
        <w:overflowPunct/>
        <w:autoSpaceDE/>
        <w:jc w:val="center"/>
        <w:textAlignment w:val="auto"/>
        <w:rPr>
          <w:rFonts w:eastAsia="Times New Roman" w:cs="Times New Roman"/>
          <w:sz w:val="26"/>
          <w:szCs w:val="26"/>
          <w:lang w:eastAsia="zh-CN"/>
        </w:rPr>
      </w:pPr>
      <w:r w:rsidRPr="00525766">
        <w:rPr>
          <w:rFonts w:eastAsia="Times New Roman" w:cs="Times New Roman"/>
          <w:sz w:val="26"/>
          <w:szCs w:val="26"/>
          <w:lang w:eastAsia="zh-CN"/>
        </w:rPr>
        <w:t xml:space="preserve">Совета депутатов муниципального образования </w:t>
      </w:r>
    </w:p>
    <w:p w14:paraId="04217A75" w14:textId="77777777" w:rsidR="00525766" w:rsidRPr="00525766" w:rsidRDefault="00525766" w:rsidP="00525766">
      <w:pPr>
        <w:suppressAutoHyphens/>
        <w:overflowPunct/>
        <w:autoSpaceDE/>
        <w:jc w:val="center"/>
        <w:textAlignment w:val="auto"/>
        <w:rPr>
          <w:rFonts w:eastAsia="Times New Roman" w:cs="Times New Roman"/>
          <w:sz w:val="26"/>
          <w:szCs w:val="26"/>
          <w:lang w:eastAsia="zh-CN"/>
        </w:rPr>
      </w:pPr>
      <w:r w:rsidRPr="00525766">
        <w:rPr>
          <w:rFonts w:eastAsia="Times New Roman" w:cs="Times New Roman"/>
          <w:sz w:val="26"/>
          <w:szCs w:val="26"/>
          <w:lang w:eastAsia="zh-CN"/>
        </w:rPr>
        <w:t>«Муниципальный округ Киясовский район Удмуртской Республики»</w:t>
      </w:r>
    </w:p>
    <w:p w14:paraId="13638BE2" w14:textId="77777777" w:rsidR="00525766" w:rsidRPr="00525766" w:rsidRDefault="00525766" w:rsidP="00525766">
      <w:pPr>
        <w:suppressAutoHyphens/>
        <w:overflowPunct/>
        <w:autoSpaceDE/>
        <w:jc w:val="center"/>
        <w:textAlignment w:val="auto"/>
        <w:rPr>
          <w:rFonts w:eastAsia="Times New Roman" w:cs="Times New Roman"/>
          <w:b/>
          <w:sz w:val="26"/>
          <w:szCs w:val="26"/>
          <w:lang w:eastAsia="zh-CN"/>
        </w:rPr>
      </w:pPr>
    </w:p>
    <w:p w14:paraId="6CFA2B79" w14:textId="77777777" w:rsidR="00525766" w:rsidRPr="00525766" w:rsidRDefault="00525766" w:rsidP="00525766">
      <w:pPr>
        <w:suppressAutoHyphens/>
        <w:overflowPunct/>
        <w:autoSpaceDE/>
        <w:jc w:val="center"/>
        <w:textAlignment w:val="auto"/>
        <w:rPr>
          <w:rFonts w:eastAsia="Times New Roman" w:cs="Times New Roman"/>
          <w:b/>
          <w:bCs/>
          <w:sz w:val="26"/>
          <w:szCs w:val="26"/>
          <w:lang w:eastAsia="zh-CN"/>
        </w:rPr>
      </w:pPr>
      <w:bookmarkStart w:id="13" w:name="_Hlk189726657"/>
      <w:r w:rsidRPr="00525766">
        <w:rPr>
          <w:rFonts w:eastAsia="Times New Roman" w:cs="Times New Roman"/>
          <w:b/>
          <w:sz w:val="26"/>
          <w:szCs w:val="26"/>
          <w:lang w:eastAsia="zh-CN"/>
        </w:rPr>
        <w:t>О внесении изменений в структуру Администрации муниципального образования «Муниципальный округ Киясовский район Удмуртской Республики»</w:t>
      </w:r>
      <w:bookmarkEnd w:id="13"/>
      <w:r w:rsidRPr="00525766">
        <w:rPr>
          <w:rFonts w:eastAsia="Times New Roman" w:cs="Times New Roman"/>
          <w:b/>
          <w:sz w:val="26"/>
          <w:szCs w:val="26"/>
          <w:lang w:eastAsia="zh-CN"/>
        </w:rPr>
        <w:br/>
      </w:r>
    </w:p>
    <w:p w14:paraId="5462C102" w14:textId="77777777" w:rsidR="00525766" w:rsidRPr="00525766" w:rsidRDefault="00525766" w:rsidP="00525766">
      <w:pPr>
        <w:suppressAutoHyphens/>
        <w:overflowPunct/>
        <w:autoSpaceDE/>
        <w:textAlignment w:val="auto"/>
        <w:rPr>
          <w:rFonts w:eastAsia="Times New Roman" w:cs="Times New Roman"/>
          <w:bCs/>
          <w:sz w:val="26"/>
          <w:szCs w:val="26"/>
          <w:lang w:eastAsia="zh-CN"/>
        </w:rPr>
      </w:pPr>
      <w:r w:rsidRPr="00525766">
        <w:rPr>
          <w:rFonts w:eastAsia="Times New Roman" w:cs="Times New Roman"/>
          <w:bCs/>
          <w:sz w:val="26"/>
          <w:szCs w:val="26"/>
          <w:lang w:eastAsia="zh-CN"/>
        </w:rPr>
        <w:t>Принято Советом депутатов</w:t>
      </w:r>
    </w:p>
    <w:p w14:paraId="6B9353E6"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муниципального образования</w:t>
      </w:r>
      <w:r w:rsidRPr="00525766">
        <w:rPr>
          <w:rFonts w:eastAsia="Times New Roman" w:cs="Times New Roman"/>
          <w:bCs/>
          <w:sz w:val="26"/>
          <w:szCs w:val="26"/>
          <w:lang w:eastAsia="zh-CN"/>
        </w:rPr>
        <w:t xml:space="preserve"> «</w:t>
      </w:r>
      <w:r w:rsidRPr="00525766">
        <w:rPr>
          <w:rFonts w:eastAsia="Times New Roman" w:cs="Times New Roman"/>
          <w:sz w:val="26"/>
          <w:szCs w:val="26"/>
          <w:lang w:eastAsia="zh-CN"/>
        </w:rPr>
        <w:t xml:space="preserve">Муниципальный округ </w:t>
      </w:r>
    </w:p>
    <w:p w14:paraId="0E068728" w14:textId="77777777" w:rsidR="00525766" w:rsidRPr="00525766" w:rsidRDefault="00525766" w:rsidP="00525766">
      <w:pPr>
        <w:suppressAutoHyphens/>
        <w:overflowPunct/>
        <w:autoSpaceDE/>
        <w:textAlignment w:val="auto"/>
        <w:rPr>
          <w:rFonts w:eastAsia="Times New Roman" w:cs="Times New Roman"/>
          <w:bCs/>
          <w:sz w:val="26"/>
          <w:szCs w:val="26"/>
          <w:lang w:eastAsia="zh-CN"/>
        </w:rPr>
      </w:pPr>
      <w:r w:rsidRPr="00525766">
        <w:rPr>
          <w:rFonts w:eastAsia="Times New Roman" w:cs="Times New Roman"/>
          <w:sz w:val="26"/>
          <w:szCs w:val="26"/>
          <w:lang w:eastAsia="zh-CN"/>
        </w:rPr>
        <w:t>Киясовский район Удмуртской Республики</w:t>
      </w:r>
      <w:r w:rsidRPr="00525766">
        <w:rPr>
          <w:rFonts w:eastAsia="Times New Roman" w:cs="Times New Roman"/>
          <w:bCs/>
          <w:sz w:val="26"/>
          <w:szCs w:val="26"/>
          <w:lang w:eastAsia="zh-CN"/>
        </w:rPr>
        <w:t>»                                     19 февраля 2025 года</w:t>
      </w:r>
    </w:p>
    <w:p w14:paraId="2B7BD2E3" w14:textId="77777777" w:rsidR="00525766" w:rsidRPr="00525766" w:rsidRDefault="00525766" w:rsidP="00525766">
      <w:pPr>
        <w:suppressAutoHyphens/>
        <w:overflowPunct/>
        <w:autoSpaceDE/>
        <w:ind w:firstLine="567"/>
        <w:jc w:val="both"/>
        <w:textAlignment w:val="auto"/>
        <w:rPr>
          <w:rFonts w:eastAsia="Times New Roman" w:cs="Times New Roman"/>
          <w:sz w:val="26"/>
          <w:szCs w:val="26"/>
          <w:lang w:eastAsia="zh-CN"/>
        </w:rPr>
      </w:pPr>
    </w:p>
    <w:p w14:paraId="485621A3" w14:textId="164F0797" w:rsidR="00525766" w:rsidRPr="00525766" w:rsidRDefault="00525766" w:rsidP="00525766">
      <w:pPr>
        <w:suppressAutoHyphens/>
        <w:overflowPunct/>
        <w:autoSpaceDE/>
        <w:ind w:firstLine="709"/>
        <w:jc w:val="both"/>
        <w:textAlignment w:val="auto"/>
        <w:rPr>
          <w:rFonts w:eastAsia="Times New Roman" w:cs="Times New Roman"/>
          <w:sz w:val="26"/>
          <w:szCs w:val="26"/>
          <w:lang w:eastAsia="zh-CN"/>
        </w:rPr>
      </w:pPr>
      <w:r w:rsidRPr="00525766">
        <w:rPr>
          <w:rFonts w:eastAsia="Times New Roman" w:cs="Times New Roman"/>
          <w:sz w:val="26"/>
          <w:szCs w:val="26"/>
          <w:lang w:eastAsia="zh-CN"/>
        </w:rPr>
        <w:t>В соответствии с Федеральным законом от 06.10.2003 №131-ФЗ «Об общих принципах организации местного самоуправления в Российской Федерации», Совет депутатов муниципального образования</w:t>
      </w:r>
      <w:r w:rsidRPr="00525766">
        <w:rPr>
          <w:rFonts w:eastAsia="Times New Roman" w:cs="Times New Roman"/>
          <w:bCs/>
          <w:sz w:val="26"/>
          <w:szCs w:val="26"/>
          <w:lang w:eastAsia="zh-CN"/>
        </w:rPr>
        <w:t xml:space="preserve"> «</w:t>
      </w:r>
      <w:r w:rsidRPr="00525766">
        <w:rPr>
          <w:rFonts w:eastAsia="Times New Roman" w:cs="Times New Roman"/>
          <w:sz w:val="26"/>
          <w:szCs w:val="26"/>
          <w:lang w:eastAsia="zh-CN"/>
        </w:rPr>
        <w:t>Муниципальный округ Киясовский район Удмуртской Республики</w:t>
      </w:r>
      <w:r w:rsidRPr="00525766">
        <w:rPr>
          <w:rFonts w:eastAsia="Times New Roman" w:cs="Times New Roman"/>
          <w:bCs/>
          <w:sz w:val="26"/>
          <w:szCs w:val="26"/>
          <w:lang w:eastAsia="zh-CN"/>
        </w:rPr>
        <w:t>»</w:t>
      </w:r>
    </w:p>
    <w:p w14:paraId="2B553585" w14:textId="77777777" w:rsidR="00525766" w:rsidRPr="00525766" w:rsidRDefault="00525766" w:rsidP="00525766">
      <w:pPr>
        <w:suppressAutoHyphens/>
        <w:overflowPunct/>
        <w:autoSpaceDE/>
        <w:spacing w:line="360" w:lineRule="auto"/>
        <w:ind w:firstLine="567"/>
        <w:jc w:val="both"/>
        <w:textAlignment w:val="auto"/>
        <w:rPr>
          <w:rFonts w:eastAsia="Times New Roman" w:cs="Times New Roman"/>
          <w:sz w:val="16"/>
          <w:szCs w:val="16"/>
          <w:lang w:eastAsia="zh-CN"/>
        </w:rPr>
      </w:pPr>
    </w:p>
    <w:p w14:paraId="7EF2F7D8" w14:textId="77777777" w:rsidR="00525766" w:rsidRPr="00525766" w:rsidRDefault="00525766" w:rsidP="00525766">
      <w:pPr>
        <w:suppressAutoHyphens/>
        <w:overflowPunct/>
        <w:autoSpaceDE/>
        <w:spacing w:line="360" w:lineRule="auto"/>
        <w:textAlignment w:val="auto"/>
        <w:rPr>
          <w:rFonts w:eastAsia="Times New Roman" w:cs="Times New Roman"/>
          <w:sz w:val="26"/>
          <w:szCs w:val="26"/>
          <w:lang w:eastAsia="zh-CN"/>
        </w:rPr>
      </w:pPr>
      <w:r w:rsidRPr="00525766">
        <w:rPr>
          <w:rFonts w:eastAsia="Times New Roman" w:cs="Times New Roman"/>
          <w:sz w:val="26"/>
          <w:szCs w:val="26"/>
          <w:lang w:eastAsia="zh-CN"/>
        </w:rPr>
        <w:t>РЕШАЕТ:</w:t>
      </w:r>
    </w:p>
    <w:p w14:paraId="4A1B1314" w14:textId="77777777" w:rsidR="00525766" w:rsidRPr="00525766" w:rsidRDefault="00525766" w:rsidP="00525766">
      <w:pPr>
        <w:overflowPunct/>
        <w:autoSpaceDE/>
        <w:spacing w:line="276" w:lineRule="auto"/>
        <w:ind w:firstLine="709"/>
        <w:jc w:val="both"/>
        <w:textAlignment w:val="auto"/>
        <w:rPr>
          <w:rFonts w:eastAsia="Times New Roman" w:cs="Times New Roman"/>
          <w:color w:val="000000"/>
          <w:sz w:val="26"/>
          <w:szCs w:val="26"/>
          <w:lang w:eastAsia="ru-RU"/>
        </w:rPr>
      </w:pPr>
      <w:r w:rsidRPr="00525766">
        <w:rPr>
          <w:rFonts w:eastAsia="Times New Roman" w:cs="Times New Roman"/>
          <w:sz w:val="26"/>
          <w:szCs w:val="26"/>
          <w:lang w:eastAsia="ru-RU"/>
        </w:rPr>
        <w:t xml:space="preserve">1. Внести в решение </w:t>
      </w:r>
      <w:r w:rsidRPr="00525766">
        <w:rPr>
          <w:rFonts w:eastAsia="Times New Roman" w:cs="Times New Roman"/>
          <w:bCs/>
          <w:sz w:val="26"/>
          <w:szCs w:val="26"/>
          <w:lang w:eastAsia="ru-RU"/>
        </w:rPr>
        <w:t xml:space="preserve">Совета депутатов </w:t>
      </w:r>
      <w:r w:rsidRPr="00525766">
        <w:rPr>
          <w:rFonts w:eastAsia="Times New Roman" w:cs="Times New Roman"/>
          <w:sz w:val="26"/>
          <w:szCs w:val="26"/>
          <w:lang w:eastAsia="ru-RU"/>
        </w:rPr>
        <w:t xml:space="preserve">муниципального образования «Муниципальный округ Киясовский район Удмуртской Республики» </w:t>
      </w:r>
      <w:r w:rsidRPr="00525766">
        <w:rPr>
          <w:rFonts w:eastAsia="Times New Roman" w:cs="Times New Roman"/>
          <w:bCs/>
          <w:sz w:val="26"/>
          <w:szCs w:val="26"/>
          <w:lang w:eastAsia="ru-RU"/>
        </w:rPr>
        <w:t xml:space="preserve">от 16.11.2021    № 52 «Об утверждении </w:t>
      </w:r>
      <w:r w:rsidRPr="00525766">
        <w:rPr>
          <w:rFonts w:eastAsia="Times New Roman" w:cs="Times New Roman"/>
          <w:sz w:val="26"/>
          <w:szCs w:val="26"/>
          <w:lang w:eastAsia="ru-RU"/>
        </w:rPr>
        <w:t>структуры Администрации муниципального образования «Муниципальный округ Киясовский район Удмуртской Республики» (в редакции решения от 14.12.2021 года № 95) изменения, а именно, структуру Администрации района изложить в новой редакции (Прилагается).</w:t>
      </w:r>
    </w:p>
    <w:p w14:paraId="0BB7B89E" w14:textId="77777777" w:rsidR="00525766" w:rsidRPr="00525766" w:rsidRDefault="00525766" w:rsidP="00525766">
      <w:pPr>
        <w:overflowPunct/>
        <w:autoSpaceDE/>
        <w:spacing w:line="276" w:lineRule="auto"/>
        <w:ind w:firstLine="709"/>
        <w:jc w:val="both"/>
        <w:textAlignment w:val="auto"/>
        <w:rPr>
          <w:rFonts w:eastAsia="Times New Roman" w:cs="Times New Roman"/>
          <w:sz w:val="26"/>
          <w:szCs w:val="26"/>
          <w:lang w:eastAsia="ru-RU"/>
        </w:rPr>
      </w:pPr>
      <w:r w:rsidRPr="00525766">
        <w:rPr>
          <w:rFonts w:eastAsia="Times New Roman" w:cs="Times New Roman"/>
          <w:sz w:val="26"/>
          <w:szCs w:val="26"/>
          <w:lang w:eastAsia="ru-RU"/>
        </w:rPr>
        <w:t xml:space="preserve">2. Обнародовать настоящее решение в Вестнике правовых актов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 </w:t>
      </w:r>
    </w:p>
    <w:p w14:paraId="22322A6A" w14:textId="77777777" w:rsidR="00525766" w:rsidRPr="00525766" w:rsidRDefault="00525766" w:rsidP="00525766">
      <w:pPr>
        <w:overflowPunct/>
        <w:autoSpaceDE/>
        <w:spacing w:line="276" w:lineRule="auto"/>
        <w:ind w:firstLine="709"/>
        <w:jc w:val="both"/>
        <w:textAlignment w:val="auto"/>
        <w:rPr>
          <w:rFonts w:eastAsia="Times New Roman" w:cs="Times New Roman"/>
          <w:sz w:val="26"/>
          <w:szCs w:val="26"/>
          <w:lang w:eastAsia="ru-RU"/>
        </w:rPr>
      </w:pPr>
      <w:r w:rsidRPr="00525766">
        <w:rPr>
          <w:rFonts w:eastAsia="Times New Roman" w:cs="Times New Roman"/>
          <w:sz w:val="26"/>
          <w:szCs w:val="26"/>
          <w:lang w:eastAsia="ru-RU"/>
        </w:rPr>
        <w:t>3. Настоящее решение вступает в силу со дня официального обнародования с учетом соблюдения действующего законодательства о труде.</w:t>
      </w:r>
    </w:p>
    <w:p w14:paraId="7991F401" w14:textId="77777777" w:rsidR="00525766" w:rsidRPr="00525766" w:rsidRDefault="00525766" w:rsidP="00525766">
      <w:pPr>
        <w:suppressAutoHyphens/>
        <w:overflowPunct/>
        <w:autoSpaceDE/>
        <w:spacing w:line="276" w:lineRule="auto"/>
        <w:ind w:firstLine="709"/>
        <w:jc w:val="both"/>
        <w:textAlignment w:val="auto"/>
        <w:rPr>
          <w:rFonts w:eastAsia="Times New Roman" w:cs="Times New Roman"/>
          <w:b/>
          <w:sz w:val="26"/>
          <w:szCs w:val="26"/>
          <w:lang w:eastAsia="zh-CN"/>
        </w:rPr>
      </w:pPr>
    </w:p>
    <w:p w14:paraId="6F4ABFD9" w14:textId="77777777" w:rsidR="00525766" w:rsidRPr="00525766" w:rsidRDefault="00525766" w:rsidP="00525766">
      <w:pPr>
        <w:suppressAutoHyphens/>
        <w:overflowPunct/>
        <w:autoSpaceDE/>
        <w:spacing w:line="276" w:lineRule="auto"/>
        <w:ind w:firstLine="709"/>
        <w:jc w:val="both"/>
        <w:textAlignment w:val="auto"/>
        <w:rPr>
          <w:rFonts w:eastAsia="Times New Roman" w:cs="Times New Roman"/>
          <w:b/>
          <w:sz w:val="26"/>
          <w:szCs w:val="26"/>
          <w:lang w:eastAsia="zh-CN"/>
        </w:rPr>
      </w:pPr>
    </w:p>
    <w:p w14:paraId="21AEE0D8"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 xml:space="preserve">Председатель Совета депутатов </w:t>
      </w:r>
    </w:p>
    <w:p w14:paraId="4CF47F6E"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муниципального образования« Муниципальный округ</w:t>
      </w:r>
    </w:p>
    <w:p w14:paraId="5AC98B4E"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Киясовский район Удмуртской Республики»</w:t>
      </w:r>
      <w:r w:rsidRPr="00525766">
        <w:rPr>
          <w:rFonts w:eastAsia="Times New Roman" w:cs="Times New Roman"/>
          <w:sz w:val="26"/>
          <w:szCs w:val="26"/>
          <w:lang w:eastAsia="zh-CN"/>
        </w:rPr>
        <w:tab/>
      </w:r>
      <w:r w:rsidRPr="00525766">
        <w:rPr>
          <w:rFonts w:eastAsia="Times New Roman" w:cs="Times New Roman"/>
          <w:sz w:val="26"/>
          <w:szCs w:val="26"/>
          <w:lang w:eastAsia="zh-CN"/>
        </w:rPr>
        <w:tab/>
        <w:t xml:space="preserve">                  </w:t>
      </w:r>
      <w:r w:rsidRPr="00525766">
        <w:rPr>
          <w:rFonts w:eastAsia="Times New Roman" w:cs="Times New Roman"/>
          <w:sz w:val="26"/>
          <w:szCs w:val="26"/>
          <w:lang w:eastAsia="zh-CN"/>
        </w:rPr>
        <w:tab/>
        <w:t>И.М. Сибиряков</w:t>
      </w:r>
    </w:p>
    <w:p w14:paraId="00F22235" w14:textId="77777777" w:rsidR="00525766" w:rsidRPr="00525766" w:rsidRDefault="00525766" w:rsidP="00525766">
      <w:pPr>
        <w:suppressAutoHyphens/>
        <w:overflowPunct/>
        <w:autoSpaceDE/>
        <w:textAlignment w:val="auto"/>
        <w:rPr>
          <w:rFonts w:eastAsia="Times New Roman" w:cs="Times New Roman"/>
          <w:sz w:val="26"/>
          <w:szCs w:val="26"/>
          <w:lang w:eastAsia="zh-CN"/>
        </w:rPr>
      </w:pPr>
    </w:p>
    <w:p w14:paraId="6416E9D3" w14:textId="77777777" w:rsidR="00525766" w:rsidRPr="00525766" w:rsidRDefault="00525766" w:rsidP="00525766">
      <w:pPr>
        <w:suppressAutoHyphens/>
        <w:overflowPunct/>
        <w:autoSpaceDE/>
        <w:textAlignment w:val="auto"/>
        <w:rPr>
          <w:rFonts w:eastAsia="Times New Roman" w:cs="Times New Roman"/>
          <w:sz w:val="26"/>
          <w:szCs w:val="26"/>
          <w:lang w:eastAsia="zh-CN"/>
        </w:rPr>
      </w:pPr>
    </w:p>
    <w:p w14:paraId="5E1521B0"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Глава муниципального образования</w:t>
      </w:r>
    </w:p>
    <w:p w14:paraId="6BBA40AA"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«Муниципальный округ</w:t>
      </w:r>
    </w:p>
    <w:p w14:paraId="634FB0E4"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Киясовский район Удмуртской Республики»</w:t>
      </w:r>
      <w:r w:rsidRPr="00525766">
        <w:rPr>
          <w:rFonts w:eastAsia="Times New Roman" w:cs="Times New Roman"/>
          <w:sz w:val="26"/>
          <w:szCs w:val="26"/>
          <w:lang w:eastAsia="zh-CN"/>
        </w:rPr>
        <w:tab/>
        <w:t xml:space="preserve">                     </w:t>
      </w:r>
      <w:r w:rsidRPr="00525766">
        <w:rPr>
          <w:rFonts w:eastAsia="Times New Roman" w:cs="Times New Roman"/>
          <w:sz w:val="26"/>
          <w:szCs w:val="26"/>
          <w:lang w:eastAsia="zh-CN"/>
        </w:rPr>
        <w:tab/>
        <w:t xml:space="preserve">          С.А. Кирющенков</w:t>
      </w:r>
    </w:p>
    <w:p w14:paraId="034213D7" w14:textId="77777777" w:rsidR="00525766" w:rsidRPr="00525766" w:rsidRDefault="00525766" w:rsidP="00525766">
      <w:pPr>
        <w:suppressAutoHyphens/>
        <w:overflowPunct/>
        <w:autoSpaceDE/>
        <w:textAlignment w:val="auto"/>
        <w:rPr>
          <w:rFonts w:eastAsia="Times New Roman" w:cs="Times New Roman"/>
          <w:sz w:val="26"/>
          <w:szCs w:val="26"/>
          <w:lang w:eastAsia="zh-CN"/>
        </w:rPr>
      </w:pPr>
    </w:p>
    <w:p w14:paraId="18FFDFFF" w14:textId="77777777" w:rsidR="00525766" w:rsidRPr="00525766" w:rsidRDefault="00525766" w:rsidP="00525766">
      <w:pPr>
        <w:suppressAutoHyphens/>
        <w:overflowPunct/>
        <w:autoSpaceDE/>
        <w:jc w:val="both"/>
        <w:textAlignment w:val="auto"/>
        <w:rPr>
          <w:rFonts w:eastAsia="Times New Roman" w:cs="Times New Roman"/>
          <w:sz w:val="26"/>
          <w:szCs w:val="26"/>
          <w:lang w:eastAsia="zh-CN"/>
        </w:rPr>
      </w:pPr>
      <w:r w:rsidRPr="00525766">
        <w:rPr>
          <w:rFonts w:eastAsia="Times New Roman" w:cs="Times New Roman"/>
          <w:sz w:val="26"/>
          <w:szCs w:val="26"/>
          <w:lang w:eastAsia="zh-CN"/>
        </w:rPr>
        <w:t>с.Киясово</w:t>
      </w:r>
    </w:p>
    <w:p w14:paraId="2B40F8A8"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 xml:space="preserve">от 19 февраля 2025 года </w:t>
      </w:r>
    </w:p>
    <w:p w14:paraId="7690064A" w14:textId="77777777" w:rsidR="00525766" w:rsidRPr="00525766" w:rsidRDefault="00525766" w:rsidP="00525766">
      <w:pPr>
        <w:suppressAutoHyphens/>
        <w:overflowPunct/>
        <w:autoSpaceDE/>
        <w:textAlignment w:val="auto"/>
        <w:rPr>
          <w:rFonts w:eastAsia="Times New Roman" w:cs="Times New Roman"/>
          <w:sz w:val="26"/>
          <w:szCs w:val="26"/>
          <w:lang w:eastAsia="zh-CN"/>
        </w:rPr>
      </w:pPr>
      <w:r w:rsidRPr="00525766">
        <w:rPr>
          <w:rFonts w:eastAsia="Times New Roman" w:cs="Times New Roman"/>
          <w:sz w:val="26"/>
          <w:szCs w:val="26"/>
          <w:lang w:eastAsia="zh-CN"/>
        </w:rPr>
        <w:t>№ 421</w:t>
      </w:r>
    </w:p>
    <w:p w14:paraId="0E4E4D1B" w14:textId="77777777" w:rsidR="00525766" w:rsidRPr="00525766" w:rsidRDefault="00525766" w:rsidP="00525766">
      <w:pPr>
        <w:suppressAutoHyphens/>
        <w:overflowPunct/>
        <w:autoSpaceDE/>
        <w:textAlignment w:val="auto"/>
        <w:rPr>
          <w:rFonts w:eastAsia="Times New Roman" w:cs="Times New Roman"/>
          <w:sz w:val="26"/>
          <w:szCs w:val="26"/>
          <w:lang w:eastAsia="zh-CN"/>
        </w:rPr>
      </w:pPr>
    </w:p>
    <w:p w14:paraId="6CF0C0F9" w14:textId="77777777" w:rsidR="00525766" w:rsidRPr="00525766" w:rsidRDefault="00525766" w:rsidP="00525766">
      <w:pPr>
        <w:suppressAutoHyphens/>
        <w:overflowPunct/>
        <w:autoSpaceDE/>
        <w:textAlignment w:val="auto"/>
        <w:rPr>
          <w:rFonts w:eastAsia="Times New Roman" w:cs="Times New Roman"/>
          <w:sz w:val="26"/>
          <w:szCs w:val="26"/>
          <w:lang w:eastAsia="zh-CN"/>
        </w:rPr>
        <w:sectPr w:rsidR="00525766" w:rsidRPr="00525766" w:rsidSect="0023490C">
          <w:footerReference w:type="default" r:id="rId17"/>
          <w:footerReference w:type="first" r:id="rId18"/>
          <w:pgSz w:w="11907" w:h="16840" w:code="9"/>
          <w:pgMar w:top="993" w:right="709" w:bottom="851" w:left="1418" w:header="567" w:footer="567" w:gutter="0"/>
          <w:cols w:space="720"/>
          <w:noEndnote/>
          <w:titlePg/>
          <w:docGrid w:linePitch="326"/>
        </w:sectPr>
      </w:pPr>
    </w:p>
    <w:p w14:paraId="203A3923" w14:textId="6F6A2AE6" w:rsidR="00E93EBB" w:rsidRDefault="00525766" w:rsidP="00525766">
      <w:r w:rsidRPr="00525766">
        <w:rPr>
          <w:rFonts w:eastAsia="Times New Roman" w:cs="Times New Roman"/>
          <w:noProof/>
          <w:sz w:val="24"/>
          <w:szCs w:val="24"/>
          <w:lang w:eastAsia="zh-CN"/>
        </w:rPr>
        <mc:AlternateContent>
          <mc:Choice Requires="wpc">
            <w:drawing>
              <wp:inline distT="0" distB="0" distL="0" distR="0" wp14:anchorId="55D64244" wp14:editId="4E67D2CD">
                <wp:extent cx="10267143" cy="7303770"/>
                <wp:effectExtent l="0" t="0" r="39370" b="1143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dash"/>
                          <a:miter lim="800000"/>
                          <a:headEnd type="none" w="med" len="med"/>
                          <a:tailEnd type="none" w="med" len="med"/>
                        </a:ln>
                      </wpc:whole>
                      <wps:wsp>
                        <wps:cNvPr id="12" name="Line 9"/>
                        <wps:cNvCnPr>
                          <a:cxnSpLocks noChangeShapeType="1"/>
                        </wps:cNvCnPr>
                        <wps:spPr bwMode="auto">
                          <a:xfrm>
                            <a:off x="5153290" y="2077085"/>
                            <a:ext cx="1898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491120" y="4243705"/>
                            <a:ext cx="1372235" cy="32385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AFEB4D1" w14:textId="77777777" w:rsidR="00525766" w:rsidRPr="007D5080" w:rsidRDefault="00525766" w:rsidP="00525766">
                              <w:pPr>
                                <w:ind w:left="-142"/>
                                <w:jc w:val="center"/>
                                <w:rPr>
                                  <w:sz w:val="22"/>
                                  <w:szCs w:val="22"/>
                                </w:rPr>
                              </w:pPr>
                              <w:r>
                                <w:rPr>
                                  <w:sz w:val="22"/>
                                  <w:szCs w:val="22"/>
                                </w:rPr>
                                <w:t xml:space="preserve">Сектор КДН и ЗП </w:t>
                              </w:r>
                            </w:p>
                            <w:p w14:paraId="386B837A" w14:textId="77777777" w:rsidR="00525766" w:rsidRDefault="00525766" w:rsidP="00525766">
                              <w:pPr>
                                <w:rPr>
                                  <w:sz w:val="22"/>
                                  <w:szCs w:val="22"/>
                                </w:rPr>
                              </w:pPr>
                            </w:p>
                            <w:p w14:paraId="0F9FB916" w14:textId="77777777" w:rsidR="00525766" w:rsidRPr="00E45D7C" w:rsidRDefault="00525766" w:rsidP="00525766">
                              <w:pPr>
                                <w:jc w:val="center"/>
                                <w:rPr>
                                  <w:b/>
                                  <w:sz w:val="22"/>
                                  <w:szCs w:val="22"/>
                                </w:rPr>
                              </w:pPr>
                            </w:p>
                          </w:txbxContent>
                        </wps:txbx>
                        <wps:bodyPr rot="0" vert="horz" wrap="square" lIns="91440" tIns="45720" rIns="91440" bIns="45720" anchor="t" anchorCtr="0" upright="1">
                          <a:noAutofit/>
                        </wps:bodyPr>
                      </wps:wsp>
                      <wps:wsp>
                        <wps:cNvPr id="14" name="Rectangle 11"/>
                        <wps:cNvSpPr>
                          <a:spLocks noChangeArrowheads="1"/>
                        </wps:cNvSpPr>
                        <wps:spPr bwMode="auto">
                          <a:xfrm>
                            <a:off x="5334265" y="1629410"/>
                            <a:ext cx="1085215" cy="142367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A40C92E" w14:textId="77777777" w:rsidR="00525766" w:rsidRPr="00371A54" w:rsidRDefault="00525766" w:rsidP="00525766">
                              <w:pPr>
                                <w:ind w:left="-142" w:right="-174"/>
                                <w:jc w:val="center"/>
                                <w:rPr>
                                  <w:color w:val="FF0000"/>
                                  <w:sz w:val="22"/>
                                  <w:szCs w:val="22"/>
                                </w:rPr>
                              </w:pPr>
                              <w:r>
                                <w:rPr>
                                  <w:sz w:val="22"/>
                                  <w:szCs w:val="22"/>
                                </w:rPr>
                                <w:t>З</w:t>
                              </w:r>
                              <w:r w:rsidRPr="00371A54">
                                <w:rPr>
                                  <w:sz w:val="22"/>
                                  <w:szCs w:val="22"/>
                                </w:rPr>
                                <w:t>аместитель главы Администрации по экономи</w:t>
                              </w:r>
                              <w:r>
                                <w:rPr>
                                  <w:sz w:val="22"/>
                                  <w:szCs w:val="22"/>
                                </w:rPr>
                                <w:t xml:space="preserve">ческому развитию и муниципальной собственности </w:t>
                              </w:r>
                            </w:p>
                          </w:txbxContent>
                        </wps:txbx>
                        <wps:bodyPr rot="0" vert="horz" wrap="square" lIns="91440" tIns="45720" rIns="91440" bIns="45720" anchor="t" anchorCtr="0" upright="1">
                          <a:noAutofit/>
                        </wps:bodyPr>
                      </wps:wsp>
                      <wps:wsp>
                        <wps:cNvPr id="15" name="Line 12"/>
                        <wps:cNvCnPr>
                          <a:cxnSpLocks noChangeShapeType="1"/>
                        </wps:cNvCnPr>
                        <wps:spPr bwMode="auto">
                          <a:xfrm flipH="1">
                            <a:off x="2925710" y="1343025"/>
                            <a:ext cx="101600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flipH="1">
                            <a:off x="8324480" y="3369310"/>
                            <a:ext cx="635" cy="14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7534540" y="3517265"/>
                            <a:ext cx="1242060" cy="7785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03920CE" w14:textId="77777777" w:rsidR="00525766" w:rsidRDefault="00525766" w:rsidP="00525766">
                              <w:pPr>
                                <w:ind w:left="-142" w:right="-188"/>
                                <w:jc w:val="center"/>
                                <w:rPr>
                                  <w:sz w:val="22"/>
                                  <w:szCs w:val="22"/>
                                </w:rPr>
                              </w:pPr>
                              <w:r w:rsidRPr="00C456B4">
                                <w:rPr>
                                  <w:sz w:val="22"/>
                                  <w:szCs w:val="22"/>
                                </w:rPr>
                                <w:t>Отдел</w:t>
                              </w:r>
                            </w:p>
                            <w:p w14:paraId="1AAC3935" w14:textId="77777777" w:rsidR="00525766" w:rsidRDefault="00525766" w:rsidP="00525766">
                              <w:pPr>
                                <w:ind w:left="-142" w:right="-188"/>
                                <w:jc w:val="center"/>
                                <w:rPr>
                                  <w:sz w:val="22"/>
                                  <w:szCs w:val="22"/>
                                </w:rPr>
                              </w:pPr>
                              <w:r w:rsidRPr="00C456B4">
                                <w:rPr>
                                  <w:sz w:val="22"/>
                                  <w:szCs w:val="22"/>
                                </w:rPr>
                                <w:t xml:space="preserve"> строительства</w:t>
                              </w:r>
                              <w:r>
                                <w:rPr>
                                  <w:sz w:val="22"/>
                                  <w:szCs w:val="22"/>
                                </w:rPr>
                                <w:t xml:space="preserve"> и муниципального хозяйства</w:t>
                              </w:r>
                            </w:p>
                            <w:p w14:paraId="5C1B6CD6" w14:textId="77777777" w:rsidR="00525766" w:rsidRPr="007D5080" w:rsidRDefault="00525766" w:rsidP="00525766">
                              <w:pPr>
                                <w:jc w:val="center"/>
                                <w:rPr>
                                  <w:sz w:val="22"/>
                                  <w:szCs w:val="22"/>
                                </w:rPr>
                              </w:pPr>
                            </w:p>
                          </w:txbxContent>
                        </wps:txbx>
                        <wps:bodyPr rot="0" vert="horz" wrap="square" lIns="91440" tIns="45720" rIns="91440" bIns="45720" anchor="t" anchorCtr="0" upright="1">
                          <a:noAutofit/>
                        </wps:bodyPr>
                      </wps:wsp>
                      <wps:wsp>
                        <wps:cNvPr id="18" name="Line 15"/>
                        <wps:cNvCnPr>
                          <a:cxnSpLocks noChangeShapeType="1"/>
                        </wps:cNvCnPr>
                        <wps:spPr bwMode="auto">
                          <a:xfrm>
                            <a:off x="293000" y="2146300"/>
                            <a:ext cx="8890" cy="2297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287920" y="2145665"/>
                            <a:ext cx="203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V="1">
                            <a:off x="301890" y="3472180"/>
                            <a:ext cx="200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8878200" y="1605915"/>
                            <a:ext cx="1332865" cy="108648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A3589D1" w14:textId="77777777" w:rsidR="00525766" w:rsidRDefault="00525766" w:rsidP="00525766">
                              <w:pPr>
                                <w:jc w:val="center"/>
                                <w:rPr>
                                  <w:sz w:val="22"/>
                                  <w:szCs w:val="22"/>
                                </w:rPr>
                              </w:pPr>
                              <w:r>
                                <w:rPr>
                                  <w:sz w:val="22"/>
                                  <w:szCs w:val="22"/>
                                </w:rPr>
                                <w:t xml:space="preserve">Заместитель главы  Администрации по вопросам </w:t>
                              </w:r>
                            </w:p>
                            <w:p w14:paraId="02F4F7F6" w14:textId="77777777" w:rsidR="00525766" w:rsidRDefault="00525766" w:rsidP="00525766">
                              <w:pPr>
                                <w:jc w:val="center"/>
                                <w:rPr>
                                  <w:sz w:val="22"/>
                                  <w:szCs w:val="22"/>
                                </w:rPr>
                              </w:pPr>
                              <w:r>
                                <w:rPr>
                                  <w:sz w:val="22"/>
                                  <w:szCs w:val="22"/>
                                </w:rPr>
                                <w:t>ГО, ЧС, мобилизационной работе</w:t>
                              </w:r>
                            </w:p>
                            <w:p w14:paraId="0AD95477" w14:textId="77777777" w:rsidR="00525766" w:rsidRPr="00262AF9" w:rsidRDefault="00525766" w:rsidP="00525766">
                              <w:pPr>
                                <w:jc w:val="center"/>
                                <w:rPr>
                                  <w:b/>
                                  <w:sz w:val="22"/>
                                  <w:szCs w:val="22"/>
                                </w:rPr>
                              </w:pPr>
                            </w:p>
                          </w:txbxContent>
                        </wps:txbx>
                        <wps:bodyPr rot="0" vert="horz" wrap="square" lIns="91440" tIns="45720" rIns="91440" bIns="45720" anchor="t" anchorCtr="0" upright="1">
                          <a:noAutofit/>
                        </wps:bodyPr>
                      </wps:wsp>
                      <wps:wsp>
                        <wps:cNvPr id="22" name="Rectangle 19"/>
                        <wps:cNvSpPr>
                          <a:spLocks noChangeArrowheads="1"/>
                        </wps:cNvSpPr>
                        <wps:spPr bwMode="auto">
                          <a:xfrm>
                            <a:off x="502550" y="3776980"/>
                            <a:ext cx="1360805" cy="34290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F3939E4" w14:textId="77777777" w:rsidR="00525766" w:rsidRDefault="00525766" w:rsidP="00525766">
                              <w:pPr>
                                <w:jc w:val="center"/>
                                <w:rPr>
                                  <w:sz w:val="22"/>
                                  <w:szCs w:val="22"/>
                                </w:rPr>
                              </w:pPr>
                              <w:r w:rsidRPr="007D5080">
                                <w:rPr>
                                  <w:sz w:val="22"/>
                                  <w:szCs w:val="22"/>
                                </w:rPr>
                                <w:t>Отдел ЗАГС</w:t>
                              </w:r>
                            </w:p>
                            <w:p w14:paraId="716E9A6B" w14:textId="77777777" w:rsidR="00525766" w:rsidRPr="007D5080" w:rsidRDefault="00525766" w:rsidP="00525766">
                              <w:pPr>
                                <w:jc w:val="center"/>
                                <w:rPr>
                                  <w:sz w:val="22"/>
                                  <w:szCs w:val="22"/>
                                </w:rPr>
                              </w:pPr>
                            </w:p>
                          </w:txbxContent>
                        </wps:txbx>
                        <wps:bodyPr rot="0" vert="horz" wrap="square" lIns="91440" tIns="45720" rIns="91440" bIns="45720" anchor="t" anchorCtr="0" upright="1">
                          <a:noAutofit/>
                        </wps:bodyPr>
                      </wps:wsp>
                      <wps:wsp>
                        <wps:cNvPr id="23" name="Rectangle 20"/>
                        <wps:cNvSpPr>
                          <a:spLocks noChangeArrowheads="1"/>
                        </wps:cNvSpPr>
                        <wps:spPr bwMode="auto">
                          <a:xfrm>
                            <a:off x="7771395" y="1615440"/>
                            <a:ext cx="1005205" cy="173799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1BA16CD" w14:textId="77777777" w:rsidR="00525766" w:rsidRDefault="00525766" w:rsidP="00525766">
                              <w:pPr>
                                <w:ind w:left="-142" w:right="-152"/>
                                <w:jc w:val="center"/>
                                <w:rPr>
                                  <w:sz w:val="22"/>
                                  <w:szCs w:val="22"/>
                                </w:rPr>
                              </w:pPr>
                              <w:r>
                                <w:rPr>
                                  <w:sz w:val="22"/>
                                  <w:szCs w:val="22"/>
                                </w:rPr>
                                <w:t>З</w:t>
                              </w:r>
                              <w:r w:rsidRPr="00371A54">
                                <w:rPr>
                                  <w:sz w:val="22"/>
                                  <w:szCs w:val="22"/>
                                </w:rPr>
                                <w:t xml:space="preserve">аместитель </w:t>
                              </w:r>
                            </w:p>
                            <w:p w14:paraId="3B09AF42" w14:textId="77777777" w:rsidR="00525766" w:rsidRPr="00371A54" w:rsidRDefault="00525766" w:rsidP="00525766">
                              <w:pPr>
                                <w:ind w:left="-142" w:right="-152"/>
                                <w:jc w:val="center"/>
                                <w:rPr>
                                  <w:sz w:val="22"/>
                                  <w:szCs w:val="22"/>
                                </w:rPr>
                              </w:pPr>
                              <w:r w:rsidRPr="00371A54">
                                <w:rPr>
                                  <w:sz w:val="22"/>
                                  <w:szCs w:val="22"/>
                                </w:rPr>
                                <w:t>главы Администрации по строительству, жилищно-коммунальному хозяйству</w:t>
                              </w:r>
                              <w:r w:rsidRPr="00371A54">
                                <w:rPr>
                                  <w:color w:val="FF0000"/>
                                  <w:sz w:val="22"/>
                                  <w:szCs w:val="22"/>
                                </w:rPr>
                                <w:t xml:space="preserve"> </w:t>
                              </w:r>
                              <w:r w:rsidRPr="00371A54">
                                <w:rPr>
                                  <w:sz w:val="22"/>
                                  <w:szCs w:val="22"/>
                                </w:rPr>
                                <w:t>и связи</w:t>
                              </w:r>
                            </w:p>
                            <w:p w14:paraId="7D954952" w14:textId="77777777" w:rsidR="00525766" w:rsidRPr="00E45D7C" w:rsidRDefault="00525766" w:rsidP="00525766">
                              <w:pPr>
                                <w:ind w:right="-152"/>
                                <w:jc w:val="center"/>
                                <w:rPr>
                                  <w:color w:val="FF0000"/>
                                  <w:sz w:val="22"/>
                                  <w:szCs w:val="22"/>
                                </w:rPr>
                              </w:pPr>
                            </w:p>
                          </w:txbxContent>
                        </wps:txbx>
                        <wps:bodyPr rot="0" vert="horz" wrap="square" lIns="91440" tIns="45720" rIns="91440" bIns="45720" anchor="t" anchorCtr="0" upright="1">
                          <a:noAutofit/>
                        </wps:bodyPr>
                      </wps:wsp>
                      <wps:wsp>
                        <wps:cNvPr id="24" name="Line 21"/>
                        <wps:cNvCnPr>
                          <a:cxnSpLocks noChangeShapeType="1"/>
                        </wps:cNvCnPr>
                        <wps:spPr bwMode="auto">
                          <a:xfrm>
                            <a:off x="8039365" y="1352550"/>
                            <a:ext cx="635"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8523870" y="1202055"/>
                            <a:ext cx="921385"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173610" y="3353435"/>
                            <a:ext cx="237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4"/>
                        <wps:cNvSpPr>
                          <a:spLocks noChangeArrowheads="1"/>
                        </wps:cNvSpPr>
                        <wps:spPr bwMode="auto">
                          <a:xfrm>
                            <a:off x="2659645" y="635000"/>
                            <a:ext cx="5864225" cy="45593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A28F10D" w14:textId="77777777" w:rsidR="00525766" w:rsidRDefault="00525766" w:rsidP="00525766">
                              <w:pPr>
                                <w:jc w:val="center"/>
                                <w:rPr>
                                  <w:b/>
                                </w:rPr>
                              </w:pPr>
                              <w:r w:rsidRPr="00373E04">
                                <w:rPr>
                                  <w:b/>
                                </w:rPr>
                                <w:t>ГЛАВА МУНИЦИПАЛЬНОГО ОБРАЗОВАНИЯ</w:t>
                              </w:r>
                              <w:r>
                                <w:rPr>
                                  <w:b/>
                                </w:rPr>
                                <w:t xml:space="preserve"> «МУНИЦИПАЛЬНЫЙ ОКРУГ КИЯСОВСКИЙ РАЙОН УДМУРТСКОЙ РЕСПУБЛИКИ»</w:t>
                              </w:r>
                              <w:r w:rsidRPr="00373E04">
                                <w:rPr>
                                  <w:b/>
                                </w:rPr>
                                <w:t xml:space="preserve"> </w:t>
                              </w:r>
                            </w:p>
                            <w:p w14:paraId="0FB48326" w14:textId="77777777" w:rsidR="00525766" w:rsidRPr="00141AAA" w:rsidRDefault="00525766" w:rsidP="00525766">
                              <w:pPr>
                                <w:jc w:val="center"/>
                                <w:rPr>
                                  <w:b/>
                                </w:rPr>
                              </w:pPr>
                              <w:r>
                                <w:rPr>
                                  <w:sz w:val="22"/>
                                  <w:szCs w:val="22"/>
                                </w:rPr>
                                <w:t>(1 шт.ед.)</w:t>
                              </w:r>
                              <w:r w:rsidRPr="00A83192">
                                <w:rPr>
                                  <w:sz w:val="22"/>
                                  <w:szCs w:val="22"/>
                                </w:rPr>
                                <w:t xml:space="preserve"> </w:t>
                              </w:r>
                            </w:p>
                          </w:txbxContent>
                        </wps:txbx>
                        <wps:bodyPr rot="0" vert="horz" wrap="square" lIns="91440" tIns="45720" rIns="91440" bIns="45720" anchor="t" anchorCtr="0" upright="1">
                          <a:noAutofit/>
                        </wps:bodyPr>
                      </wps:wsp>
                      <wps:wsp>
                        <wps:cNvPr id="28" name="Text Box 25"/>
                        <wps:cNvSpPr txBox="1">
                          <a:spLocks noChangeArrowheads="1"/>
                        </wps:cNvSpPr>
                        <wps:spPr bwMode="auto">
                          <a:xfrm>
                            <a:off x="124725" y="0"/>
                            <a:ext cx="1008634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8000" w14:textId="77777777" w:rsidR="00525766" w:rsidRPr="001D78CA" w:rsidRDefault="00525766" w:rsidP="00525766">
                              <w:pPr>
                                <w:jc w:val="center"/>
                                <w:rPr>
                                  <w:b/>
                                </w:rPr>
                              </w:pPr>
                              <w:r w:rsidRPr="001D78CA">
                                <w:rPr>
                                  <w:b/>
                                </w:rPr>
                                <w:t xml:space="preserve">КИЯСОВСКИЙ РАЙОН </w:t>
                              </w:r>
                            </w:p>
                            <w:p w14:paraId="1F5A2FBB" w14:textId="77777777" w:rsidR="00525766" w:rsidRDefault="00525766" w:rsidP="00525766">
                              <w:pPr>
                                <w:jc w:val="center"/>
                                <w:rPr>
                                  <w:rStyle w:val="FontStyle18"/>
                                  <w:i w:val="0"/>
                                </w:rPr>
                              </w:pPr>
                              <w:r w:rsidRPr="007B40A1">
                                <w:rPr>
                                  <w:b/>
                                  <w:sz w:val="26"/>
                                  <w:szCs w:val="26"/>
                                </w:rPr>
                                <w:t xml:space="preserve">Структура </w:t>
                              </w:r>
                              <w:r w:rsidRPr="007B40A1">
                                <w:rPr>
                                  <w:rStyle w:val="FontStyle20"/>
                                  <w:b/>
                                </w:rPr>
                                <w:t>Администраци</w:t>
                              </w:r>
                              <w:r>
                                <w:rPr>
                                  <w:rStyle w:val="FontStyle20"/>
                                  <w:b/>
                                </w:rPr>
                                <w:t>и</w:t>
                              </w:r>
                              <w:r w:rsidRPr="007B40A1">
                                <w:rPr>
                                  <w:rStyle w:val="FontStyle20"/>
                                  <w:b/>
                                </w:rPr>
                                <w:t xml:space="preserve"> муниципального образования</w:t>
                              </w:r>
                              <w:r w:rsidRPr="007B40A1">
                                <w:rPr>
                                  <w:rStyle w:val="FontStyle20"/>
                                </w:rPr>
                                <w:t xml:space="preserve">  </w:t>
                              </w:r>
                              <w:r w:rsidRPr="007B40A1">
                                <w:rPr>
                                  <w:rStyle w:val="FontStyle18"/>
                                  <w:i w:val="0"/>
                                </w:rPr>
                                <w:t>«Муниципальный округ Киясовский район Удмуртской Республики»</w:t>
                              </w:r>
                            </w:p>
                            <w:p w14:paraId="61E5E775" w14:textId="77777777" w:rsidR="00525766" w:rsidRPr="007B40A1" w:rsidRDefault="00525766" w:rsidP="00525766">
                              <w:pPr>
                                <w:jc w:val="center"/>
                                <w:rPr>
                                  <w:sz w:val="26"/>
                                  <w:szCs w:val="26"/>
                                </w:rPr>
                              </w:pPr>
                              <w:r>
                                <w:rPr>
                                  <w:rStyle w:val="FontStyle18"/>
                                  <w:i w:val="0"/>
                                </w:rPr>
                                <w:t xml:space="preserve"> </w:t>
                              </w:r>
                            </w:p>
                          </w:txbxContent>
                        </wps:txbx>
                        <wps:bodyPr rot="0" vert="horz" wrap="square" lIns="91440" tIns="45720" rIns="91440" bIns="45720" anchor="t" anchorCtr="0" upright="1">
                          <a:noAutofit/>
                        </wps:bodyPr>
                      </wps:wsp>
                      <wps:wsp>
                        <wps:cNvPr id="29" name="Line 26"/>
                        <wps:cNvCnPr>
                          <a:cxnSpLocks noChangeShapeType="1"/>
                        </wps:cNvCnPr>
                        <wps:spPr bwMode="auto">
                          <a:xfrm flipV="1">
                            <a:off x="1190890" y="1202055"/>
                            <a:ext cx="146939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02550" y="3179445"/>
                            <a:ext cx="1410335" cy="44640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6BCDE2D8" w14:textId="77777777" w:rsidR="00525766" w:rsidRPr="00515289" w:rsidRDefault="00525766" w:rsidP="00525766">
                              <w:pPr>
                                <w:ind w:left="-142" w:right="-211"/>
                                <w:jc w:val="center"/>
                                <w:rPr>
                                  <w:sz w:val="22"/>
                                  <w:szCs w:val="22"/>
                                </w:rPr>
                              </w:pPr>
                              <w:r w:rsidRPr="00515289">
                                <w:rPr>
                                  <w:sz w:val="22"/>
                                  <w:szCs w:val="22"/>
                                </w:rPr>
                                <w:t>Управление образования</w:t>
                              </w:r>
                            </w:p>
                            <w:p w14:paraId="54845AD9" w14:textId="77777777" w:rsidR="00525766" w:rsidRPr="007D5080" w:rsidRDefault="00525766" w:rsidP="00525766">
                              <w:pPr>
                                <w:jc w:val="center"/>
                                <w:rPr>
                                  <w:sz w:val="22"/>
                                  <w:szCs w:val="22"/>
                                </w:rPr>
                              </w:pPr>
                            </w:p>
                          </w:txbxContent>
                        </wps:txbx>
                        <wps:bodyPr rot="0" vert="horz" wrap="square" lIns="91440" tIns="45720" rIns="91440" bIns="45720" anchor="t" anchorCtr="0" upright="1">
                          <a:noAutofit/>
                        </wps:bodyPr>
                      </wps:wsp>
                      <wps:wsp>
                        <wps:cNvPr id="31" name="Rectangle 28"/>
                        <wps:cNvSpPr>
                          <a:spLocks noChangeArrowheads="1"/>
                        </wps:cNvSpPr>
                        <wps:spPr bwMode="auto">
                          <a:xfrm>
                            <a:off x="2174505" y="1602105"/>
                            <a:ext cx="1456055" cy="9753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71CC874E" w14:textId="77777777" w:rsidR="00525766" w:rsidRPr="00F558E2" w:rsidRDefault="00525766" w:rsidP="00525766">
                              <w:pPr>
                                <w:ind w:right="-148"/>
                                <w:jc w:val="center"/>
                                <w:rPr>
                                  <w:sz w:val="22"/>
                                  <w:szCs w:val="22"/>
                                </w:rPr>
                              </w:pPr>
                              <w:r>
                                <w:rPr>
                                  <w:sz w:val="22"/>
                                  <w:szCs w:val="22"/>
                                </w:rPr>
                                <w:t>Р</w:t>
                              </w:r>
                              <w:r w:rsidRPr="00F558E2">
                                <w:rPr>
                                  <w:sz w:val="22"/>
                                  <w:szCs w:val="22"/>
                                </w:rPr>
                                <w:t>уководитель Аппарата Главы, Совета депутатов и Администрации</w:t>
                              </w:r>
                            </w:p>
                            <w:p w14:paraId="4E6FB026" w14:textId="77777777" w:rsidR="00525766" w:rsidRPr="00262AF9" w:rsidRDefault="00525766" w:rsidP="00525766">
                              <w:pPr>
                                <w:jc w:val="center"/>
                                <w:rPr>
                                  <w:sz w:val="22"/>
                                  <w:szCs w:val="22"/>
                                </w:rPr>
                              </w:pPr>
                            </w:p>
                          </w:txbxContent>
                        </wps:txbx>
                        <wps:bodyPr rot="0" vert="horz" wrap="square" lIns="91440" tIns="45720" rIns="91440" bIns="45720" anchor="t" anchorCtr="0" upright="1">
                          <a:noAutofit/>
                        </wps:bodyPr>
                      </wps:wsp>
                      <wps:wsp>
                        <wps:cNvPr id="32" name="Rectangle 29"/>
                        <wps:cNvSpPr>
                          <a:spLocks noChangeArrowheads="1"/>
                        </wps:cNvSpPr>
                        <wps:spPr bwMode="auto">
                          <a:xfrm>
                            <a:off x="502550" y="1602105"/>
                            <a:ext cx="1398905" cy="143700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0D2DAEB8" w14:textId="77777777" w:rsidR="00525766" w:rsidRPr="00371A54" w:rsidRDefault="00525766" w:rsidP="00525766">
                              <w:pPr>
                                <w:jc w:val="center"/>
                                <w:rPr>
                                  <w:sz w:val="22"/>
                                  <w:szCs w:val="22"/>
                                </w:rPr>
                              </w:pPr>
                              <w:r>
                                <w:rPr>
                                  <w:sz w:val="22"/>
                                  <w:szCs w:val="22"/>
                                </w:rPr>
                                <w:t>П</w:t>
                              </w:r>
                              <w:r w:rsidRPr="00371A54">
                                <w:rPr>
                                  <w:sz w:val="22"/>
                                  <w:szCs w:val="22"/>
                                </w:rPr>
                                <w:t>ервый заместитель главы Администрации</w:t>
                              </w:r>
                              <w:r>
                                <w:rPr>
                                  <w:sz w:val="22"/>
                                  <w:szCs w:val="22"/>
                                </w:rPr>
                                <w:t>, заместитель Главы Администрации</w:t>
                              </w:r>
                              <w:r w:rsidRPr="00371A54">
                                <w:rPr>
                                  <w:sz w:val="22"/>
                                  <w:szCs w:val="22"/>
                                </w:rPr>
                                <w:t xml:space="preserve"> </w:t>
                              </w:r>
                              <w:r>
                                <w:rPr>
                                  <w:sz w:val="22"/>
                                  <w:szCs w:val="22"/>
                                </w:rPr>
                                <w:t>по социальным вопросам</w:t>
                              </w:r>
                              <w:r w:rsidRPr="00371A54">
                                <w:rPr>
                                  <w:sz w:val="22"/>
                                  <w:szCs w:val="22"/>
                                </w:rPr>
                                <w:t xml:space="preserve"> </w:t>
                              </w:r>
                            </w:p>
                            <w:p w14:paraId="2C94805E" w14:textId="77777777" w:rsidR="00525766" w:rsidRPr="00371A54" w:rsidRDefault="00525766" w:rsidP="00525766">
                              <w:pPr>
                                <w:rPr>
                                  <w:color w:val="FF0000"/>
                                  <w:sz w:val="22"/>
                                  <w:szCs w:val="22"/>
                                </w:rPr>
                              </w:pPr>
                            </w:p>
                          </w:txbxContent>
                        </wps:txbx>
                        <wps:bodyPr rot="0" vert="horz" wrap="square" lIns="91440" tIns="45720" rIns="91440" bIns="45720" anchor="t" anchorCtr="0" upright="1">
                          <a:noAutofit/>
                        </wps:bodyPr>
                      </wps:wsp>
                      <wps:wsp>
                        <wps:cNvPr id="33" name="Rectangle 30"/>
                        <wps:cNvSpPr>
                          <a:spLocks noChangeArrowheads="1"/>
                        </wps:cNvSpPr>
                        <wps:spPr bwMode="auto">
                          <a:xfrm>
                            <a:off x="2660280" y="1090930"/>
                            <a:ext cx="5864225" cy="2819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43B095B" w14:textId="77777777" w:rsidR="00525766" w:rsidRPr="00645277" w:rsidRDefault="00525766" w:rsidP="00525766">
                              <w:pPr>
                                <w:jc w:val="center"/>
                                <w:rPr>
                                  <w:b/>
                                  <w:color w:val="FF0000"/>
                                </w:rPr>
                              </w:pPr>
                              <w:r w:rsidRPr="00944D96">
                                <w:rPr>
                                  <w:b/>
                                </w:rPr>
                                <w:t xml:space="preserve">АДМИНИСТРАЦИЯ </w:t>
                              </w:r>
                              <w:r w:rsidRPr="00CB251B">
                                <w:rPr>
                                  <w:b/>
                                </w:rPr>
                                <w:t>РАЙОН</w:t>
                              </w:r>
                              <w:r>
                                <w:rPr>
                                  <w:b/>
                                </w:rPr>
                                <w:t>А</w:t>
                              </w:r>
                            </w:p>
                          </w:txbxContent>
                        </wps:txbx>
                        <wps:bodyPr rot="0" vert="horz" wrap="square" lIns="91440" tIns="45720" rIns="91440" bIns="45720" anchor="t" anchorCtr="0" upright="1">
                          <a:noAutofit/>
                        </wps:bodyPr>
                      </wps:wsp>
                      <wps:wsp>
                        <wps:cNvPr id="34" name="Line 31"/>
                        <wps:cNvCnPr>
                          <a:cxnSpLocks noChangeShapeType="1"/>
                        </wps:cNvCnPr>
                        <wps:spPr bwMode="auto">
                          <a:xfrm flipH="1">
                            <a:off x="36460" y="2004695"/>
                            <a:ext cx="2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6000380" y="1400175"/>
                            <a:ext cx="63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5153290" y="2077085"/>
                            <a:ext cx="18415" cy="227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2418345" y="2581275"/>
                            <a:ext cx="635" cy="1018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5"/>
                        <wps:cNvSpPr>
                          <a:spLocks noChangeArrowheads="1"/>
                        </wps:cNvSpPr>
                        <wps:spPr bwMode="auto">
                          <a:xfrm>
                            <a:off x="3787405" y="1629410"/>
                            <a:ext cx="1177290" cy="8382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CC03993" w14:textId="77777777" w:rsidR="00525766" w:rsidRDefault="00525766" w:rsidP="00525766">
                              <w:pPr>
                                <w:ind w:left="-142" w:right="-190"/>
                                <w:jc w:val="center"/>
                                <w:rPr>
                                  <w:sz w:val="22"/>
                                  <w:szCs w:val="22"/>
                                </w:rPr>
                              </w:pPr>
                              <w:r w:rsidRPr="00105006">
                                <w:rPr>
                                  <w:sz w:val="22"/>
                                  <w:szCs w:val="22"/>
                                </w:rPr>
                                <w:t xml:space="preserve">Управление </w:t>
                              </w:r>
                            </w:p>
                            <w:p w14:paraId="456D61DE" w14:textId="77777777" w:rsidR="00525766" w:rsidRDefault="00525766" w:rsidP="00525766">
                              <w:pPr>
                                <w:ind w:left="-142" w:right="-190"/>
                                <w:jc w:val="center"/>
                                <w:rPr>
                                  <w:sz w:val="22"/>
                                  <w:szCs w:val="22"/>
                                </w:rPr>
                              </w:pPr>
                              <w:r w:rsidRPr="00105006">
                                <w:rPr>
                                  <w:sz w:val="22"/>
                                  <w:szCs w:val="22"/>
                                </w:rPr>
                                <w:t>по работе с территориями</w:t>
                              </w:r>
                            </w:p>
                            <w:p w14:paraId="10505499" w14:textId="77777777" w:rsidR="00525766" w:rsidRPr="00105006" w:rsidRDefault="00525766" w:rsidP="00525766">
                              <w:pPr>
                                <w:ind w:left="-142" w:right="-190"/>
                                <w:jc w:val="center"/>
                                <w:rPr>
                                  <w:sz w:val="22"/>
                                  <w:szCs w:val="22"/>
                                </w:rPr>
                              </w:pPr>
                            </w:p>
                          </w:txbxContent>
                        </wps:txbx>
                        <wps:bodyPr rot="0" vert="horz" wrap="square" lIns="91440" tIns="45720" rIns="91440" bIns="45720" anchor="t" anchorCtr="0" upright="1">
                          <a:noAutofit/>
                        </wps:bodyPr>
                      </wps:wsp>
                      <wps:wsp>
                        <wps:cNvPr id="39" name="Rectangle 36"/>
                        <wps:cNvSpPr>
                          <a:spLocks noChangeArrowheads="1"/>
                        </wps:cNvSpPr>
                        <wps:spPr bwMode="auto">
                          <a:xfrm>
                            <a:off x="5411100" y="3179445"/>
                            <a:ext cx="1857375" cy="33782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A6C9D15" w14:textId="77777777" w:rsidR="00525766" w:rsidRDefault="00525766" w:rsidP="00525766">
                              <w:pPr>
                                <w:jc w:val="center"/>
                                <w:rPr>
                                  <w:sz w:val="22"/>
                                  <w:szCs w:val="22"/>
                                </w:rPr>
                              </w:pPr>
                              <w:r>
                                <w:rPr>
                                  <w:sz w:val="22"/>
                                  <w:szCs w:val="22"/>
                                </w:rPr>
                                <w:t>Отдел с</w:t>
                              </w:r>
                              <w:r w:rsidRPr="005D03A7">
                                <w:rPr>
                                  <w:sz w:val="22"/>
                                  <w:szCs w:val="22"/>
                                </w:rPr>
                                <w:t>ельско</w:t>
                              </w:r>
                              <w:r>
                                <w:rPr>
                                  <w:sz w:val="22"/>
                                  <w:szCs w:val="22"/>
                                </w:rPr>
                                <w:t xml:space="preserve">го хозяйства </w:t>
                              </w:r>
                            </w:p>
                            <w:p w14:paraId="03D2DA77" w14:textId="77777777" w:rsidR="00525766" w:rsidRPr="005D03A7" w:rsidRDefault="00525766" w:rsidP="00525766">
                              <w:pPr>
                                <w:jc w:val="center"/>
                                <w:rPr>
                                  <w:sz w:val="22"/>
                                  <w:szCs w:val="22"/>
                                </w:rPr>
                              </w:pPr>
                            </w:p>
                          </w:txbxContent>
                        </wps:txbx>
                        <wps:bodyPr rot="0" vert="horz" wrap="square" lIns="91440" tIns="45720" rIns="91440" bIns="45720" anchor="t" anchorCtr="0" upright="1">
                          <a:noAutofit/>
                        </wps:bodyPr>
                      </wps:wsp>
                      <wps:wsp>
                        <wps:cNvPr id="40" name="Rectangle 37"/>
                        <wps:cNvSpPr>
                          <a:spLocks noChangeArrowheads="1"/>
                        </wps:cNvSpPr>
                        <wps:spPr bwMode="auto">
                          <a:xfrm>
                            <a:off x="2563125" y="2692400"/>
                            <a:ext cx="1628775" cy="46545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06CD23A" w14:textId="77777777" w:rsidR="00525766" w:rsidRPr="00682983" w:rsidRDefault="00525766" w:rsidP="00525766">
                              <w:pPr>
                                <w:ind w:left="-142" w:right="-101"/>
                                <w:jc w:val="center"/>
                                <w:rPr>
                                  <w:sz w:val="22"/>
                                  <w:szCs w:val="22"/>
                                </w:rPr>
                              </w:pPr>
                              <w:r>
                                <w:rPr>
                                  <w:sz w:val="22"/>
                                  <w:szCs w:val="22"/>
                                </w:rPr>
                                <w:t>Отдел кадровой работы и делопроизводства</w:t>
                              </w:r>
                            </w:p>
                            <w:p w14:paraId="79C9C971" w14:textId="77777777" w:rsidR="00525766" w:rsidRPr="00084A80" w:rsidRDefault="00525766" w:rsidP="00525766">
                              <w:pPr>
                                <w:jc w:val="center"/>
                                <w:rPr>
                                  <w:sz w:val="22"/>
                                  <w:szCs w:val="22"/>
                                </w:rPr>
                              </w:pPr>
                            </w:p>
                          </w:txbxContent>
                        </wps:txbx>
                        <wps:bodyPr rot="0" vert="horz" wrap="square" lIns="91440" tIns="45720" rIns="91440" bIns="45720" anchor="t" anchorCtr="0" upright="1">
                          <a:noAutofit/>
                        </wps:bodyPr>
                      </wps:wsp>
                      <wps:wsp>
                        <wps:cNvPr id="41" name="Line 38"/>
                        <wps:cNvCnPr>
                          <a:cxnSpLocks noChangeShapeType="1"/>
                        </wps:cNvCnPr>
                        <wps:spPr bwMode="auto">
                          <a:xfrm>
                            <a:off x="4410975" y="1363345"/>
                            <a:ext cx="635"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6269620" y="3052445"/>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flipH="1">
                            <a:off x="290460" y="4443730"/>
                            <a:ext cx="200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a:cxnSpLocks noChangeShapeType="1"/>
                        </wps:cNvCnPr>
                        <wps:spPr bwMode="auto">
                          <a:xfrm flipV="1">
                            <a:off x="301890" y="3992880"/>
                            <a:ext cx="200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7048130" y="1372870"/>
                            <a:ext cx="635" cy="256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4477015" y="2467610"/>
                            <a:ext cx="635" cy="2280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4"/>
                        <wps:cNvSpPr>
                          <a:spLocks noChangeArrowheads="1"/>
                        </wps:cNvSpPr>
                        <wps:spPr bwMode="auto">
                          <a:xfrm>
                            <a:off x="287920" y="4925060"/>
                            <a:ext cx="2275205" cy="4914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63E739E"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970ED1">
                                <w:rPr>
                                  <w:color w:val="0070C0"/>
                                </w:rPr>
                                <w:t>Ермолаевский</w:t>
                              </w:r>
                              <w:r>
                                <w:rPr>
                                  <w:color w:val="0070C0"/>
                                </w:rPr>
                                <w:t>»</w:t>
                              </w:r>
                              <w:r w:rsidRPr="00970ED1">
                                <w:rPr>
                                  <w:color w:val="0070C0"/>
                                </w:rPr>
                                <w:t xml:space="preserve">  </w:t>
                              </w:r>
                            </w:p>
                          </w:txbxContent>
                        </wps:txbx>
                        <wps:bodyPr rot="0" vert="horz" wrap="square" lIns="91440" tIns="45720" rIns="91440" bIns="45720" anchor="t" anchorCtr="0" upright="1">
                          <a:noAutofit/>
                        </wps:bodyPr>
                      </wps:wsp>
                      <wps:wsp>
                        <wps:cNvPr id="48" name="Rectangle 45"/>
                        <wps:cNvSpPr>
                          <a:spLocks noChangeArrowheads="1"/>
                        </wps:cNvSpPr>
                        <wps:spPr bwMode="auto">
                          <a:xfrm>
                            <a:off x="2925710" y="4925060"/>
                            <a:ext cx="2227580" cy="4914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48A925B"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E408EA">
                                <w:rPr>
                                  <w:color w:val="0070C0"/>
                                </w:rPr>
                                <w:t>Ильдибаевский</w:t>
                              </w:r>
                              <w:r>
                                <w:rPr>
                                  <w:color w:val="0070C0"/>
                                </w:rPr>
                                <w:t>»</w:t>
                              </w:r>
                            </w:p>
                          </w:txbxContent>
                        </wps:txbx>
                        <wps:bodyPr rot="0" vert="horz" wrap="square" lIns="91440" tIns="45720" rIns="91440" bIns="45720" anchor="t" anchorCtr="0" upright="1">
                          <a:noAutofit/>
                        </wps:bodyPr>
                      </wps:wsp>
                      <wps:wsp>
                        <wps:cNvPr id="49" name="Rectangle 46"/>
                        <wps:cNvSpPr>
                          <a:spLocks noChangeArrowheads="1"/>
                        </wps:cNvSpPr>
                        <wps:spPr bwMode="auto">
                          <a:xfrm>
                            <a:off x="5496190" y="4925060"/>
                            <a:ext cx="2275205" cy="4914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DCD22BC"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436F83">
                                <w:rPr>
                                  <w:color w:val="0070C0"/>
                                </w:rPr>
                                <w:t>Карамас-Пельгинский</w:t>
                              </w:r>
                              <w:r>
                                <w:rPr>
                                  <w:color w:val="0070C0"/>
                                </w:rPr>
                                <w:t>»</w:t>
                              </w:r>
                              <w:r w:rsidRPr="00436F83">
                                <w:rPr>
                                  <w:color w:val="0070C0"/>
                                </w:rPr>
                                <w:t xml:space="preserve"> </w:t>
                              </w:r>
                              <w:r w:rsidRPr="00980BEC">
                                <w:rPr>
                                  <w:color w:val="0070C0"/>
                                </w:rPr>
                                <w:t>теротдел</w:t>
                              </w:r>
                            </w:p>
                          </w:txbxContent>
                        </wps:txbx>
                        <wps:bodyPr rot="0" vert="horz" wrap="square" lIns="91440" tIns="45720" rIns="91440" bIns="45720" anchor="t" anchorCtr="0" upright="1">
                          <a:noAutofit/>
                        </wps:bodyPr>
                      </wps:wsp>
                      <wps:wsp>
                        <wps:cNvPr id="50" name="Rectangle 47"/>
                        <wps:cNvSpPr>
                          <a:spLocks noChangeArrowheads="1"/>
                        </wps:cNvSpPr>
                        <wps:spPr bwMode="auto">
                          <a:xfrm>
                            <a:off x="8040635" y="4925060"/>
                            <a:ext cx="2227580" cy="4914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9318BEA" w14:textId="77777777" w:rsidR="00525766" w:rsidRPr="00A83192"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980BEC">
                                <w:rPr>
                                  <w:color w:val="0070C0"/>
                                </w:rPr>
                                <w:t>Киясовский</w:t>
                              </w:r>
                              <w:r>
                                <w:rPr>
                                  <w:color w:val="0070C0"/>
                                </w:rPr>
                                <w:t>»</w:t>
                              </w:r>
                            </w:p>
                          </w:txbxContent>
                        </wps:txbx>
                        <wps:bodyPr rot="0" vert="horz" wrap="square" lIns="91440" tIns="45720" rIns="91440" bIns="45720" anchor="t" anchorCtr="0" upright="1">
                          <a:noAutofit/>
                        </wps:bodyPr>
                      </wps:wsp>
                      <wps:wsp>
                        <wps:cNvPr id="51" name="Line 48"/>
                        <wps:cNvCnPr>
                          <a:cxnSpLocks noChangeShapeType="1"/>
                        </wps:cNvCnPr>
                        <wps:spPr bwMode="auto">
                          <a:xfrm flipH="1">
                            <a:off x="4782450" y="4739005"/>
                            <a:ext cx="445706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flipH="1">
                            <a:off x="124725" y="4739005"/>
                            <a:ext cx="465772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0"/>
                        <wps:cNvSpPr>
                          <a:spLocks noChangeArrowheads="1"/>
                        </wps:cNvSpPr>
                        <wps:spPr bwMode="auto">
                          <a:xfrm>
                            <a:off x="287920" y="5758815"/>
                            <a:ext cx="2227580" cy="44005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CD5CD8B"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436F83">
                                <w:rPr>
                                  <w:color w:val="0070C0"/>
                                </w:rPr>
                                <w:t>Лутохинский</w:t>
                              </w:r>
                              <w:r>
                                <w:rPr>
                                  <w:color w:val="0070C0"/>
                                </w:rPr>
                                <w:t>»</w:t>
                              </w:r>
                            </w:p>
                          </w:txbxContent>
                        </wps:txbx>
                        <wps:bodyPr rot="0" vert="horz" wrap="square" lIns="91440" tIns="45720" rIns="91440" bIns="45720" anchor="t" anchorCtr="0" upright="1">
                          <a:noAutofit/>
                        </wps:bodyPr>
                      </wps:wsp>
                      <wps:wsp>
                        <wps:cNvPr id="54" name="Rectangle 51"/>
                        <wps:cNvSpPr>
                          <a:spLocks noChangeArrowheads="1"/>
                        </wps:cNvSpPr>
                        <wps:spPr bwMode="auto">
                          <a:xfrm>
                            <a:off x="2925710" y="5730875"/>
                            <a:ext cx="2227580" cy="46799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F39A6C9" w14:textId="77777777" w:rsidR="00525766" w:rsidRPr="00D86F78" w:rsidRDefault="00525766" w:rsidP="00525766">
                              <w:pPr>
                                <w:jc w:val="center"/>
                                <w:rPr>
                                  <w:i/>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436F83">
                                <w:rPr>
                                  <w:color w:val="0070C0"/>
                                </w:rPr>
                                <w:t>Мушаковский</w:t>
                              </w:r>
                              <w:r>
                                <w:rPr>
                                  <w:color w:val="0070C0"/>
                                </w:rPr>
                                <w:t>»</w:t>
                              </w:r>
                            </w:p>
                            <w:p w14:paraId="71C04150" w14:textId="77777777" w:rsidR="00525766" w:rsidRDefault="00525766" w:rsidP="00525766">
                              <w:pPr>
                                <w:jc w:val="center"/>
                              </w:pPr>
                            </w:p>
                          </w:txbxContent>
                        </wps:txbx>
                        <wps:bodyPr rot="0" vert="horz" wrap="square" lIns="91440" tIns="45720" rIns="91440" bIns="45720" anchor="t" anchorCtr="0" upright="1">
                          <a:noAutofit/>
                        </wps:bodyPr>
                      </wps:wsp>
                      <wps:wsp>
                        <wps:cNvPr id="55" name="Rectangle 52"/>
                        <wps:cNvSpPr>
                          <a:spLocks noChangeArrowheads="1"/>
                        </wps:cNvSpPr>
                        <wps:spPr bwMode="auto">
                          <a:xfrm>
                            <a:off x="5543815" y="5730875"/>
                            <a:ext cx="2227580" cy="46799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59DCBFC" w14:textId="77777777" w:rsidR="00525766" w:rsidRPr="00436F83" w:rsidRDefault="00525766" w:rsidP="00525766">
                              <w:pPr>
                                <w:jc w:val="center"/>
                                <w:rPr>
                                  <w:color w:val="0070C0"/>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436F83">
                                <w:rPr>
                                  <w:color w:val="0070C0"/>
                                </w:rPr>
                                <w:t>Первомайский</w:t>
                              </w:r>
                              <w:r>
                                <w:rPr>
                                  <w:color w:val="0070C0"/>
                                </w:rPr>
                                <w:t>»</w:t>
                              </w:r>
                            </w:p>
                          </w:txbxContent>
                        </wps:txbx>
                        <wps:bodyPr rot="0" vert="horz" wrap="square" lIns="91440" tIns="45720" rIns="91440" bIns="45720" anchor="t" anchorCtr="0" upright="1">
                          <a:noAutofit/>
                        </wps:bodyPr>
                      </wps:wsp>
                      <wps:wsp>
                        <wps:cNvPr id="56" name="Rectangle 53"/>
                        <wps:cNvSpPr>
                          <a:spLocks noChangeArrowheads="1"/>
                        </wps:cNvSpPr>
                        <wps:spPr bwMode="auto">
                          <a:xfrm>
                            <a:off x="8040635" y="5730875"/>
                            <a:ext cx="2227580" cy="46799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0B7A3C9" w14:textId="77777777" w:rsidR="00525766" w:rsidRPr="00980BEC" w:rsidRDefault="00525766" w:rsidP="00525766">
                              <w:pPr>
                                <w:jc w:val="center"/>
                                <w:rPr>
                                  <w:color w:val="0070C0"/>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980BEC">
                                <w:rPr>
                                  <w:color w:val="0070C0"/>
                                </w:rPr>
                                <w:t>Подгорновский</w:t>
                              </w:r>
                              <w:r>
                                <w:rPr>
                                  <w:color w:val="0070C0"/>
                                </w:rPr>
                                <w:t>»</w:t>
                              </w:r>
                            </w:p>
                            <w:p w14:paraId="60133926" w14:textId="77777777" w:rsidR="00525766" w:rsidRDefault="00525766" w:rsidP="00525766">
                              <w:pPr>
                                <w:jc w:val="center"/>
                              </w:pPr>
                            </w:p>
                          </w:txbxContent>
                        </wps:txbx>
                        <wps:bodyPr rot="0" vert="horz" wrap="square" lIns="91440" tIns="45720" rIns="91440" bIns="45720" anchor="t" anchorCtr="0" upright="1">
                          <a:noAutofit/>
                        </wps:bodyPr>
                      </wps:wsp>
                      <wps:wsp>
                        <wps:cNvPr id="57" name="Line 54"/>
                        <wps:cNvCnPr>
                          <a:cxnSpLocks noChangeShapeType="1"/>
                        </wps:cNvCnPr>
                        <wps:spPr bwMode="auto">
                          <a:xfrm flipH="1" flipV="1">
                            <a:off x="9239515" y="4739005"/>
                            <a:ext cx="635"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
                        <wps:cNvCnPr>
                          <a:cxnSpLocks noChangeShapeType="1"/>
                        </wps:cNvCnPr>
                        <wps:spPr bwMode="auto">
                          <a:xfrm flipH="1" flipV="1">
                            <a:off x="6620140" y="4739005"/>
                            <a:ext cx="635"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flipH="1" flipV="1">
                            <a:off x="7915540" y="4739005"/>
                            <a:ext cx="635" cy="128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flipH="1" flipV="1">
                            <a:off x="7916175" y="6021705"/>
                            <a:ext cx="14351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flipH="1" flipV="1">
                            <a:off x="5334265" y="4728845"/>
                            <a:ext cx="0" cy="129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a:cxnSpLocks noChangeShapeType="1"/>
                        </wps:cNvCnPr>
                        <wps:spPr bwMode="auto">
                          <a:xfrm flipH="1">
                            <a:off x="5343155" y="6021070"/>
                            <a:ext cx="200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flipH="1" flipV="1">
                            <a:off x="4057915" y="4727575"/>
                            <a:ext cx="635" cy="19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flipH="1" flipV="1">
                            <a:off x="2762515" y="4727575"/>
                            <a:ext cx="0" cy="129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flipH="1">
                            <a:off x="2781565" y="602107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flipH="1" flipV="1">
                            <a:off x="1409965" y="4747895"/>
                            <a:ext cx="635" cy="177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flipH="1" flipV="1">
                            <a:off x="124725" y="4727575"/>
                            <a:ext cx="0" cy="129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flipH="1">
                            <a:off x="124725" y="6024245"/>
                            <a:ext cx="168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66"/>
                        <wps:cNvSpPr>
                          <a:spLocks noChangeArrowheads="1"/>
                        </wps:cNvSpPr>
                        <wps:spPr bwMode="auto">
                          <a:xfrm>
                            <a:off x="2563125" y="3253740"/>
                            <a:ext cx="1645285" cy="4476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A79D70D" w14:textId="77777777" w:rsidR="00525766" w:rsidRPr="00682983" w:rsidRDefault="00525766" w:rsidP="00525766">
                              <w:pPr>
                                <w:ind w:left="-142" w:right="-101"/>
                                <w:jc w:val="center"/>
                                <w:rPr>
                                  <w:sz w:val="22"/>
                                  <w:szCs w:val="22"/>
                                </w:rPr>
                              </w:pPr>
                              <w:r>
                                <w:rPr>
                                  <w:sz w:val="22"/>
                                  <w:szCs w:val="22"/>
                                </w:rPr>
                                <w:t>Отдел организационной работы</w:t>
                              </w:r>
                            </w:p>
                            <w:p w14:paraId="0F3BE40B" w14:textId="77777777" w:rsidR="00525766" w:rsidRPr="00084A80" w:rsidRDefault="00525766" w:rsidP="00525766">
                              <w:pPr>
                                <w:jc w:val="center"/>
                                <w:rPr>
                                  <w:sz w:val="22"/>
                                  <w:szCs w:val="22"/>
                                </w:rPr>
                              </w:pPr>
                            </w:p>
                          </w:txbxContent>
                        </wps:txbx>
                        <wps:bodyPr rot="0" vert="horz" wrap="square" lIns="91440" tIns="45720" rIns="91440" bIns="45720" anchor="t" anchorCtr="0" upright="1">
                          <a:noAutofit/>
                        </wps:bodyPr>
                      </wps:wsp>
                      <wps:wsp>
                        <wps:cNvPr id="70" name="Line 67"/>
                        <wps:cNvCnPr>
                          <a:cxnSpLocks noChangeShapeType="1"/>
                        </wps:cNvCnPr>
                        <wps:spPr bwMode="auto">
                          <a:xfrm>
                            <a:off x="2418345" y="3039110"/>
                            <a:ext cx="144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2418980" y="3598545"/>
                            <a:ext cx="1441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69"/>
                        <wps:cNvSpPr>
                          <a:spLocks noChangeArrowheads="1"/>
                        </wps:cNvSpPr>
                        <wps:spPr bwMode="auto">
                          <a:xfrm>
                            <a:off x="5390780" y="4119880"/>
                            <a:ext cx="1857375" cy="44767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B553C13" w14:textId="77777777" w:rsidR="00525766" w:rsidRDefault="00525766" w:rsidP="00525766">
                              <w:pPr>
                                <w:jc w:val="center"/>
                                <w:rPr>
                                  <w:sz w:val="22"/>
                                  <w:szCs w:val="22"/>
                                </w:rPr>
                              </w:pPr>
                              <w:r>
                                <w:rPr>
                                  <w:sz w:val="22"/>
                                  <w:szCs w:val="22"/>
                                </w:rPr>
                                <w:t>Отдел по управлению собственностью</w:t>
                              </w:r>
                            </w:p>
                            <w:p w14:paraId="6FEE87E1" w14:textId="77777777" w:rsidR="00525766" w:rsidRPr="005D03A7" w:rsidRDefault="00525766" w:rsidP="00525766">
                              <w:pPr>
                                <w:jc w:val="center"/>
                                <w:rPr>
                                  <w:sz w:val="22"/>
                                  <w:szCs w:val="22"/>
                                </w:rPr>
                              </w:pPr>
                            </w:p>
                          </w:txbxContent>
                        </wps:txbx>
                        <wps:bodyPr rot="0" vert="horz" wrap="square" lIns="91440" tIns="45720" rIns="91440" bIns="45720" anchor="t" anchorCtr="0" upright="1">
                          <a:noAutofit/>
                        </wps:bodyPr>
                      </wps:wsp>
                      <wps:wsp>
                        <wps:cNvPr id="73" name="Rectangle 70"/>
                        <wps:cNvSpPr>
                          <a:spLocks noChangeArrowheads="1"/>
                        </wps:cNvSpPr>
                        <wps:spPr bwMode="auto">
                          <a:xfrm>
                            <a:off x="5411100" y="3598545"/>
                            <a:ext cx="1857375" cy="4260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EF8CCB7" w14:textId="77777777" w:rsidR="00525766" w:rsidRDefault="00525766" w:rsidP="00525766">
                              <w:pPr>
                                <w:jc w:val="center"/>
                                <w:rPr>
                                  <w:sz w:val="22"/>
                                  <w:szCs w:val="22"/>
                                </w:rPr>
                              </w:pPr>
                              <w:r>
                                <w:rPr>
                                  <w:sz w:val="22"/>
                                  <w:szCs w:val="22"/>
                                </w:rPr>
                                <w:t>Отдел экономического развития</w:t>
                              </w:r>
                            </w:p>
                            <w:p w14:paraId="49D25E0C" w14:textId="77777777" w:rsidR="00525766" w:rsidRPr="005D03A7" w:rsidRDefault="00525766" w:rsidP="00525766">
                              <w:pPr>
                                <w:jc w:val="center"/>
                                <w:rPr>
                                  <w:sz w:val="22"/>
                                  <w:szCs w:val="22"/>
                                </w:rPr>
                              </w:pPr>
                            </w:p>
                          </w:txbxContent>
                        </wps:txbx>
                        <wps:bodyPr rot="0" vert="horz" wrap="square" lIns="91440" tIns="45720" rIns="91440" bIns="45720" anchor="t" anchorCtr="0" upright="1">
                          <a:noAutofit/>
                        </wps:bodyPr>
                      </wps:wsp>
                      <wps:wsp>
                        <wps:cNvPr id="74" name="Line 71"/>
                        <wps:cNvCnPr>
                          <a:cxnSpLocks noChangeShapeType="1"/>
                        </wps:cNvCnPr>
                        <wps:spPr bwMode="auto">
                          <a:xfrm>
                            <a:off x="5173610" y="3777615"/>
                            <a:ext cx="237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a:off x="5153290" y="4354195"/>
                            <a:ext cx="237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73"/>
                        <wps:cNvSpPr>
                          <a:spLocks noChangeArrowheads="1"/>
                        </wps:cNvSpPr>
                        <wps:spPr bwMode="auto">
                          <a:xfrm>
                            <a:off x="8878200" y="2953385"/>
                            <a:ext cx="1332865" cy="14909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61AB57E" w14:textId="77777777" w:rsidR="00525766" w:rsidRDefault="00525766" w:rsidP="00525766">
                              <w:pPr>
                                <w:jc w:val="center"/>
                                <w:rPr>
                                  <w:sz w:val="22"/>
                                  <w:szCs w:val="22"/>
                                </w:rPr>
                              </w:pPr>
                              <w:r>
                                <w:rPr>
                                  <w:sz w:val="22"/>
                                  <w:szCs w:val="22"/>
                                </w:rPr>
                                <w:t xml:space="preserve">Отдел </w:t>
                              </w:r>
                              <w:bookmarkStart w:id="14" w:name="_Hlk189727115"/>
                              <w:r>
                                <w:rPr>
                                  <w:sz w:val="22"/>
                                  <w:szCs w:val="22"/>
                                </w:rPr>
                                <w:t xml:space="preserve">по вопросам </w:t>
                              </w:r>
                            </w:p>
                            <w:p w14:paraId="49B15BA5" w14:textId="77777777" w:rsidR="00525766" w:rsidRDefault="00525766" w:rsidP="00525766">
                              <w:pPr>
                                <w:jc w:val="center"/>
                                <w:rPr>
                                  <w:sz w:val="22"/>
                                  <w:szCs w:val="22"/>
                                </w:rPr>
                              </w:pPr>
                              <w:r>
                                <w:rPr>
                                  <w:sz w:val="22"/>
                                  <w:szCs w:val="22"/>
                                </w:rPr>
                                <w:t>ГО, ЧС,  мобилизационной работе и обеспечению режима секретности</w:t>
                              </w:r>
                            </w:p>
                            <w:bookmarkEnd w:id="14"/>
                            <w:p w14:paraId="34159D9D" w14:textId="77777777" w:rsidR="00525766" w:rsidRPr="00262AF9" w:rsidRDefault="00525766" w:rsidP="00525766">
                              <w:pPr>
                                <w:jc w:val="center"/>
                                <w:rPr>
                                  <w:b/>
                                  <w:sz w:val="22"/>
                                  <w:szCs w:val="22"/>
                                </w:rPr>
                              </w:pPr>
                            </w:p>
                          </w:txbxContent>
                        </wps:txbx>
                        <wps:bodyPr rot="0" vert="horz" wrap="square" lIns="91440" tIns="45720" rIns="91440" bIns="45720" anchor="t" anchorCtr="0" upright="1">
                          <a:noAutofit/>
                        </wps:bodyPr>
                      </wps:wsp>
                      <wps:wsp>
                        <wps:cNvPr id="77" name="Line 74"/>
                        <wps:cNvCnPr>
                          <a:cxnSpLocks noChangeShapeType="1"/>
                        </wps:cNvCnPr>
                        <wps:spPr bwMode="auto">
                          <a:xfrm flipH="1">
                            <a:off x="9445255" y="2692400"/>
                            <a:ext cx="635"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75"/>
                        <wps:cNvSpPr>
                          <a:spLocks noChangeArrowheads="1"/>
                        </wps:cNvSpPr>
                        <wps:spPr bwMode="auto">
                          <a:xfrm>
                            <a:off x="2246895" y="3886835"/>
                            <a:ext cx="2050415" cy="734060"/>
                          </a:xfrm>
                          <a:prstGeom prst="rect">
                            <a:avLst/>
                          </a:prstGeom>
                          <a:gradFill rotWithShape="0">
                            <a:gsLst>
                              <a:gs pos="0">
                                <a:srgbClr val="F7CAAC"/>
                              </a:gs>
                              <a:gs pos="100000">
                                <a:srgbClr val="F4B083"/>
                              </a:gs>
                            </a:gsLst>
                            <a:lin ang="5400000" scaled="1"/>
                          </a:gradFill>
                          <a:ln w="12700">
                            <a:solidFill>
                              <a:srgbClr val="C45911"/>
                            </a:solidFill>
                            <a:miter lim="800000"/>
                            <a:headEnd/>
                            <a:tailEnd/>
                          </a:ln>
                          <a:effectLst>
                            <a:outerShdw dist="28398" dir="3806097" algn="ctr" rotWithShape="0">
                              <a:srgbClr val="205867">
                                <a:alpha val="50000"/>
                              </a:srgbClr>
                            </a:outerShdw>
                          </a:effectLst>
                        </wps:spPr>
                        <wps:txbx>
                          <w:txbxContent>
                            <w:p w14:paraId="563C7973" w14:textId="77777777" w:rsidR="00525766" w:rsidRDefault="00525766" w:rsidP="00525766">
                              <w:pPr>
                                <w:ind w:left="-142" w:right="-101"/>
                                <w:jc w:val="center"/>
                                <w:rPr>
                                  <w:sz w:val="22"/>
                                  <w:szCs w:val="22"/>
                                </w:rPr>
                              </w:pPr>
                              <w:r>
                                <w:rPr>
                                  <w:sz w:val="22"/>
                                  <w:szCs w:val="22"/>
                                </w:rPr>
                                <w:t xml:space="preserve">Помощник Главы МО </w:t>
                              </w:r>
                            </w:p>
                            <w:p w14:paraId="690C0B83" w14:textId="77777777" w:rsidR="00525766" w:rsidRDefault="00525766" w:rsidP="00525766">
                              <w:pPr>
                                <w:ind w:left="-142" w:right="-101"/>
                                <w:jc w:val="center"/>
                                <w:rPr>
                                  <w:sz w:val="22"/>
                                  <w:szCs w:val="22"/>
                                </w:rPr>
                              </w:pPr>
                              <w:r>
                                <w:rPr>
                                  <w:sz w:val="22"/>
                                  <w:szCs w:val="22"/>
                                </w:rPr>
                                <w:t>по правовым вопросам и противодействию</w:t>
                              </w:r>
                            </w:p>
                            <w:p w14:paraId="0E229F86" w14:textId="77777777" w:rsidR="00525766" w:rsidRPr="00682983" w:rsidRDefault="00525766" w:rsidP="00525766">
                              <w:pPr>
                                <w:ind w:left="-142" w:right="-101"/>
                                <w:jc w:val="center"/>
                                <w:rPr>
                                  <w:sz w:val="22"/>
                                  <w:szCs w:val="22"/>
                                </w:rPr>
                              </w:pPr>
                              <w:r>
                                <w:rPr>
                                  <w:sz w:val="22"/>
                                  <w:szCs w:val="22"/>
                                </w:rPr>
                                <w:t xml:space="preserve"> коррупции </w:t>
                              </w:r>
                            </w:p>
                            <w:p w14:paraId="614E7F9D" w14:textId="77777777" w:rsidR="00525766" w:rsidRPr="00084A80" w:rsidRDefault="00525766" w:rsidP="00525766">
                              <w:pPr>
                                <w:jc w:val="center"/>
                                <w:rPr>
                                  <w:sz w:val="22"/>
                                  <w:szCs w:val="22"/>
                                </w:rPr>
                              </w:pPr>
                            </w:p>
                          </w:txbxContent>
                        </wps:txbx>
                        <wps:bodyPr rot="0" vert="horz" wrap="square" lIns="91440" tIns="45720" rIns="91440" bIns="45720" anchor="t" anchorCtr="0" upright="1">
                          <a:noAutofit/>
                        </wps:bodyPr>
                      </wps:wsp>
                      <wps:wsp>
                        <wps:cNvPr id="79" name="Line 76"/>
                        <wps:cNvCnPr>
                          <a:cxnSpLocks noChangeShapeType="1"/>
                        </wps:cNvCnPr>
                        <wps:spPr bwMode="auto">
                          <a:xfrm flipH="1">
                            <a:off x="2066555" y="1352550"/>
                            <a:ext cx="59309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a:off x="2066555" y="1496060"/>
                            <a:ext cx="635" cy="274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2066555" y="4243070"/>
                            <a:ext cx="1803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9"/>
                        <wps:cNvSpPr>
                          <a:spLocks noChangeArrowheads="1"/>
                        </wps:cNvSpPr>
                        <wps:spPr bwMode="auto">
                          <a:xfrm>
                            <a:off x="6571880" y="1629410"/>
                            <a:ext cx="1076325" cy="838200"/>
                          </a:xfrm>
                          <a:prstGeom prst="rect">
                            <a:avLst/>
                          </a:prstGeom>
                          <a:gradFill rotWithShape="0">
                            <a:gsLst>
                              <a:gs pos="0">
                                <a:srgbClr val="FFD966"/>
                              </a:gs>
                              <a:gs pos="50000">
                                <a:srgbClr val="F2DBDB"/>
                              </a:gs>
                              <a:gs pos="100000">
                                <a:srgbClr val="FFD966"/>
                              </a:gs>
                            </a:gsLst>
                            <a:lin ang="18900000" scaled="1"/>
                          </a:gradFill>
                          <a:ln w="12700">
                            <a:solidFill>
                              <a:srgbClr val="FFD966"/>
                            </a:solidFill>
                            <a:miter lim="800000"/>
                            <a:headEnd/>
                            <a:tailEnd/>
                          </a:ln>
                          <a:effectLst>
                            <a:outerShdw dist="28398" dir="3806097" algn="ctr" rotWithShape="0">
                              <a:srgbClr val="622423">
                                <a:alpha val="50000"/>
                              </a:srgbClr>
                            </a:outerShdw>
                          </a:effectLst>
                        </wps:spPr>
                        <wps:txbx>
                          <w:txbxContent>
                            <w:p w14:paraId="7DB8A41D" w14:textId="77777777" w:rsidR="00525766" w:rsidRDefault="00525766" w:rsidP="00525766">
                              <w:pPr>
                                <w:jc w:val="center"/>
                                <w:rPr>
                                  <w:sz w:val="22"/>
                                  <w:szCs w:val="22"/>
                                </w:rPr>
                              </w:pPr>
                              <w:r>
                                <w:rPr>
                                  <w:sz w:val="22"/>
                                  <w:szCs w:val="22"/>
                                </w:rPr>
                                <w:t xml:space="preserve">Управление финансов </w:t>
                              </w:r>
                            </w:p>
                            <w:p w14:paraId="2F7CF428" w14:textId="77777777" w:rsidR="00525766" w:rsidRPr="000903BE" w:rsidRDefault="00525766" w:rsidP="00525766">
                              <w:pPr>
                                <w:jc w:val="center"/>
                                <w:rPr>
                                  <w:szCs w:val="22"/>
                                </w:rPr>
                              </w:pP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w14:anchorId="55D64244" id="Полотно 83" o:spid="_x0000_s1028" editas="canvas" style="width:808.45pt;height:575.1pt;mso-position-horizontal-relative:char;mso-position-vertical-relative:line" coordsize="102666,7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02666;height:73037;visibility:visible;mso-wrap-style:square" stroked="t" strokecolor="white">
                  <v:fill o:detectmouseclick="t"/>
                  <v:stroke dashstyle="dash"/>
                  <v:path o:connecttype="none"/>
                </v:shape>
                <v:line id="Line 9" o:spid="_x0000_s1030" style="position:absolute;visibility:visible;mso-wrap-style:square" from="51532,20770" to="53431,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rect id="Rectangle 10" o:spid="_x0000_s1031" style="position:absolute;left:4911;top:42437;width:1372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" fillcolor="#b2a1c7" strokecolor="#b2a1c7" strokeweight="1pt">
                  <v:fill color2="#e5dfec" angle="135" focus="50%" type="gradient"/>
                  <v:shadow on="t" color="#3f3151" opacity=".5" offset="1pt"/>
                  <v:textbox>
                    <w:txbxContent>
                      <w:p w14:paraId="1AFEB4D1" w14:textId="77777777" w:rsidR="00525766" w:rsidRPr="007D5080" w:rsidRDefault="00525766" w:rsidP="00525766">
                        <w:pPr>
                          <w:ind w:left="-142"/>
                          <w:jc w:val="center"/>
                          <w:rPr>
                            <w:sz w:val="22"/>
                            <w:szCs w:val="22"/>
                          </w:rPr>
                        </w:pPr>
                        <w:r>
                          <w:rPr>
                            <w:sz w:val="22"/>
                            <w:szCs w:val="22"/>
                          </w:rPr>
                          <w:t xml:space="preserve">Сектор КДН и ЗП </w:t>
                        </w:r>
                      </w:p>
                      <w:p w14:paraId="386B837A" w14:textId="77777777" w:rsidR="00525766" w:rsidRDefault="00525766" w:rsidP="00525766">
                        <w:pPr>
                          <w:rPr>
                            <w:sz w:val="22"/>
                            <w:szCs w:val="22"/>
                          </w:rPr>
                        </w:pPr>
                      </w:p>
                      <w:p w14:paraId="0F9FB916" w14:textId="77777777" w:rsidR="00525766" w:rsidRPr="00E45D7C" w:rsidRDefault="00525766" w:rsidP="00525766">
                        <w:pPr>
                          <w:jc w:val="center"/>
                          <w:rPr>
                            <w:b/>
                            <w:sz w:val="22"/>
                            <w:szCs w:val="22"/>
                          </w:rPr>
                        </w:pPr>
                      </w:p>
                    </w:txbxContent>
                  </v:textbox>
                </v:rect>
                <v:rect id="Rectangle 11" o:spid="_x0000_s1032" style="position:absolute;left:53342;top:16294;width:10852;height:1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" fillcolor="#d99594" strokecolor="#d99594" strokeweight="1pt">
                  <v:fill color2="#f2dbdb" angle="135" focus="50%" type="gradient"/>
                  <v:shadow on="t" color="#622423" opacity=".5" offset="1pt"/>
                  <v:textbox>
                    <w:txbxContent>
                      <w:p w14:paraId="0A40C92E" w14:textId="77777777" w:rsidR="00525766" w:rsidRPr="00371A54" w:rsidRDefault="00525766" w:rsidP="00525766">
                        <w:pPr>
                          <w:ind w:left="-142" w:right="-174"/>
                          <w:jc w:val="center"/>
                          <w:rPr>
                            <w:color w:val="FF0000"/>
                            <w:sz w:val="22"/>
                            <w:szCs w:val="22"/>
                          </w:rPr>
                        </w:pPr>
                        <w:r>
                          <w:rPr>
                            <w:sz w:val="22"/>
                            <w:szCs w:val="22"/>
                          </w:rPr>
                          <w:t>З</w:t>
                        </w:r>
                        <w:r w:rsidRPr="00371A54">
                          <w:rPr>
                            <w:sz w:val="22"/>
                            <w:szCs w:val="22"/>
                          </w:rPr>
                          <w:t>аместитель главы Администрации по экономи</w:t>
                        </w:r>
                        <w:r>
                          <w:rPr>
                            <w:sz w:val="22"/>
                            <w:szCs w:val="22"/>
                          </w:rPr>
                          <w:t xml:space="preserve">ческому развитию и муниципальной собственности </w:t>
                        </w:r>
                      </w:p>
                    </w:txbxContent>
                  </v:textbox>
                </v:rect>
                <v:line id="Line 12" o:spid="_x0000_s1033" style="position:absolute;flip:x;visibility:visible;mso-wrap-style:square" from="29257,13430" to="39417,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3" o:spid="_x0000_s1034" style="position:absolute;flip:x;visibility:visible;mso-wrap-style:square" from="83244,33693" to="83251,3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rect id="Rectangle 14" o:spid="_x0000_s1035" style="position:absolute;left:75345;top:35172;width:12421;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" fillcolor="#95b3d7" strokecolor="#95b3d7" strokeweight="1pt">
                  <v:fill color2="#dbe5f1" angle="135" focus="50%" type="gradient"/>
                  <v:shadow on="t" color="#243f60" opacity=".5" offset="1pt"/>
                  <v:textbox>
                    <w:txbxContent>
                      <w:p w14:paraId="303920CE" w14:textId="77777777" w:rsidR="00525766" w:rsidRDefault="00525766" w:rsidP="00525766">
                        <w:pPr>
                          <w:ind w:left="-142" w:right="-188"/>
                          <w:jc w:val="center"/>
                          <w:rPr>
                            <w:sz w:val="22"/>
                            <w:szCs w:val="22"/>
                          </w:rPr>
                        </w:pPr>
                        <w:r w:rsidRPr="00C456B4">
                          <w:rPr>
                            <w:sz w:val="22"/>
                            <w:szCs w:val="22"/>
                          </w:rPr>
                          <w:t>Отдел</w:t>
                        </w:r>
                      </w:p>
                      <w:p w14:paraId="1AAC3935" w14:textId="77777777" w:rsidR="00525766" w:rsidRDefault="00525766" w:rsidP="00525766">
                        <w:pPr>
                          <w:ind w:left="-142" w:right="-188"/>
                          <w:jc w:val="center"/>
                          <w:rPr>
                            <w:sz w:val="22"/>
                            <w:szCs w:val="22"/>
                          </w:rPr>
                        </w:pPr>
                        <w:r w:rsidRPr="00C456B4">
                          <w:rPr>
                            <w:sz w:val="22"/>
                            <w:szCs w:val="22"/>
                          </w:rPr>
                          <w:t xml:space="preserve"> строительства</w:t>
                        </w:r>
                        <w:r>
                          <w:rPr>
                            <w:sz w:val="22"/>
                            <w:szCs w:val="22"/>
                          </w:rPr>
                          <w:t xml:space="preserve"> и муниципального хозяйства</w:t>
                        </w:r>
                      </w:p>
                      <w:p w14:paraId="5C1B6CD6" w14:textId="77777777" w:rsidR="00525766" w:rsidRPr="007D5080" w:rsidRDefault="00525766" w:rsidP="00525766">
                        <w:pPr>
                          <w:jc w:val="center"/>
                          <w:rPr>
                            <w:sz w:val="22"/>
                            <w:szCs w:val="22"/>
                          </w:rPr>
                        </w:pPr>
                      </w:p>
                    </w:txbxContent>
                  </v:textbox>
                </v:rect>
                <v:line id="Line 15" o:spid="_x0000_s1036" style="position:absolute;visibility:visible;mso-wrap-style:square" from="2930,21463" to="3018,4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6" o:spid="_x0000_s1037" style="position:absolute;visibility:visible;mso-wrap-style:square" from="2879,21456" to="4911,2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7" o:spid="_x0000_s1038" style="position:absolute;flip:y;visibility:visible;mso-wrap-style:square" from="3018,34721" to="5025,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rect id="Rectangle 18" o:spid="_x0000_s1039" style="position:absolute;left:88782;top:16059;width:13328;height:10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" strokecolor="#666" strokeweight="1pt">
                  <v:fill color2="#999" focus="100%" type="gradient"/>
                  <v:shadow on="t" color="#7f7f7f" opacity=".5" offset="1pt"/>
                  <v:textbox>
                    <w:txbxContent>
                      <w:p w14:paraId="4A3589D1" w14:textId="77777777" w:rsidR="00525766" w:rsidRDefault="00525766" w:rsidP="00525766">
                        <w:pPr>
                          <w:jc w:val="center"/>
                          <w:rPr>
                            <w:sz w:val="22"/>
                            <w:szCs w:val="22"/>
                          </w:rPr>
                        </w:pPr>
                        <w:r>
                          <w:rPr>
                            <w:sz w:val="22"/>
                            <w:szCs w:val="22"/>
                          </w:rPr>
                          <w:t xml:space="preserve">Заместитель </w:t>
                        </w:r>
                        <w:proofErr w:type="gramStart"/>
                        <w:r>
                          <w:rPr>
                            <w:sz w:val="22"/>
                            <w:szCs w:val="22"/>
                          </w:rPr>
                          <w:t>главы  Администрации</w:t>
                        </w:r>
                        <w:proofErr w:type="gramEnd"/>
                        <w:r>
                          <w:rPr>
                            <w:sz w:val="22"/>
                            <w:szCs w:val="22"/>
                          </w:rPr>
                          <w:t xml:space="preserve"> по вопросам </w:t>
                        </w:r>
                      </w:p>
                      <w:p w14:paraId="02F4F7F6" w14:textId="77777777" w:rsidR="00525766" w:rsidRDefault="00525766" w:rsidP="00525766">
                        <w:pPr>
                          <w:jc w:val="center"/>
                          <w:rPr>
                            <w:sz w:val="22"/>
                            <w:szCs w:val="22"/>
                          </w:rPr>
                        </w:pPr>
                        <w:r>
                          <w:rPr>
                            <w:sz w:val="22"/>
                            <w:szCs w:val="22"/>
                          </w:rPr>
                          <w:t>ГО, ЧС, мобилизационной работе</w:t>
                        </w:r>
                      </w:p>
                      <w:p w14:paraId="0AD95477" w14:textId="77777777" w:rsidR="00525766" w:rsidRPr="00262AF9" w:rsidRDefault="00525766" w:rsidP="00525766">
                        <w:pPr>
                          <w:jc w:val="center"/>
                          <w:rPr>
                            <w:b/>
                            <w:sz w:val="22"/>
                            <w:szCs w:val="22"/>
                          </w:rPr>
                        </w:pPr>
                      </w:p>
                    </w:txbxContent>
                  </v:textbox>
                </v:rect>
                <v:rect id="Rectangle 19" o:spid="_x0000_s1040" style="position:absolute;left:5025;top:37769;width:136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" fillcolor="#b2a1c7" strokecolor="#b2a1c7" strokeweight="1pt">
                  <v:fill color2="#e5dfec" angle="135" focus="50%" type="gradient"/>
                  <v:shadow on="t" color="#3f3151" opacity=".5" offset="1pt"/>
                  <v:textbox>
                    <w:txbxContent>
                      <w:p w14:paraId="1F3939E4" w14:textId="77777777" w:rsidR="00525766" w:rsidRDefault="00525766" w:rsidP="00525766">
                        <w:pPr>
                          <w:jc w:val="center"/>
                          <w:rPr>
                            <w:sz w:val="22"/>
                            <w:szCs w:val="22"/>
                          </w:rPr>
                        </w:pPr>
                        <w:r w:rsidRPr="007D5080">
                          <w:rPr>
                            <w:sz w:val="22"/>
                            <w:szCs w:val="22"/>
                          </w:rPr>
                          <w:t>Отдел ЗАГС</w:t>
                        </w:r>
                      </w:p>
                      <w:p w14:paraId="716E9A6B" w14:textId="77777777" w:rsidR="00525766" w:rsidRPr="007D5080" w:rsidRDefault="00525766" w:rsidP="00525766">
                        <w:pPr>
                          <w:jc w:val="center"/>
                          <w:rPr>
                            <w:sz w:val="22"/>
                            <w:szCs w:val="22"/>
                          </w:rPr>
                        </w:pPr>
                      </w:p>
                    </w:txbxContent>
                  </v:textbox>
                </v:rect>
                <v:rect id="Rectangle 20" o:spid="_x0000_s1041" style="position:absolute;left:77713;top:16154;width:10053;height:1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" fillcolor="#95b3d7" strokecolor="#95b3d7" strokeweight="1pt">
                  <v:fill color2="#dbe5f1" angle="135" focus="50%" type="gradient"/>
                  <v:shadow on="t" color="#243f60" opacity=".5" offset="1pt"/>
                  <v:textbox>
                    <w:txbxContent>
                      <w:p w14:paraId="61BA16CD" w14:textId="77777777" w:rsidR="00525766" w:rsidRDefault="00525766" w:rsidP="00525766">
                        <w:pPr>
                          <w:ind w:left="-142" w:right="-152"/>
                          <w:jc w:val="center"/>
                          <w:rPr>
                            <w:sz w:val="22"/>
                            <w:szCs w:val="22"/>
                          </w:rPr>
                        </w:pPr>
                        <w:r>
                          <w:rPr>
                            <w:sz w:val="22"/>
                            <w:szCs w:val="22"/>
                          </w:rPr>
                          <w:t>З</w:t>
                        </w:r>
                        <w:r w:rsidRPr="00371A54">
                          <w:rPr>
                            <w:sz w:val="22"/>
                            <w:szCs w:val="22"/>
                          </w:rPr>
                          <w:t xml:space="preserve">аместитель </w:t>
                        </w:r>
                      </w:p>
                      <w:p w14:paraId="3B09AF42" w14:textId="77777777" w:rsidR="00525766" w:rsidRPr="00371A54" w:rsidRDefault="00525766" w:rsidP="00525766">
                        <w:pPr>
                          <w:ind w:left="-142" w:right="-152"/>
                          <w:jc w:val="center"/>
                          <w:rPr>
                            <w:sz w:val="22"/>
                            <w:szCs w:val="22"/>
                          </w:rPr>
                        </w:pPr>
                        <w:r w:rsidRPr="00371A54">
                          <w:rPr>
                            <w:sz w:val="22"/>
                            <w:szCs w:val="22"/>
                          </w:rPr>
                          <w:t>главы Администрации по строительству, жилищно-коммунальному хозяйству</w:t>
                        </w:r>
                        <w:r w:rsidRPr="00371A54">
                          <w:rPr>
                            <w:color w:val="FF0000"/>
                            <w:sz w:val="22"/>
                            <w:szCs w:val="22"/>
                          </w:rPr>
                          <w:t xml:space="preserve"> </w:t>
                        </w:r>
                        <w:r w:rsidRPr="00371A54">
                          <w:rPr>
                            <w:sz w:val="22"/>
                            <w:szCs w:val="22"/>
                          </w:rPr>
                          <w:t>и связи</w:t>
                        </w:r>
                      </w:p>
                      <w:p w14:paraId="7D954952" w14:textId="77777777" w:rsidR="00525766" w:rsidRPr="00E45D7C" w:rsidRDefault="00525766" w:rsidP="00525766">
                        <w:pPr>
                          <w:ind w:right="-152"/>
                          <w:jc w:val="center"/>
                          <w:rPr>
                            <w:color w:val="FF0000"/>
                            <w:sz w:val="22"/>
                            <w:szCs w:val="22"/>
                          </w:rPr>
                        </w:pPr>
                      </w:p>
                    </w:txbxContent>
                  </v:textbox>
                </v:rect>
                <v:line id="Line 21" o:spid="_x0000_s1042" style="position:absolute;visibility:visible;mso-wrap-style:square" from="80393,13525" to="80400,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2" o:spid="_x0000_s1043" style="position:absolute;visibility:visible;mso-wrap-style:square" from="85238,12020" to="94452,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44" style="position:absolute;visibility:visible;mso-wrap-style:square" from="51736,33534" to="54111,3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24" o:spid="_x0000_s1045" style="position:absolute;left:26596;top:6350;width:58642;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" strokecolor="#666" strokeweight="1pt">
                  <v:fill color2="#999" focus="100%" type="gradient"/>
                  <v:shadow on="t" color="#7f7f7f" opacity=".5" offset="1pt"/>
                  <v:textbox>
                    <w:txbxContent>
                      <w:p w14:paraId="7A28F10D" w14:textId="77777777" w:rsidR="00525766" w:rsidRDefault="00525766" w:rsidP="00525766">
                        <w:pPr>
                          <w:jc w:val="center"/>
                          <w:rPr>
                            <w:b/>
                          </w:rPr>
                        </w:pPr>
                        <w:r w:rsidRPr="00373E04">
                          <w:rPr>
                            <w:b/>
                          </w:rPr>
                          <w:t>ГЛАВА МУНИЦИПАЛЬНОГО ОБРАЗОВАНИЯ</w:t>
                        </w:r>
                        <w:r>
                          <w:rPr>
                            <w:b/>
                          </w:rPr>
                          <w:t xml:space="preserve"> «МУНИЦИПАЛЬНЫЙ ОКРУГ КИЯСОВСКИЙ РАЙОН УДМУРТСКОЙ РЕСПУБЛИКИ»</w:t>
                        </w:r>
                        <w:r w:rsidRPr="00373E04">
                          <w:rPr>
                            <w:b/>
                          </w:rPr>
                          <w:t xml:space="preserve"> </w:t>
                        </w:r>
                      </w:p>
                      <w:p w14:paraId="0FB48326" w14:textId="77777777" w:rsidR="00525766" w:rsidRPr="00141AAA" w:rsidRDefault="00525766" w:rsidP="00525766">
                        <w:pPr>
                          <w:jc w:val="center"/>
                          <w:rPr>
                            <w:b/>
                          </w:rPr>
                        </w:pPr>
                        <w:r>
                          <w:rPr>
                            <w:sz w:val="22"/>
                            <w:szCs w:val="22"/>
                          </w:rPr>
                          <w:t xml:space="preserve">(1 </w:t>
                        </w:r>
                        <w:proofErr w:type="spellStart"/>
                        <w:r>
                          <w:rPr>
                            <w:sz w:val="22"/>
                            <w:szCs w:val="22"/>
                          </w:rPr>
                          <w:t>шт.ед</w:t>
                        </w:r>
                        <w:proofErr w:type="spellEnd"/>
                        <w:r>
                          <w:rPr>
                            <w:sz w:val="22"/>
                            <w:szCs w:val="22"/>
                          </w:rPr>
                          <w:t>.)</w:t>
                        </w:r>
                        <w:r w:rsidRPr="00A83192">
                          <w:rPr>
                            <w:sz w:val="22"/>
                            <w:szCs w:val="22"/>
                          </w:rPr>
                          <w:t xml:space="preserve"> </w:t>
                        </w:r>
                      </w:p>
                    </w:txbxContent>
                  </v:textbox>
                </v:rect>
                <v:shape id="Text Box 25" o:spid="_x0000_s1046" type="#_x0000_t202" style="position:absolute;left:1247;width:100863;height:6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5AB8000" w14:textId="77777777" w:rsidR="00525766" w:rsidRPr="001D78CA" w:rsidRDefault="00525766" w:rsidP="00525766">
                        <w:pPr>
                          <w:jc w:val="center"/>
                          <w:rPr>
                            <w:b/>
                          </w:rPr>
                        </w:pPr>
                        <w:r w:rsidRPr="001D78CA">
                          <w:rPr>
                            <w:b/>
                          </w:rPr>
                          <w:t xml:space="preserve">КИЯСОВСКИЙ РАЙОН </w:t>
                        </w:r>
                      </w:p>
                      <w:p w14:paraId="1F5A2FBB" w14:textId="77777777" w:rsidR="00525766" w:rsidRDefault="00525766" w:rsidP="00525766">
                        <w:pPr>
                          <w:jc w:val="center"/>
                          <w:rPr>
                            <w:rStyle w:val="FontStyle18"/>
                            <w:i w:val="0"/>
                          </w:rPr>
                        </w:pPr>
                        <w:r w:rsidRPr="007B40A1">
                          <w:rPr>
                            <w:b/>
                            <w:sz w:val="26"/>
                            <w:szCs w:val="26"/>
                          </w:rPr>
                          <w:t xml:space="preserve">Структура </w:t>
                        </w:r>
                        <w:r w:rsidRPr="007B40A1">
                          <w:rPr>
                            <w:rStyle w:val="FontStyle20"/>
                            <w:b/>
                          </w:rPr>
                          <w:t>Администраци</w:t>
                        </w:r>
                        <w:r>
                          <w:rPr>
                            <w:rStyle w:val="FontStyle20"/>
                            <w:b/>
                          </w:rPr>
                          <w:t>и</w:t>
                        </w:r>
                        <w:r w:rsidRPr="007B40A1">
                          <w:rPr>
                            <w:rStyle w:val="FontStyle20"/>
                            <w:b/>
                          </w:rPr>
                          <w:t xml:space="preserve"> муниципального </w:t>
                        </w:r>
                        <w:proofErr w:type="gramStart"/>
                        <w:r w:rsidRPr="007B40A1">
                          <w:rPr>
                            <w:rStyle w:val="FontStyle20"/>
                            <w:b/>
                          </w:rPr>
                          <w:t>образования</w:t>
                        </w:r>
                        <w:r w:rsidRPr="007B40A1">
                          <w:rPr>
                            <w:rStyle w:val="FontStyle20"/>
                          </w:rPr>
                          <w:t xml:space="preserve">  </w:t>
                        </w:r>
                        <w:r w:rsidRPr="007B40A1">
                          <w:rPr>
                            <w:rStyle w:val="FontStyle18"/>
                            <w:i w:val="0"/>
                          </w:rPr>
                          <w:t>«</w:t>
                        </w:r>
                        <w:proofErr w:type="gramEnd"/>
                        <w:r w:rsidRPr="007B40A1">
                          <w:rPr>
                            <w:rStyle w:val="FontStyle18"/>
                            <w:i w:val="0"/>
                          </w:rPr>
                          <w:t>Муниципальный округ Киясовский район Удмуртской Республики»</w:t>
                        </w:r>
                      </w:p>
                      <w:p w14:paraId="61E5E775" w14:textId="77777777" w:rsidR="00525766" w:rsidRPr="007B40A1" w:rsidRDefault="00525766" w:rsidP="00525766">
                        <w:pPr>
                          <w:jc w:val="center"/>
                          <w:rPr>
                            <w:sz w:val="26"/>
                            <w:szCs w:val="26"/>
                          </w:rPr>
                        </w:pPr>
                        <w:r>
                          <w:rPr>
                            <w:rStyle w:val="FontStyle18"/>
                            <w:i w:val="0"/>
                          </w:rPr>
                          <w:t xml:space="preserve"> </w:t>
                        </w:r>
                      </w:p>
                    </w:txbxContent>
                  </v:textbox>
                </v:shape>
                <v:line id="Line 26" o:spid="_x0000_s1047" style="position:absolute;flip:y;visibility:visible;mso-wrap-style:square" from="11908,12020" to="26602,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rect id="Rectangle 27" o:spid="_x0000_s1048" style="position:absolute;left:5025;top:31794;width:14103;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" fillcolor="#b2a1c7" strokecolor="#b2a1c7" strokeweight="1pt">
                  <v:fill color2="#e5dfec" angle="135" focus="50%" type="gradient"/>
                  <v:shadow on="t" color="#3f3151" opacity=".5" offset="1pt"/>
                  <v:textbox>
                    <w:txbxContent>
                      <w:p w14:paraId="6BCDE2D8" w14:textId="77777777" w:rsidR="00525766" w:rsidRPr="00515289" w:rsidRDefault="00525766" w:rsidP="00525766">
                        <w:pPr>
                          <w:ind w:left="-142" w:right="-211"/>
                          <w:jc w:val="center"/>
                          <w:rPr>
                            <w:sz w:val="22"/>
                            <w:szCs w:val="22"/>
                          </w:rPr>
                        </w:pPr>
                        <w:r w:rsidRPr="00515289">
                          <w:rPr>
                            <w:sz w:val="22"/>
                            <w:szCs w:val="22"/>
                          </w:rPr>
                          <w:t>Управление образования</w:t>
                        </w:r>
                      </w:p>
                      <w:p w14:paraId="54845AD9" w14:textId="77777777" w:rsidR="00525766" w:rsidRPr="007D5080" w:rsidRDefault="00525766" w:rsidP="00525766">
                        <w:pPr>
                          <w:jc w:val="center"/>
                          <w:rPr>
                            <w:sz w:val="22"/>
                            <w:szCs w:val="22"/>
                          </w:rPr>
                        </w:pPr>
                      </w:p>
                    </w:txbxContent>
                  </v:textbox>
                </v:rect>
                <v:rect id="Rectangle 28" o:spid="_x0000_s1049" style="position:absolute;left:21745;top:16021;width:1456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" strokecolor="#92cddc" strokeweight="1pt">
                  <v:fill color2="#b6dde8" focus="100%" type="gradient"/>
                  <v:shadow on="t" color="#205867" opacity=".5" offset="1pt"/>
                  <v:textbox>
                    <w:txbxContent>
                      <w:p w14:paraId="71CC874E" w14:textId="77777777" w:rsidR="00525766" w:rsidRPr="00F558E2" w:rsidRDefault="00525766" w:rsidP="00525766">
                        <w:pPr>
                          <w:ind w:right="-148"/>
                          <w:jc w:val="center"/>
                          <w:rPr>
                            <w:sz w:val="22"/>
                            <w:szCs w:val="22"/>
                          </w:rPr>
                        </w:pPr>
                        <w:r>
                          <w:rPr>
                            <w:sz w:val="22"/>
                            <w:szCs w:val="22"/>
                          </w:rPr>
                          <w:t>Р</w:t>
                        </w:r>
                        <w:r w:rsidRPr="00F558E2">
                          <w:rPr>
                            <w:sz w:val="22"/>
                            <w:szCs w:val="22"/>
                          </w:rPr>
                          <w:t>уководитель Аппарата Главы, Совета депутатов и Администрации</w:t>
                        </w:r>
                      </w:p>
                      <w:p w14:paraId="4E6FB026" w14:textId="77777777" w:rsidR="00525766" w:rsidRPr="00262AF9" w:rsidRDefault="00525766" w:rsidP="00525766">
                        <w:pPr>
                          <w:jc w:val="center"/>
                          <w:rPr>
                            <w:sz w:val="22"/>
                            <w:szCs w:val="22"/>
                          </w:rPr>
                        </w:pPr>
                      </w:p>
                    </w:txbxContent>
                  </v:textbox>
                </v:rect>
                <v:rect id="Rectangle 29" o:spid="_x0000_s1050" style="position:absolute;left:5025;top:16021;width:13989;height:1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" fillcolor="#b2a1c7" strokecolor="#b2a1c7" strokeweight="1pt">
                  <v:fill color2="#e5dfec" angle="135" focus="50%" type="gradient"/>
                  <v:shadow color="#3f3151" opacity=".5" offset="1pt"/>
                  <v:textbox>
                    <w:txbxContent>
                      <w:p w14:paraId="0D2DAEB8" w14:textId="77777777" w:rsidR="00525766" w:rsidRPr="00371A54" w:rsidRDefault="00525766" w:rsidP="00525766">
                        <w:pPr>
                          <w:jc w:val="center"/>
                          <w:rPr>
                            <w:sz w:val="22"/>
                            <w:szCs w:val="22"/>
                          </w:rPr>
                        </w:pPr>
                        <w:r>
                          <w:rPr>
                            <w:sz w:val="22"/>
                            <w:szCs w:val="22"/>
                          </w:rPr>
                          <w:t>П</w:t>
                        </w:r>
                        <w:r w:rsidRPr="00371A54">
                          <w:rPr>
                            <w:sz w:val="22"/>
                            <w:szCs w:val="22"/>
                          </w:rPr>
                          <w:t>ервый заместитель главы Администрации</w:t>
                        </w:r>
                        <w:r>
                          <w:rPr>
                            <w:sz w:val="22"/>
                            <w:szCs w:val="22"/>
                          </w:rPr>
                          <w:t>, заместитель Главы Администрации</w:t>
                        </w:r>
                        <w:r w:rsidRPr="00371A54">
                          <w:rPr>
                            <w:sz w:val="22"/>
                            <w:szCs w:val="22"/>
                          </w:rPr>
                          <w:t xml:space="preserve"> </w:t>
                        </w:r>
                        <w:r>
                          <w:rPr>
                            <w:sz w:val="22"/>
                            <w:szCs w:val="22"/>
                          </w:rPr>
                          <w:t>по социальным вопросам</w:t>
                        </w:r>
                        <w:r w:rsidRPr="00371A54">
                          <w:rPr>
                            <w:sz w:val="22"/>
                            <w:szCs w:val="22"/>
                          </w:rPr>
                          <w:t xml:space="preserve"> </w:t>
                        </w:r>
                      </w:p>
                      <w:p w14:paraId="2C94805E" w14:textId="77777777" w:rsidR="00525766" w:rsidRPr="00371A54" w:rsidRDefault="00525766" w:rsidP="00525766">
                        <w:pPr>
                          <w:rPr>
                            <w:color w:val="FF0000"/>
                            <w:sz w:val="22"/>
                            <w:szCs w:val="22"/>
                          </w:rPr>
                        </w:pPr>
                      </w:p>
                    </w:txbxContent>
                  </v:textbox>
                </v:rect>
                <v:rect id="Rectangle 30" o:spid="_x0000_s1051" style="position:absolute;left:26602;top:10909;width:5864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" strokecolor="#666" strokeweight="1pt">
                  <v:fill color2="#999" focus="100%" type="gradient"/>
                  <v:shadow on="t" color="#7f7f7f" opacity=".5" offset="1pt"/>
                  <v:textbox>
                    <w:txbxContent>
                      <w:p w14:paraId="143B095B" w14:textId="77777777" w:rsidR="00525766" w:rsidRPr="00645277" w:rsidRDefault="00525766" w:rsidP="00525766">
                        <w:pPr>
                          <w:jc w:val="center"/>
                          <w:rPr>
                            <w:b/>
                            <w:color w:val="FF0000"/>
                          </w:rPr>
                        </w:pPr>
                        <w:r w:rsidRPr="00944D96">
                          <w:rPr>
                            <w:b/>
                          </w:rPr>
                          <w:t xml:space="preserve">АДМИНИСТРАЦИЯ </w:t>
                        </w:r>
                        <w:r w:rsidRPr="00CB251B">
                          <w:rPr>
                            <w:b/>
                          </w:rPr>
                          <w:t>РАЙОН</w:t>
                        </w:r>
                        <w:r>
                          <w:rPr>
                            <w:b/>
                          </w:rPr>
                          <w:t>А</w:t>
                        </w:r>
                      </w:p>
                    </w:txbxContent>
                  </v:textbox>
                </v:rect>
                <v:line id="Line 31" o:spid="_x0000_s1052" style="position:absolute;flip:x;visibility:visible;mso-wrap-style:square" from="364,20046" to="390,2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2" o:spid="_x0000_s1053" style="position:absolute;visibility:visible;mso-wrap-style:square" from="60003,14001" to="60010,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3" o:spid="_x0000_s1054" style="position:absolute;visibility:visible;mso-wrap-style:square" from="51532,20770" to="51717,4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4" o:spid="_x0000_s1055" style="position:absolute;visibility:visible;mso-wrap-style:square" from="24183,25812" to="24189,3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rect id="Rectangle 35" o:spid="_x0000_s1056" style="position:absolute;left:37874;top:16294;width:1177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" fillcolor="#c2d69b" strokecolor="#c2d69b" strokeweight="1pt">
                  <v:fill color2="#eaf1dd" angle="135" focus="50%" type="gradient"/>
                  <v:shadow on="t" color="#4e6128" opacity=".5" offset="1pt"/>
                  <v:textbox>
                    <w:txbxContent>
                      <w:p w14:paraId="0CC03993" w14:textId="77777777" w:rsidR="00525766" w:rsidRDefault="00525766" w:rsidP="00525766">
                        <w:pPr>
                          <w:ind w:left="-142" w:right="-190"/>
                          <w:jc w:val="center"/>
                          <w:rPr>
                            <w:sz w:val="22"/>
                            <w:szCs w:val="22"/>
                          </w:rPr>
                        </w:pPr>
                        <w:r w:rsidRPr="00105006">
                          <w:rPr>
                            <w:sz w:val="22"/>
                            <w:szCs w:val="22"/>
                          </w:rPr>
                          <w:t xml:space="preserve">Управление </w:t>
                        </w:r>
                      </w:p>
                      <w:p w14:paraId="456D61DE" w14:textId="77777777" w:rsidR="00525766" w:rsidRDefault="00525766" w:rsidP="00525766">
                        <w:pPr>
                          <w:ind w:left="-142" w:right="-190"/>
                          <w:jc w:val="center"/>
                          <w:rPr>
                            <w:sz w:val="22"/>
                            <w:szCs w:val="22"/>
                          </w:rPr>
                        </w:pPr>
                        <w:r w:rsidRPr="00105006">
                          <w:rPr>
                            <w:sz w:val="22"/>
                            <w:szCs w:val="22"/>
                          </w:rPr>
                          <w:t>по работе с территориями</w:t>
                        </w:r>
                      </w:p>
                      <w:p w14:paraId="10505499" w14:textId="77777777" w:rsidR="00525766" w:rsidRPr="00105006" w:rsidRDefault="00525766" w:rsidP="00525766">
                        <w:pPr>
                          <w:ind w:left="-142" w:right="-190"/>
                          <w:jc w:val="center"/>
                          <w:rPr>
                            <w:sz w:val="22"/>
                            <w:szCs w:val="22"/>
                          </w:rPr>
                        </w:pPr>
                      </w:p>
                    </w:txbxContent>
                  </v:textbox>
                </v:rect>
                <v:rect id="Rectangle 36" o:spid="_x0000_s1057" style="position:absolute;left:54111;top:31794;width:1857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" fillcolor="#d99594" strokecolor="#d99594" strokeweight="1pt">
                  <v:fill color2="#f2dbdb" angle="135" focus="50%" type="gradient"/>
                  <v:shadow on="t" color="#622423" opacity=".5" offset="1pt"/>
                  <v:textbox>
                    <w:txbxContent>
                      <w:p w14:paraId="0A6C9D15" w14:textId="77777777" w:rsidR="00525766" w:rsidRDefault="00525766" w:rsidP="00525766">
                        <w:pPr>
                          <w:jc w:val="center"/>
                          <w:rPr>
                            <w:sz w:val="22"/>
                            <w:szCs w:val="22"/>
                          </w:rPr>
                        </w:pPr>
                        <w:r>
                          <w:rPr>
                            <w:sz w:val="22"/>
                            <w:szCs w:val="22"/>
                          </w:rPr>
                          <w:t>Отдел с</w:t>
                        </w:r>
                        <w:r w:rsidRPr="005D03A7">
                          <w:rPr>
                            <w:sz w:val="22"/>
                            <w:szCs w:val="22"/>
                          </w:rPr>
                          <w:t>ельско</w:t>
                        </w:r>
                        <w:r>
                          <w:rPr>
                            <w:sz w:val="22"/>
                            <w:szCs w:val="22"/>
                          </w:rPr>
                          <w:t xml:space="preserve">го хозяйства </w:t>
                        </w:r>
                      </w:p>
                      <w:p w14:paraId="03D2DA77" w14:textId="77777777" w:rsidR="00525766" w:rsidRPr="005D03A7" w:rsidRDefault="00525766" w:rsidP="00525766">
                        <w:pPr>
                          <w:jc w:val="center"/>
                          <w:rPr>
                            <w:sz w:val="22"/>
                            <w:szCs w:val="22"/>
                          </w:rPr>
                        </w:pPr>
                      </w:p>
                    </w:txbxContent>
                  </v:textbox>
                </v:rect>
                <v:rect id="Rectangle 37" o:spid="_x0000_s1058" style="position:absolute;left:25631;top:26924;width:16288;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" strokecolor="#92cddc" strokeweight="1pt">
                  <v:fill color2="#b6dde8" focus="100%" type="gradient"/>
                  <v:shadow on="t" color="#205867" opacity=".5" offset="1pt"/>
                  <v:textbox>
                    <w:txbxContent>
                      <w:p w14:paraId="506CD23A" w14:textId="77777777" w:rsidR="00525766" w:rsidRPr="00682983" w:rsidRDefault="00525766" w:rsidP="00525766">
                        <w:pPr>
                          <w:ind w:left="-142" w:right="-101"/>
                          <w:jc w:val="center"/>
                          <w:rPr>
                            <w:sz w:val="22"/>
                            <w:szCs w:val="22"/>
                          </w:rPr>
                        </w:pPr>
                        <w:r>
                          <w:rPr>
                            <w:sz w:val="22"/>
                            <w:szCs w:val="22"/>
                          </w:rPr>
                          <w:t>Отдел кадровой работы и делопроизводства</w:t>
                        </w:r>
                      </w:p>
                      <w:p w14:paraId="79C9C971" w14:textId="77777777" w:rsidR="00525766" w:rsidRPr="00084A80" w:rsidRDefault="00525766" w:rsidP="00525766">
                        <w:pPr>
                          <w:jc w:val="center"/>
                          <w:rPr>
                            <w:sz w:val="22"/>
                            <w:szCs w:val="22"/>
                          </w:rPr>
                        </w:pPr>
                      </w:p>
                    </w:txbxContent>
                  </v:textbox>
                </v:rect>
                <v:line id="Line 38" o:spid="_x0000_s1059" style="position:absolute;visibility:visible;mso-wrap-style:square" from="44109,13633" to="44116,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9" o:spid="_x0000_s1060" style="position:absolute;visibility:visible;mso-wrap-style:square" from="62696,30524" to="62702,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0" o:spid="_x0000_s1061" style="position:absolute;flip:x;visibility:visible;mso-wrap-style:square" from="2904,44437" to="4911,4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41" o:spid="_x0000_s1062" style="position:absolute;flip:y;visibility:visible;mso-wrap-style:square" from="3018,39928" to="5025,39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42" o:spid="_x0000_s1063" style="position:absolute;visibility:visible;mso-wrap-style:square" from="70481,13728" to="70487,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3" o:spid="_x0000_s1064" style="position:absolute;visibility:visible;mso-wrap-style:square" from="44770,24676" to="44776,4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44" o:spid="_x0000_s1065" style="position:absolute;left:2879;top:49250;width:22752;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" fillcolor="#c2d69b" strokecolor="#c2d69b" strokeweight="1pt">
                  <v:fill color2="#eaf1dd" angle="135" focus="50%" type="gradient"/>
                  <v:shadow on="t" color="#4e6128" opacity=".5" offset="1pt"/>
                  <v:textbox>
                    <w:txbxContent>
                      <w:p w14:paraId="763E739E"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970ED1">
                          <w:rPr>
                            <w:color w:val="0070C0"/>
                          </w:rPr>
                          <w:t>Ермолаевский</w:t>
                        </w:r>
                        <w:proofErr w:type="spellEnd"/>
                        <w:r>
                          <w:rPr>
                            <w:color w:val="0070C0"/>
                          </w:rPr>
                          <w:t>»</w:t>
                        </w:r>
                        <w:r w:rsidRPr="00970ED1">
                          <w:rPr>
                            <w:color w:val="0070C0"/>
                          </w:rPr>
                          <w:t xml:space="preserve">  </w:t>
                        </w:r>
                      </w:p>
                    </w:txbxContent>
                  </v:textbox>
                </v:rect>
                <v:rect id="Rectangle 45" o:spid="_x0000_s1066" style="position:absolute;left:29257;top:49250;width:22275;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" fillcolor="#c2d69b" strokecolor="#c2d69b" strokeweight="1pt">
                  <v:fill color2="#eaf1dd" angle="135" focus="50%" type="gradient"/>
                  <v:shadow on="t" color="#4e6128" opacity=".5" offset="1pt"/>
                  <v:textbox>
                    <w:txbxContent>
                      <w:p w14:paraId="248A925B"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E408EA">
                          <w:rPr>
                            <w:color w:val="0070C0"/>
                          </w:rPr>
                          <w:t>Ильдибаевский</w:t>
                        </w:r>
                        <w:proofErr w:type="spellEnd"/>
                        <w:r>
                          <w:rPr>
                            <w:color w:val="0070C0"/>
                          </w:rPr>
                          <w:t>»</w:t>
                        </w:r>
                      </w:p>
                    </w:txbxContent>
                  </v:textbox>
                </v:rect>
                <v:rect id="Rectangle 46" o:spid="_x0000_s1067" style="position:absolute;left:54961;top:49250;width:22752;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" fillcolor="#c2d69b" strokecolor="#c2d69b" strokeweight="1pt">
                  <v:fill color2="#eaf1dd" angle="135" focus="50%" type="gradient"/>
                  <v:shadow on="t" color="#4e6128" opacity=".5" offset="1pt"/>
                  <v:textbox>
                    <w:txbxContent>
                      <w:p w14:paraId="4DCD22BC"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436F83">
                          <w:rPr>
                            <w:color w:val="0070C0"/>
                          </w:rPr>
                          <w:t>Карамас-Пельгинский</w:t>
                        </w:r>
                        <w:proofErr w:type="spellEnd"/>
                        <w:r>
                          <w:rPr>
                            <w:color w:val="0070C0"/>
                          </w:rPr>
                          <w:t>»</w:t>
                        </w:r>
                        <w:r w:rsidRPr="00436F83">
                          <w:rPr>
                            <w:color w:val="0070C0"/>
                          </w:rPr>
                          <w:t xml:space="preserve"> </w:t>
                        </w:r>
                        <w:proofErr w:type="spellStart"/>
                        <w:r w:rsidRPr="00980BEC">
                          <w:rPr>
                            <w:color w:val="0070C0"/>
                          </w:rPr>
                          <w:t>теротдел</w:t>
                        </w:r>
                        <w:proofErr w:type="spellEnd"/>
                      </w:p>
                    </w:txbxContent>
                  </v:textbox>
                </v:rect>
                <v:rect id="Rectangle 47" o:spid="_x0000_s1068" style="position:absolute;left:80406;top:49250;width:22276;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" fillcolor="#c2d69b" strokecolor="#c2d69b" strokeweight="1pt">
                  <v:fill color2="#eaf1dd" angle="135" focus="50%" type="gradient"/>
                  <v:shadow on="t" color="#4e6128" opacity=".5" offset="1pt"/>
                  <v:textbox>
                    <w:txbxContent>
                      <w:p w14:paraId="79318BEA" w14:textId="77777777" w:rsidR="00525766" w:rsidRPr="00A83192"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980BEC">
                          <w:rPr>
                            <w:color w:val="0070C0"/>
                          </w:rPr>
                          <w:t>Киясовский</w:t>
                        </w:r>
                        <w:r>
                          <w:rPr>
                            <w:color w:val="0070C0"/>
                          </w:rPr>
                          <w:t>»</w:t>
                        </w:r>
                      </w:p>
                    </w:txbxContent>
                  </v:textbox>
                </v:rect>
                <v:line id="Line 48" o:spid="_x0000_s1069" style="position:absolute;flip:x;visibility:visible;mso-wrap-style:square" from="47824,47390" to="92395,4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49" o:spid="_x0000_s1070" style="position:absolute;flip:x;visibility:visible;mso-wrap-style:square" from="1247,47390" to="47824,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rect id="Rectangle 50" o:spid="_x0000_s1071" style="position:absolute;left:2879;top:57588;width:22276;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" fillcolor="#c2d69b" strokecolor="#c2d69b" strokeweight="1pt">
                  <v:fill color2="#eaf1dd" angle="135" focus="50%" type="gradient"/>
                  <v:shadow on="t" color="#4e6128" opacity=".5" offset="1pt"/>
                  <v:textbox>
                    <w:txbxContent>
                      <w:p w14:paraId="0CD5CD8B" w14:textId="77777777" w:rsidR="00525766" w:rsidRDefault="00525766" w:rsidP="00525766">
                        <w:pPr>
                          <w:jc w:val="cente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436F83">
                          <w:rPr>
                            <w:color w:val="0070C0"/>
                          </w:rPr>
                          <w:t>Лутохинский</w:t>
                        </w:r>
                        <w:proofErr w:type="spellEnd"/>
                        <w:r>
                          <w:rPr>
                            <w:color w:val="0070C0"/>
                          </w:rPr>
                          <w:t>»</w:t>
                        </w:r>
                      </w:p>
                    </w:txbxContent>
                  </v:textbox>
                </v:rect>
                <v:rect id="Rectangle 51" o:spid="_x0000_s1072" style="position:absolute;left:29257;top:57308;width:22275;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" fillcolor="#c2d69b" strokecolor="#c2d69b" strokeweight="1pt">
                  <v:fill color2="#eaf1dd" angle="135" focus="50%" type="gradient"/>
                  <v:shadow on="t" color="#4e6128" opacity=".5" offset="1pt"/>
                  <v:textbox>
                    <w:txbxContent>
                      <w:p w14:paraId="4F39A6C9" w14:textId="77777777" w:rsidR="00525766" w:rsidRPr="00D86F78" w:rsidRDefault="00525766" w:rsidP="00525766">
                        <w:pPr>
                          <w:jc w:val="center"/>
                          <w:rPr>
                            <w:i/>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436F83">
                          <w:rPr>
                            <w:color w:val="0070C0"/>
                          </w:rPr>
                          <w:t>Мушаковский</w:t>
                        </w:r>
                        <w:proofErr w:type="spellEnd"/>
                        <w:r>
                          <w:rPr>
                            <w:color w:val="0070C0"/>
                          </w:rPr>
                          <w:t>»</w:t>
                        </w:r>
                      </w:p>
                      <w:p w14:paraId="71C04150" w14:textId="77777777" w:rsidR="00525766" w:rsidRDefault="00525766" w:rsidP="00525766">
                        <w:pPr>
                          <w:jc w:val="center"/>
                        </w:pPr>
                      </w:p>
                    </w:txbxContent>
                  </v:textbox>
                </v:rect>
                <v:rect id="Rectangle 52" o:spid="_x0000_s1073" style="position:absolute;left:55438;top:57308;width:22275;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" fillcolor="#c2d69b" strokecolor="#c2d69b" strokeweight="1pt">
                  <v:fill color2="#eaf1dd" angle="135" focus="50%" type="gradient"/>
                  <v:shadow on="t" color="#4e6128" opacity=".5" offset="1pt"/>
                  <v:textbox>
                    <w:txbxContent>
                      <w:p w14:paraId="659DCBFC" w14:textId="77777777" w:rsidR="00525766" w:rsidRPr="00436F83" w:rsidRDefault="00525766" w:rsidP="00525766">
                        <w:pPr>
                          <w:jc w:val="center"/>
                          <w:rPr>
                            <w:color w:val="0070C0"/>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r w:rsidRPr="00436F83">
                          <w:rPr>
                            <w:color w:val="0070C0"/>
                          </w:rPr>
                          <w:t>Первомайский</w:t>
                        </w:r>
                        <w:r>
                          <w:rPr>
                            <w:color w:val="0070C0"/>
                          </w:rPr>
                          <w:t>»</w:t>
                        </w:r>
                      </w:p>
                    </w:txbxContent>
                  </v:textbox>
                </v:rect>
                <v:rect id="Rectangle 53" o:spid="_x0000_s1074" style="position:absolute;left:80406;top:57308;width:222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" fillcolor="#c2d69b" strokecolor="#c2d69b" strokeweight="1pt">
                  <v:fill color2="#eaf1dd" angle="135" focus="50%" type="gradient"/>
                  <v:shadow on="t" color="#4e6128" opacity=".5" offset="1pt"/>
                  <v:textbox>
                    <w:txbxContent>
                      <w:p w14:paraId="40B7A3C9" w14:textId="77777777" w:rsidR="00525766" w:rsidRPr="00980BEC" w:rsidRDefault="00525766" w:rsidP="00525766">
                        <w:pPr>
                          <w:jc w:val="center"/>
                          <w:rPr>
                            <w:color w:val="0070C0"/>
                          </w:rPr>
                        </w:pPr>
                        <w:r w:rsidRPr="00980BEC">
                          <w:rPr>
                            <w:color w:val="0070C0"/>
                          </w:rPr>
                          <w:t>Тер</w:t>
                        </w:r>
                        <w:r>
                          <w:rPr>
                            <w:color w:val="0070C0"/>
                          </w:rPr>
                          <w:t xml:space="preserve">риториальный </w:t>
                        </w:r>
                        <w:r w:rsidRPr="00980BEC">
                          <w:rPr>
                            <w:color w:val="0070C0"/>
                          </w:rPr>
                          <w:t>отдел</w:t>
                        </w:r>
                        <w:r w:rsidRPr="00970ED1">
                          <w:rPr>
                            <w:color w:val="0070C0"/>
                          </w:rPr>
                          <w:t xml:space="preserve"> </w:t>
                        </w:r>
                        <w:r>
                          <w:rPr>
                            <w:color w:val="0070C0"/>
                          </w:rPr>
                          <w:t>«</w:t>
                        </w:r>
                        <w:proofErr w:type="spellStart"/>
                        <w:r w:rsidRPr="00980BEC">
                          <w:rPr>
                            <w:color w:val="0070C0"/>
                          </w:rPr>
                          <w:t>Подгорновский</w:t>
                        </w:r>
                        <w:proofErr w:type="spellEnd"/>
                        <w:r>
                          <w:rPr>
                            <w:color w:val="0070C0"/>
                          </w:rPr>
                          <w:t>»</w:t>
                        </w:r>
                      </w:p>
                      <w:p w14:paraId="60133926" w14:textId="77777777" w:rsidR="00525766" w:rsidRDefault="00525766" w:rsidP="00525766">
                        <w:pPr>
                          <w:jc w:val="center"/>
                        </w:pPr>
                      </w:p>
                    </w:txbxContent>
                  </v:textbox>
                </v:rect>
                <v:line id="Line 54" o:spid="_x0000_s1075" style="position:absolute;flip:x y;visibility:visible;mso-wrap-style:square" from="92395,47390" to="92401,4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"/>
                <v:line id="Line 55" o:spid="_x0000_s1076" style="position:absolute;flip:x y;visibility:visible;mso-wrap-style:square" from="66201,47390" to="66207,4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"/>
                <v:line id="Line 56" o:spid="_x0000_s1077" style="position:absolute;flip:x y;visibility:visible;mso-wrap-style:square" from="79155,47390" to="79161,6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"/>
                <v:line id="Line 57" o:spid="_x0000_s1078" style="position:absolute;flip:x y;visibility:visible;mso-wrap-style:square" from="79161,60217" to="80596,6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Line 58" o:spid="_x0000_s1079" style="position:absolute;flip:x y;visibility:visible;mso-wrap-style:square" from="53342,47288" to="53342,6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"/>
                <v:line id="Line 59" o:spid="_x0000_s1080" style="position:absolute;flip:x;visibility:visible;mso-wrap-style:square" from="53431,60210" to="55438,6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60" o:spid="_x0000_s1081" style="position:absolute;flip:x y;visibility:visible;mso-wrap-style:square" from="40579,47275" to="40585,4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"/>
                <v:line id="Line 61" o:spid="_x0000_s1082" style="position:absolute;flip:x y;visibility:visible;mso-wrap-style:square" from="27625,47275" to="27625,6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"/>
                <v:line id="Line 62" o:spid="_x0000_s1083" style="position:absolute;flip:x;visibility:visible;mso-wrap-style:square" from="27815,60210" to="29257,6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63" o:spid="_x0000_s1084" style="position:absolute;flip:x y;visibility:visible;mso-wrap-style:square" from="14099,47478" to="14106,4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"/>
                <v:line id="Line 64" o:spid="_x0000_s1085" style="position:absolute;flip:x y;visibility:visible;mso-wrap-style:square" from="1247,47275" to="1247,6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"/>
                <v:line id="Line 65" o:spid="_x0000_s1086" style="position:absolute;flip:x;visibility:visible;mso-wrap-style:square" from="1247,60242" to="2930,6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rect id="Rectangle 66" o:spid="_x0000_s1087" style="position:absolute;left:25631;top:32537;width:1645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" strokecolor="#92cddc" strokeweight="1pt">
                  <v:fill color2="#b6dde8" focus="100%" type="gradient"/>
                  <v:shadow on="t" color="#205867" opacity=".5" offset="1pt"/>
                  <v:textbox>
                    <w:txbxContent>
                      <w:p w14:paraId="5A79D70D" w14:textId="77777777" w:rsidR="00525766" w:rsidRPr="00682983" w:rsidRDefault="00525766" w:rsidP="00525766">
                        <w:pPr>
                          <w:ind w:left="-142" w:right="-101"/>
                          <w:jc w:val="center"/>
                          <w:rPr>
                            <w:sz w:val="22"/>
                            <w:szCs w:val="22"/>
                          </w:rPr>
                        </w:pPr>
                        <w:r>
                          <w:rPr>
                            <w:sz w:val="22"/>
                            <w:szCs w:val="22"/>
                          </w:rPr>
                          <w:t>Отдел организационной работы</w:t>
                        </w:r>
                      </w:p>
                      <w:p w14:paraId="0F3BE40B" w14:textId="77777777" w:rsidR="00525766" w:rsidRPr="00084A80" w:rsidRDefault="00525766" w:rsidP="00525766">
                        <w:pPr>
                          <w:jc w:val="center"/>
                          <w:rPr>
                            <w:sz w:val="22"/>
                            <w:szCs w:val="22"/>
                          </w:rPr>
                        </w:pPr>
                      </w:p>
                    </w:txbxContent>
                  </v:textbox>
                </v:rect>
                <v:line id="Line 67" o:spid="_x0000_s1088" style="position:absolute;visibility:visible;mso-wrap-style:square" from="24183,30391" to="25631,3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68" o:spid="_x0000_s1089" style="position:absolute;visibility:visible;mso-wrap-style:square" from="24189,35985" to="25631,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ect id="Rectangle 69" o:spid="_x0000_s1090" style="position:absolute;left:53907;top:41198;width:1857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" fillcolor="#d99594" strokecolor="#d99594" strokeweight="1pt">
                  <v:fill color2="#f2dbdb" angle="135" focus="50%" type="gradient"/>
                  <v:shadow on="t" color="#622423" opacity=".5" offset="1pt"/>
                  <v:textbox>
                    <w:txbxContent>
                      <w:p w14:paraId="5B553C13" w14:textId="77777777" w:rsidR="00525766" w:rsidRDefault="00525766" w:rsidP="00525766">
                        <w:pPr>
                          <w:jc w:val="center"/>
                          <w:rPr>
                            <w:sz w:val="22"/>
                            <w:szCs w:val="22"/>
                          </w:rPr>
                        </w:pPr>
                        <w:r>
                          <w:rPr>
                            <w:sz w:val="22"/>
                            <w:szCs w:val="22"/>
                          </w:rPr>
                          <w:t>Отдел по управлению собственностью</w:t>
                        </w:r>
                      </w:p>
                      <w:p w14:paraId="6FEE87E1" w14:textId="77777777" w:rsidR="00525766" w:rsidRPr="005D03A7" w:rsidRDefault="00525766" w:rsidP="00525766">
                        <w:pPr>
                          <w:jc w:val="center"/>
                          <w:rPr>
                            <w:sz w:val="22"/>
                            <w:szCs w:val="22"/>
                          </w:rPr>
                        </w:pPr>
                      </w:p>
                    </w:txbxContent>
                  </v:textbox>
                </v:rect>
                <v:rect id="Rectangle 70" o:spid="_x0000_s1091" style="position:absolute;left:54111;top:35985;width:1857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" fillcolor="#d99594" strokecolor="#d99594" strokeweight="1pt">
                  <v:fill color2="#f2dbdb" angle="135" focus="50%" type="gradient"/>
                  <v:shadow on="t" color="#622423" opacity=".5" offset="1pt"/>
                  <v:textbox>
                    <w:txbxContent>
                      <w:p w14:paraId="1EF8CCB7" w14:textId="77777777" w:rsidR="00525766" w:rsidRDefault="00525766" w:rsidP="00525766">
                        <w:pPr>
                          <w:jc w:val="center"/>
                          <w:rPr>
                            <w:sz w:val="22"/>
                            <w:szCs w:val="22"/>
                          </w:rPr>
                        </w:pPr>
                        <w:r>
                          <w:rPr>
                            <w:sz w:val="22"/>
                            <w:szCs w:val="22"/>
                          </w:rPr>
                          <w:t>Отдел экономического развития</w:t>
                        </w:r>
                      </w:p>
                      <w:p w14:paraId="49D25E0C" w14:textId="77777777" w:rsidR="00525766" w:rsidRPr="005D03A7" w:rsidRDefault="00525766" w:rsidP="00525766">
                        <w:pPr>
                          <w:jc w:val="center"/>
                          <w:rPr>
                            <w:sz w:val="22"/>
                            <w:szCs w:val="22"/>
                          </w:rPr>
                        </w:pPr>
                      </w:p>
                    </w:txbxContent>
                  </v:textbox>
                </v:rect>
                <v:line id="Line 71" o:spid="_x0000_s1092" style="position:absolute;visibility:visible;mso-wrap-style:square" from="51736,37776" to="54111,3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2" o:spid="_x0000_s1093" style="position:absolute;visibility:visible;mso-wrap-style:square" from="51532,43541" to="53907,4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rect id="Rectangle 73" o:spid="_x0000_s1094" style="position:absolute;left:88782;top:29533;width:13328;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" strokecolor="#666" strokeweight="1pt">
                  <v:fill color2="#999" focus="100%" type="gradient"/>
                  <v:shadow on="t" color="#7f7f7f" opacity=".5" offset="1pt"/>
                  <v:textbox>
                    <w:txbxContent>
                      <w:p w14:paraId="061AB57E" w14:textId="77777777" w:rsidR="00525766" w:rsidRDefault="00525766" w:rsidP="00525766">
                        <w:pPr>
                          <w:jc w:val="center"/>
                          <w:rPr>
                            <w:sz w:val="22"/>
                            <w:szCs w:val="22"/>
                          </w:rPr>
                        </w:pPr>
                        <w:r>
                          <w:rPr>
                            <w:sz w:val="22"/>
                            <w:szCs w:val="22"/>
                          </w:rPr>
                          <w:t xml:space="preserve">Отдел </w:t>
                        </w:r>
                        <w:bookmarkStart w:id="14" w:name="_Hlk189727115"/>
                        <w:r>
                          <w:rPr>
                            <w:sz w:val="22"/>
                            <w:szCs w:val="22"/>
                          </w:rPr>
                          <w:t xml:space="preserve">по вопросам </w:t>
                        </w:r>
                      </w:p>
                      <w:p w14:paraId="49B15BA5" w14:textId="77777777" w:rsidR="00525766" w:rsidRDefault="00525766" w:rsidP="00525766">
                        <w:pPr>
                          <w:jc w:val="center"/>
                          <w:rPr>
                            <w:sz w:val="22"/>
                            <w:szCs w:val="22"/>
                          </w:rPr>
                        </w:pPr>
                        <w:r>
                          <w:rPr>
                            <w:sz w:val="22"/>
                            <w:szCs w:val="22"/>
                          </w:rPr>
                          <w:t xml:space="preserve">ГО, </w:t>
                        </w:r>
                        <w:proofErr w:type="gramStart"/>
                        <w:r>
                          <w:rPr>
                            <w:sz w:val="22"/>
                            <w:szCs w:val="22"/>
                          </w:rPr>
                          <w:t>ЧС,  мобилизационной</w:t>
                        </w:r>
                        <w:proofErr w:type="gramEnd"/>
                        <w:r>
                          <w:rPr>
                            <w:sz w:val="22"/>
                            <w:szCs w:val="22"/>
                          </w:rPr>
                          <w:t xml:space="preserve"> работе и обеспечению режима секретности</w:t>
                        </w:r>
                      </w:p>
                      <w:bookmarkEnd w:id="14"/>
                      <w:p w14:paraId="34159D9D" w14:textId="77777777" w:rsidR="00525766" w:rsidRPr="00262AF9" w:rsidRDefault="00525766" w:rsidP="00525766">
                        <w:pPr>
                          <w:jc w:val="center"/>
                          <w:rPr>
                            <w:b/>
                            <w:sz w:val="22"/>
                            <w:szCs w:val="22"/>
                          </w:rPr>
                        </w:pPr>
                      </w:p>
                    </w:txbxContent>
                  </v:textbox>
                </v:rect>
                <v:line id="Line 74" o:spid="_x0000_s1095" style="position:absolute;flip:x;visibility:visible;mso-wrap-style:square" from="94452,26924" to="94458,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rect id="Rectangle 75" o:spid="_x0000_s1096" style="position:absolute;left:22468;top:38868;width:20505;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" fillcolor="#f7caac" strokecolor="#c45911" strokeweight="1pt">
                  <v:fill color2="#f4b083" focus="100%" type="gradient"/>
                  <v:shadow on="t" color="#205867" opacity=".5" offset="1pt"/>
                  <v:textbox>
                    <w:txbxContent>
                      <w:p w14:paraId="563C7973" w14:textId="77777777" w:rsidR="00525766" w:rsidRDefault="00525766" w:rsidP="00525766">
                        <w:pPr>
                          <w:ind w:left="-142" w:right="-101"/>
                          <w:jc w:val="center"/>
                          <w:rPr>
                            <w:sz w:val="22"/>
                            <w:szCs w:val="22"/>
                          </w:rPr>
                        </w:pPr>
                        <w:r>
                          <w:rPr>
                            <w:sz w:val="22"/>
                            <w:szCs w:val="22"/>
                          </w:rPr>
                          <w:t xml:space="preserve">Помощник Главы МО </w:t>
                        </w:r>
                      </w:p>
                      <w:p w14:paraId="690C0B83" w14:textId="77777777" w:rsidR="00525766" w:rsidRDefault="00525766" w:rsidP="00525766">
                        <w:pPr>
                          <w:ind w:left="-142" w:right="-101"/>
                          <w:jc w:val="center"/>
                          <w:rPr>
                            <w:sz w:val="22"/>
                            <w:szCs w:val="22"/>
                          </w:rPr>
                        </w:pPr>
                        <w:r>
                          <w:rPr>
                            <w:sz w:val="22"/>
                            <w:szCs w:val="22"/>
                          </w:rPr>
                          <w:t>по правовым вопросам и противодействию</w:t>
                        </w:r>
                      </w:p>
                      <w:p w14:paraId="0E229F86" w14:textId="77777777" w:rsidR="00525766" w:rsidRPr="00682983" w:rsidRDefault="00525766" w:rsidP="00525766">
                        <w:pPr>
                          <w:ind w:left="-142" w:right="-101"/>
                          <w:jc w:val="center"/>
                          <w:rPr>
                            <w:sz w:val="22"/>
                            <w:szCs w:val="22"/>
                          </w:rPr>
                        </w:pPr>
                        <w:r>
                          <w:rPr>
                            <w:sz w:val="22"/>
                            <w:szCs w:val="22"/>
                          </w:rPr>
                          <w:t xml:space="preserve"> коррупции </w:t>
                        </w:r>
                      </w:p>
                      <w:p w14:paraId="614E7F9D" w14:textId="77777777" w:rsidR="00525766" w:rsidRPr="00084A80" w:rsidRDefault="00525766" w:rsidP="00525766">
                        <w:pPr>
                          <w:jc w:val="center"/>
                          <w:rPr>
                            <w:sz w:val="22"/>
                            <w:szCs w:val="22"/>
                          </w:rPr>
                        </w:pPr>
                      </w:p>
                    </w:txbxContent>
                  </v:textbox>
                </v:rect>
                <v:line id="Line 76" o:spid="_x0000_s1097" style="position:absolute;flip:x;visibility:visible;mso-wrap-style:square" from="20665,13525" to="26596,1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77" o:spid="_x0000_s1098" style="position:absolute;visibility:visible;mso-wrap-style:square" from="20665,14960" to="20671,4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78" o:spid="_x0000_s1099" style="position:absolute;visibility:visible;mso-wrap-style:square" from="20665,42430" to="22468,4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rect id="Rectangle 79" o:spid="_x0000_s1100" style="position:absolute;left:65718;top:16294;width:1076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" fillcolor="#ffd966" strokecolor="#ffd966" strokeweight="1pt">
                  <v:fill color2="#f2dbdb" angle="135" focus="50%" type="gradient"/>
                  <v:shadow on="t" color="#622423" opacity=".5" offset="1pt"/>
                  <v:textbox>
                    <w:txbxContent>
                      <w:p w14:paraId="7DB8A41D" w14:textId="77777777" w:rsidR="00525766" w:rsidRDefault="00525766" w:rsidP="00525766">
                        <w:pPr>
                          <w:jc w:val="center"/>
                          <w:rPr>
                            <w:sz w:val="22"/>
                            <w:szCs w:val="22"/>
                          </w:rPr>
                        </w:pPr>
                        <w:r>
                          <w:rPr>
                            <w:sz w:val="22"/>
                            <w:szCs w:val="22"/>
                          </w:rPr>
                          <w:t xml:space="preserve">Управление финансов </w:t>
                        </w:r>
                      </w:p>
                      <w:p w14:paraId="2F7CF428" w14:textId="77777777" w:rsidR="00525766" w:rsidRPr="000903BE" w:rsidRDefault="00525766" w:rsidP="00525766">
                        <w:pPr>
                          <w:jc w:val="center"/>
                          <w:rPr>
                            <w:szCs w:val="22"/>
                          </w:rPr>
                        </w:pPr>
                      </w:p>
                    </w:txbxContent>
                  </v:textbox>
                </v:rect>
                <w10:anchorlock/>
              </v:group>
            </w:pict>
          </mc:Fallback>
        </mc:AlternateContent>
      </w:r>
    </w:p>
    <w:p w14:paraId="3405666E" w14:textId="77777777" w:rsidR="006858E1" w:rsidRDefault="006858E1">
      <w:pPr>
        <w:sectPr w:rsidR="006858E1" w:rsidSect="00525766">
          <w:pgSz w:w="16838" w:h="11906" w:orient="landscape"/>
          <w:pgMar w:top="1701" w:right="1134" w:bottom="850" w:left="1134" w:header="708" w:footer="708" w:gutter="0"/>
          <w:cols w:space="708"/>
          <w:docGrid w:linePitch="360"/>
        </w:sectPr>
      </w:pPr>
    </w:p>
    <w:p w14:paraId="3CEE5831" w14:textId="6A48F3A1" w:rsidR="006858E1" w:rsidRPr="006858E1" w:rsidRDefault="006858E1" w:rsidP="006858E1">
      <w:pPr>
        <w:overflowPunct/>
        <w:autoSpaceDE/>
        <w:jc w:val="right"/>
        <w:textAlignment w:val="auto"/>
        <w:rPr>
          <w:rFonts w:eastAsia="Times New Roman" w:cs="Times New Roman"/>
          <w:sz w:val="24"/>
          <w:szCs w:val="24"/>
          <w:lang w:eastAsia="ru-RU"/>
        </w:rPr>
      </w:pPr>
      <w:r w:rsidRPr="006858E1">
        <w:rPr>
          <w:rFonts w:eastAsia="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4E37590C" wp14:editId="0EF50EE4">
                <wp:simplePos x="0" y="0"/>
                <wp:positionH relativeFrom="column">
                  <wp:posOffset>3501390</wp:posOffset>
                </wp:positionH>
                <wp:positionV relativeFrom="paragraph">
                  <wp:posOffset>43815</wp:posOffset>
                </wp:positionV>
                <wp:extent cx="2465705" cy="1137285"/>
                <wp:effectExtent l="0" t="0" r="10795" b="2476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67EBD171" w14:textId="77777777" w:rsidR="006858E1" w:rsidRDefault="006858E1" w:rsidP="006858E1">
                            <w:pPr>
                              <w:jc w:val="center"/>
                              <w:rPr>
                                <w:b/>
                                <w:sz w:val="26"/>
                                <w:szCs w:val="26"/>
                              </w:rPr>
                            </w:pPr>
                            <w:r>
                              <w:rPr>
                                <w:b/>
                                <w:sz w:val="26"/>
                                <w:szCs w:val="26"/>
                              </w:rPr>
                              <w:t xml:space="preserve">«Удмурт Элькунысь </w:t>
                            </w:r>
                          </w:p>
                          <w:p w14:paraId="5CCEBF8E" w14:textId="77777777" w:rsidR="006858E1" w:rsidRDefault="006858E1" w:rsidP="006858E1">
                            <w:pPr>
                              <w:jc w:val="center"/>
                              <w:rPr>
                                <w:b/>
                                <w:sz w:val="26"/>
                                <w:szCs w:val="26"/>
                              </w:rPr>
                            </w:pPr>
                            <w:r>
                              <w:rPr>
                                <w:b/>
                                <w:sz w:val="26"/>
                                <w:szCs w:val="26"/>
                              </w:rPr>
                              <w:t xml:space="preserve">Кияса ёрос муниципал округ» муниципал кылдытэтлэн </w:t>
                            </w:r>
                          </w:p>
                          <w:p w14:paraId="02978CD2" w14:textId="77777777" w:rsidR="006858E1" w:rsidRPr="003A3243" w:rsidRDefault="006858E1" w:rsidP="006858E1">
                            <w:pPr>
                              <w:jc w:val="center"/>
                              <w:rPr>
                                <w:b/>
                                <w:sz w:val="26"/>
                                <w:szCs w:val="26"/>
                              </w:rPr>
                            </w:pPr>
                            <w:r>
                              <w:rPr>
                                <w:b/>
                                <w:sz w:val="26"/>
                                <w:szCs w:val="26"/>
                              </w:rPr>
                              <w:t>АДМИНИСТРАЦИЕЗ</w:t>
                            </w:r>
                          </w:p>
                          <w:p w14:paraId="0B020CCA" w14:textId="77777777" w:rsidR="006858E1" w:rsidRPr="00FE2501" w:rsidRDefault="006858E1" w:rsidP="006858E1">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37590C" id="Прямоугольник 86" o:spid="_x0000_s1101" style="position:absolute;left:0;text-align:left;margin-left:275.7pt;margin-top:3.45pt;width:194.15pt;height:8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DHh3PdQAgAAYwQAAA4AAAAAAAAAAAAAAAAALgIAAGRycy9lMm9Eb2MueG1sUEsBAi0AFAAG&#10;AAgAAAAhAM4PPhnfAAAACQEAAA8AAAAAAAAAAAAAAAAAqgQAAGRycy9kb3ducmV2LnhtbFBLBQYA&#10;AAAABAAEAPMAAAC2BQAAAAA=&#10;" strokecolor="white">
                <v:textbox>
                  <w:txbxContent>
                    <w:p w14:paraId="67EBD171" w14:textId="77777777" w:rsidR="006858E1" w:rsidRDefault="006858E1" w:rsidP="006858E1">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5CCEBF8E" w14:textId="77777777" w:rsidR="006858E1" w:rsidRDefault="006858E1" w:rsidP="006858E1">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02978CD2" w14:textId="77777777" w:rsidR="006858E1" w:rsidRPr="003A3243" w:rsidRDefault="006858E1" w:rsidP="006858E1">
                      <w:pPr>
                        <w:jc w:val="center"/>
                        <w:rPr>
                          <w:b/>
                          <w:sz w:val="26"/>
                          <w:szCs w:val="26"/>
                        </w:rPr>
                      </w:pPr>
                      <w:r>
                        <w:rPr>
                          <w:b/>
                          <w:sz w:val="26"/>
                          <w:szCs w:val="26"/>
                        </w:rPr>
                        <w:t>АДМИНИСТРАЦИЕЗ</w:t>
                      </w:r>
                    </w:p>
                    <w:p w14:paraId="0B020CCA" w14:textId="77777777" w:rsidR="006858E1" w:rsidRPr="00FE2501" w:rsidRDefault="006858E1" w:rsidP="006858E1">
                      <w:pPr>
                        <w:jc w:val="center"/>
                        <w:rPr>
                          <w:sz w:val="26"/>
                          <w:szCs w:val="26"/>
                        </w:rPr>
                      </w:pPr>
                    </w:p>
                  </w:txbxContent>
                </v:textbox>
              </v:rect>
            </w:pict>
          </mc:Fallback>
        </mc:AlternateContent>
      </w:r>
      <w:r w:rsidRPr="006858E1">
        <w:rPr>
          <w:rFonts w:eastAsia="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C6003B4" wp14:editId="3E670D7C">
                <wp:simplePos x="0" y="0"/>
                <wp:positionH relativeFrom="column">
                  <wp:posOffset>-109855</wp:posOffset>
                </wp:positionH>
                <wp:positionV relativeFrom="paragraph">
                  <wp:posOffset>43815</wp:posOffset>
                </wp:positionV>
                <wp:extent cx="2447925" cy="1137285"/>
                <wp:effectExtent l="0" t="0" r="28575" b="2476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75D2276E" w14:textId="77777777" w:rsidR="006858E1" w:rsidRPr="00FE2501" w:rsidRDefault="006858E1" w:rsidP="006858E1">
                            <w:pPr>
                              <w:jc w:val="center"/>
                              <w:rPr>
                                <w:b/>
                                <w:sz w:val="26"/>
                                <w:szCs w:val="26"/>
                              </w:rPr>
                            </w:pPr>
                            <w:r w:rsidRPr="00FE2501">
                              <w:rPr>
                                <w:b/>
                                <w:sz w:val="26"/>
                                <w:szCs w:val="26"/>
                              </w:rPr>
                              <w:t>АДМИНИСТРАЦИЯ</w:t>
                            </w:r>
                          </w:p>
                          <w:p w14:paraId="1A3F9C4D" w14:textId="77777777" w:rsidR="006858E1" w:rsidRDefault="006858E1" w:rsidP="006858E1">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55BFAD6" w14:textId="77777777" w:rsidR="006858E1" w:rsidRDefault="006858E1" w:rsidP="006858E1">
                            <w:pPr>
                              <w:jc w:val="center"/>
                              <w:rPr>
                                <w:b/>
                                <w:sz w:val="26"/>
                                <w:szCs w:val="26"/>
                              </w:rPr>
                            </w:pPr>
                            <w:r w:rsidRPr="00FE2501">
                              <w:rPr>
                                <w:b/>
                                <w:sz w:val="26"/>
                                <w:szCs w:val="26"/>
                              </w:rPr>
                              <w:t>Киясовский район</w:t>
                            </w:r>
                          </w:p>
                          <w:p w14:paraId="04B29473" w14:textId="77777777" w:rsidR="006858E1" w:rsidRPr="00FE2501" w:rsidRDefault="006858E1" w:rsidP="006858E1">
                            <w:pPr>
                              <w:jc w:val="center"/>
                              <w:rPr>
                                <w:sz w:val="26"/>
                                <w:szCs w:val="26"/>
                              </w:rPr>
                            </w:pPr>
                            <w:r>
                              <w:rPr>
                                <w:b/>
                                <w:sz w:val="26"/>
                                <w:szCs w:val="26"/>
                              </w:rPr>
                              <w:t>Удмуртской Республики</w:t>
                            </w:r>
                            <w:r w:rsidRPr="00FE2501">
                              <w:rPr>
                                <w:b/>
                                <w:sz w:val="26"/>
                                <w:szCs w:val="26"/>
                              </w:rPr>
                              <w:t>»</w:t>
                            </w:r>
                          </w:p>
                          <w:p w14:paraId="51F5B5CD" w14:textId="77777777" w:rsidR="006858E1" w:rsidRPr="00FE2501" w:rsidRDefault="006858E1" w:rsidP="006858E1">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6003B4" id="Прямоугольник 85" o:spid="_x0000_s1102" style="position:absolute;left:0;text-align:left;margin-left:-8.65pt;margin-top:3.45pt;width:192.75pt;height:8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HEq&#10;4lpLAgAAYwQAAA4AAAAAAAAAAAAAAAAALgIAAGRycy9lMm9Eb2MueG1sUEsBAi0AFAAGAAgAAAAh&#10;ADflXoveAAAACQEAAA8AAAAAAAAAAAAAAAAApQQAAGRycy9kb3ducmV2LnhtbFBLBQYAAAAABAAE&#10;APMAAACwBQAAAAA=&#10;" strokecolor="white">
                <v:textbox>
                  <w:txbxContent>
                    <w:p w14:paraId="75D2276E" w14:textId="77777777" w:rsidR="006858E1" w:rsidRPr="00FE2501" w:rsidRDefault="006858E1" w:rsidP="006858E1">
                      <w:pPr>
                        <w:jc w:val="center"/>
                        <w:rPr>
                          <w:b/>
                          <w:sz w:val="26"/>
                          <w:szCs w:val="26"/>
                        </w:rPr>
                      </w:pPr>
                      <w:r w:rsidRPr="00FE2501">
                        <w:rPr>
                          <w:b/>
                          <w:sz w:val="26"/>
                          <w:szCs w:val="26"/>
                        </w:rPr>
                        <w:t>АДМИНИСТРАЦИЯ</w:t>
                      </w:r>
                    </w:p>
                    <w:p w14:paraId="1A3F9C4D" w14:textId="77777777" w:rsidR="006858E1" w:rsidRDefault="006858E1" w:rsidP="006858E1">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55BFAD6" w14:textId="77777777" w:rsidR="006858E1" w:rsidRDefault="006858E1" w:rsidP="006858E1">
                      <w:pPr>
                        <w:jc w:val="center"/>
                        <w:rPr>
                          <w:b/>
                          <w:sz w:val="26"/>
                          <w:szCs w:val="26"/>
                        </w:rPr>
                      </w:pPr>
                      <w:r w:rsidRPr="00FE2501">
                        <w:rPr>
                          <w:b/>
                          <w:sz w:val="26"/>
                          <w:szCs w:val="26"/>
                        </w:rPr>
                        <w:t>Киясовский район</w:t>
                      </w:r>
                    </w:p>
                    <w:p w14:paraId="04B29473" w14:textId="77777777" w:rsidR="006858E1" w:rsidRPr="00FE2501" w:rsidRDefault="006858E1" w:rsidP="006858E1">
                      <w:pPr>
                        <w:jc w:val="center"/>
                        <w:rPr>
                          <w:sz w:val="26"/>
                          <w:szCs w:val="26"/>
                        </w:rPr>
                      </w:pPr>
                      <w:r>
                        <w:rPr>
                          <w:b/>
                          <w:sz w:val="26"/>
                          <w:szCs w:val="26"/>
                        </w:rPr>
                        <w:t>Удмуртской Республики</w:t>
                      </w:r>
                      <w:r w:rsidRPr="00FE2501">
                        <w:rPr>
                          <w:b/>
                          <w:sz w:val="26"/>
                          <w:szCs w:val="26"/>
                        </w:rPr>
                        <w:t>»</w:t>
                      </w:r>
                    </w:p>
                    <w:p w14:paraId="51F5B5CD" w14:textId="77777777" w:rsidR="006858E1" w:rsidRPr="00FE2501" w:rsidRDefault="006858E1" w:rsidP="006858E1">
                      <w:pPr>
                        <w:jc w:val="center"/>
                        <w:rPr>
                          <w:sz w:val="26"/>
                          <w:szCs w:val="26"/>
                        </w:rPr>
                      </w:pPr>
                    </w:p>
                  </w:txbxContent>
                </v:textbox>
              </v:rect>
            </w:pict>
          </mc:Fallback>
        </mc:AlternateContent>
      </w:r>
    </w:p>
    <w:p w14:paraId="1EBA2AC4" w14:textId="15E3E17A" w:rsidR="006858E1" w:rsidRPr="006858E1" w:rsidRDefault="006858E1" w:rsidP="006858E1">
      <w:pPr>
        <w:overflowPunct/>
        <w:autoSpaceDE/>
        <w:jc w:val="right"/>
        <w:textAlignment w:val="auto"/>
        <w:rPr>
          <w:rFonts w:eastAsia="Times New Roman" w:cs="Times New Roman"/>
          <w:sz w:val="24"/>
          <w:szCs w:val="24"/>
          <w:lang w:eastAsia="ru-RU"/>
        </w:rPr>
      </w:pPr>
      <w:r w:rsidRPr="006858E1">
        <w:rPr>
          <w:rFonts w:eastAsia="Times New Roman" w:cs="Times New Roman"/>
          <w:noProof/>
          <w:sz w:val="24"/>
          <w:szCs w:val="24"/>
          <w:lang w:eastAsia="ru-RU"/>
        </w:rPr>
        <w:drawing>
          <wp:anchor distT="0" distB="0" distL="114300" distR="114300" simplePos="0" relativeHeight="251677696" behindDoc="0" locked="0" layoutInCell="1" allowOverlap="1" wp14:anchorId="4A7AE68F" wp14:editId="74FC80BE">
            <wp:simplePos x="0" y="0"/>
            <wp:positionH relativeFrom="column">
              <wp:posOffset>2628265</wp:posOffset>
            </wp:positionH>
            <wp:positionV relativeFrom="paragraph">
              <wp:posOffset>-102235</wp:posOffset>
            </wp:positionV>
            <wp:extent cx="610235" cy="805815"/>
            <wp:effectExtent l="0" t="0" r="0" b="0"/>
            <wp:wrapNone/>
            <wp:docPr id="84" name="Рисунок 84"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7684F" w14:textId="77777777" w:rsidR="006858E1" w:rsidRPr="006858E1" w:rsidRDefault="006858E1" w:rsidP="006858E1">
      <w:pPr>
        <w:overflowPunct/>
        <w:autoSpaceDE/>
        <w:jc w:val="center"/>
        <w:textAlignment w:val="auto"/>
        <w:rPr>
          <w:rFonts w:eastAsia="Times New Roman" w:cs="Times New Roman"/>
          <w:sz w:val="24"/>
          <w:szCs w:val="24"/>
          <w:lang w:eastAsia="ru-RU"/>
        </w:rPr>
      </w:pPr>
    </w:p>
    <w:p w14:paraId="22398700" w14:textId="77777777" w:rsidR="006858E1" w:rsidRPr="006858E1" w:rsidRDefault="006858E1" w:rsidP="006858E1">
      <w:pPr>
        <w:overflowPunct/>
        <w:autoSpaceDE/>
        <w:jc w:val="center"/>
        <w:textAlignment w:val="auto"/>
        <w:rPr>
          <w:rFonts w:eastAsia="Times New Roman" w:cs="Times New Roman"/>
          <w:sz w:val="24"/>
          <w:szCs w:val="24"/>
          <w:lang w:eastAsia="ru-RU"/>
        </w:rPr>
      </w:pPr>
    </w:p>
    <w:p w14:paraId="13FCDED9" w14:textId="77777777" w:rsidR="006858E1" w:rsidRPr="006858E1" w:rsidRDefault="006858E1" w:rsidP="006858E1">
      <w:pPr>
        <w:overflowPunct/>
        <w:autoSpaceDE/>
        <w:jc w:val="center"/>
        <w:textAlignment w:val="auto"/>
        <w:rPr>
          <w:rFonts w:eastAsia="Times New Roman" w:cs="Times New Roman"/>
          <w:sz w:val="26"/>
          <w:szCs w:val="26"/>
          <w:lang w:eastAsia="ru-RU"/>
        </w:rPr>
      </w:pPr>
    </w:p>
    <w:p w14:paraId="66FDE81F" w14:textId="77777777" w:rsidR="006858E1" w:rsidRPr="006858E1" w:rsidRDefault="006858E1" w:rsidP="006858E1">
      <w:pPr>
        <w:keepNext/>
        <w:overflowPunct/>
        <w:autoSpaceDE/>
        <w:textAlignment w:val="auto"/>
        <w:outlineLvl w:val="0"/>
        <w:rPr>
          <w:rFonts w:eastAsia="Times New Roman" w:cs="Times New Roman"/>
          <w:b/>
          <w:bCs/>
          <w:sz w:val="10"/>
          <w:szCs w:val="10"/>
          <w:lang w:eastAsia="ru-RU"/>
        </w:rPr>
      </w:pPr>
    </w:p>
    <w:p w14:paraId="35BEDD6E" w14:textId="77777777" w:rsidR="006858E1" w:rsidRPr="006858E1" w:rsidRDefault="006858E1" w:rsidP="006858E1">
      <w:pPr>
        <w:keepNext/>
        <w:overflowPunct/>
        <w:autoSpaceDE/>
        <w:jc w:val="center"/>
        <w:textAlignment w:val="auto"/>
        <w:outlineLvl w:val="0"/>
        <w:rPr>
          <w:rFonts w:eastAsia="Times New Roman" w:cs="Times New Roman"/>
          <w:b/>
          <w:bCs/>
          <w:sz w:val="26"/>
          <w:szCs w:val="26"/>
          <w:lang w:eastAsia="ru-RU"/>
        </w:rPr>
      </w:pPr>
    </w:p>
    <w:p w14:paraId="76419B93" w14:textId="77777777" w:rsidR="006858E1" w:rsidRPr="006858E1" w:rsidRDefault="006858E1" w:rsidP="006858E1">
      <w:pPr>
        <w:keepNext/>
        <w:overflowPunct/>
        <w:autoSpaceDE/>
        <w:jc w:val="center"/>
        <w:textAlignment w:val="auto"/>
        <w:outlineLvl w:val="0"/>
        <w:rPr>
          <w:rFonts w:eastAsia="Times New Roman" w:cs="Times New Roman"/>
          <w:b/>
          <w:bCs/>
          <w:sz w:val="26"/>
          <w:szCs w:val="26"/>
          <w:lang w:eastAsia="ru-RU"/>
        </w:rPr>
      </w:pPr>
    </w:p>
    <w:p w14:paraId="4DFA55B4" w14:textId="77777777" w:rsidR="006858E1" w:rsidRPr="006858E1" w:rsidRDefault="006858E1" w:rsidP="006858E1">
      <w:pPr>
        <w:keepNext/>
        <w:overflowPunct/>
        <w:autoSpaceDE/>
        <w:jc w:val="center"/>
        <w:textAlignment w:val="auto"/>
        <w:outlineLvl w:val="0"/>
        <w:rPr>
          <w:rFonts w:eastAsia="Times New Roman" w:cs="Times New Roman"/>
          <w:b/>
          <w:bCs/>
          <w:sz w:val="16"/>
          <w:szCs w:val="16"/>
          <w:lang w:eastAsia="ru-RU"/>
        </w:rPr>
      </w:pPr>
    </w:p>
    <w:p w14:paraId="17B6CB9C" w14:textId="77777777" w:rsidR="006858E1" w:rsidRPr="006858E1" w:rsidRDefault="006858E1" w:rsidP="006858E1">
      <w:pPr>
        <w:keepNext/>
        <w:overflowPunct/>
        <w:autoSpaceDE/>
        <w:jc w:val="center"/>
        <w:textAlignment w:val="auto"/>
        <w:outlineLvl w:val="0"/>
        <w:rPr>
          <w:rFonts w:eastAsia="Times New Roman" w:cs="Times New Roman"/>
          <w:b/>
          <w:bCs/>
          <w:sz w:val="26"/>
          <w:szCs w:val="26"/>
          <w:lang w:eastAsia="ru-RU"/>
        </w:rPr>
      </w:pPr>
      <w:r w:rsidRPr="006858E1">
        <w:rPr>
          <w:rFonts w:eastAsia="Times New Roman" w:cs="Times New Roman"/>
          <w:b/>
          <w:bCs/>
          <w:sz w:val="26"/>
          <w:szCs w:val="26"/>
          <w:lang w:eastAsia="ru-RU"/>
        </w:rPr>
        <w:t>П О С Т А Н О В Л Е Н И Е</w:t>
      </w:r>
    </w:p>
    <w:p w14:paraId="5AADE4C1" w14:textId="77777777" w:rsidR="006858E1" w:rsidRPr="006858E1" w:rsidRDefault="006858E1" w:rsidP="006858E1">
      <w:pPr>
        <w:overflowPunct/>
        <w:autoSpaceDE/>
        <w:textAlignment w:val="auto"/>
        <w:rPr>
          <w:rFonts w:eastAsia="Times New Roman" w:cs="Times New Roman"/>
          <w:color w:val="000000"/>
          <w:sz w:val="26"/>
          <w:szCs w:val="26"/>
          <w:lang w:eastAsia="ru-RU"/>
        </w:rPr>
      </w:pPr>
    </w:p>
    <w:p w14:paraId="5C2DAC15" w14:textId="77777777" w:rsidR="006858E1" w:rsidRPr="006858E1" w:rsidRDefault="006858E1" w:rsidP="006858E1">
      <w:pPr>
        <w:overflowPunct/>
        <w:autoSpaceDE/>
        <w:textAlignment w:val="auto"/>
        <w:rPr>
          <w:rFonts w:eastAsia="Times New Roman" w:cs="Times New Roman"/>
          <w:color w:val="000000"/>
          <w:sz w:val="26"/>
          <w:szCs w:val="26"/>
          <w:lang w:eastAsia="ru-RU"/>
        </w:rPr>
      </w:pPr>
      <w:r w:rsidRPr="006858E1">
        <w:rPr>
          <w:rFonts w:eastAsia="Times New Roman" w:cs="Times New Roman"/>
          <w:color w:val="000000"/>
          <w:sz w:val="26"/>
          <w:szCs w:val="26"/>
          <w:lang w:eastAsia="ru-RU"/>
        </w:rPr>
        <w:t>13 января 2025 года                                                                                                            № 2.1</w:t>
      </w:r>
    </w:p>
    <w:p w14:paraId="5F2F9804" w14:textId="77777777" w:rsidR="006858E1" w:rsidRPr="006858E1" w:rsidRDefault="006858E1" w:rsidP="006858E1">
      <w:pPr>
        <w:overflowPunct/>
        <w:autoSpaceDE/>
        <w:jc w:val="center"/>
        <w:textAlignment w:val="auto"/>
        <w:rPr>
          <w:rFonts w:eastAsia="Times New Roman" w:cs="Times New Roman"/>
          <w:color w:val="000000"/>
          <w:sz w:val="26"/>
          <w:szCs w:val="26"/>
          <w:lang w:eastAsia="ru-RU"/>
        </w:rPr>
      </w:pPr>
      <w:r w:rsidRPr="006858E1">
        <w:rPr>
          <w:rFonts w:eastAsia="Times New Roman" w:cs="Times New Roman"/>
          <w:color w:val="000000"/>
          <w:sz w:val="26"/>
          <w:szCs w:val="26"/>
          <w:lang w:eastAsia="ru-RU"/>
        </w:rPr>
        <w:t>с. Киясово</w:t>
      </w:r>
    </w:p>
    <w:p w14:paraId="3FE7AAFE" w14:textId="77777777" w:rsidR="006858E1" w:rsidRPr="006858E1" w:rsidRDefault="006858E1" w:rsidP="006858E1">
      <w:pPr>
        <w:overflowPunct/>
        <w:autoSpaceDE/>
        <w:textAlignment w:val="auto"/>
        <w:rPr>
          <w:rFonts w:eastAsia="Times New Roman" w:cs="Times New Roman"/>
          <w:sz w:val="26"/>
          <w:szCs w:val="26"/>
          <w:lang w:eastAsia="ru-RU"/>
        </w:rPr>
      </w:pPr>
    </w:p>
    <w:p w14:paraId="3597AE70" w14:textId="77777777" w:rsidR="006858E1" w:rsidRPr="006858E1" w:rsidRDefault="006858E1" w:rsidP="006858E1">
      <w:pPr>
        <w:overflowPunct/>
        <w:autoSpaceDN w:val="0"/>
        <w:adjustRightInd w:val="0"/>
        <w:jc w:val="center"/>
        <w:textAlignment w:val="auto"/>
        <w:rPr>
          <w:rFonts w:eastAsia="Calibri" w:cs="Times New Roman"/>
          <w:b/>
          <w:bCs/>
          <w:sz w:val="26"/>
          <w:szCs w:val="26"/>
          <w:lang w:eastAsia="en-US"/>
        </w:rPr>
      </w:pPr>
      <w:r w:rsidRPr="006858E1">
        <w:rPr>
          <w:rFonts w:eastAsia="Calibri" w:cs="Times New Roman"/>
          <w:b/>
          <w:bCs/>
          <w:sz w:val="26"/>
          <w:szCs w:val="26"/>
          <w:lang w:eastAsia="en-US"/>
        </w:rPr>
        <w:t xml:space="preserve">О внесении изменений в единый перечень сформированных земельных участков, планируемых для бесплатного предоставления гражданам </w:t>
      </w:r>
    </w:p>
    <w:p w14:paraId="170BC233" w14:textId="77777777" w:rsidR="006858E1" w:rsidRPr="006858E1" w:rsidRDefault="006858E1" w:rsidP="006858E1">
      <w:pPr>
        <w:overflowPunct/>
        <w:autoSpaceDN w:val="0"/>
        <w:adjustRightInd w:val="0"/>
        <w:jc w:val="center"/>
        <w:textAlignment w:val="auto"/>
        <w:rPr>
          <w:rFonts w:eastAsia="Times New Roman" w:cs="Times New Roman"/>
          <w:sz w:val="26"/>
          <w:szCs w:val="26"/>
          <w:lang w:eastAsia="ru-RU"/>
        </w:rPr>
      </w:pPr>
      <w:r w:rsidRPr="006858E1">
        <w:rPr>
          <w:rFonts w:eastAsia="Calibri" w:cs="Times New Roman"/>
          <w:b/>
          <w:bCs/>
          <w:sz w:val="26"/>
          <w:szCs w:val="26"/>
          <w:lang w:eastAsia="en-US"/>
        </w:rPr>
        <w:t>в соответствии с законодательством Удмуртской Республики</w:t>
      </w:r>
    </w:p>
    <w:p w14:paraId="3925EB41" w14:textId="77777777" w:rsidR="006858E1" w:rsidRPr="006858E1" w:rsidRDefault="006858E1" w:rsidP="006858E1">
      <w:pPr>
        <w:overflowPunct/>
        <w:autoSpaceDN w:val="0"/>
        <w:adjustRightInd w:val="0"/>
        <w:spacing w:line="276" w:lineRule="auto"/>
        <w:textAlignment w:val="auto"/>
        <w:rPr>
          <w:rFonts w:eastAsia="Calibri" w:cs="Times New Roman"/>
          <w:bCs/>
          <w:sz w:val="26"/>
          <w:szCs w:val="26"/>
          <w:lang w:eastAsia="en-US"/>
        </w:rPr>
      </w:pPr>
    </w:p>
    <w:p w14:paraId="7EBEF673" w14:textId="77777777" w:rsidR="006858E1" w:rsidRPr="006858E1" w:rsidRDefault="006858E1" w:rsidP="006858E1">
      <w:pPr>
        <w:overflowPunct/>
        <w:autoSpaceDN w:val="0"/>
        <w:adjustRightInd w:val="0"/>
        <w:spacing w:line="276" w:lineRule="auto"/>
        <w:ind w:firstLine="709"/>
        <w:jc w:val="both"/>
        <w:textAlignment w:val="auto"/>
        <w:rPr>
          <w:rFonts w:eastAsia="Times New Roman" w:cs="Times New Roman"/>
          <w:sz w:val="26"/>
          <w:szCs w:val="26"/>
          <w:lang w:eastAsia="ru-RU"/>
        </w:rPr>
      </w:pPr>
      <w:r w:rsidRPr="006858E1">
        <w:rPr>
          <w:rFonts w:eastAsia="Times New Roman" w:cs="Times New Roman"/>
          <w:sz w:val="26"/>
          <w:szCs w:val="26"/>
          <w:lang w:eastAsia="ru-RU"/>
        </w:rPr>
        <w:t xml:space="preserve">В соответствии </w:t>
      </w:r>
      <w:r w:rsidRPr="006858E1">
        <w:rPr>
          <w:rFonts w:eastAsia="Calibri" w:cs="Times New Roman"/>
          <w:bCs/>
          <w:sz w:val="26"/>
          <w:szCs w:val="26"/>
          <w:lang w:eastAsia="en-US"/>
        </w:rPr>
        <w:t xml:space="preserve">со </w:t>
      </w:r>
      <w:r w:rsidRPr="006858E1">
        <w:rPr>
          <w:rFonts w:eastAsia="Times New Roman" w:cs="Times New Roman"/>
          <w:sz w:val="26"/>
          <w:szCs w:val="26"/>
          <w:lang w:eastAsia="ru-RU"/>
        </w:rPr>
        <w:t xml:space="preserve">ст. ст. 11, 39.5 Земельного кодекса Российской Федерации, </w:t>
      </w:r>
      <w:r w:rsidRPr="006858E1">
        <w:rPr>
          <w:rFonts w:eastAsia="Calibri" w:cs="Times New Roman"/>
          <w:bCs/>
          <w:sz w:val="26"/>
          <w:szCs w:val="26"/>
          <w:lang w:eastAsia="en-US"/>
        </w:rPr>
        <w:t xml:space="preserve">Законами Удмуртской Республики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от 30.06.2011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 </w:t>
      </w:r>
      <w:r w:rsidRPr="006858E1">
        <w:rPr>
          <w:rFonts w:eastAsia="Times New Roman" w:cs="Times New Roman"/>
          <w:sz w:val="26"/>
          <w:szCs w:val="26"/>
          <w:lang w:eastAsia="ru-RU"/>
        </w:rPr>
        <w:t xml:space="preserve">статьями 30, 32 Устава муниципального образования «Муниципальный округ Киясовский район Удмуртской Республики» </w:t>
      </w:r>
    </w:p>
    <w:p w14:paraId="7F0191CF" w14:textId="77777777" w:rsidR="006858E1" w:rsidRPr="006858E1" w:rsidRDefault="006858E1" w:rsidP="006858E1">
      <w:pPr>
        <w:overflowPunct/>
        <w:autoSpaceDE/>
        <w:spacing w:line="276" w:lineRule="auto"/>
        <w:ind w:firstLine="709"/>
        <w:jc w:val="both"/>
        <w:textAlignment w:val="auto"/>
        <w:rPr>
          <w:rFonts w:eastAsia="Times New Roman" w:cs="Times New Roman"/>
          <w:sz w:val="26"/>
          <w:szCs w:val="26"/>
          <w:lang w:eastAsia="ru-RU"/>
        </w:rPr>
      </w:pPr>
    </w:p>
    <w:p w14:paraId="7A43B219" w14:textId="77777777" w:rsidR="006858E1" w:rsidRPr="006858E1" w:rsidRDefault="006858E1" w:rsidP="006858E1">
      <w:pPr>
        <w:overflowPunct/>
        <w:autoSpaceDE/>
        <w:spacing w:line="276" w:lineRule="auto"/>
        <w:textAlignment w:val="auto"/>
        <w:rPr>
          <w:rFonts w:eastAsia="Times New Roman" w:cs="Times New Roman"/>
          <w:sz w:val="26"/>
          <w:szCs w:val="26"/>
          <w:lang w:eastAsia="ru-RU"/>
        </w:rPr>
      </w:pPr>
      <w:r w:rsidRPr="006858E1">
        <w:rPr>
          <w:rFonts w:eastAsia="Times New Roman" w:cs="Times New Roman"/>
          <w:sz w:val="26"/>
          <w:szCs w:val="26"/>
          <w:lang w:eastAsia="ru-RU"/>
        </w:rPr>
        <w:t xml:space="preserve">ПОСТАНОВЛЯЮ:  </w:t>
      </w:r>
    </w:p>
    <w:p w14:paraId="12146BAF" w14:textId="77777777" w:rsidR="006858E1" w:rsidRPr="006858E1" w:rsidRDefault="006858E1" w:rsidP="006858E1">
      <w:pPr>
        <w:overflowPunct/>
        <w:autoSpaceDE/>
        <w:spacing w:line="276" w:lineRule="auto"/>
        <w:ind w:firstLine="709"/>
        <w:jc w:val="both"/>
        <w:textAlignment w:val="auto"/>
        <w:rPr>
          <w:rFonts w:eastAsia="Calibri" w:cs="Times New Roman"/>
          <w:bCs/>
          <w:sz w:val="26"/>
          <w:szCs w:val="26"/>
          <w:lang w:eastAsia="en-US"/>
        </w:rPr>
      </w:pPr>
      <w:r w:rsidRPr="006858E1">
        <w:rPr>
          <w:rFonts w:eastAsia="Times New Roman" w:cs="Times New Roman"/>
          <w:sz w:val="26"/>
          <w:szCs w:val="26"/>
          <w:lang w:eastAsia="ru-RU"/>
        </w:rPr>
        <w:t>1. Изложить единый</w:t>
      </w:r>
      <w:r w:rsidRPr="006858E1">
        <w:rPr>
          <w:rFonts w:eastAsia="Calibri" w:cs="Times New Roman"/>
          <w:b/>
          <w:bCs/>
          <w:sz w:val="26"/>
          <w:szCs w:val="26"/>
          <w:lang w:eastAsia="en-US"/>
        </w:rPr>
        <w:t xml:space="preserve"> </w:t>
      </w:r>
      <w:r w:rsidRPr="006858E1">
        <w:rPr>
          <w:rFonts w:eastAsia="Calibri" w:cs="Times New Roman"/>
          <w:bCs/>
          <w:sz w:val="26"/>
          <w:szCs w:val="26"/>
          <w:lang w:eastAsia="en-US"/>
        </w:rPr>
        <w:t xml:space="preserve">перечень сформированных земельных участков, планируемых для предоставления некоторым категориям гражданам, </w:t>
      </w:r>
      <w:r w:rsidRPr="006858E1">
        <w:rPr>
          <w:rFonts w:eastAsia="Times New Roman" w:cs="Times New Roman"/>
          <w:sz w:val="26"/>
          <w:szCs w:val="26"/>
          <w:lang w:eastAsia="ru-RU"/>
        </w:rPr>
        <w:t xml:space="preserve">утвержденный постановлением </w:t>
      </w:r>
      <w:bookmarkStart w:id="15" w:name="_Hlk188878922"/>
      <w:r w:rsidRPr="006858E1">
        <w:rPr>
          <w:rFonts w:eastAsia="Times New Roman" w:cs="Times New Roman"/>
          <w:sz w:val="26"/>
          <w:szCs w:val="26"/>
          <w:lang w:eastAsia="ru-RU"/>
        </w:rPr>
        <w:t>Администрации МО «Киясовский район» от 11.03.2013 № 181</w:t>
      </w:r>
      <w:bookmarkEnd w:id="15"/>
      <w:r w:rsidRPr="006858E1">
        <w:rPr>
          <w:rFonts w:eastAsia="Times New Roman" w:cs="Times New Roman"/>
          <w:sz w:val="26"/>
          <w:szCs w:val="26"/>
          <w:lang w:eastAsia="ru-RU"/>
        </w:rPr>
        <w:t>,</w:t>
      </w:r>
      <w:r w:rsidRPr="006858E1">
        <w:rPr>
          <w:rFonts w:eastAsia="Calibri" w:cs="Times New Roman"/>
          <w:bCs/>
          <w:sz w:val="26"/>
          <w:szCs w:val="26"/>
          <w:lang w:eastAsia="en-US"/>
        </w:rPr>
        <w:t xml:space="preserve"> в следующей редакции:</w:t>
      </w:r>
    </w:p>
    <w:p w14:paraId="3473E321" w14:textId="77777777" w:rsidR="006858E1" w:rsidRPr="006858E1" w:rsidRDefault="006858E1" w:rsidP="006858E1">
      <w:pPr>
        <w:overflowPunct/>
        <w:autoSpaceDE/>
        <w:ind w:firstLine="709"/>
        <w:jc w:val="both"/>
        <w:textAlignment w:val="auto"/>
        <w:rPr>
          <w:rFonts w:eastAsia="Calibri" w:cs="Times New Roman"/>
          <w:bCs/>
          <w:sz w:val="10"/>
          <w:szCs w:val="1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5128"/>
        <w:gridCol w:w="2552"/>
        <w:gridCol w:w="1559"/>
      </w:tblGrid>
      <w:tr w:rsidR="006858E1" w:rsidRPr="006858E1" w14:paraId="0F47E83A" w14:textId="77777777" w:rsidTr="006858E1">
        <w:tc>
          <w:tcPr>
            <w:tcW w:w="684" w:type="dxa"/>
            <w:shd w:val="clear" w:color="auto" w:fill="auto"/>
          </w:tcPr>
          <w:p w14:paraId="5CDD3890" w14:textId="77777777" w:rsidR="006858E1" w:rsidRPr="006858E1" w:rsidRDefault="006858E1" w:rsidP="006858E1">
            <w:pPr>
              <w:overflowPunct/>
              <w:autoSpaceDE/>
              <w:jc w:val="center"/>
              <w:textAlignment w:val="auto"/>
              <w:rPr>
                <w:rFonts w:eastAsia="Times New Roman" w:cs="Times New Roman"/>
                <w:b/>
                <w:sz w:val="24"/>
                <w:szCs w:val="24"/>
                <w:lang w:eastAsia="ru-RU"/>
              </w:rPr>
            </w:pPr>
            <w:r w:rsidRPr="006858E1">
              <w:rPr>
                <w:rFonts w:eastAsia="Times New Roman" w:cs="Times New Roman"/>
                <w:b/>
                <w:sz w:val="24"/>
                <w:szCs w:val="24"/>
                <w:lang w:eastAsia="ru-RU"/>
              </w:rPr>
              <w:t>№ п/п</w:t>
            </w:r>
          </w:p>
        </w:tc>
        <w:tc>
          <w:tcPr>
            <w:tcW w:w="5128" w:type="dxa"/>
            <w:shd w:val="clear" w:color="auto" w:fill="auto"/>
          </w:tcPr>
          <w:p w14:paraId="2DCFC268" w14:textId="77777777" w:rsidR="006858E1" w:rsidRPr="006858E1" w:rsidRDefault="006858E1" w:rsidP="006858E1">
            <w:pPr>
              <w:overflowPunct/>
              <w:autoSpaceDE/>
              <w:jc w:val="center"/>
              <w:textAlignment w:val="auto"/>
              <w:rPr>
                <w:rFonts w:eastAsia="Times New Roman" w:cs="Times New Roman"/>
                <w:b/>
                <w:sz w:val="24"/>
                <w:szCs w:val="24"/>
                <w:lang w:eastAsia="ru-RU"/>
              </w:rPr>
            </w:pPr>
            <w:r w:rsidRPr="006858E1">
              <w:rPr>
                <w:rFonts w:eastAsia="Times New Roman" w:cs="Times New Roman"/>
                <w:b/>
                <w:sz w:val="24"/>
                <w:szCs w:val="24"/>
                <w:lang w:eastAsia="ru-RU"/>
              </w:rPr>
              <w:t>Адрес земельного участка</w:t>
            </w:r>
          </w:p>
        </w:tc>
        <w:tc>
          <w:tcPr>
            <w:tcW w:w="2552" w:type="dxa"/>
            <w:shd w:val="clear" w:color="auto" w:fill="auto"/>
          </w:tcPr>
          <w:p w14:paraId="1661DE4F" w14:textId="77777777" w:rsidR="006858E1" w:rsidRPr="006858E1" w:rsidRDefault="006858E1" w:rsidP="006858E1">
            <w:pPr>
              <w:overflowPunct/>
              <w:autoSpaceDE/>
              <w:jc w:val="center"/>
              <w:textAlignment w:val="auto"/>
              <w:rPr>
                <w:rFonts w:eastAsia="Times New Roman" w:cs="Times New Roman"/>
                <w:b/>
                <w:sz w:val="24"/>
                <w:szCs w:val="24"/>
                <w:lang w:eastAsia="ru-RU"/>
              </w:rPr>
            </w:pPr>
            <w:r w:rsidRPr="006858E1">
              <w:rPr>
                <w:rFonts w:eastAsia="Times New Roman" w:cs="Times New Roman"/>
                <w:b/>
                <w:sz w:val="24"/>
                <w:szCs w:val="24"/>
                <w:lang w:eastAsia="ru-RU"/>
              </w:rPr>
              <w:t>Кадастровый номер земельного участка</w:t>
            </w:r>
          </w:p>
        </w:tc>
        <w:tc>
          <w:tcPr>
            <w:tcW w:w="1559" w:type="dxa"/>
            <w:shd w:val="clear" w:color="auto" w:fill="auto"/>
          </w:tcPr>
          <w:p w14:paraId="439A3DF6" w14:textId="77777777" w:rsidR="006858E1" w:rsidRPr="006858E1" w:rsidRDefault="006858E1" w:rsidP="006858E1">
            <w:pPr>
              <w:overflowPunct/>
              <w:autoSpaceDE/>
              <w:jc w:val="center"/>
              <w:textAlignment w:val="auto"/>
              <w:rPr>
                <w:rFonts w:eastAsia="Times New Roman" w:cs="Times New Roman"/>
                <w:b/>
                <w:sz w:val="24"/>
                <w:szCs w:val="24"/>
                <w:lang w:eastAsia="ru-RU"/>
              </w:rPr>
            </w:pPr>
            <w:r w:rsidRPr="006858E1">
              <w:rPr>
                <w:rFonts w:eastAsia="Times New Roman" w:cs="Times New Roman"/>
                <w:b/>
                <w:sz w:val="24"/>
                <w:szCs w:val="24"/>
                <w:lang w:eastAsia="ru-RU"/>
              </w:rPr>
              <w:t>Площадь, кв.м</w:t>
            </w:r>
          </w:p>
        </w:tc>
      </w:tr>
      <w:tr w:rsidR="006858E1" w:rsidRPr="006858E1" w14:paraId="393E0DB1" w14:textId="77777777" w:rsidTr="006858E1">
        <w:tc>
          <w:tcPr>
            <w:tcW w:w="684" w:type="dxa"/>
            <w:shd w:val="clear" w:color="auto" w:fill="auto"/>
          </w:tcPr>
          <w:p w14:paraId="54A4B516"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1</w:t>
            </w:r>
          </w:p>
        </w:tc>
        <w:tc>
          <w:tcPr>
            <w:tcW w:w="5128" w:type="dxa"/>
            <w:shd w:val="clear" w:color="auto" w:fill="auto"/>
          </w:tcPr>
          <w:p w14:paraId="4DC3F9CA"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 xml:space="preserve">Удмуртская Республика, Киясовский район, </w:t>
            </w:r>
          </w:p>
          <w:p w14:paraId="72528A54"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с. Мушак, ул. Советская, 10</w:t>
            </w:r>
          </w:p>
        </w:tc>
        <w:tc>
          <w:tcPr>
            <w:tcW w:w="2552" w:type="dxa"/>
            <w:shd w:val="clear" w:color="auto" w:fill="auto"/>
          </w:tcPr>
          <w:p w14:paraId="6391B173"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18:14:028003:213</w:t>
            </w:r>
          </w:p>
        </w:tc>
        <w:tc>
          <w:tcPr>
            <w:tcW w:w="1559" w:type="dxa"/>
            <w:shd w:val="clear" w:color="auto" w:fill="auto"/>
          </w:tcPr>
          <w:p w14:paraId="67516935"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2000</w:t>
            </w:r>
          </w:p>
        </w:tc>
      </w:tr>
      <w:tr w:rsidR="006858E1" w:rsidRPr="006858E1" w14:paraId="5B753757" w14:textId="77777777" w:rsidTr="006858E1">
        <w:tc>
          <w:tcPr>
            <w:tcW w:w="684" w:type="dxa"/>
            <w:shd w:val="clear" w:color="auto" w:fill="auto"/>
          </w:tcPr>
          <w:p w14:paraId="1CA0074F"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2</w:t>
            </w:r>
          </w:p>
        </w:tc>
        <w:tc>
          <w:tcPr>
            <w:tcW w:w="5128" w:type="dxa"/>
            <w:shd w:val="clear" w:color="auto" w:fill="auto"/>
          </w:tcPr>
          <w:p w14:paraId="42452A88"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 xml:space="preserve">Удмуртская Республика, Киясовский район, </w:t>
            </w:r>
          </w:p>
          <w:p w14:paraId="727D6C29"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с. Ильдибаево, ул. Полевая, 13</w:t>
            </w:r>
          </w:p>
        </w:tc>
        <w:tc>
          <w:tcPr>
            <w:tcW w:w="2552" w:type="dxa"/>
            <w:shd w:val="clear" w:color="auto" w:fill="auto"/>
          </w:tcPr>
          <w:p w14:paraId="50AB490B"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bCs/>
                <w:sz w:val="24"/>
                <w:szCs w:val="24"/>
                <w:lang w:eastAsia="ru-RU"/>
              </w:rPr>
              <w:t>18:14:005001:1446</w:t>
            </w:r>
          </w:p>
        </w:tc>
        <w:tc>
          <w:tcPr>
            <w:tcW w:w="1559" w:type="dxa"/>
            <w:shd w:val="clear" w:color="auto" w:fill="auto"/>
          </w:tcPr>
          <w:p w14:paraId="561E176B"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2000</w:t>
            </w:r>
          </w:p>
        </w:tc>
      </w:tr>
      <w:tr w:rsidR="006858E1" w:rsidRPr="006858E1" w14:paraId="161421E5" w14:textId="77777777" w:rsidTr="006858E1">
        <w:tc>
          <w:tcPr>
            <w:tcW w:w="684" w:type="dxa"/>
            <w:shd w:val="clear" w:color="auto" w:fill="auto"/>
          </w:tcPr>
          <w:p w14:paraId="3AD8EBC8"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3</w:t>
            </w:r>
          </w:p>
        </w:tc>
        <w:tc>
          <w:tcPr>
            <w:tcW w:w="5128" w:type="dxa"/>
            <w:shd w:val="clear" w:color="auto" w:fill="auto"/>
          </w:tcPr>
          <w:p w14:paraId="2EDA3611"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Удмуртская Республика, Киясовский район,</w:t>
            </w:r>
          </w:p>
          <w:p w14:paraId="0458FEEC"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д. Калашур, ул. Чкалова, 13</w:t>
            </w:r>
          </w:p>
        </w:tc>
        <w:tc>
          <w:tcPr>
            <w:tcW w:w="2552" w:type="dxa"/>
            <w:shd w:val="clear" w:color="auto" w:fill="auto"/>
          </w:tcPr>
          <w:p w14:paraId="653867EB"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bCs/>
                <w:sz w:val="24"/>
                <w:szCs w:val="24"/>
                <w:lang w:eastAsia="ru-RU"/>
              </w:rPr>
              <w:t>18:14:021001:236</w:t>
            </w:r>
          </w:p>
        </w:tc>
        <w:tc>
          <w:tcPr>
            <w:tcW w:w="1559" w:type="dxa"/>
            <w:shd w:val="clear" w:color="auto" w:fill="auto"/>
          </w:tcPr>
          <w:p w14:paraId="3FF78773"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2000</w:t>
            </w:r>
          </w:p>
        </w:tc>
      </w:tr>
      <w:tr w:rsidR="006858E1" w:rsidRPr="006858E1" w14:paraId="34C168B0" w14:textId="77777777" w:rsidTr="006858E1">
        <w:tc>
          <w:tcPr>
            <w:tcW w:w="684" w:type="dxa"/>
            <w:shd w:val="clear" w:color="auto" w:fill="auto"/>
          </w:tcPr>
          <w:p w14:paraId="1D64FCE0"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4</w:t>
            </w:r>
          </w:p>
        </w:tc>
        <w:tc>
          <w:tcPr>
            <w:tcW w:w="5128" w:type="dxa"/>
            <w:shd w:val="clear" w:color="auto" w:fill="auto"/>
          </w:tcPr>
          <w:p w14:paraId="4645D712"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 xml:space="preserve">Удмуртская Республика, Киясовский район, </w:t>
            </w:r>
          </w:p>
          <w:p w14:paraId="0058A223"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д. Калашур, ул. Восточная, 11</w:t>
            </w:r>
          </w:p>
        </w:tc>
        <w:tc>
          <w:tcPr>
            <w:tcW w:w="2552" w:type="dxa"/>
            <w:shd w:val="clear" w:color="auto" w:fill="auto"/>
          </w:tcPr>
          <w:p w14:paraId="6350CEF6"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bCs/>
                <w:sz w:val="24"/>
                <w:szCs w:val="24"/>
                <w:lang w:eastAsia="ru-RU"/>
              </w:rPr>
              <w:t>18:14:021002:468</w:t>
            </w:r>
          </w:p>
        </w:tc>
        <w:tc>
          <w:tcPr>
            <w:tcW w:w="1559" w:type="dxa"/>
            <w:shd w:val="clear" w:color="auto" w:fill="auto"/>
          </w:tcPr>
          <w:p w14:paraId="2E20A0B1"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1625</w:t>
            </w:r>
          </w:p>
        </w:tc>
      </w:tr>
      <w:tr w:rsidR="006858E1" w:rsidRPr="006858E1" w14:paraId="512ADB6A" w14:textId="77777777" w:rsidTr="006858E1">
        <w:tc>
          <w:tcPr>
            <w:tcW w:w="684" w:type="dxa"/>
            <w:shd w:val="clear" w:color="auto" w:fill="auto"/>
          </w:tcPr>
          <w:p w14:paraId="7AD9FF3A"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5</w:t>
            </w:r>
          </w:p>
        </w:tc>
        <w:tc>
          <w:tcPr>
            <w:tcW w:w="5128" w:type="dxa"/>
            <w:shd w:val="clear" w:color="auto" w:fill="auto"/>
          </w:tcPr>
          <w:p w14:paraId="1821455D"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 xml:space="preserve">Удмуртская Республика, Киясовский район, </w:t>
            </w:r>
          </w:p>
          <w:p w14:paraId="4F6ECCD6" w14:textId="77777777" w:rsidR="006858E1" w:rsidRPr="006858E1" w:rsidRDefault="006858E1" w:rsidP="006858E1">
            <w:pPr>
              <w:overflowPunct/>
              <w:autoSpaceDE/>
              <w:textAlignment w:val="auto"/>
              <w:rPr>
                <w:rFonts w:eastAsia="Times New Roman" w:cs="Times New Roman"/>
                <w:sz w:val="24"/>
                <w:szCs w:val="24"/>
                <w:lang w:eastAsia="ru-RU"/>
              </w:rPr>
            </w:pPr>
            <w:r w:rsidRPr="006858E1">
              <w:rPr>
                <w:rFonts w:eastAsia="Times New Roman" w:cs="Times New Roman"/>
                <w:sz w:val="24"/>
                <w:szCs w:val="24"/>
                <w:lang w:eastAsia="ru-RU"/>
              </w:rPr>
              <w:t>с. Первомайский, ул. Западная, 16</w:t>
            </w:r>
          </w:p>
        </w:tc>
        <w:tc>
          <w:tcPr>
            <w:tcW w:w="2552" w:type="dxa"/>
            <w:shd w:val="clear" w:color="auto" w:fill="auto"/>
          </w:tcPr>
          <w:p w14:paraId="68B51597" w14:textId="77777777" w:rsidR="006858E1" w:rsidRPr="006858E1" w:rsidRDefault="006858E1" w:rsidP="006858E1">
            <w:pPr>
              <w:overflowPunct/>
              <w:autoSpaceDE/>
              <w:jc w:val="center"/>
              <w:textAlignment w:val="auto"/>
              <w:rPr>
                <w:rFonts w:eastAsia="Times New Roman" w:cs="Times New Roman"/>
                <w:bCs/>
                <w:sz w:val="24"/>
                <w:szCs w:val="24"/>
                <w:lang w:eastAsia="ru-RU"/>
              </w:rPr>
            </w:pPr>
            <w:r w:rsidRPr="006858E1">
              <w:rPr>
                <w:rFonts w:eastAsia="Times New Roman" w:cs="Times New Roman"/>
                <w:bCs/>
                <w:sz w:val="24"/>
                <w:szCs w:val="24"/>
                <w:lang w:eastAsia="ru-RU"/>
              </w:rPr>
              <w:t>18:14:030002:647</w:t>
            </w:r>
          </w:p>
        </w:tc>
        <w:tc>
          <w:tcPr>
            <w:tcW w:w="1559" w:type="dxa"/>
            <w:shd w:val="clear" w:color="auto" w:fill="auto"/>
          </w:tcPr>
          <w:p w14:paraId="060A389F" w14:textId="77777777" w:rsidR="006858E1" w:rsidRPr="006858E1" w:rsidRDefault="006858E1" w:rsidP="006858E1">
            <w:pPr>
              <w:overflowPunct/>
              <w:autoSpaceDE/>
              <w:jc w:val="center"/>
              <w:textAlignment w:val="auto"/>
              <w:rPr>
                <w:rFonts w:eastAsia="Times New Roman" w:cs="Times New Roman"/>
                <w:sz w:val="24"/>
                <w:szCs w:val="24"/>
                <w:lang w:eastAsia="ru-RU"/>
              </w:rPr>
            </w:pPr>
            <w:r w:rsidRPr="006858E1">
              <w:rPr>
                <w:rFonts w:eastAsia="Times New Roman" w:cs="Times New Roman"/>
                <w:sz w:val="24"/>
                <w:szCs w:val="24"/>
                <w:lang w:eastAsia="ru-RU"/>
              </w:rPr>
              <w:t>1861</w:t>
            </w:r>
          </w:p>
        </w:tc>
      </w:tr>
    </w:tbl>
    <w:p w14:paraId="74305F6D" w14:textId="77777777" w:rsidR="006858E1" w:rsidRPr="006858E1" w:rsidRDefault="006858E1" w:rsidP="006858E1">
      <w:pPr>
        <w:overflowPunct/>
        <w:autoSpaceDE/>
        <w:ind w:firstLine="539"/>
        <w:jc w:val="both"/>
        <w:textAlignment w:val="auto"/>
        <w:rPr>
          <w:rFonts w:eastAsia="Times New Roman" w:cs="Times New Roman"/>
          <w:sz w:val="12"/>
          <w:szCs w:val="12"/>
          <w:lang w:eastAsia="ru-RU"/>
        </w:rPr>
      </w:pPr>
    </w:p>
    <w:p w14:paraId="7EC9C457" w14:textId="77777777" w:rsidR="006858E1" w:rsidRPr="006858E1" w:rsidRDefault="006858E1" w:rsidP="006858E1">
      <w:pPr>
        <w:overflowPunct/>
        <w:autoSpaceDE/>
        <w:spacing w:line="276" w:lineRule="auto"/>
        <w:ind w:firstLine="709"/>
        <w:jc w:val="both"/>
        <w:textAlignment w:val="auto"/>
        <w:rPr>
          <w:rFonts w:eastAsia="Calibri" w:cs="Times New Roman"/>
          <w:sz w:val="26"/>
          <w:szCs w:val="26"/>
          <w:lang w:eastAsia="en-US"/>
        </w:rPr>
      </w:pPr>
      <w:r w:rsidRPr="006858E1">
        <w:rPr>
          <w:rFonts w:eastAsia="Times New Roman" w:cs="Times New Roman"/>
          <w:sz w:val="26"/>
          <w:szCs w:val="26"/>
          <w:lang w:eastAsia="ru-RU"/>
        </w:rPr>
        <w:t xml:space="preserve">2. </w:t>
      </w:r>
      <w:r w:rsidRPr="006858E1">
        <w:rPr>
          <w:rFonts w:eastAsia="Calibri" w:cs="Times New Roman"/>
          <w:sz w:val="26"/>
          <w:szCs w:val="26"/>
          <w:lang w:eastAsia="en-US"/>
        </w:rPr>
        <w:t>Опубликовать вышеуказанный перечень в Вестнике правовых актов органов местного самоуправления Киясовского района и разместить на официальном сайте органов местного самоуправления Киясовского района.</w:t>
      </w:r>
    </w:p>
    <w:p w14:paraId="1D7E459A" w14:textId="77777777" w:rsidR="006858E1" w:rsidRPr="006858E1" w:rsidRDefault="006858E1" w:rsidP="006858E1">
      <w:pPr>
        <w:overflowPunct/>
        <w:autoSpaceDE/>
        <w:spacing w:line="276" w:lineRule="auto"/>
        <w:ind w:firstLine="709"/>
        <w:jc w:val="both"/>
        <w:textAlignment w:val="auto"/>
        <w:rPr>
          <w:rFonts w:eastAsia="Times New Roman" w:cs="Times New Roman"/>
          <w:sz w:val="26"/>
          <w:szCs w:val="26"/>
          <w:lang w:eastAsia="ru-RU"/>
        </w:rPr>
      </w:pPr>
      <w:r w:rsidRPr="006858E1">
        <w:rPr>
          <w:rFonts w:eastAsia="Times New Roman" w:cs="Times New Roman"/>
          <w:sz w:val="26"/>
          <w:szCs w:val="26"/>
          <w:lang w:eastAsia="ru-RU"/>
        </w:rPr>
        <w:t>3.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 Камашева И.Г.</w:t>
      </w:r>
    </w:p>
    <w:p w14:paraId="1040F280" w14:textId="77777777" w:rsidR="006858E1" w:rsidRPr="006858E1" w:rsidRDefault="006858E1" w:rsidP="006858E1">
      <w:pPr>
        <w:overflowPunct/>
        <w:autoSpaceDE/>
        <w:spacing w:line="276" w:lineRule="auto"/>
        <w:jc w:val="both"/>
        <w:textAlignment w:val="auto"/>
        <w:rPr>
          <w:rFonts w:eastAsia="Times New Roman" w:cs="Times New Roman"/>
          <w:sz w:val="26"/>
          <w:szCs w:val="26"/>
          <w:lang w:eastAsia="ru-RU"/>
        </w:rPr>
      </w:pPr>
    </w:p>
    <w:p w14:paraId="26A3CBE7" w14:textId="77777777" w:rsidR="006858E1" w:rsidRPr="006858E1" w:rsidRDefault="006858E1" w:rsidP="006858E1">
      <w:pPr>
        <w:overflowPunct/>
        <w:autoSpaceDE/>
        <w:spacing w:line="276" w:lineRule="auto"/>
        <w:ind w:firstLine="709"/>
        <w:jc w:val="both"/>
        <w:textAlignment w:val="auto"/>
        <w:rPr>
          <w:rFonts w:eastAsia="Times New Roman" w:cs="Times New Roman"/>
          <w:sz w:val="26"/>
          <w:szCs w:val="26"/>
          <w:lang w:eastAsia="ru-RU"/>
        </w:rPr>
      </w:pPr>
    </w:p>
    <w:p w14:paraId="74D2279E" w14:textId="77777777" w:rsidR="006858E1" w:rsidRPr="006858E1" w:rsidRDefault="006858E1" w:rsidP="006858E1">
      <w:pPr>
        <w:overflowPunct/>
        <w:autoSpaceDE/>
        <w:jc w:val="both"/>
        <w:textAlignment w:val="auto"/>
        <w:rPr>
          <w:rFonts w:eastAsia="Times New Roman" w:cs="Times New Roman"/>
          <w:sz w:val="26"/>
          <w:szCs w:val="26"/>
          <w:lang w:eastAsia="ru-RU"/>
        </w:rPr>
      </w:pPr>
    </w:p>
    <w:p w14:paraId="3D46DC46" w14:textId="77777777" w:rsidR="006858E1" w:rsidRPr="006858E1" w:rsidRDefault="006858E1" w:rsidP="006858E1">
      <w:pPr>
        <w:overflowPunct/>
        <w:autoSpaceDE/>
        <w:textAlignment w:val="auto"/>
        <w:rPr>
          <w:rFonts w:eastAsia="Times New Roman" w:cs="Times New Roman"/>
          <w:sz w:val="26"/>
          <w:szCs w:val="26"/>
          <w:lang w:eastAsia="ru-RU"/>
        </w:rPr>
      </w:pPr>
      <w:r w:rsidRPr="006858E1">
        <w:rPr>
          <w:rFonts w:eastAsia="Times New Roman" w:cs="Times New Roman"/>
          <w:sz w:val="26"/>
          <w:szCs w:val="26"/>
          <w:lang w:eastAsia="ru-RU"/>
        </w:rPr>
        <w:t xml:space="preserve">Глава муниципального образования </w:t>
      </w:r>
    </w:p>
    <w:p w14:paraId="627D3747" w14:textId="77777777" w:rsidR="006858E1" w:rsidRPr="006858E1" w:rsidRDefault="006858E1" w:rsidP="006858E1">
      <w:pPr>
        <w:overflowPunct/>
        <w:autoSpaceDE/>
        <w:textAlignment w:val="auto"/>
        <w:rPr>
          <w:rFonts w:eastAsia="Times New Roman" w:cs="Times New Roman"/>
          <w:sz w:val="26"/>
          <w:szCs w:val="26"/>
          <w:lang w:eastAsia="ru-RU"/>
        </w:rPr>
      </w:pPr>
      <w:r w:rsidRPr="006858E1">
        <w:rPr>
          <w:rFonts w:eastAsia="Times New Roman" w:cs="Times New Roman"/>
          <w:sz w:val="26"/>
          <w:szCs w:val="26"/>
          <w:lang w:eastAsia="ru-RU"/>
        </w:rPr>
        <w:t xml:space="preserve">«Муниципальный округ  </w:t>
      </w:r>
    </w:p>
    <w:p w14:paraId="78BE946D" w14:textId="0BB7472D" w:rsidR="006858E1" w:rsidRDefault="006858E1" w:rsidP="006858E1">
      <w:pPr>
        <w:overflowPunct/>
        <w:autoSpaceDE/>
        <w:textAlignment w:val="auto"/>
        <w:rPr>
          <w:rFonts w:eastAsia="Times New Roman" w:cs="Times New Roman"/>
          <w:sz w:val="26"/>
          <w:szCs w:val="26"/>
          <w:lang w:eastAsia="ru-RU"/>
        </w:rPr>
      </w:pPr>
      <w:r w:rsidRPr="006858E1">
        <w:rPr>
          <w:rFonts w:eastAsia="Times New Roman" w:cs="Times New Roman"/>
          <w:sz w:val="26"/>
          <w:szCs w:val="26"/>
          <w:lang w:eastAsia="ru-RU"/>
        </w:rPr>
        <w:t>Киясовский район Удмуртской Республики»                                            С.А. Кирющенков</w:t>
      </w:r>
    </w:p>
    <w:p w14:paraId="11323B1A" w14:textId="4F121F4C" w:rsidR="006858E1" w:rsidRDefault="006858E1" w:rsidP="006858E1">
      <w:pPr>
        <w:overflowPunct/>
        <w:autoSpaceDE/>
        <w:textAlignment w:val="auto"/>
        <w:rPr>
          <w:rFonts w:eastAsia="Times New Roman" w:cs="Times New Roman"/>
          <w:sz w:val="26"/>
          <w:szCs w:val="26"/>
          <w:lang w:eastAsia="ru-RU"/>
        </w:rPr>
      </w:pPr>
    </w:p>
    <w:p w14:paraId="0547920F" w14:textId="25BB0F0F" w:rsidR="006858E1" w:rsidRDefault="006858E1" w:rsidP="006858E1">
      <w:pPr>
        <w:overflowPunct/>
        <w:autoSpaceDE/>
        <w:textAlignment w:val="auto"/>
        <w:rPr>
          <w:rFonts w:eastAsia="Times New Roman" w:cs="Times New Roman"/>
          <w:sz w:val="26"/>
          <w:szCs w:val="26"/>
          <w:lang w:eastAsia="ru-RU"/>
        </w:rPr>
      </w:pPr>
    </w:p>
    <w:p w14:paraId="143D827A" w14:textId="16C33580" w:rsidR="006858E1" w:rsidRDefault="006858E1" w:rsidP="006858E1">
      <w:pPr>
        <w:overflowPunct/>
        <w:autoSpaceDE/>
        <w:textAlignment w:val="auto"/>
        <w:rPr>
          <w:rFonts w:eastAsia="Times New Roman" w:cs="Times New Roman"/>
          <w:sz w:val="26"/>
          <w:szCs w:val="26"/>
          <w:lang w:eastAsia="ru-RU"/>
        </w:rPr>
      </w:pPr>
    </w:p>
    <w:p w14:paraId="59E8254C" w14:textId="39EBBE7C" w:rsidR="006858E1" w:rsidRDefault="006858E1" w:rsidP="006858E1">
      <w:pPr>
        <w:overflowPunct/>
        <w:autoSpaceDE/>
        <w:textAlignment w:val="auto"/>
        <w:rPr>
          <w:rFonts w:eastAsia="Times New Roman" w:cs="Times New Roman"/>
          <w:sz w:val="26"/>
          <w:szCs w:val="26"/>
          <w:lang w:eastAsia="ru-RU"/>
        </w:rPr>
      </w:pPr>
    </w:p>
    <w:p w14:paraId="23F767C7" w14:textId="6554F0C4" w:rsidR="006858E1" w:rsidRDefault="006858E1" w:rsidP="006858E1">
      <w:pPr>
        <w:overflowPunct/>
        <w:autoSpaceDE/>
        <w:textAlignment w:val="auto"/>
        <w:rPr>
          <w:rFonts w:eastAsia="Times New Roman" w:cs="Times New Roman"/>
          <w:sz w:val="26"/>
          <w:szCs w:val="26"/>
          <w:lang w:eastAsia="ru-RU"/>
        </w:rPr>
      </w:pPr>
    </w:p>
    <w:p w14:paraId="06A5873E" w14:textId="1742088D" w:rsidR="006858E1" w:rsidRDefault="006858E1" w:rsidP="006858E1">
      <w:pPr>
        <w:overflowPunct/>
        <w:autoSpaceDE/>
        <w:textAlignment w:val="auto"/>
        <w:rPr>
          <w:rFonts w:eastAsia="Times New Roman" w:cs="Times New Roman"/>
          <w:sz w:val="26"/>
          <w:szCs w:val="26"/>
          <w:lang w:eastAsia="ru-RU"/>
        </w:rPr>
      </w:pPr>
    </w:p>
    <w:p w14:paraId="5B4ED772" w14:textId="7AAC2287" w:rsidR="006858E1" w:rsidRDefault="006858E1" w:rsidP="006858E1">
      <w:pPr>
        <w:overflowPunct/>
        <w:autoSpaceDE/>
        <w:textAlignment w:val="auto"/>
        <w:rPr>
          <w:rFonts w:eastAsia="Times New Roman" w:cs="Times New Roman"/>
          <w:sz w:val="26"/>
          <w:szCs w:val="26"/>
          <w:lang w:eastAsia="ru-RU"/>
        </w:rPr>
      </w:pPr>
    </w:p>
    <w:p w14:paraId="38B58762" w14:textId="27179BA3" w:rsidR="006858E1" w:rsidRDefault="006858E1" w:rsidP="006858E1">
      <w:pPr>
        <w:overflowPunct/>
        <w:autoSpaceDE/>
        <w:textAlignment w:val="auto"/>
        <w:rPr>
          <w:rFonts w:eastAsia="Times New Roman" w:cs="Times New Roman"/>
          <w:sz w:val="26"/>
          <w:szCs w:val="26"/>
          <w:lang w:eastAsia="ru-RU"/>
        </w:rPr>
      </w:pPr>
    </w:p>
    <w:p w14:paraId="4FBA784F" w14:textId="3FA63C1A" w:rsidR="006858E1" w:rsidRDefault="006858E1" w:rsidP="006858E1">
      <w:pPr>
        <w:overflowPunct/>
        <w:autoSpaceDE/>
        <w:textAlignment w:val="auto"/>
        <w:rPr>
          <w:rFonts w:eastAsia="Times New Roman" w:cs="Times New Roman"/>
          <w:sz w:val="26"/>
          <w:szCs w:val="26"/>
          <w:lang w:eastAsia="ru-RU"/>
        </w:rPr>
      </w:pPr>
    </w:p>
    <w:p w14:paraId="675C7D45" w14:textId="623EB960" w:rsidR="006858E1" w:rsidRDefault="006858E1" w:rsidP="006858E1">
      <w:pPr>
        <w:overflowPunct/>
        <w:autoSpaceDE/>
        <w:textAlignment w:val="auto"/>
        <w:rPr>
          <w:rFonts w:eastAsia="Times New Roman" w:cs="Times New Roman"/>
          <w:sz w:val="26"/>
          <w:szCs w:val="26"/>
          <w:lang w:eastAsia="ru-RU"/>
        </w:rPr>
      </w:pPr>
    </w:p>
    <w:p w14:paraId="1B5A74A4" w14:textId="7839661B" w:rsidR="006858E1" w:rsidRDefault="006858E1" w:rsidP="006858E1">
      <w:pPr>
        <w:overflowPunct/>
        <w:autoSpaceDE/>
        <w:textAlignment w:val="auto"/>
        <w:rPr>
          <w:rFonts w:eastAsia="Times New Roman" w:cs="Times New Roman"/>
          <w:sz w:val="26"/>
          <w:szCs w:val="26"/>
          <w:lang w:eastAsia="ru-RU"/>
        </w:rPr>
      </w:pPr>
    </w:p>
    <w:p w14:paraId="4D0F124B" w14:textId="563DA415" w:rsidR="006858E1" w:rsidRDefault="006858E1" w:rsidP="006858E1">
      <w:pPr>
        <w:overflowPunct/>
        <w:autoSpaceDE/>
        <w:textAlignment w:val="auto"/>
        <w:rPr>
          <w:rFonts w:eastAsia="Times New Roman" w:cs="Times New Roman"/>
          <w:sz w:val="26"/>
          <w:szCs w:val="26"/>
          <w:lang w:eastAsia="ru-RU"/>
        </w:rPr>
      </w:pPr>
    </w:p>
    <w:p w14:paraId="15CC957E" w14:textId="648FD0C6" w:rsidR="006858E1" w:rsidRDefault="006858E1" w:rsidP="006858E1">
      <w:pPr>
        <w:overflowPunct/>
        <w:autoSpaceDE/>
        <w:textAlignment w:val="auto"/>
        <w:rPr>
          <w:rFonts w:eastAsia="Times New Roman" w:cs="Times New Roman"/>
          <w:sz w:val="26"/>
          <w:szCs w:val="26"/>
          <w:lang w:eastAsia="ru-RU"/>
        </w:rPr>
      </w:pPr>
    </w:p>
    <w:p w14:paraId="7C491923" w14:textId="1B56526C" w:rsidR="006858E1" w:rsidRDefault="006858E1" w:rsidP="006858E1">
      <w:pPr>
        <w:overflowPunct/>
        <w:autoSpaceDE/>
        <w:textAlignment w:val="auto"/>
        <w:rPr>
          <w:rFonts w:eastAsia="Times New Roman" w:cs="Times New Roman"/>
          <w:sz w:val="26"/>
          <w:szCs w:val="26"/>
          <w:lang w:eastAsia="ru-RU"/>
        </w:rPr>
      </w:pPr>
    </w:p>
    <w:p w14:paraId="59A4B2B4" w14:textId="1E688972" w:rsidR="006858E1" w:rsidRDefault="006858E1" w:rsidP="006858E1">
      <w:pPr>
        <w:overflowPunct/>
        <w:autoSpaceDE/>
        <w:textAlignment w:val="auto"/>
        <w:rPr>
          <w:rFonts w:eastAsia="Times New Roman" w:cs="Times New Roman"/>
          <w:sz w:val="26"/>
          <w:szCs w:val="26"/>
          <w:lang w:eastAsia="ru-RU"/>
        </w:rPr>
      </w:pPr>
    </w:p>
    <w:p w14:paraId="2B6D9D07" w14:textId="272DDB61" w:rsidR="006858E1" w:rsidRDefault="006858E1" w:rsidP="006858E1">
      <w:pPr>
        <w:overflowPunct/>
        <w:autoSpaceDE/>
        <w:textAlignment w:val="auto"/>
        <w:rPr>
          <w:rFonts w:eastAsia="Times New Roman" w:cs="Times New Roman"/>
          <w:sz w:val="26"/>
          <w:szCs w:val="26"/>
          <w:lang w:eastAsia="ru-RU"/>
        </w:rPr>
      </w:pPr>
    </w:p>
    <w:p w14:paraId="2545D6CE" w14:textId="034E6A04" w:rsidR="006858E1" w:rsidRDefault="006858E1" w:rsidP="006858E1">
      <w:pPr>
        <w:overflowPunct/>
        <w:autoSpaceDE/>
        <w:textAlignment w:val="auto"/>
        <w:rPr>
          <w:rFonts w:eastAsia="Times New Roman" w:cs="Times New Roman"/>
          <w:sz w:val="26"/>
          <w:szCs w:val="26"/>
          <w:lang w:eastAsia="ru-RU"/>
        </w:rPr>
      </w:pPr>
    </w:p>
    <w:p w14:paraId="7245D25F" w14:textId="7BA48C2F" w:rsidR="006858E1" w:rsidRDefault="006858E1" w:rsidP="006858E1">
      <w:pPr>
        <w:overflowPunct/>
        <w:autoSpaceDE/>
        <w:textAlignment w:val="auto"/>
        <w:rPr>
          <w:rFonts w:eastAsia="Times New Roman" w:cs="Times New Roman"/>
          <w:sz w:val="26"/>
          <w:szCs w:val="26"/>
          <w:lang w:eastAsia="ru-RU"/>
        </w:rPr>
      </w:pPr>
    </w:p>
    <w:p w14:paraId="72A2D9C9" w14:textId="6C89F7D1" w:rsidR="006858E1" w:rsidRDefault="006858E1" w:rsidP="006858E1">
      <w:pPr>
        <w:overflowPunct/>
        <w:autoSpaceDE/>
        <w:textAlignment w:val="auto"/>
        <w:rPr>
          <w:rFonts w:eastAsia="Times New Roman" w:cs="Times New Roman"/>
          <w:sz w:val="26"/>
          <w:szCs w:val="26"/>
          <w:lang w:eastAsia="ru-RU"/>
        </w:rPr>
      </w:pPr>
    </w:p>
    <w:p w14:paraId="03F4FA40" w14:textId="68311D53" w:rsidR="006858E1" w:rsidRDefault="006858E1" w:rsidP="006858E1">
      <w:pPr>
        <w:overflowPunct/>
        <w:autoSpaceDE/>
        <w:textAlignment w:val="auto"/>
        <w:rPr>
          <w:rFonts w:eastAsia="Times New Roman" w:cs="Times New Roman"/>
          <w:sz w:val="26"/>
          <w:szCs w:val="26"/>
          <w:lang w:eastAsia="ru-RU"/>
        </w:rPr>
      </w:pPr>
    </w:p>
    <w:p w14:paraId="3F3EDC35" w14:textId="6992BC09" w:rsidR="006858E1" w:rsidRDefault="006858E1" w:rsidP="006858E1">
      <w:pPr>
        <w:overflowPunct/>
        <w:autoSpaceDE/>
        <w:textAlignment w:val="auto"/>
        <w:rPr>
          <w:rFonts w:eastAsia="Times New Roman" w:cs="Times New Roman"/>
          <w:sz w:val="26"/>
          <w:szCs w:val="26"/>
          <w:lang w:eastAsia="ru-RU"/>
        </w:rPr>
      </w:pPr>
    </w:p>
    <w:p w14:paraId="3D449CDB" w14:textId="0C425381" w:rsidR="006858E1" w:rsidRDefault="006858E1" w:rsidP="006858E1">
      <w:pPr>
        <w:overflowPunct/>
        <w:autoSpaceDE/>
        <w:textAlignment w:val="auto"/>
        <w:rPr>
          <w:rFonts w:eastAsia="Times New Roman" w:cs="Times New Roman"/>
          <w:sz w:val="26"/>
          <w:szCs w:val="26"/>
          <w:lang w:eastAsia="ru-RU"/>
        </w:rPr>
      </w:pPr>
    </w:p>
    <w:p w14:paraId="678A3C73" w14:textId="3D3DF7A5" w:rsidR="006858E1" w:rsidRDefault="006858E1" w:rsidP="006858E1">
      <w:pPr>
        <w:overflowPunct/>
        <w:autoSpaceDE/>
        <w:textAlignment w:val="auto"/>
        <w:rPr>
          <w:rFonts w:eastAsia="Times New Roman" w:cs="Times New Roman"/>
          <w:sz w:val="26"/>
          <w:szCs w:val="26"/>
          <w:lang w:eastAsia="ru-RU"/>
        </w:rPr>
      </w:pPr>
    </w:p>
    <w:p w14:paraId="0D52560D" w14:textId="2ABBF3C9" w:rsidR="006858E1" w:rsidRDefault="006858E1" w:rsidP="006858E1">
      <w:pPr>
        <w:overflowPunct/>
        <w:autoSpaceDE/>
        <w:textAlignment w:val="auto"/>
        <w:rPr>
          <w:rFonts w:eastAsia="Times New Roman" w:cs="Times New Roman"/>
          <w:sz w:val="26"/>
          <w:szCs w:val="26"/>
          <w:lang w:eastAsia="ru-RU"/>
        </w:rPr>
      </w:pPr>
    </w:p>
    <w:p w14:paraId="07842F4E" w14:textId="7517692C" w:rsidR="006858E1" w:rsidRDefault="006858E1" w:rsidP="006858E1">
      <w:pPr>
        <w:overflowPunct/>
        <w:autoSpaceDE/>
        <w:textAlignment w:val="auto"/>
        <w:rPr>
          <w:rFonts w:eastAsia="Times New Roman" w:cs="Times New Roman"/>
          <w:sz w:val="26"/>
          <w:szCs w:val="26"/>
          <w:lang w:eastAsia="ru-RU"/>
        </w:rPr>
      </w:pPr>
    </w:p>
    <w:p w14:paraId="1E2AB2C6" w14:textId="67191E15" w:rsidR="006858E1" w:rsidRDefault="006858E1" w:rsidP="006858E1">
      <w:pPr>
        <w:overflowPunct/>
        <w:autoSpaceDE/>
        <w:textAlignment w:val="auto"/>
        <w:rPr>
          <w:rFonts w:eastAsia="Times New Roman" w:cs="Times New Roman"/>
          <w:sz w:val="26"/>
          <w:szCs w:val="26"/>
          <w:lang w:eastAsia="ru-RU"/>
        </w:rPr>
      </w:pPr>
    </w:p>
    <w:p w14:paraId="49A408C2" w14:textId="34F0E15B" w:rsidR="006858E1" w:rsidRDefault="006858E1" w:rsidP="006858E1">
      <w:pPr>
        <w:overflowPunct/>
        <w:autoSpaceDE/>
        <w:textAlignment w:val="auto"/>
        <w:rPr>
          <w:rFonts w:eastAsia="Times New Roman" w:cs="Times New Roman"/>
          <w:sz w:val="26"/>
          <w:szCs w:val="26"/>
          <w:lang w:eastAsia="ru-RU"/>
        </w:rPr>
      </w:pPr>
    </w:p>
    <w:p w14:paraId="18022299" w14:textId="24F60673" w:rsidR="006858E1" w:rsidRDefault="006858E1" w:rsidP="006858E1">
      <w:pPr>
        <w:overflowPunct/>
        <w:autoSpaceDE/>
        <w:textAlignment w:val="auto"/>
        <w:rPr>
          <w:rFonts w:eastAsia="Times New Roman" w:cs="Times New Roman"/>
          <w:sz w:val="26"/>
          <w:szCs w:val="26"/>
          <w:lang w:eastAsia="ru-RU"/>
        </w:rPr>
      </w:pPr>
    </w:p>
    <w:p w14:paraId="0D622C78" w14:textId="0A509E09" w:rsidR="006858E1" w:rsidRDefault="006858E1" w:rsidP="006858E1">
      <w:pPr>
        <w:overflowPunct/>
        <w:autoSpaceDE/>
        <w:textAlignment w:val="auto"/>
        <w:rPr>
          <w:rFonts w:eastAsia="Times New Roman" w:cs="Times New Roman"/>
          <w:sz w:val="26"/>
          <w:szCs w:val="26"/>
          <w:lang w:eastAsia="ru-RU"/>
        </w:rPr>
      </w:pPr>
    </w:p>
    <w:p w14:paraId="51CB79B6" w14:textId="06092F09" w:rsidR="006858E1" w:rsidRDefault="006858E1" w:rsidP="006858E1">
      <w:pPr>
        <w:overflowPunct/>
        <w:autoSpaceDE/>
        <w:textAlignment w:val="auto"/>
        <w:rPr>
          <w:rFonts w:eastAsia="Times New Roman" w:cs="Times New Roman"/>
          <w:sz w:val="26"/>
          <w:szCs w:val="26"/>
          <w:lang w:eastAsia="ru-RU"/>
        </w:rPr>
      </w:pPr>
    </w:p>
    <w:p w14:paraId="295E1FAC" w14:textId="1AF1D431" w:rsidR="006858E1" w:rsidRDefault="006858E1" w:rsidP="006858E1">
      <w:pPr>
        <w:overflowPunct/>
        <w:autoSpaceDE/>
        <w:textAlignment w:val="auto"/>
        <w:rPr>
          <w:rFonts w:eastAsia="Times New Roman" w:cs="Times New Roman"/>
          <w:sz w:val="26"/>
          <w:szCs w:val="26"/>
          <w:lang w:eastAsia="ru-RU"/>
        </w:rPr>
      </w:pPr>
    </w:p>
    <w:p w14:paraId="4A6612F3" w14:textId="48F1C221" w:rsidR="006858E1" w:rsidRDefault="006858E1" w:rsidP="006858E1">
      <w:pPr>
        <w:overflowPunct/>
        <w:autoSpaceDE/>
        <w:textAlignment w:val="auto"/>
        <w:rPr>
          <w:rFonts w:eastAsia="Times New Roman" w:cs="Times New Roman"/>
          <w:sz w:val="26"/>
          <w:szCs w:val="26"/>
          <w:lang w:eastAsia="ru-RU"/>
        </w:rPr>
      </w:pPr>
    </w:p>
    <w:p w14:paraId="7DB13B42" w14:textId="133B59ED" w:rsidR="006858E1" w:rsidRDefault="006858E1" w:rsidP="006858E1">
      <w:pPr>
        <w:overflowPunct/>
        <w:autoSpaceDE/>
        <w:textAlignment w:val="auto"/>
        <w:rPr>
          <w:rFonts w:eastAsia="Times New Roman" w:cs="Times New Roman"/>
          <w:sz w:val="26"/>
          <w:szCs w:val="26"/>
          <w:lang w:eastAsia="ru-RU"/>
        </w:rPr>
      </w:pPr>
    </w:p>
    <w:p w14:paraId="66F591D1" w14:textId="75E7EC05" w:rsidR="006858E1" w:rsidRDefault="006858E1" w:rsidP="006858E1">
      <w:pPr>
        <w:overflowPunct/>
        <w:autoSpaceDE/>
        <w:textAlignment w:val="auto"/>
        <w:rPr>
          <w:rFonts w:eastAsia="Times New Roman" w:cs="Times New Roman"/>
          <w:sz w:val="26"/>
          <w:szCs w:val="26"/>
          <w:lang w:eastAsia="ru-RU"/>
        </w:rPr>
      </w:pPr>
    </w:p>
    <w:p w14:paraId="31DCB8FE" w14:textId="119344EF" w:rsidR="00BE79E9" w:rsidRPr="00BE79E9" w:rsidRDefault="00BE79E9" w:rsidP="00BE79E9">
      <w:pPr>
        <w:overflowPunct/>
        <w:autoSpaceDE/>
        <w:jc w:val="right"/>
        <w:textAlignment w:val="auto"/>
        <w:rPr>
          <w:rFonts w:eastAsia="Times New Roman" w:cs="Times New Roman"/>
          <w:sz w:val="24"/>
          <w:szCs w:val="24"/>
          <w:lang w:eastAsia="ru-RU"/>
        </w:rPr>
      </w:pPr>
      <w:r w:rsidRPr="00BE79E9">
        <w:rPr>
          <w:rFonts w:eastAsia="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3816D4D" wp14:editId="49991A50">
                <wp:simplePos x="0" y="0"/>
                <wp:positionH relativeFrom="column">
                  <wp:posOffset>3501390</wp:posOffset>
                </wp:positionH>
                <wp:positionV relativeFrom="paragraph">
                  <wp:posOffset>43815</wp:posOffset>
                </wp:positionV>
                <wp:extent cx="2465705" cy="1137285"/>
                <wp:effectExtent l="0" t="0" r="10795" b="2476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9574D10" w14:textId="77777777" w:rsidR="00BE79E9" w:rsidRDefault="00BE79E9" w:rsidP="00BE79E9">
                            <w:pPr>
                              <w:jc w:val="center"/>
                              <w:rPr>
                                <w:b/>
                                <w:sz w:val="26"/>
                                <w:szCs w:val="26"/>
                              </w:rPr>
                            </w:pPr>
                            <w:r>
                              <w:rPr>
                                <w:b/>
                                <w:sz w:val="26"/>
                                <w:szCs w:val="26"/>
                              </w:rPr>
                              <w:t xml:space="preserve">«Удмурт Элькунысь </w:t>
                            </w:r>
                          </w:p>
                          <w:p w14:paraId="35342A0B" w14:textId="77777777" w:rsidR="00BE79E9" w:rsidRDefault="00BE79E9" w:rsidP="00BE79E9">
                            <w:pPr>
                              <w:jc w:val="center"/>
                              <w:rPr>
                                <w:b/>
                                <w:sz w:val="26"/>
                                <w:szCs w:val="26"/>
                              </w:rPr>
                            </w:pPr>
                            <w:r>
                              <w:rPr>
                                <w:b/>
                                <w:sz w:val="26"/>
                                <w:szCs w:val="26"/>
                              </w:rPr>
                              <w:t xml:space="preserve">Кияса ёрос муниципал округ» муниципал кылдытэтлэн </w:t>
                            </w:r>
                          </w:p>
                          <w:p w14:paraId="2D3DC090" w14:textId="77777777" w:rsidR="00BE79E9" w:rsidRPr="003A3243" w:rsidRDefault="00BE79E9" w:rsidP="00BE79E9">
                            <w:pPr>
                              <w:jc w:val="center"/>
                              <w:rPr>
                                <w:b/>
                                <w:sz w:val="26"/>
                                <w:szCs w:val="26"/>
                              </w:rPr>
                            </w:pPr>
                            <w:r>
                              <w:rPr>
                                <w:b/>
                                <w:sz w:val="26"/>
                                <w:szCs w:val="26"/>
                              </w:rPr>
                              <w:t>АДМИНИСТРАЦИЕЗ</w:t>
                            </w:r>
                          </w:p>
                          <w:p w14:paraId="3511229D" w14:textId="77777777" w:rsidR="00BE79E9" w:rsidRPr="00FE2501" w:rsidRDefault="00BE79E9" w:rsidP="00BE79E9">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3816D4D" id="Прямоугольник 89" o:spid="_x0000_s1103" style="position:absolute;left:0;text-align:left;margin-left:275.7pt;margin-top:3.45pt;width:194.15pt;height:8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AcGz03UQIAAGMEAAAOAAAAAAAAAAAAAAAAAC4CAABkcnMvZTJvRG9jLnhtbFBLAQItABQA&#10;BgAIAAAAIQDODz4Z3wAAAAkBAAAPAAAAAAAAAAAAAAAAAKsEAABkcnMvZG93bnJldi54bWxQSwUG&#10;AAAAAAQABADzAAAAtwUAAAAA&#10;" strokecolor="white">
                <v:textbox>
                  <w:txbxContent>
                    <w:p w14:paraId="49574D10" w14:textId="77777777" w:rsidR="00BE79E9" w:rsidRDefault="00BE79E9" w:rsidP="00BE79E9">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35342A0B" w14:textId="77777777" w:rsidR="00BE79E9" w:rsidRDefault="00BE79E9" w:rsidP="00BE79E9">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2D3DC090" w14:textId="77777777" w:rsidR="00BE79E9" w:rsidRPr="003A3243" w:rsidRDefault="00BE79E9" w:rsidP="00BE79E9">
                      <w:pPr>
                        <w:jc w:val="center"/>
                        <w:rPr>
                          <w:b/>
                          <w:sz w:val="26"/>
                          <w:szCs w:val="26"/>
                        </w:rPr>
                      </w:pPr>
                      <w:r>
                        <w:rPr>
                          <w:b/>
                          <w:sz w:val="26"/>
                          <w:szCs w:val="26"/>
                        </w:rPr>
                        <w:t>АДМИНИСТРАЦИЕЗ</w:t>
                      </w:r>
                    </w:p>
                    <w:p w14:paraId="3511229D" w14:textId="77777777" w:rsidR="00BE79E9" w:rsidRPr="00FE2501" w:rsidRDefault="00BE79E9" w:rsidP="00BE79E9">
                      <w:pPr>
                        <w:jc w:val="center"/>
                        <w:rPr>
                          <w:sz w:val="26"/>
                          <w:szCs w:val="26"/>
                        </w:rPr>
                      </w:pPr>
                    </w:p>
                  </w:txbxContent>
                </v:textbox>
              </v:rect>
            </w:pict>
          </mc:Fallback>
        </mc:AlternateContent>
      </w:r>
      <w:r w:rsidRPr="00BE79E9">
        <w:rPr>
          <w:rFonts w:eastAsia="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74AFC37" wp14:editId="4A96F7E9">
                <wp:simplePos x="0" y="0"/>
                <wp:positionH relativeFrom="column">
                  <wp:posOffset>-109855</wp:posOffset>
                </wp:positionH>
                <wp:positionV relativeFrom="paragraph">
                  <wp:posOffset>43815</wp:posOffset>
                </wp:positionV>
                <wp:extent cx="2447925" cy="1137285"/>
                <wp:effectExtent l="0" t="0" r="28575" b="2476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0B21E156" w14:textId="77777777" w:rsidR="00BE79E9" w:rsidRPr="00FE2501" w:rsidRDefault="00BE79E9" w:rsidP="00BE79E9">
                            <w:pPr>
                              <w:jc w:val="center"/>
                              <w:rPr>
                                <w:b/>
                                <w:sz w:val="26"/>
                                <w:szCs w:val="26"/>
                              </w:rPr>
                            </w:pPr>
                            <w:r w:rsidRPr="00FE2501">
                              <w:rPr>
                                <w:b/>
                                <w:sz w:val="26"/>
                                <w:szCs w:val="26"/>
                              </w:rPr>
                              <w:t>АДМИНИСТРАЦИЯ</w:t>
                            </w:r>
                          </w:p>
                          <w:p w14:paraId="2DCE5B36"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08DFE95" w14:textId="77777777" w:rsidR="00BE79E9" w:rsidRDefault="00BE79E9" w:rsidP="00BE79E9">
                            <w:pPr>
                              <w:jc w:val="center"/>
                              <w:rPr>
                                <w:b/>
                                <w:sz w:val="26"/>
                                <w:szCs w:val="26"/>
                              </w:rPr>
                            </w:pPr>
                            <w:r w:rsidRPr="00FE2501">
                              <w:rPr>
                                <w:b/>
                                <w:sz w:val="26"/>
                                <w:szCs w:val="26"/>
                              </w:rPr>
                              <w:t>Киясовский район</w:t>
                            </w:r>
                          </w:p>
                          <w:p w14:paraId="426C7D69"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5713F278" w14:textId="77777777" w:rsidR="00BE79E9" w:rsidRPr="00FE2501" w:rsidRDefault="00BE79E9" w:rsidP="00BE79E9">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74AFC37" id="Прямоугольник 88" o:spid="_x0000_s1104" style="position:absolute;left:0;text-align:left;margin-left:-8.65pt;margin-top:3.45pt;width:192.75pt;height:8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Amk&#10;kgNLAgAAYwQAAA4AAAAAAAAAAAAAAAAALgIAAGRycy9lMm9Eb2MueG1sUEsBAi0AFAAGAAgAAAAh&#10;ADflXoveAAAACQEAAA8AAAAAAAAAAAAAAAAApQQAAGRycy9kb3ducmV2LnhtbFBLBQYAAAAABAAE&#10;APMAAACwBQAAAAA=&#10;" strokecolor="white">
                <v:textbox>
                  <w:txbxContent>
                    <w:p w14:paraId="0B21E156" w14:textId="77777777" w:rsidR="00BE79E9" w:rsidRPr="00FE2501" w:rsidRDefault="00BE79E9" w:rsidP="00BE79E9">
                      <w:pPr>
                        <w:jc w:val="center"/>
                        <w:rPr>
                          <w:b/>
                          <w:sz w:val="26"/>
                          <w:szCs w:val="26"/>
                        </w:rPr>
                      </w:pPr>
                      <w:r w:rsidRPr="00FE2501">
                        <w:rPr>
                          <w:b/>
                          <w:sz w:val="26"/>
                          <w:szCs w:val="26"/>
                        </w:rPr>
                        <w:t>АДМИНИСТРАЦИЯ</w:t>
                      </w:r>
                    </w:p>
                    <w:p w14:paraId="2DCE5B36"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08DFE95" w14:textId="77777777" w:rsidR="00BE79E9" w:rsidRDefault="00BE79E9" w:rsidP="00BE79E9">
                      <w:pPr>
                        <w:jc w:val="center"/>
                        <w:rPr>
                          <w:b/>
                          <w:sz w:val="26"/>
                          <w:szCs w:val="26"/>
                        </w:rPr>
                      </w:pPr>
                      <w:r w:rsidRPr="00FE2501">
                        <w:rPr>
                          <w:b/>
                          <w:sz w:val="26"/>
                          <w:szCs w:val="26"/>
                        </w:rPr>
                        <w:t>Киясовский район</w:t>
                      </w:r>
                    </w:p>
                    <w:p w14:paraId="426C7D69"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5713F278" w14:textId="77777777" w:rsidR="00BE79E9" w:rsidRPr="00FE2501" w:rsidRDefault="00BE79E9" w:rsidP="00BE79E9">
                      <w:pPr>
                        <w:jc w:val="center"/>
                        <w:rPr>
                          <w:sz w:val="26"/>
                          <w:szCs w:val="26"/>
                        </w:rPr>
                      </w:pPr>
                    </w:p>
                  </w:txbxContent>
                </v:textbox>
              </v:rect>
            </w:pict>
          </mc:Fallback>
        </mc:AlternateContent>
      </w:r>
    </w:p>
    <w:p w14:paraId="7BB1C4A8" w14:textId="03CCFB67" w:rsidR="00BE79E9" w:rsidRPr="00BE79E9" w:rsidRDefault="00BE79E9" w:rsidP="00BE79E9">
      <w:pPr>
        <w:overflowPunct/>
        <w:autoSpaceDE/>
        <w:jc w:val="right"/>
        <w:textAlignment w:val="auto"/>
        <w:rPr>
          <w:rFonts w:eastAsia="Times New Roman" w:cs="Times New Roman"/>
          <w:sz w:val="24"/>
          <w:szCs w:val="24"/>
          <w:lang w:eastAsia="ru-RU"/>
        </w:rPr>
      </w:pPr>
      <w:r w:rsidRPr="00BE79E9">
        <w:rPr>
          <w:rFonts w:eastAsia="Times New Roman" w:cs="Times New Roman"/>
          <w:noProof/>
          <w:sz w:val="24"/>
          <w:szCs w:val="24"/>
          <w:lang w:eastAsia="ru-RU"/>
        </w:rPr>
        <w:drawing>
          <wp:anchor distT="0" distB="0" distL="114300" distR="114300" simplePos="0" relativeHeight="251681792" behindDoc="0" locked="0" layoutInCell="1" allowOverlap="1" wp14:anchorId="02BA8A46" wp14:editId="052F5498">
            <wp:simplePos x="0" y="0"/>
            <wp:positionH relativeFrom="column">
              <wp:posOffset>2628265</wp:posOffset>
            </wp:positionH>
            <wp:positionV relativeFrom="paragraph">
              <wp:posOffset>-102235</wp:posOffset>
            </wp:positionV>
            <wp:extent cx="610235" cy="805815"/>
            <wp:effectExtent l="0" t="0" r="0" b="0"/>
            <wp:wrapNone/>
            <wp:docPr id="87" name="Рисунок 87"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25FCF"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AB26EED"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6A565522" w14:textId="77777777" w:rsidR="00BE79E9" w:rsidRPr="00BE79E9" w:rsidRDefault="00BE79E9" w:rsidP="00BE79E9">
      <w:pPr>
        <w:overflowPunct/>
        <w:autoSpaceDE/>
        <w:jc w:val="center"/>
        <w:textAlignment w:val="auto"/>
        <w:rPr>
          <w:rFonts w:eastAsia="Times New Roman" w:cs="Times New Roman"/>
          <w:sz w:val="26"/>
          <w:szCs w:val="26"/>
          <w:lang w:eastAsia="ru-RU"/>
        </w:rPr>
      </w:pPr>
    </w:p>
    <w:p w14:paraId="0D0CEDCB" w14:textId="77777777" w:rsidR="00BE79E9" w:rsidRPr="00BE79E9" w:rsidRDefault="00BE79E9" w:rsidP="00BE79E9">
      <w:pPr>
        <w:keepNext/>
        <w:overflowPunct/>
        <w:autoSpaceDE/>
        <w:textAlignment w:val="auto"/>
        <w:outlineLvl w:val="0"/>
        <w:rPr>
          <w:rFonts w:eastAsia="Times New Roman" w:cs="Times New Roman"/>
          <w:b/>
          <w:bCs/>
          <w:sz w:val="10"/>
          <w:szCs w:val="10"/>
          <w:lang w:eastAsia="ru-RU"/>
        </w:rPr>
      </w:pPr>
    </w:p>
    <w:p w14:paraId="440B4290" w14:textId="77777777" w:rsidR="00BE79E9" w:rsidRPr="00BE79E9" w:rsidRDefault="00BE79E9" w:rsidP="00BE79E9">
      <w:pPr>
        <w:keepNext/>
        <w:overflowPunct/>
        <w:autoSpaceDE/>
        <w:jc w:val="center"/>
        <w:textAlignment w:val="auto"/>
        <w:outlineLvl w:val="0"/>
        <w:rPr>
          <w:rFonts w:eastAsia="Times New Roman" w:cs="Times New Roman"/>
          <w:b/>
          <w:bCs/>
          <w:sz w:val="16"/>
          <w:szCs w:val="16"/>
          <w:lang w:eastAsia="ru-RU"/>
        </w:rPr>
      </w:pPr>
    </w:p>
    <w:p w14:paraId="7F056287"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ru-RU"/>
        </w:rPr>
      </w:pPr>
    </w:p>
    <w:p w14:paraId="0CA1DB8B"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ru-RU"/>
        </w:rPr>
      </w:pPr>
    </w:p>
    <w:p w14:paraId="387018C5"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ru-RU"/>
        </w:rPr>
      </w:pPr>
      <w:r w:rsidRPr="00BE79E9">
        <w:rPr>
          <w:rFonts w:eastAsia="Times New Roman" w:cs="Times New Roman"/>
          <w:b/>
          <w:bCs/>
          <w:sz w:val="26"/>
          <w:szCs w:val="26"/>
          <w:lang w:eastAsia="ru-RU"/>
        </w:rPr>
        <w:t>П О С Т А Н О В Л Е Н И Е</w:t>
      </w:r>
    </w:p>
    <w:p w14:paraId="3F731D07" w14:textId="77777777" w:rsidR="00BE79E9" w:rsidRPr="00BE79E9" w:rsidRDefault="00BE79E9" w:rsidP="00BE79E9">
      <w:pPr>
        <w:overflowPunct/>
        <w:autoSpaceDE/>
        <w:textAlignment w:val="auto"/>
        <w:rPr>
          <w:rFonts w:eastAsia="Times New Roman" w:cs="Times New Roman"/>
          <w:sz w:val="26"/>
          <w:szCs w:val="26"/>
          <w:lang w:eastAsia="ru-RU"/>
        </w:rPr>
      </w:pPr>
    </w:p>
    <w:p w14:paraId="3E2D58C1" w14:textId="77777777" w:rsidR="00BE79E9" w:rsidRPr="00BE79E9" w:rsidRDefault="00BE79E9" w:rsidP="00BE79E9">
      <w:pPr>
        <w:overflowPunct/>
        <w:autoSpaceDE/>
        <w:textAlignment w:val="auto"/>
        <w:rPr>
          <w:rFonts w:eastAsia="Times New Roman" w:cs="Times New Roman"/>
          <w:sz w:val="26"/>
          <w:szCs w:val="26"/>
          <w:lang w:eastAsia="ru-RU"/>
        </w:rPr>
      </w:pPr>
      <w:r w:rsidRPr="00BE79E9">
        <w:rPr>
          <w:rFonts w:eastAsia="Times New Roman" w:cs="Times New Roman"/>
          <w:sz w:val="26"/>
          <w:szCs w:val="26"/>
          <w:lang w:eastAsia="ru-RU"/>
        </w:rPr>
        <w:t>28 января 2025 года                                                                                                             № 30</w:t>
      </w:r>
    </w:p>
    <w:p w14:paraId="6CB2BB54" w14:textId="77777777" w:rsidR="00BE79E9" w:rsidRPr="00BE79E9" w:rsidRDefault="00BE79E9" w:rsidP="00BE79E9">
      <w:pPr>
        <w:overflowPunct/>
        <w:autoSpaceDE/>
        <w:jc w:val="center"/>
        <w:textAlignment w:val="auto"/>
        <w:rPr>
          <w:rFonts w:eastAsia="Times New Roman" w:cs="Times New Roman"/>
          <w:sz w:val="26"/>
          <w:szCs w:val="26"/>
          <w:lang w:val="x-none" w:eastAsia="x-none"/>
        </w:rPr>
      </w:pPr>
      <w:r w:rsidRPr="00BE79E9">
        <w:rPr>
          <w:rFonts w:eastAsia="Times New Roman" w:cs="Times New Roman"/>
          <w:sz w:val="26"/>
          <w:szCs w:val="26"/>
          <w:lang w:val="x-none" w:eastAsia="x-none"/>
        </w:rPr>
        <w:t>с. Киясово</w:t>
      </w:r>
    </w:p>
    <w:p w14:paraId="1FC96FD7" w14:textId="77777777" w:rsidR="00BE79E9" w:rsidRPr="00BE79E9" w:rsidRDefault="00BE79E9" w:rsidP="00BE79E9">
      <w:pPr>
        <w:overflowPunct/>
        <w:autoSpaceDE/>
        <w:textAlignment w:val="auto"/>
        <w:rPr>
          <w:rFonts w:eastAsia="Times New Roman" w:cs="Times New Roman"/>
          <w:b/>
          <w:bCs/>
          <w:sz w:val="26"/>
          <w:szCs w:val="26"/>
          <w:lang w:val="x-none" w:eastAsia="x-none"/>
        </w:rPr>
      </w:pPr>
    </w:p>
    <w:p w14:paraId="0DD45B5B" w14:textId="77777777" w:rsidR="00BE79E9" w:rsidRPr="00BE79E9" w:rsidRDefault="00BE79E9" w:rsidP="00BE79E9">
      <w:pPr>
        <w:overflowPunct/>
        <w:autoSpaceDE/>
        <w:jc w:val="center"/>
        <w:textAlignment w:val="auto"/>
        <w:rPr>
          <w:rFonts w:eastAsia="Times New Roman" w:cs="Times New Roman"/>
          <w:b/>
          <w:bCs/>
          <w:sz w:val="26"/>
          <w:szCs w:val="26"/>
          <w:lang w:eastAsia="ru-RU"/>
        </w:rPr>
      </w:pPr>
      <w:r w:rsidRPr="00BE79E9">
        <w:rPr>
          <w:rFonts w:eastAsia="Times New Roman" w:cs="Times New Roman"/>
          <w:b/>
          <w:bCs/>
          <w:sz w:val="26"/>
          <w:szCs w:val="26"/>
          <w:lang w:eastAsia="ru-RU"/>
        </w:rPr>
        <w:t xml:space="preserve">Об определении стоимости услуг, предоставляемых согласно </w:t>
      </w:r>
    </w:p>
    <w:p w14:paraId="26C17A24" w14:textId="77777777" w:rsidR="00BE79E9" w:rsidRPr="00BE79E9" w:rsidRDefault="00BE79E9" w:rsidP="00BE79E9">
      <w:pPr>
        <w:overflowPunct/>
        <w:autoSpaceDE/>
        <w:jc w:val="center"/>
        <w:textAlignment w:val="auto"/>
        <w:rPr>
          <w:rFonts w:eastAsia="Times New Roman" w:cs="Times New Roman"/>
          <w:b/>
          <w:bCs/>
          <w:sz w:val="26"/>
          <w:szCs w:val="26"/>
          <w:lang w:eastAsia="ru-RU"/>
        </w:rPr>
      </w:pPr>
      <w:r w:rsidRPr="00BE79E9">
        <w:rPr>
          <w:rFonts w:eastAsia="Times New Roman" w:cs="Times New Roman"/>
          <w:b/>
          <w:bCs/>
          <w:sz w:val="26"/>
          <w:szCs w:val="26"/>
          <w:lang w:eastAsia="ru-RU"/>
        </w:rPr>
        <w:t>гарантированному перечню услуг по погребению</w:t>
      </w:r>
    </w:p>
    <w:p w14:paraId="677786E0" w14:textId="77777777" w:rsidR="00BE79E9" w:rsidRPr="00BE79E9" w:rsidRDefault="00BE79E9" w:rsidP="00BE79E9">
      <w:pPr>
        <w:overflowPunct/>
        <w:autoSpaceDE/>
        <w:spacing w:line="360" w:lineRule="auto"/>
        <w:ind w:firstLine="709"/>
        <w:jc w:val="center"/>
        <w:textAlignment w:val="auto"/>
        <w:rPr>
          <w:rFonts w:eastAsia="Times New Roman" w:cs="Times New Roman"/>
          <w:b/>
          <w:bCs/>
          <w:sz w:val="26"/>
          <w:szCs w:val="26"/>
          <w:lang w:eastAsia="ru-RU"/>
        </w:rPr>
      </w:pPr>
    </w:p>
    <w:p w14:paraId="6F7E2A5F" w14:textId="77777777" w:rsidR="00BE79E9" w:rsidRPr="00BE79E9" w:rsidRDefault="00BE79E9" w:rsidP="00BE79E9">
      <w:pPr>
        <w:overflowPunct/>
        <w:autoSpaceDE/>
        <w:spacing w:line="360" w:lineRule="auto"/>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соответствии с Федеральным законом от 12.01.1996 № 8-</w:t>
      </w:r>
      <w:r w:rsidRPr="00BE79E9">
        <w:rPr>
          <w:rFonts w:eastAsia="Times New Roman" w:cs="Times New Roman"/>
          <w:bCs/>
          <w:sz w:val="26"/>
          <w:szCs w:val="26"/>
          <w:lang w:eastAsia="ru-RU"/>
        </w:rPr>
        <w:t>ФЗ</w:t>
      </w:r>
      <w:r w:rsidRPr="00BE79E9">
        <w:rPr>
          <w:rFonts w:eastAsia="Times New Roman" w:cs="Times New Roman"/>
          <w:sz w:val="26"/>
          <w:szCs w:val="26"/>
          <w:lang w:eastAsia="ru-RU"/>
        </w:rPr>
        <w:t xml:space="preserve"> «О погребении и похоронном деле», Федеральным законом от 30.11.2024 № 419-ФЗ «О федеральном бюджете на 2025 год и на плановый период 2026 и 2027 годов», Федеральным законом от 06.10.2003 № 131-ФЗ «Об общих принципах организации местного самоуправления в Российской Федерации»,</w:t>
      </w:r>
      <w:r w:rsidRPr="00BE79E9">
        <w:rPr>
          <w:rFonts w:eastAsia="Times New Roman" w:cs="Times New Roman"/>
          <w:color w:val="000000"/>
          <w:sz w:val="26"/>
          <w:szCs w:val="26"/>
          <w:lang w:eastAsia="ru-RU"/>
        </w:rPr>
        <w:t xml:space="preserve"> постановлением Правительства Российской Федерации                             от 23.01.2025 № 33 «Об утверждении коэффициента индексации выплат, пособий и компенсаций в 2025 году»,</w:t>
      </w:r>
      <w:r w:rsidRPr="00BE79E9">
        <w:rPr>
          <w:rFonts w:eastAsia="Times New Roman" w:cs="Times New Roman"/>
          <w:sz w:val="26"/>
          <w:szCs w:val="26"/>
          <w:lang w:eastAsia="ru-RU"/>
        </w:rPr>
        <w:t xml:space="preserve"> руководствуясь статьями 30, 32 Устава муниципального образования «Муниципальный округ Киясовский район Удмуртской Республики»</w:t>
      </w:r>
    </w:p>
    <w:p w14:paraId="562C6709" w14:textId="77777777" w:rsidR="00BE79E9" w:rsidRPr="00BE79E9" w:rsidRDefault="00BE79E9" w:rsidP="00BE79E9">
      <w:pPr>
        <w:overflowPunct/>
        <w:autoSpaceDE/>
        <w:spacing w:line="360" w:lineRule="auto"/>
        <w:ind w:firstLine="709"/>
        <w:jc w:val="both"/>
        <w:textAlignment w:val="auto"/>
        <w:rPr>
          <w:rFonts w:eastAsia="Times New Roman" w:cs="Times New Roman"/>
          <w:sz w:val="26"/>
          <w:szCs w:val="26"/>
          <w:lang w:eastAsia="ru-RU"/>
        </w:rPr>
      </w:pPr>
    </w:p>
    <w:p w14:paraId="0079AD19" w14:textId="77777777" w:rsidR="00BE79E9" w:rsidRPr="00BE79E9" w:rsidRDefault="00BE79E9" w:rsidP="00BE79E9">
      <w:pPr>
        <w:overflowPunct/>
        <w:autoSpaceDE/>
        <w:spacing w:line="360" w:lineRule="auto"/>
        <w:jc w:val="both"/>
        <w:textAlignment w:val="auto"/>
        <w:rPr>
          <w:rFonts w:eastAsia="Times New Roman" w:cs="Times New Roman"/>
          <w:sz w:val="26"/>
          <w:szCs w:val="26"/>
          <w:lang w:eastAsia="ru-RU"/>
        </w:rPr>
      </w:pPr>
      <w:r w:rsidRPr="00BE79E9">
        <w:rPr>
          <w:rFonts w:eastAsia="Times New Roman" w:cs="Times New Roman"/>
          <w:sz w:val="26"/>
          <w:szCs w:val="26"/>
          <w:lang w:eastAsia="ru-RU"/>
        </w:rPr>
        <w:t>ПОСТАНОВЛЯЕТ:</w:t>
      </w:r>
    </w:p>
    <w:p w14:paraId="56F24FFA"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lang w:eastAsia="ru-RU"/>
        </w:rPr>
      </w:pPr>
      <w:r w:rsidRPr="00BE79E9">
        <w:rPr>
          <w:rFonts w:eastAsia="Times New Roman" w:cs="Times New Roman"/>
          <w:sz w:val="26"/>
          <w:szCs w:val="24"/>
          <w:lang w:eastAsia="ru-RU"/>
        </w:rPr>
        <w:t>1. Определить с 01 февраля 2025 года стоимость услуг, предоставляемых согласно гарантированному перечню услуг по погребению, в размере 10540 (десять тысяч пятьсот сорок) рублей 17 копеек с учетом районного коэффициента, в том числе:</w:t>
      </w:r>
    </w:p>
    <w:p w14:paraId="28F316FE"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1.1. оформление документов, необходимых для погребения - 347 рублей                            83 копейки;</w:t>
      </w:r>
    </w:p>
    <w:p w14:paraId="10C5E62B"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1.2. предоставление и доставка гроба и других предметов, необходимых для погребения - 3183 рубля 13 копеек;</w:t>
      </w:r>
    </w:p>
    <w:p w14:paraId="131BB593"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1.3. перевозка тела (останков) умершего на кладбище (в крематорий) – 3351 рубль 77 копеек;</w:t>
      </w:r>
    </w:p>
    <w:p w14:paraId="2911737D"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1.4. погребение (кремация с последующей выдачей урны с прахом) – 3657 рублей 44 копейки.</w:t>
      </w:r>
    </w:p>
    <w:p w14:paraId="1D8846E6"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2. Признать утратившим силу постановление Администрации муниципального образования «Муниципальный округ Киясовский район Удмуртской Республики»                       от 31.01.2024 № 31 «Об определении стоимости услуг, предоставляемых согласно гарантированному перечню услуг по погребению» с 1 февраля 2025 года.</w:t>
      </w:r>
    </w:p>
    <w:p w14:paraId="101499C8"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3. Постановление вступает в силу с 1 февраля 2025 года.</w:t>
      </w:r>
    </w:p>
    <w:p w14:paraId="015C584A" w14:textId="77777777" w:rsidR="00BE79E9" w:rsidRPr="00BE79E9" w:rsidRDefault="00BE79E9" w:rsidP="00BE79E9">
      <w:pPr>
        <w:autoSpaceDN w:val="0"/>
        <w:adjustRightInd w:val="0"/>
        <w:spacing w:line="360" w:lineRule="auto"/>
        <w:ind w:firstLine="709"/>
        <w:jc w:val="both"/>
        <w:textAlignment w:val="auto"/>
        <w:rPr>
          <w:rFonts w:eastAsia="Times New Roman" w:cs="Times New Roman"/>
          <w:sz w:val="26"/>
          <w:szCs w:val="24"/>
          <w:lang w:eastAsia="ru-RU"/>
        </w:rPr>
      </w:pPr>
      <w:r w:rsidRPr="00BE79E9">
        <w:rPr>
          <w:rFonts w:eastAsia="Times New Roman" w:cs="Times New Roman"/>
          <w:sz w:val="26"/>
          <w:szCs w:val="24"/>
          <w:lang w:eastAsia="ru-RU"/>
        </w:rPr>
        <w:t>2. Обнародовать настоящее постановление в Вестнике правовых актов муниципального образования «Муниципальный округ Киясовский район Удмуртской Республики» и разместить его на сайте органов местного самоуправления Киясовского района.</w:t>
      </w:r>
    </w:p>
    <w:p w14:paraId="4EB3BF10" w14:textId="77777777" w:rsidR="00BE79E9" w:rsidRPr="00BE79E9" w:rsidRDefault="00BE79E9" w:rsidP="00BE79E9">
      <w:pPr>
        <w:overflowPunct/>
        <w:autoSpaceDE/>
        <w:jc w:val="both"/>
        <w:textAlignment w:val="auto"/>
        <w:rPr>
          <w:rFonts w:eastAsia="Times New Roman" w:cs="Times New Roman"/>
          <w:sz w:val="26"/>
          <w:szCs w:val="26"/>
          <w:lang w:eastAsia="ru-RU"/>
        </w:rPr>
      </w:pPr>
    </w:p>
    <w:p w14:paraId="60B59AC9" w14:textId="77777777" w:rsidR="00BE79E9" w:rsidRPr="00BE79E9" w:rsidRDefault="00BE79E9" w:rsidP="00BE79E9">
      <w:pPr>
        <w:overflowPunct/>
        <w:autoSpaceDE/>
        <w:jc w:val="both"/>
        <w:textAlignment w:val="auto"/>
        <w:rPr>
          <w:rFonts w:eastAsia="Times New Roman" w:cs="Times New Roman"/>
          <w:sz w:val="26"/>
          <w:szCs w:val="26"/>
          <w:lang w:eastAsia="ru-RU"/>
        </w:rPr>
      </w:pPr>
    </w:p>
    <w:p w14:paraId="31FFEB62" w14:textId="77777777" w:rsidR="00BE79E9" w:rsidRPr="00BE79E9" w:rsidRDefault="00BE79E9" w:rsidP="00BE79E9">
      <w:pPr>
        <w:overflowPunct/>
        <w:autoSpaceDE/>
        <w:jc w:val="both"/>
        <w:textAlignment w:val="auto"/>
        <w:rPr>
          <w:rFonts w:eastAsia="Times New Roman" w:cs="Times New Roman"/>
          <w:sz w:val="26"/>
          <w:szCs w:val="26"/>
          <w:lang w:eastAsia="ru-RU"/>
        </w:rPr>
      </w:pPr>
    </w:p>
    <w:tbl>
      <w:tblPr>
        <w:tblW w:w="10030" w:type="dxa"/>
        <w:jc w:val="center"/>
        <w:tblLook w:val="04A0" w:firstRow="1" w:lastRow="0" w:firstColumn="1" w:lastColumn="0" w:noHBand="0" w:noVBand="1"/>
      </w:tblPr>
      <w:tblGrid>
        <w:gridCol w:w="5102"/>
        <w:gridCol w:w="2268"/>
        <w:gridCol w:w="2660"/>
      </w:tblGrid>
      <w:tr w:rsidR="00BE79E9" w:rsidRPr="00BE79E9" w14:paraId="2E80F8D0" w14:textId="77777777" w:rsidTr="000C030B">
        <w:trPr>
          <w:jc w:val="center"/>
        </w:trPr>
        <w:tc>
          <w:tcPr>
            <w:tcW w:w="5102" w:type="dxa"/>
            <w:shd w:val="clear" w:color="auto" w:fill="auto"/>
          </w:tcPr>
          <w:p w14:paraId="41F5EAB0" w14:textId="77777777" w:rsidR="00BE79E9" w:rsidRPr="00BE79E9" w:rsidRDefault="00BE79E9" w:rsidP="00BE79E9">
            <w:pPr>
              <w:overflowPunct/>
              <w:autoSpaceDE/>
              <w:ind w:right="62"/>
              <w:textAlignment w:val="auto"/>
              <w:rPr>
                <w:rFonts w:eastAsia="Times New Roman" w:cs="Times New Roman"/>
                <w:sz w:val="26"/>
                <w:szCs w:val="26"/>
                <w:lang w:eastAsia="ru-RU"/>
              </w:rPr>
            </w:pPr>
            <w:r w:rsidRPr="00BE79E9">
              <w:rPr>
                <w:rFonts w:eastAsia="Times New Roman" w:cs="Times New Roman"/>
                <w:sz w:val="26"/>
                <w:szCs w:val="26"/>
                <w:lang w:eastAsia="ru-RU"/>
              </w:rPr>
              <w:t>Глава муниципального образования</w:t>
            </w:r>
          </w:p>
          <w:p w14:paraId="123944D9" w14:textId="77777777" w:rsidR="00BE79E9" w:rsidRPr="00BE79E9" w:rsidRDefault="00BE79E9" w:rsidP="00BE79E9">
            <w:pPr>
              <w:overflowPunct/>
              <w:autoSpaceDE/>
              <w:ind w:right="62"/>
              <w:textAlignment w:val="auto"/>
              <w:rPr>
                <w:rFonts w:eastAsia="Times New Roman" w:cs="Times New Roman"/>
                <w:sz w:val="26"/>
                <w:szCs w:val="26"/>
                <w:lang w:eastAsia="ru-RU"/>
              </w:rPr>
            </w:pPr>
            <w:r w:rsidRPr="00BE79E9">
              <w:rPr>
                <w:rFonts w:eastAsia="Times New Roman" w:cs="Times New Roman"/>
                <w:sz w:val="26"/>
                <w:szCs w:val="26"/>
                <w:lang w:eastAsia="ru-RU"/>
              </w:rPr>
              <w:t>«Муниципальный округ Киясовский район Удмуртской Республики”</w:t>
            </w:r>
          </w:p>
        </w:tc>
        <w:tc>
          <w:tcPr>
            <w:tcW w:w="2268" w:type="dxa"/>
            <w:shd w:val="clear" w:color="auto" w:fill="auto"/>
          </w:tcPr>
          <w:p w14:paraId="3A12E351" w14:textId="77777777" w:rsidR="00BE79E9" w:rsidRPr="00BE79E9" w:rsidRDefault="00BE79E9" w:rsidP="00BE79E9">
            <w:pPr>
              <w:overflowPunct/>
              <w:autoSpaceDE/>
              <w:ind w:right="62"/>
              <w:textAlignment w:val="auto"/>
              <w:rPr>
                <w:rFonts w:eastAsia="Times New Roman" w:cs="Times New Roman"/>
                <w:sz w:val="26"/>
                <w:szCs w:val="26"/>
                <w:lang w:eastAsia="ru-RU"/>
              </w:rPr>
            </w:pPr>
          </w:p>
        </w:tc>
        <w:tc>
          <w:tcPr>
            <w:tcW w:w="2660" w:type="dxa"/>
            <w:shd w:val="clear" w:color="auto" w:fill="auto"/>
          </w:tcPr>
          <w:p w14:paraId="01A773E5" w14:textId="77777777" w:rsidR="00BE79E9" w:rsidRPr="00BE79E9" w:rsidRDefault="00BE79E9" w:rsidP="00BE79E9">
            <w:pPr>
              <w:overflowPunct/>
              <w:autoSpaceDE/>
              <w:ind w:right="62"/>
              <w:jc w:val="right"/>
              <w:textAlignment w:val="auto"/>
              <w:rPr>
                <w:rFonts w:eastAsia="Times New Roman" w:cs="Times New Roman"/>
                <w:sz w:val="26"/>
                <w:szCs w:val="26"/>
                <w:lang w:eastAsia="ru-RU"/>
              </w:rPr>
            </w:pPr>
          </w:p>
          <w:p w14:paraId="1015C706" w14:textId="77777777" w:rsidR="00BE79E9" w:rsidRPr="00BE79E9" w:rsidRDefault="00BE79E9" w:rsidP="00BE79E9">
            <w:pPr>
              <w:overflowPunct/>
              <w:autoSpaceDE/>
              <w:ind w:right="62"/>
              <w:jc w:val="right"/>
              <w:textAlignment w:val="auto"/>
              <w:rPr>
                <w:rFonts w:eastAsia="Times New Roman" w:cs="Times New Roman"/>
                <w:sz w:val="26"/>
                <w:szCs w:val="26"/>
                <w:lang w:eastAsia="ru-RU"/>
              </w:rPr>
            </w:pPr>
            <w:r w:rsidRPr="00BE79E9">
              <w:rPr>
                <w:rFonts w:eastAsia="Times New Roman" w:cs="Times New Roman"/>
                <w:sz w:val="26"/>
                <w:szCs w:val="26"/>
                <w:lang w:eastAsia="ru-RU"/>
              </w:rPr>
              <w:t>С.А. Кирющенков</w:t>
            </w:r>
          </w:p>
        </w:tc>
      </w:tr>
    </w:tbl>
    <w:p w14:paraId="24D61B6B" w14:textId="77777777" w:rsidR="00BE79E9" w:rsidRPr="00BE79E9" w:rsidRDefault="00BE79E9" w:rsidP="00BE79E9">
      <w:pPr>
        <w:overflowPunct/>
        <w:autoSpaceDE/>
        <w:textAlignment w:val="auto"/>
        <w:rPr>
          <w:rFonts w:eastAsia="Times New Roman" w:cs="Times New Roman"/>
          <w:b/>
          <w:bCs/>
          <w:sz w:val="26"/>
          <w:szCs w:val="26"/>
          <w:lang w:eastAsia="ru-RU"/>
        </w:rPr>
      </w:pPr>
    </w:p>
    <w:p w14:paraId="44E69D84" w14:textId="77777777" w:rsidR="00BE79E9" w:rsidRPr="00BE79E9" w:rsidRDefault="00BE79E9" w:rsidP="00BE79E9">
      <w:pPr>
        <w:overflowPunct/>
        <w:autoSpaceDE/>
        <w:textAlignment w:val="auto"/>
        <w:rPr>
          <w:rFonts w:eastAsia="Times New Roman" w:cs="Times New Roman"/>
          <w:b/>
          <w:bCs/>
          <w:sz w:val="26"/>
          <w:szCs w:val="26"/>
          <w:lang w:eastAsia="ru-RU"/>
        </w:rPr>
      </w:pPr>
    </w:p>
    <w:p w14:paraId="5E35B7A4" w14:textId="77777777" w:rsidR="00BE79E9" w:rsidRPr="00BE79E9" w:rsidRDefault="00BE79E9" w:rsidP="00BE79E9">
      <w:pPr>
        <w:overflowPunct/>
        <w:autoSpaceDE/>
        <w:textAlignment w:val="auto"/>
        <w:rPr>
          <w:rFonts w:eastAsia="Times New Roman" w:cs="Times New Roman"/>
          <w:b/>
          <w:bCs/>
          <w:sz w:val="26"/>
          <w:szCs w:val="26"/>
          <w:lang w:eastAsia="ru-RU"/>
        </w:rPr>
      </w:pPr>
    </w:p>
    <w:p w14:paraId="4DD2F947" w14:textId="77777777" w:rsidR="00BE79E9" w:rsidRPr="00BE79E9" w:rsidRDefault="00BE79E9" w:rsidP="00BE79E9">
      <w:pPr>
        <w:overflowPunct/>
        <w:autoSpaceDE/>
        <w:textAlignment w:val="auto"/>
        <w:rPr>
          <w:rFonts w:eastAsia="Times New Roman" w:cs="Times New Roman"/>
          <w:b/>
          <w:bCs/>
          <w:sz w:val="26"/>
          <w:szCs w:val="26"/>
          <w:lang w:eastAsia="ru-RU"/>
        </w:rPr>
      </w:pPr>
      <w:r w:rsidRPr="00BE79E9">
        <w:rPr>
          <w:rFonts w:eastAsia="Times New Roman" w:cs="Times New Roman"/>
          <w:b/>
          <w:bCs/>
          <w:sz w:val="26"/>
          <w:szCs w:val="26"/>
          <w:lang w:eastAsia="ru-RU"/>
        </w:rPr>
        <w:t>СОГЛАСОВАНО:</w:t>
      </w:r>
    </w:p>
    <w:tbl>
      <w:tblPr>
        <w:tblW w:w="9978" w:type="dxa"/>
        <w:tblLayout w:type="fixed"/>
        <w:tblLook w:val="04A0" w:firstRow="1" w:lastRow="0" w:firstColumn="1" w:lastColumn="0" w:noHBand="0" w:noVBand="1"/>
      </w:tblPr>
      <w:tblGrid>
        <w:gridCol w:w="9978"/>
      </w:tblGrid>
      <w:tr w:rsidR="00BE79E9" w:rsidRPr="00BE79E9" w14:paraId="233D3EE2" w14:textId="77777777" w:rsidTr="000C030B">
        <w:trPr>
          <w:trHeight w:val="1308"/>
        </w:trPr>
        <w:tc>
          <w:tcPr>
            <w:tcW w:w="9978" w:type="dxa"/>
          </w:tcPr>
          <w:p w14:paraId="31B1E572" w14:textId="77777777" w:rsidR="00BE79E9" w:rsidRPr="00BE79E9" w:rsidRDefault="00BE79E9" w:rsidP="00BE79E9">
            <w:pPr>
              <w:overflowPunct/>
              <w:autoSpaceDE/>
              <w:jc w:val="both"/>
              <w:textAlignment w:val="auto"/>
              <w:rPr>
                <w:rFonts w:eastAsia="Times New Roman" w:cs="Times New Roman"/>
                <w:sz w:val="26"/>
                <w:szCs w:val="26"/>
                <w:lang w:eastAsia="ru-RU"/>
              </w:rPr>
            </w:pPr>
            <w:r w:rsidRPr="00BE79E9">
              <w:rPr>
                <w:rFonts w:eastAsia="Times New Roman" w:cs="Times New Roman"/>
                <w:sz w:val="26"/>
                <w:szCs w:val="26"/>
                <w:lang w:eastAsia="ru-RU"/>
              </w:rPr>
              <w:t>Заместитель Председателя</w:t>
            </w:r>
          </w:p>
          <w:p w14:paraId="10BC194A" w14:textId="77777777" w:rsidR="00BE79E9" w:rsidRPr="00BE79E9" w:rsidRDefault="00BE79E9" w:rsidP="00BE79E9">
            <w:pPr>
              <w:overflowPunct/>
              <w:autoSpaceDE/>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Правительства Удмуртской</w:t>
            </w:r>
          </w:p>
          <w:p w14:paraId="1B22DB51" w14:textId="77777777" w:rsidR="00BE79E9" w:rsidRPr="00BE79E9" w:rsidRDefault="00BE79E9" w:rsidP="00BE79E9">
            <w:pPr>
              <w:overflowPunct/>
              <w:autoSpaceDE/>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Республики – министр    </w:t>
            </w:r>
          </w:p>
          <w:p w14:paraId="23446514" w14:textId="77777777" w:rsidR="00BE79E9" w:rsidRPr="00BE79E9" w:rsidRDefault="00BE79E9" w:rsidP="00BE79E9">
            <w:pPr>
              <w:overflowPunct/>
              <w:autoSpaceDE/>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социальной политики и труда     </w:t>
            </w:r>
          </w:p>
          <w:p w14:paraId="11E68204" w14:textId="77777777" w:rsidR="00BE79E9" w:rsidRPr="00BE79E9" w:rsidRDefault="00BE79E9" w:rsidP="00BE79E9">
            <w:pPr>
              <w:overflowPunct/>
              <w:autoSpaceDE/>
              <w:jc w:val="both"/>
              <w:textAlignment w:val="auto"/>
              <w:rPr>
                <w:rFonts w:eastAsia="Times New Roman" w:cs="Times New Roman"/>
                <w:sz w:val="26"/>
                <w:szCs w:val="26"/>
                <w:lang w:eastAsia="ru-RU"/>
              </w:rPr>
            </w:pPr>
            <w:r w:rsidRPr="00BE79E9">
              <w:rPr>
                <w:rFonts w:eastAsia="Times New Roman" w:cs="Times New Roman"/>
                <w:sz w:val="26"/>
                <w:szCs w:val="26"/>
                <w:lang w:eastAsia="ru-RU"/>
              </w:rPr>
              <w:t>Удмуртской Республики                                                                                    О.В. Лубнина</w:t>
            </w:r>
          </w:p>
          <w:p w14:paraId="53168D72" w14:textId="77777777" w:rsidR="00BE79E9" w:rsidRPr="00BE79E9" w:rsidRDefault="00BE79E9" w:rsidP="00BE79E9">
            <w:pPr>
              <w:autoSpaceDN w:val="0"/>
              <w:adjustRightInd w:val="0"/>
              <w:snapToGrid w:val="0"/>
              <w:spacing w:line="200" w:lineRule="atLeast"/>
              <w:textAlignment w:val="auto"/>
              <w:rPr>
                <w:rFonts w:eastAsia="Times New Roman" w:cs="Times New Roman"/>
                <w:sz w:val="26"/>
                <w:szCs w:val="26"/>
                <w:lang w:eastAsia="ru-RU"/>
              </w:rPr>
            </w:pPr>
          </w:p>
        </w:tc>
      </w:tr>
    </w:tbl>
    <w:p w14:paraId="7FA2303A" w14:textId="77777777" w:rsidR="00BE79E9" w:rsidRPr="00BE79E9" w:rsidRDefault="00BE79E9" w:rsidP="00BE79E9">
      <w:pPr>
        <w:overflowPunct/>
        <w:autoSpaceDE/>
        <w:ind w:left="23" w:hanging="12"/>
        <w:jc w:val="both"/>
        <w:textAlignment w:val="auto"/>
        <w:rPr>
          <w:rFonts w:eastAsia="Times New Roman" w:cs="Times New Roman"/>
          <w:sz w:val="26"/>
          <w:szCs w:val="26"/>
          <w:lang w:eastAsia="ru-RU"/>
        </w:rPr>
      </w:pPr>
    </w:p>
    <w:p w14:paraId="0C210FE5" w14:textId="77777777" w:rsidR="00BE79E9" w:rsidRPr="00BE79E9" w:rsidRDefault="00BE79E9" w:rsidP="00BE79E9">
      <w:pPr>
        <w:overflowPunct/>
        <w:autoSpaceDE/>
        <w:ind w:left="23" w:hanging="12"/>
        <w:jc w:val="both"/>
        <w:textAlignment w:val="auto"/>
        <w:rPr>
          <w:rFonts w:eastAsia="Times New Roman" w:cs="Times New Roman"/>
          <w:sz w:val="26"/>
          <w:szCs w:val="26"/>
          <w:lang w:eastAsia="ru-RU"/>
        </w:rPr>
      </w:pPr>
    </w:p>
    <w:p w14:paraId="6B6B6A2D" w14:textId="77777777" w:rsidR="00BE79E9" w:rsidRPr="00BE79E9" w:rsidRDefault="00BE79E9" w:rsidP="00BE79E9">
      <w:pPr>
        <w:overflowPunct/>
        <w:autoSpaceDE/>
        <w:ind w:left="23" w:hanging="12"/>
        <w:jc w:val="both"/>
        <w:textAlignment w:val="auto"/>
        <w:rPr>
          <w:rFonts w:eastAsia="Times New Roman" w:cs="Times New Roman"/>
          <w:lang w:eastAsia="ru-RU"/>
        </w:rPr>
      </w:pPr>
    </w:p>
    <w:p w14:paraId="12D54413" w14:textId="77777777" w:rsidR="00BE79E9" w:rsidRPr="00BE79E9" w:rsidRDefault="00BE79E9" w:rsidP="00BE79E9">
      <w:pPr>
        <w:overflowPunct/>
        <w:autoSpaceDE/>
        <w:ind w:left="23" w:hanging="12"/>
        <w:jc w:val="both"/>
        <w:textAlignment w:val="auto"/>
        <w:rPr>
          <w:rFonts w:eastAsia="Times New Roman" w:cs="Times New Roman"/>
          <w:sz w:val="24"/>
          <w:szCs w:val="24"/>
          <w:lang w:eastAsia="ru-RU"/>
        </w:rPr>
      </w:pPr>
    </w:p>
    <w:p w14:paraId="1AA14CF8" w14:textId="77777777" w:rsidR="00BE79E9" w:rsidRPr="00BE79E9" w:rsidRDefault="00BE79E9" w:rsidP="00BE79E9">
      <w:pPr>
        <w:overflowPunct/>
        <w:autoSpaceDE/>
        <w:ind w:left="23" w:hanging="12"/>
        <w:jc w:val="both"/>
        <w:textAlignment w:val="auto"/>
        <w:rPr>
          <w:rFonts w:eastAsia="Times New Roman" w:cs="Times New Roman"/>
          <w:sz w:val="24"/>
          <w:szCs w:val="24"/>
          <w:lang w:eastAsia="ru-RU"/>
        </w:rPr>
      </w:pPr>
    </w:p>
    <w:p w14:paraId="3912852F" w14:textId="77777777" w:rsidR="00BE79E9" w:rsidRPr="00BE79E9" w:rsidRDefault="00BE79E9" w:rsidP="00BE79E9">
      <w:pPr>
        <w:overflowPunct/>
        <w:autoSpaceDE/>
        <w:ind w:left="23" w:hanging="12"/>
        <w:jc w:val="both"/>
        <w:textAlignment w:val="auto"/>
        <w:rPr>
          <w:rFonts w:eastAsia="Times New Roman" w:cs="Times New Roman"/>
          <w:sz w:val="24"/>
          <w:szCs w:val="24"/>
          <w:lang w:eastAsia="ru-RU"/>
        </w:rPr>
      </w:pPr>
    </w:p>
    <w:p w14:paraId="168C33AB"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1BA6E790"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6D0E3AE1"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55F5B316"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4DE43BD1"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47D79F2F"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3602BB3F"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21D62C51"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306EDD65" w14:textId="77777777" w:rsidR="00BE79E9" w:rsidRPr="00BE79E9" w:rsidRDefault="00BE79E9" w:rsidP="00BE79E9">
      <w:pPr>
        <w:overflowPunct/>
        <w:autoSpaceDE/>
        <w:spacing w:after="120"/>
        <w:ind w:left="283"/>
        <w:textAlignment w:val="auto"/>
        <w:rPr>
          <w:rFonts w:eastAsia="Times New Roman" w:cs="Times New Roman"/>
          <w:sz w:val="24"/>
          <w:szCs w:val="24"/>
          <w:lang w:val="x-none" w:eastAsia="x-none"/>
        </w:rPr>
      </w:pPr>
    </w:p>
    <w:p w14:paraId="2830277C" w14:textId="77777777" w:rsidR="00BE79E9" w:rsidRPr="00BE79E9" w:rsidRDefault="00BE79E9" w:rsidP="00BE79E9">
      <w:pPr>
        <w:overflowPunct/>
        <w:autoSpaceDE/>
        <w:spacing w:after="120"/>
        <w:textAlignment w:val="auto"/>
        <w:rPr>
          <w:rFonts w:eastAsia="Times New Roman" w:cs="Times New Roman"/>
          <w:sz w:val="24"/>
          <w:szCs w:val="24"/>
          <w:lang w:eastAsia="x-none"/>
        </w:rPr>
      </w:pPr>
    </w:p>
    <w:p w14:paraId="33C0E1C2" w14:textId="77777777" w:rsidR="00BE79E9" w:rsidRPr="00BE79E9" w:rsidRDefault="00BE79E9" w:rsidP="00BE79E9">
      <w:pPr>
        <w:autoSpaceDN w:val="0"/>
        <w:adjustRightInd w:val="0"/>
        <w:jc w:val="right"/>
        <w:rPr>
          <w:rFonts w:eastAsia="Times New Roman" w:cs="Times New Roman"/>
          <w:lang w:eastAsia="ru-RU"/>
        </w:rPr>
      </w:pPr>
      <w:r w:rsidRPr="00BE79E9">
        <w:rPr>
          <w:rFonts w:eastAsia="Times New Roman" w:cs="Times New Roman"/>
          <w:noProof/>
          <w:lang w:eastAsia="ru-RU"/>
        </w:rPr>
        <w:drawing>
          <wp:anchor distT="0" distB="0" distL="114300" distR="114300" simplePos="0" relativeHeight="251685888" behindDoc="0" locked="0" layoutInCell="1" allowOverlap="1" wp14:anchorId="7EE0E3A2" wp14:editId="1489C879">
            <wp:simplePos x="0" y="0"/>
            <wp:positionH relativeFrom="column">
              <wp:posOffset>2742565</wp:posOffset>
            </wp:positionH>
            <wp:positionV relativeFrom="paragraph">
              <wp:posOffset>53340</wp:posOffset>
            </wp:positionV>
            <wp:extent cx="610235" cy="805815"/>
            <wp:effectExtent l="0" t="0" r="0" b="0"/>
            <wp:wrapNone/>
            <wp:docPr id="92" name="Рисунок 9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9E9">
        <w:rPr>
          <w:rFonts w:eastAsia="Times New Roman" w:cs="Times New Roman"/>
          <w:noProof/>
          <w:lang w:eastAsia="ru-RU"/>
        </w:rPr>
        <mc:AlternateContent>
          <mc:Choice Requires="wps">
            <w:drawing>
              <wp:anchor distT="0" distB="0" distL="114300" distR="114300" simplePos="0" relativeHeight="251687936" behindDoc="0" locked="0" layoutInCell="1" allowOverlap="1" wp14:anchorId="04DC7EEF" wp14:editId="19FE5A6A">
                <wp:simplePos x="0" y="0"/>
                <wp:positionH relativeFrom="column">
                  <wp:posOffset>3501390</wp:posOffset>
                </wp:positionH>
                <wp:positionV relativeFrom="paragraph">
                  <wp:posOffset>0</wp:posOffset>
                </wp:positionV>
                <wp:extent cx="2487295" cy="1047115"/>
                <wp:effectExtent l="0" t="0" r="8255" b="635"/>
                <wp:wrapNone/>
                <wp:docPr id="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047115"/>
                        </a:xfrm>
                        <a:prstGeom prst="rect">
                          <a:avLst/>
                        </a:prstGeom>
                        <a:solidFill>
                          <a:srgbClr val="FFFFFF"/>
                        </a:solidFill>
                        <a:ln w="9525">
                          <a:solidFill>
                            <a:srgbClr val="FFFFFF"/>
                          </a:solidFill>
                          <a:miter lim="800000"/>
                          <a:headEnd/>
                          <a:tailEnd/>
                        </a:ln>
                      </wps:spPr>
                      <wps:txbx>
                        <w:txbxContent>
                          <w:p w14:paraId="62A10486" w14:textId="77777777" w:rsidR="00BE79E9" w:rsidRDefault="00BE79E9" w:rsidP="00BE79E9">
                            <w:pPr>
                              <w:jc w:val="center"/>
                              <w:rPr>
                                <w:b/>
                                <w:sz w:val="26"/>
                                <w:szCs w:val="26"/>
                              </w:rPr>
                            </w:pPr>
                            <w:r>
                              <w:rPr>
                                <w:b/>
                                <w:sz w:val="26"/>
                                <w:szCs w:val="26"/>
                              </w:rPr>
                              <w:t xml:space="preserve">«Удмурт Элькунысь </w:t>
                            </w:r>
                          </w:p>
                          <w:p w14:paraId="56377134" w14:textId="77777777" w:rsidR="00BE79E9" w:rsidRDefault="00BE79E9" w:rsidP="00BE79E9">
                            <w:pPr>
                              <w:jc w:val="center"/>
                              <w:rPr>
                                <w:b/>
                                <w:sz w:val="26"/>
                                <w:szCs w:val="26"/>
                              </w:rPr>
                            </w:pPr>
                            <w:r>
                              <w:rPr>
                                <w:b/>
                                <w:sz w:val="26"/>
                                <w:szCs w:val="26"/>
                              </w:rPr>
                              <w:t xml:space="preserve">Кияса ёрос муниципал округ» муниципал кылдытэтлэн </w:t>
                            </w:r>
                          </w:p>
                          <w:p w14:paraId="27FEC0A4" w14:textId="77777777" w:rsidR="00BE79E9" w:rsidRPr="003A3243" w:rsidRDefault="00BE79E9" w:rsidP="00BE79E9">
                            <w:pPr>
                              <w:jc w:val="center"/>
                              <w:rPr>
                                <w:b/>
                                <w:sz w:val="26"/>
                                <w:szCs w:val="26"/>
                              </w:rPr>
                            </w:pPr>
                            <w:r>
                              <w:rPr>
                                <w:b/>
                                <w:sz w:val="26"/>
                                <w:szCs w:val="26"/>
                              </w:rPr>
                              <w:t>АДМИНИСТРАЦИЕЗ</w:t>
                            </w:r>
                          </w:p>
                          <w:p w14:paraId="73312ADE" w14:textId="77777777" w:rsidR="00BE79E9" w:rsidRPr="00D17EE3" w:rsidRDefault="00BE79E9" w:rsidP="00BE79E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4DC7EEF" id="Rectangle 4" o:spid="_x0000_s1105" style="position:absolute;left:0;text-align:left;margin-left:275.7pt;margin-top:0;width:195.85pt;height:8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" strokecolor="white">
                <v:textbox>
                  <w:txbxContent>
                    <w:p w14:paraId="62A10486" w14:textId="77777777" w:rsidR="00BE79E9" w:rsidRDefault="00BE79E9" w:rsidP="00BE79E9">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56377134" w14:textId="77777777" w:rsidR="00BE79E9" w:rsidRDefault="00BE79E9" w:rsidP="00BE79E9">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27FEC0A4" w14:textId="77777777" w:rsidR="00BE79E9" w:rsidRPr="003A3243" w:rsidRDefault="00BE79E9" w:rsidP="00BE79E9">
                      <w:pPr>
                        <w:jc w:val="center"/>
                        <w:rPr>
                          <w:b/>
                          <w:sz w:val="26"/>
                          <w:szCs w:val="26"/>
                        </w:rPr>
                      </w:pPr>
                      <w:r>
                        <w:rPr>
                          <w:b/>
                          <w:sz w:val="26"/>
                          <w:szCs w:val="26"/>
                        </w:rPr>
                        <w:t>АДМИНИСТРАЦИЕЗ</w:t>
                      </w:r>
                    </w:p>
                    <w:p w14:paraId="73312ADE" w14:textId="77777777" w:rsidR="00BE79E9" w:rsidRPr="00D17EE3" w:rsidRDefault="00BE79E9" w:rsidP="00BE79E9">
                      <w:pPr>
                        <w:rPr>
                          <w:szCs w:val="26"/>
                        </w:rPr>
                      </w:pPr>
                    </w:p>
                  </w:txbxContent>
                </v:textbox>
              </v:rect>
            </w:pict>
          </mc:Fallback>
        </mc:AlternateContent>
      </w:r>
      <w:r w:rsidRPr="00BE79E9">
        <w:rPr>
          <w:rFonts w:eastAsia="Times New Roman" w:cs="Times New Roman"/>
          <w:noProof/>
          <w:lang w:eastAsia="ru-RU"/>
        </w:rPr>
        <mc:AlternateContent>
          <mc:Choice Requires="wps">
            <w:drawing>
              <wp:anchor distT="0" distB="0" distL="114300" distR="114300" simplePos="0" relativeHeight="251686912" behindDoc="0" locked="0" layoutInCell="1" allowOverlap="1" wp14:anchorId="4DDF41D7" wp14:editId="08EDAAD4">
                <wp:simplePos x="0" y="0"/>
                <wp:positionH relativeFrom="column">
                  <wp:posOffset>-109855</wp:posOffset>
                </wp:positionH>
                <wp:positionV relativeFrom="paragraph">
                  <wp:posOffset>43815</wp:posOffset>
                </wp:positionV>
                <wp:extent cx="2447925" cy="1054735"/>
                <wp:effectExtent l="0" t="0" r="9525" b="0"/>
                <wp:wrapNone/>
                <wp:docPr id="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54735"/>
                        </a:xfrm>
                        <a:prstGeom prst="rect">
                          <a:avLst/>
                        </a:prstGeom>
                        <a:solidFill>
                          <a:srgbClr val="FFFFFF"/>
                        </a:solidFill>
                        <a:ln w="9525">
                          <a:solidFill>
                            <a:srgbClr val="FFFFFF"/>
                          </a:solidFill>
                          <a:miter lim="800000"/>
                          <a:headEnd/>
                          <a:tailEnd/>
                        </a:ln>
                      </wps:spPr>
                      <wps:txbx>
                        <w:txbxContent>
                          <w:p w14:paraId="6A74249A" w14:textId="77777777" w:rsidR="00BE79E9" w:rsidRPr="00FE2501" w:rsidRDefault="00BE79E9" w:rsidP="00BE79E9">
                            <w:pPr>
                              <w:jc w:val="center"/>
                              <w:rPr>
                                <w:b/>
                                <w:sz w:val="26"/>
                                <w:szCs w:val="26"/>
                              </w:rPr>
                            </w:pPr>
                            <w:r w:rsidRPr="00FE2501">
                              <w:rPr>
                                <w:b/>
                                <w:sz w:val="26"/>
                                <w:szCs w:val="26"/>
                              </w:rPr>
                              <w:t>АДМИНИСТРАЦИЯ</w:t>
                            </w:r>
                          </w:p>
                          <w:p w14:paraId="04AD0FCD"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7E43D581" w14:textId="77777777" w:rsidR="00BE79E9" w:rsidRDefault="00BE79E9" w:rsidP="00BE79E9">
                            <w:pPr>
                              <w:jc w:val="center"/>
                              <w:rPr>
                                <w:b/>
                                <w:sz w:val="26"/>
                                <w:szCs w:val="26"/>
                              </w:rPr>
                            </w:pPr>
                            <w:r w:rsidRPr="00FE2501">
                              <w:rPr>
                                <w:b/>
                                <w:sz w:val="26"/>
                                <w:szCs w:val="26"/>
                              </w:rPr>
                              <w:t>Киясовский район</w:t>
                            </w:r>
                          </w:p>
                          <w:p w14:paraId="0B62B23F"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645CE271" w14:textId="77777777" w:rsidR="00BE79E9" w:rsidRPr="00FE2501" w:rsidRDefault="00BE79E9" w:rsidP="00BE79E9">
                            <w:pPr>
                              <w:jc w:val="center"/>
                              <w:rPr>
                                <w:sz w:val="26"/>
                                <w:szCs w:val="26"/>
                              </w:rPr>
                            </w:pPr>
                          </w:p>
                          <w:p w14:paraId="5A67F4CC" w14:textId="77777777" w:rsidR="00BE79E9" w:rsidRPr="002714FD" w:rsidRDefault="00BE79E9" w:rsidP="00BE79E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DDF41D7" id="Rectangle 3" o:spid="_x0000_s1106" style="position:absolute;left:0;text-align:left;margin-left:-8.65pt;margin-top:3.45pt;width:192.75pt;height:8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" strokecolor="white">
                <v:textbox>
                  <w:txbxContent>
                    <w:p w14:paraId="6A74249A" w14:textId="77777777" w:rsidR="00BE79E9" w:rsidRPr="00FE2501" w:rsidRDefault="00BE79E9" w:rsidP="00BE79E9">
                      <w:pPr>
                        <w:jc w:val="center"/>
                        <w:rPr>
                          <w:b/>
                          <w:sz w:val="26"/>
                          <w:szCs w:val="26"/>
                        </w:rPr>
                      </w:pPr>
                      <w:r w:rsidRPr="00FE2501">
                        <w:rPr>
                          <w:b/>
                          <w:sz w:val="26"/>
                          <w:szCs w:val="26"/>
                        </w:rPr>
                        <w:t>АДМИНИСТРАЦИЯ</w:t>
                      </w:r>
                    </w:p>
                    <w:p w14:paraId="04AD0FCD"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7E43D581" w14:textId="77777777" w:rsidR="00BE79E9" w:rsidRDefault="00BE79E9" w:rsidP="00BE79E9">
                      <w:pPr>
                        <w:jc w:val="center"/>
                        <w:rPr>
                          <w:b/>
                          <w:sz w:val="26"/>
                          <w:szCs w:val="26"/>
                        </w:rPr>
                      </w:pPr>
                      <w:r w:rsidRPr="00FE2501">
                        <w:rPr>
                          <w:b/>
                          <w:sz w:val="26"/>
                          <w:szCs w:val="26"/>
                        </w:rPr>
                        <w:t>Киясовский район</w:t>
                      </w:r>
                    </w:p>
                    <w:p w14:paraId="0B62B23F"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645CE271" w14:textId="77777777" w:rsidR="00BE79E9" w:rsidRPr="00FE2501" w:rsidRDefault="00BE79E9" w:rsidP="00BE79E9">
                      <w:pPr>
                        <w:jc w:val="center"/>
                        <w:rPr>
                          <w:sz w:val="26"/>
                          <w:szCs w:val="26"/>
                        </w:rPr>
                      </w:pPr>
                    </w:p>
                    <w:p w14:paraId="5A67F4CC" w14:textId="77777777" w:rsidR="00BE79E9" w:rsidRPr="002714FD" w:rsidRDefault="00BE79E9" w:rsidP="00BE79E9">
                      <w:pPr>
                        <w:rPr>
                          <w:szCs w:val="26"/>
                        </w:rPr>
                      </w:pPr>
                    </w:p>
                  </w:txbxContent>
                </v:textbox>
              </v:rect>
            </w:pict>
          </mc:Fallback>
        </mc:AlternateContent>
      </w:r>
    </w:p>
    <w:p w14:paraId="09A1AA85" w14:textId="77777777" w:rsidR="00BE79E9" w:rsidRPr="00BE79E9" w:rsidRDefault="00BE79E9" w:rsidP="00BE79E9">
      <w:pPr>
        <w:autoSpaceDN w:val="0"/>
        <w:adjustRightInd w:val="0"/>
        <w:jc w:val="right"/>
        <w:rPr>
          <w:rFonts w:eastAsia="Times New Roman" w:cs="Times New Roman"/>
          <w:lang w:eastAsia="ru-RU"/>
        </w:rPr>
      </w:pPr>
    </w:p>
    <w:p w14:paraId="1A175808" w14:textId="77777777" w:rsidR="00BE79E9" w:rsidRPr="00BE79E9" w:rsidRDefault="00BE79E9" w:rsidP="00BE79E9">
      <w:pPr>
        <w:autoSpaceDN w:val="0"/>
        <w:adjustRightInd w:val="0"/>
        <w:jc w:val="center"/>
        <w:rPr>
          <w:rFonts w:eastAsia="Times New Roman" w:cs="Times New Roman"/>
          <w:lang w:eastAsia="ru-RU"/>
        </w:rPr>
      </w:pPr>
    </w:p>
    <w:p w14:paraId="0C98E8BA" w14:textId="77777777" w:rsidR="00BE79E9" w:rsidRPr="00BE79E9" w:rsidRDefault="00BE79E9" w:rsidP="00BE79E9">
      <w:pPr>
        <w:autoSpaceDN w:val="0"/>
        <w:adjustRightInd w:val="0"/>
        <w:jc w:val="center"/>
        <w:rPr>
          <w:rFonts w:eastAsia="Times New Roman" w:cs="Times New Roman"/>
          <w:lang w:eastAsia="ru-RU"/>
        </w:rPr>
      </w:pPr>
    </w:p>
    <w:p w14:paraId="6124D56D" w14:textId="77777777" w:rsidR="00BE79E9" w:rsidRPr="00BE79E9" w:rsidRDefault="00BE79E9" w:rsidP="00BE79E9">
      <w:pPr>
        <w:autoSpaceDN w:val="0"/>
        <w:adjustRightInd w:val="0"/>
        <w:jc w:val="center"/>
        <w:rPr>
          <w:rFonts w:eastAsia="Times New Roman" w:cs="Times New Roman"/>
          <w:sz w:val="26"/>
          <w:szCs w:val="26"/>
          <w:lang w:eastAsia="ru-RU"/>
        </w:rPr>
      </w:pPr>
    </w:p>
    <w:p w14:paraId="5D1C96BB" w14:textId="77777777" w:rsidR="00BE79E9" w:rsidRPr="00BE79E9" w:rsidRDefault="00BE79E9" w:rsidP="00BE79E9">
      <w:pPr>
        <w:autoSpaceDN w:val="0"/>
        <w:adjustRightInd w:val="0"/>
        <w:jc w:val="center"/>
        <w:rPr>
          <w:rFonts w:eastAsia="Times New Roman" w:cs="Times New Roman"/>
          <w:sz w:val="16"/>
          <w:szCs w:val="16"/>
          <w:lang w:eastAsia="ru-RU"/>
        </w:rPr>
      </w:pPr>
    </w:p>
    <w:p w14:paraId="2CCF5F7F" w14:textId="77777777" w:rsidR="00BE79E9" w:rsidRPr="00BE79E9" w:rsidRDefault="00BE79E9" w:rsidP="00BE79E9">
      <w:pPr>
        <w:keepNext/>
        <w:overflowPunct/>
        <w:autoSpaceDE/>
        <w:jc w:val="center"/>
        <w:textAlignment w:val="auto"/>
        <w:outlineLvl w:val="0"/>
        <w:rPr>
          <w:rFonts w:eastAsia="Times New Roman" w:cs="Times New Roman"/>
          <w:b/>
          <w:bCs/>
          <w:sz w:val="16"/>
          <w:szCs w:val="16"/>
          <w:lang w:val="x-none" w:eastAsia="x-none"/>
        </w:rPr>
      </w:pPr>
    </w:p>
    <w:p w14:paraId="2A8F63A1"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x-none"/>
        </w:rPr>
      </w:pPr>
    </w:p>
    <w:p w14:paraId="59EDDED2"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x-none"/>
        </w:rPr>
      </w:pPr>
    </w:p>
    <w:p w14:paraId="1589F522"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val="x-none" w:eastAsia="x-none"/>
        </w:rPr>
      </w:pPr>
      <w:r w:rsidRPr="00BE79E9">
        <w:rPr>
          <w:rFonts w:eastAsia="Times New Roman" w:cs="Times New Roman"/>
          <w:b/>
          <w:bCs/>
          <w:sz w:val="26"/>
          <w:szCs w:val="26"/>
          <w:lang w:val="x-none" w:eastAsia="x-none"/>
        </w:rPr>
        <w:t>П О С Т А Н О В Л Е Н И Е</w:t>
      </w:r>
    </w:p>
    <w:p w14:paraId="688DE0D5" w14:textId="77777777" w:rsidR="00BE79E9" w:rsidRPr="00BE79E9" w:rsidRDefault="00BE79E9" w:rsidP="00BE79E9">
      <w:pPr>
        <w:autoSpaceDN w:val="0"/>
        <w:adjustRightInd w:val="0"/>
        <w:rPr>
          <w:rFonts w:eastAsia="Times New Roman" w:cs="Times New Roman"/>
          <w:sz w:val="26"/>
          <w:lang w:eastAsia="ru-RU"/>
        </w:rPr>
      </w:pPr>
      <w:r w:rsidRPr="00BE79E9">
        <w:rPr>
          <w:rFonts w:eastAsia="Times New Roman" w:cs="Times New Roman"/>
          <w:sz w:val="26"/>
          <w:lang w:eastAsia="ru-RU"/>
        </w:rPr>
        <w:t>05 февраля 2025 года                                                                                                           № 34</w:t>
      </w:r>
    </w:p>
    <w:p w14:paraId="25F73029" w14:textId="77777777" w:rsidR="00BE79E9" w:rsidRPr="00BE79E9" w:rsidRDefault="00BE79E9" w:rsidP="00BE79E9">
      <w:pPr>
        <w:autoSpaceDN w:val="0"/>
        <w:adjustRightInd w:val="0"/>
        <w:jc w:val="center"/>
        <w:rPr>
          <w:rFonts w:eastAsia="Times New Roman" w:cs="Times New Roman"/>
          <w:sz w:val="26"/>
          <w:lang w:eastAsia="ru-RU"/>
        </w:rPr>
      </w:pPr>
      <w:r w:rsidRPr="00BE79E9">
        <w:rPr>
          <w:rFonts w:eastAsia="Times New Roman" w:cs="Times New Roman"/>
          <w:sz w:val="26"/>
          <w:lang w:eastAsia="ru-RU"/>
        </w:rPr>
        <w:t>с. Киясово</w:t>
      </w:r>
    </w:p>
    <w:p w14:paraId="16FF5423" w14:textId="77777777" w:rsidR="00BE79E9" w:rsidRPr="00BE79E9" w:rsidRDefault="00BE79E9" w:rsidP="00BE79E9">
      <w:pPr>
        <w:tabs>
          <w:tab w:val="left" w:pos="1134"/>
        </w:tabs>
        <w:autoSpaceDN w:val="0"/>
        <w:adjustRightInd w:val="0"/>
        <w:rPr>
          <w:rFonts w:eastAsia="Times New Roman" w:cs="Times New Roman"/>
          <w:sz w:val="26"/>
          <w:szCs w:val="26"/>
          <w:lang w:eastAsia="ru-RU"/>
        </w:rPr>
      </w:pPr>
    </w:p>
    <w:p w14:paraId="5C4B81E1" w14:textId="77777777" w:rsidR="00BE79E9" w:rsidRPr="00BE79E9" w:rsidRDefault="00BE79E9" w:rsidP="00BE79E9">
      <w:pPr>
        <w:overflowPunct/>
        <w:autoSpaceDE/>
        <w:jc w:val="center"/>
        <w:textAlignment w:val="auto"/>
        <w:rPr>
          <w:rFonts w:eastAsia="Times New Roman" w:cs="Times New Roman"/>
          <w:b/>
          <w:bCs/>
          <w:sz w:val="26"/>
          <w:szCs w:val="26"/>
          <w:lang w:eastAsia="ru-RU"/>
        </w:rPr>
      </w:pPr>
      <w:r w:rsidRPr="00BE79E9">
        <w:rPr>
          <w:rFonts w:eastAsia="Times New Roman" w:cs="Times New Roman"/>
          <w:b/>
          <w:bCs/>
          <w:sz w:val="26"/>
          <w:szCs w:val="26"/>
          <w:lang w:eastAsia="ru-RU"/>
        </w:rPr>
        <w:t xml:space="preserve">«О внесении изменений в муниципальную программу муниципального образования «Муниципальный округ Киясовский район Удмуртской Республики» «Безопасность» </w:t>
      </w:r>
    </w:p>
    <w:p w14:paraId="57C2734C" w14:textId="77777777" w:rsidR="00BE79E9" w:rsidRPr="00BE79E9" w:rsidRDefault="00BE79E9" w:rsidP="00BE79E9">
      <w:pPr>
        <w:widowControl w:val="0"/>
        <w:tabs>
          <w:tab w:val="left" w:pos="1134"/>
        </w:tabs>
        <w:overflowPunct/>
        <w:autoSpaceDN w:val="0"/>
        <w:adjustRightInd w:val="0"/>
        <w:ind w:firstLine="709"/>
        <w:jc w:val="center"/>
        <w:textAlignment w:val="auto"/>
        <w:rPr>
          <w:rFonts w:eastAsia="Times New Roman" w:cs="Times New Roman"/>
          <w:b/>
          <w:bCs/>
          <w:caps/>
          <w:sz w:val="26"/>
          <w:szCs w:val="26"/>
          <w:lang w:eastAsia="ru-RU"/>
        </w:rPr>
      </w:pPr>
    </w:p>
    <w:p w14:paraId="59CE0D4A" w14:textId="77777777" w:rsidR="00BE79E9" w:rsidRPr="00BE79E9" w:rsidRDefault="00BE79E9" w:rsidP="00BE79E9">
      <w:pPr>
        <w:keepNext/>
        <w:autoSpaceDN w:val="0"/>
        <w:adjustRightInd w:val="0"/>
        <w:ind w:firstLine="709"/>
        <w:jc w:val="both"/>
        <w:outlineLvl w:val="0"/>
        <w:rPr>
          <w:rFonts w:ascii="Georgia" w:eastAsia="Times New Roman" w:hAnsi="Georgia" w:cs="Times New Roman"/>
          <w:color w:val="342E2F"/>
          <w:sz w:val="36"/>
          <w:szCs w:val="36"/>
          <w:lang w:eastAsia="ru-RU"/>
        </w:rPr>
      </w:pPr>
      <w:r w:rsidRPr="00BE79E9">
        <w:rPr>
          <w:rFonts w:eastAsia="Times New Roman" w:cs="Times New Roman"/>
          <w:sz w:val="26"/>
          <w:szCs w:val="26"/>
          <w:lang w:eastAsia="ru-RU"/>
        </w:rPr>
        <w:t xml:space="preserve">В соответствии с решением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w:t>
      </w:r>
      <w:r w:rsidRPr="00BE79E9">
        <w:rPr>
          <w:rFonts w:eastAsia="Times New Roman" w:cs="Times New Roman"/>
          <w:sz w:val="26"/>
          <w:szCs w:val="26"/>
          <w:shd w:val="clear" w:color="auto" w:fill="FFFFFF"/>
          <w:lang w:eastAsia="ru-RU"/>
        </w:rPr>
        <w:t>на 2025 год и плановый период 2026 и 2027 годов»</w:t>
      </w:r>
      <w:r w:rsidRPr="00BE79E9">
        <w:rPr>
          <w:rFonts w:eastAsia="Times New Roman" w:cs="Times New Roman"/>
          <w:sz w:val="26"/>
          <w:szCs w:val="26"/>
          <w:lang w:eastAsia="ru-RU"/>
        </w:rPr>
        <w:t>, руководствуясь статьями 30, 32 Устава муниципального образования «Муниципальный округ Киясовский район Удмуртской Республики»</w:t>
      </w:r>
    </w:p>
    <w:p w14:paraId="50E0B230" w14:textId="77777777" w:rsidR="00BE79E9" w:rsidRPr="00BE79E9" w:rsidRDefault="00BE79E9" w:rsidP="00BE79E9">
      <w:pPr>
        <w:tabs>
          <w:tab w:val="left" w:pos="1134"/>
        </w:tabs>
        <w:autoSpaceDN w:val="0"/>
        <w:adjustRightInd w:val="0"/>
        <w:ind w:firstLine="709"/>
        <w:jc w:val="both"/>
        <w:rPr>
          <w:rFonts w:eastAsia="Times New Roman" w:cs="Times New Roman"/>
          <w:sz w:val="26"/>
          <w:szCs w:val="26"/>
          <w:lang w:eastAsia="ru-RU"/>
        </w:rPr>
      </w:pPr>
    </w:p>
    <w:p w14:paraId="5720C144" w14:textId="77777777" w:rsidR="00BE79E9" w:rsidRPr="00BE79E9" w:rsidRDefault="00BE79E9" w:rsidP="00BE79E9">
      <w:pPr>
        <w:widowControl w:val="0"/>
        <w:tabs>
          <w:tab w:val="left" w:pos="865"/>
          <w:tab w:val="left" w:pos="1134"/>
        </w:tabs>
        <w:overflowPunct/>
        <w:autoSpaceDE/>
        <w:jc w:val="both"/>
        <w:textAlignment w:val="auto"/>
        <w:rPr>
          <w:rFonts w:eastAsia="Times New Roman" w:cs="Times New Roman"/>
          <w:sz w:val="26"/>
          <w:szCs w:val="26"/>
          <w:lang w:eastAsia="en-US"/>
        </w:rPr>
      </w:pPr>
      <w:r w:rsidRPr="00BE79E9">
        <w:rPr>
          <w:rFonts w:eastAsia="Times New Roman" w:cs="Times New Roman"/>
          <w:sz w:val="26"/>
          <w:szCs w:val="26"/>
          <w:lang w:eastAsia="en-US"/>
        </w:rPr>
        <w:t>ПОСТАНОВЛЯЮ:</w:t>
      </w:r>
    </w:p>
    <w:p w14:paraId="1EA321C6" w14:textId="08349251" w:rsidR="00BE79E9" w:rsidRPr="00BE79E9" w:rsidRDefault="00BE79E9" w:rsidP="00BE79E9">
      <w:pPr>
        <w:keepNext/>
        <w:numPr>
          <w:ilvl w:val="0"/>
          <w:numId w:val="24"/>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 xml:space="preserve">1. Муниципальную программу «Безопасность», утвержденную постановлением Администрации МО «Киясовский район» от 28.10.2014 № 603 (в редакции постановлений от 30.03.2015 № 217, от 01.07.2015 № 377, от 29.02.2016 № 143, от 30.12. 2016 № 719, от 31.10.2017 № 509, от 06.04. 2018 № 161, от 28.11.2018 № 489,                            от 29.12.2018 г. № 547, 13.03.2019 № 128, 21.04.2020 № 138, 29.07.2020 № 270, 22.04.2021 № 143, в редакции постановлений Администрации муниципального образования «Муниципальный округ Киясовский район Удмуртской Республики» от </w:t>
      </w:r>
      <w:r w:rsidRPr="00BE79E9">
        <w:rPr>
          <w:rFonts w:eastAsia="Times New Roman" w:cs="Times New Roman"/>
          <w:bCs/>
          <w:sz w:val="26"/>
          <w:szCs w:val="26"/>
          <w:lang w:eastAsia="ru-RU"/>
        </w:rPr>
        <w:t>31.01.2022 № 84,</w:t>
      </w:r>
      <w:r w:rsidR="00CF4475" w:rsidRPr="00CF4475">
        <w:rPr>
          <w:rFonts w:eastAsia="Times New Roman" w:cs="Times New Roman"/>
          <w:bCs/>
          <w:sz w:val="26"/>
          <w:szCs w:val="26"/>
          <w:lang w:eastAsia="ru-RU"/>
        </w:rPr>
        <w:t xml:space="preserve"> </w:t>
      </w:r>
      <w:r w:rsidR="00CF4475">
        <w:rPr>
          <w:rFonts w:eastAsia="Times New Roman" w:cs="Times New Roman"/>
          <w:bCs/>
          <w:sz w:val="26"/>
          <w:szCs w:val="26"/>
          <w:lang w:eastAsia="ru-RU"/>
        </w:rPr>
        <w:t xml:space="preserve">от </w:t>
      </w:r>
      <w:r w:rsidRPr="00BE79E9">
        <w:rPr>
          <w:rFonts w:eastAsia="Times New Roman" w:cs="Times New Roman"/>
          <w:bCs/>
          <w:sz w:val="26"/>
          <w:szCs w:val="26"/>
          <w:lang w:eastAsia="ru-RU"/>
        </w:rPr>
        <w:t xml:space="preserve">17.03.2022 № 233, </w:t>
      </w:r>
      <w:r w:rsidR="00CF4475">
        <w:rPr>
          <w:rFonts w:eastAsia="Times New Roman" w:cs="Times New Roman"/>
          <w:bCs/>
          <w:sz w:val="26"/>
          <w:szCs w:val="26"/>
          <w:lang w:eastAsia="ru-RU"/>
        </w:rPr>
        <w:t xml:space="preserve">от </w:t>
      </w:r>
      <w:r w:rsidRPr="00BE79E9">
        <w:rPr>
          <w:rFonts w:eastAsia="Times New Roman" w:cs="Times New Roman"/>
          <w:bCs/>
          <w:sz w:val="26"/>
          <w:szCs w:val="26"/>
          <w:lang w:eastAsia="ru-RU"/>
        </w:rPr>
        <w:t xml:space="preserve">09.11.2022 № 773, </w:t>
      </w:r>
      <w:r w:rsidR="00CF4475">
        <w:rPr>
          <w:rFonts w:eastAsia="Times New Roman" w:cs="Times New Roman"/>
          <w:bCs/>
          <w:sz w:val="26"/>
          <w:szCs w:val="26"/>
          <w:lang w:eastAsia="ru-RU"/>
        </w:rPr>
        <w:t xml:space="preserve">от </w:t>
      </w:r>
      <w:r w:rsidRPr="00BE79E9">
        <w:rPr>
          <w:rFonts w:eastAsia="Times New Roman" w:cs="Times New Roman"/>
          <w:bCs/>
          <w:sz w:val="26"/>
          <w:szCs w:val="26"/>
          <w:lang w:eastAsia="ru-RU"/>
        </w:rPr>
        <w:t xml:space="preserve">07.03.2023 № 96, от 28.04.2023 № 211, </w:t>
      </w:r>
      <w:r w:rsidR="004003D8">
        <w:rPr>
          <w:rFonts w:eastAsia="Times New Roman" w:cs="Times New Roman"/>
          <w:bCs/>
          <w:sz w:val="26"/>
          <w:szCs w:val="26"/>
          <w:lang w:eastAsia="ru-RU"/>
        </w:rPr>
        <w:t xml:space="preserve">                           </w:t>
      </w:r>
      <w:r w:rsidRPr="00BE79E9">
        <w:rPr>
          <w:rFonts w:eastAsia="Times New Roman" w:cs="Times New Roman"/>
          <w:bCs/>
          <w:sz w:val="26"/>
          <w:szCs w:val="26"/>
          <w:lang w:eastAsia="ru-RU"/>
        </w:rPr>
        <w:t xml:space="preserve">от 02.06.2023 № 309, от 16.08.2023 № 393, от 29.01.2024 № 27, от 19.06.2024 № 293, </w:t>
      </w:r>
      <w:r w:rsidR="004003D8">
        <w:rPr>
          <w:rFonts w:eastAsia="Times New Roman" w:cs="Times New Roman"/>
          <w:bCs/>
          <w:sz w:val="26"/>
          <w:szCs w:val="26"/>
          <w:lang w:eastAsia="ru-RU"/>
        </w:rPr>
        <w:t xml:space="preserve">                           </w:t>
      </w:r>
      <w:r w:rsidRPr="00BE79E9">
        <w:rPr>
          <w:rFonts w:eastAsia="Times New Roman" w:cs="Times New Roman"/>
          <w:bCs/>
          <w:sz w:val="26"/>
          <w:szCs w:val="26"/>
          <w:lang w:eastAsia="ru-RU"/>
        </w:rPr>
        <w:t>от 25.11.2024 № 514</w:t>
      </w:r>
      <w:r w:rsidRPr="00BE79E9">
        <w:rPr>
          <w:rFonts w:eastAsia="Times New Roman" w:cs="Times New Roman"/>
          <w:sz w:val="26"/>
          <w:szCs w:val="26"/>
          <w:lang w:eastAsia="ru-RU"/>
        </w:rPr>
        <w:t>) изложить в следующей редакции:</w:t>
      </w:r>
    </w:p>
    <w:p w14:paraId="73537B20" w14:textId="77777777" w:rsidR="00BE79E9" w:rsidRPr="00BE79E9" w:rsidRDefault="00BE79E9" w:rsidP="00BE79E9">
      <w:pPr>
        <w:tabs>
          <w:tab w:val="left" w:pos="1134"/>
        </w:tabs>
        <w:autoSpaceDN w:val="0"/>
        <w:adjustRightInd w:val="0"/>
        <w:ind w:firstLine="709"/>
        <w:jc w:val="both"/>
        <w:rPr>
          <w:rFonts w:eastAsia="Times New Roman" w:cs="Times New Roman"/>
          <w:sz w:val="26"/>
          <w:szCs w:val="26"/>
          <w:lang w:eastAsia="ru-RU"/>
        </w:rPr>
      </w:pPr>
    </w:p>
    <w:p w14:paraId="64A75E6D"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sz w:val="26"/>
          <w:szCs w:val="26"/>
          <w:lang w:eastAsia="ru-RU"/>
        </w:rPr>
        <w:t>««</w:t>
      </w:r>
      <w:r w:rsidRPr="00BE79E9">
        <w:rPr>
          <w:rFonts w:eastAsia="Times New Roman" w:cs="Times New Roman"/>
          <w:b/>
          <w:sz w:val="26"/>
          <w:szCs w:val="26"/>
          <w:lang w:eastAsia="ru-RU"/>
        </w:rPr>
        <w:t>Муниципальная программа «Безопасность»</w:t>
      </w:r>
    </w:p>
    <w:p w14:paraId="03DE79B5" w14:textId="77777777" w:rsidR="00BE79E9" w:rsidRPr="00BE79E9" w:rsidRDefault="00BE79E9" w:rsidP="00BE79E9">
      <w:pPr>
        <w:autoSpaceDN w:val="0"/>
        <w:adjustRightInd w:val="0"/>
        <w:jc w:val="center"/>
        <w:rPr>
          <w:rFonts w:eastAsia="Times New Roman" w:cs="Times New Roman"/>
          <w:b/>
          <w:sz w:val="16"/>
          <w:szCs w:val="16"/>
          <w:lang w:eastAsia="ru-RU"/>
        </w:rPr>
      </w:pPr>
    </w:p>
    <w:p w14:paraId="08EFBCC5"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ПАСПОРТ</w:t>
      </w:r>
    </w:p>
    <w:p w14:paraId="702984E4"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муниципальной программы «Безопасность»</w:t>
      </w:r>
    </w:p>
    <w:p w14:paraId="03DC08EE" w14:textId="77777777" w:rsidR="00BE79E9" w:rsidRPr="00BE79E9" w:rsidRDefault="00BE79E9" w:rsidP="00BE79E9">
      <w:pPr>
        <w:autoSpaceDN w:val="0"/>
        <w:adjustRightInd w:val="0"/>
        <w:rPr>
          <w:rFonts w:eastAsia="Times New Roman" w:cs="Times New Roman"/>
          <w:b/>
          <w:sz w:val="16"/>
          <w:szCs w:val="16"/>
          <w:lang w:eastAsia="ru-RU"/>
        </w:rPr>
      </w:pPr>
    </w:p>
    <w:tbl>
      <w:tblPr>
        <w:tblW w:w="9923" w:type="dxa"/>
        <w:tblInd w:w="70" w:type="dxa"/>
        <w:tblLayout w:type="fixed"/>
        <w:tblCellMar>
          <w:left w:w="70" w:type="dxa"/>
          <w:right w:w="70" w:type="dxa"/>
        </w:tblCellMar>
        <w:tblLook w:val="0000" w:firstRow="0" w:lastRow="0" w:firstColumn="0" w:lastColumn="0" w:noHBand="0" w:noVBand="0"/>
      </w:tblPr>
      <w:tblGrid>
        <w:gridCol w:w="2977"/>
        <w:gridCol w:w="6946"/>
      </w:tblGrid>
      <w:tr w:rsidR="00BE79E9" w:rsidRPr="00BE79E9" w14:paraId="085FAAF2" w14:textId="77777777" w:rsidTr="000C030B">
        <w:trPr>
          <w:trHeight w:val="360"/>
        </w:trPr>
        <w:tc>
          <w:tcPr>
            <w:tcW w:w="2977" w:type="dxa"/>
            <w:tcBorders>
              <w:top w:val="single" w:sz="4" w:space="0" w:color="000000"/>
              <w:left w:val="single" w:sz="4" w:space="0" w:color="000000"/>
              <w:bottom w:val="single" w:sz="4" w:space="0" w:color="000000"/>
            </w:tcBorders>
          </w:tcPr>
          <w:p w14:paraId="2B4F4DBB" w14:textId="77777777" w:rsidR="00BE79E9" w:rsidRPr="00BE79E9" w:rsidRDefault="00BE79E9" w:rsidP="00BE79E9">
            <w:pPr>
              <w:autoSpaceDN w:val="0"/>
              <w:adjustRightInd w:val="0"/>
              <w:jc w:val="center"/>
              <w:rPr>
                <w:rFonts w:eastAsia="Times New Roman CYR" w:cs="Times New Roman"/>
                <w:kern w:val="1"/>
                <w:sz w:val="22"/>
                <w:szCs w:val="22"/>
                <w:lang w:eastAsia="ru-RU"/>
              </w:rPr>
            </w:pPr>
            <w:r w:rsidRPr="00BE79E9">
              <w:rPr>
                <w:rFonts w:eastAsia="Times New Roman" w:cs="Times New Roman"/>
                <w:kern w:val="1"/>
                <w:sz w:val="22"/>
                <w:szCs w:val="22"/>
                <w:lang w:eastAsia="ru-RU"/>
              </w:rPr>
              <w:t xml:space="preserve">Наименование муниципальной </w:t>
            </w:r>
            <w:r w:rsidRPr="00BE79E9">
              <w:rPr>
                <w:rFonts w:eastAsia="Times New Roman CYR" w:cs="Times New Roman"/>
                <w:kern w:val="1"/>
                <w:sz w:val="22"/>
                <w:szCs w:val="22"/>
                <w:lang w:eastAsia="ru-RU"/>
              </w:rPr>
              <w:t>программы</w:t>
            </w:r>
          </w:p>
        </w:tc>
        <w:tc>
          <w:tcPr>
            <w:tcW w:w="6946" w:type="dxa"/>
            <w:tcBorders>
              <w:top w:val="single" w:sz="4" w:space="0" w:color="000000"/>
              <w:left w:val="single" w:sz="4" w:space="0" w:color="000000"/>
              <w:bottom w:val="single" w:sz="4" w:space="0" w:color="000000"/>
              <w:right w:val="single" w:sz="4" w:space="0" w:color="000000"/>
            </w:tcBorders>
            <w:vAlign w:val="center"/>
          </w:tcPr>
          <w:p w14:paraId="1C65CC69" w14:textId="77777777" w:rsidR="00BE79E9" w:rsidRPr="00BE79E9" w:rsidRDefault="00BE79E9" w:rsidP="00BE79E9">
            <w:pPr>
              <w:autoSpaceDN w:val="0"/>
              <w:adjustRightInd w:val="0"/>
              <w:rPr>
                <w:rFonts w:eastAsia="Times New Roman" w:cs="Times New Roman"/>
                <w:kern w:val="1"/>
                <w:sz w:val="22"/>
                <w:szCs w:val="22"/>
                <w:lang w:eastAsia="ru-RU"/>
              </w:rPr>
            </w:pPr>
            <w:r w:rsidRPr="00BE79E9">
              <w:rPr>
                <w:rFonts w:eastAsia="Times New Roman" w:cs="Times New Roman"/>
                <w:sz w:val="22"/>
                <w:szCs w:val="22"/>
                <w:lang w:eastAsia="ru-RU"/>
              </w:rPr>
              <w:t>Муниципальная программа «Безопасность»</w:t>
            </w:r>
          </w:p>
        </w:tc>
      </w:tr>
      <w:tr w:rsidR="00BE79E9" w:rsidRPr="00BE79E9" w14:paraId="54159B56" w14:textId="77777777" w:rsidTr="000C030B">
        <w:trPr>
          <w:trHeight w:val="360"/>
        </w:trPr>
        <w:tc>
          <w:tcPr>
            <w:tcW w:w="2977" w:type="dxa"/>
            <w:tcBorders>
              <w:top w:val="single" w:sz="4" w:space="0" w:color="000000"/>
              <w:left w:val="single" w:sz="4" w:space="0" w:color="000000"/>
              <w:bottom w:val="single" w:sz="4" w:space="0" w:color="000000"/>
            </w:tcBorders>
          </w:tcPr>
          <w:p w14:paraId="592DAE60"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kern w:val="1"/>
                <w:sz w:val="22"/>
                <w:szCs w:val="22"/>
                <w:lang w:eastAsia="ru-RU"/>
              </w:rPr>
              <w:t>Подпрограммы</w:t>
            </w:r>
          </w:p>
        </w:tc>
        <w:tc>
          <w:tcPr>
            <w:tcW w:w="6946" w:type="dxa"/>
            <w:tcBorders>
              <w:top w:val="single" w:sz="4" w:space="0" w:color="000000"/>
              <w:left w:val="single" w:sz="4" w:space="0" w:color="000000"/>
              <w:bottom w:val="single" w:sz="4" w:space="0" w:color="000000"/>
              <w:right w:val="single" w:sz="4" w:space="0" w:color="000000"/>
            </w:tcBorders>
          </w:tcPr>
          <w:p w14:paraId="48877603" w14:textId="77777777" w:rsidR="00BE79E9" w:rsidRPr="00BE79E9" w:rsidRDefault="00BE79E9" w:rsidP="00BE79E9">
            <w:pPr>
              <w:widowControl w:val="0"/>
              <w:autoSpaceDN w:val="0"/>
              <w:adjustRightInd w:val="0"/>
              <w:spacing w:line="276" w:lineRule="auto"/>
              <w:jc w:val="both"/>
              <w:rPr>
                <w:rFonts w:eastAsia="Calibri" w:cs="Times New Roman"/>
                <w:bCs/>
                <w:sz w:val="22"/>
                <w:szCs w:val="22"/>
                <w:lang w:eastAsia="en-US"/>
              </w:rPr>
            </w:pPr>
            <w:r w:rsidRPr="00BE79E9">
              <w:rPr>
                <w:rFonts w:eastAsia="Calibri" w:cs="Times New Roman"/>
                <w:bCs/>
                <w:sz w:val="22"/>
                <w:szCs w:val="22"/>
                <w:lang w:eastAsia="en-US"/>
              </w:rPr>
              <w:t xml:space="preserve">6.1. «Предупреждение и ликвидация последствий чрезвычайных ситуаций, реализация мер пожарной </w:t>
            </w:r>
          </w:p>
          <w:p w14:paraId="0FC72277" w14:textId="77777777" w:rsidR="00BE79E9" w:rsidRPr="00BE79E9" w:rsidRDefault="00BE79E9" w:rsidP="00BE79E9">
            <w:pPr>
              <w:widowControl w:val="0"/>
              <w:autoSpaceDN w:val="0"/>
              <w:adjustRightInd w:val="0"/>
              <w:spacing w:line="276" w:lineRule="auto"/>
              <w:jc w:val="both"/>
              <w:rPr>
                <w:rFonts w:eastAsia="Calibri" w:cs="Times New Roman"/>
                <w:bCs/>
                <w:sz w:val="22"/>
                <w:szCs w:val="22"/>
                <w:lang w:eastAsia="en-US"/>
              </w:rPr>
            </w:pPr>
            <w:r w:rsidRPr="00BE79E9">
              <w:rPr>
                <w:rFonts w:eastAsia="Calibri" w:cs="Times New Roman"/>
                <w:bCs/>
                <w:sz w:val="22"/>
                <w:szCs w:val="22"/>
                <w:lang w:eastAsia="en-US"/>
              </w:rPr>
              <w:t>безопасности»</w:t>
            </w:r>
          </w:p>
          <w:p w14:paraId="6581ECB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6.2. «Профилактика правонарушений»</w:t>
            </w:r>
          </w:p>
          <w:p w14:paraId="44643A1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6.3. «Гармонизация межэтнических отношений и участие в профилактике терроризма и экстремизма»  </w:t>
            </w:r>
          </w:p>
        </w:tc>
      </w:tr>
      <w:tr w:rsidR="00BE79E9" w:rsidRPr="00BE79E9" w14:paraId="2AA4C809" w14:textId="77777777" w:rsidTr="000C030B">
        <w:trPr>
          <w:trHeight w:val="360"/>
        </w:trPr>
        <w:tc>
          <w:tcPr>
            <w:tcW w:w="2977" w:type="dxa"/>
            <w:tcBorders>
              <w:top w:val="single" w:sz="4" w:space="0" w:color="000000"/>
              <w:left w:val="single" w:sz="4" w:space="0" w:color="000000"/>
              <w:bottom w:val="single" w:sz="4" w:space="0" w:color="000000"/>
            </w:tcBorders>
          </w:tcPr>
          <w:p w14:paraId="5BF50C4E"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sz w:val="22"/>
                <w:szCs w:val="22"/>
                <w:lang w:eastAsia="ru-RU"/>
              </w:rPr>
              <w:t>Координатор программы</w:t>
            </w:r>
          </w:p>
        </w:tc>
        <w:tc>
          <w:tcPr>
            <w:tcW w:w="6946" w:type="dxa"/>
            <w:tcBorders>
              <w:top w:val="single" w:sz="4" w:space="0" w:color="000000"/>
              <w:left w:val="single" w:sz="4" w:space="0" w:color="000000"/>
              <w:bottom w:val="single" w:sz="4" w:space="0" w:color="000000"/>
              <w:right w:val="single" w:sz="4" w:space="0" w:color="000000"/>
            </w:tcBorders>
          </w:tcPr>
          <w:p w14:paraId="62E5F2E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0CBCC707" w14:textId="77777777" w:rsidTr="000C030B">
        <w:trPr>
          <w:trHeight w:val="360"/>
        </w:trPr>
        <w:tc>
          <w:tcPr>
            <w:tcW w:w="2977" w:type="dxa"/>
            <w:tcBorders>
              <w:top w:val="single" w:sz="4" w:space="0" w:color="000000"/>
              <w:left w:val="single" w:sz="4" w:space="0" w:color="000000"/>
              <w:bottom w:val="single" w:sz="4" w:space="0" w:color="000000"/>
            </w:tcBorders>
          </w:tcPr>
          <w:p w14:paraId="0E9AD09F"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kern w:val="1"/>
                <w:sz w:val="22"/>
                <w:szCs w:val="22"/>
                <w:lang w:eastAsia="ru-RU"/>
              </w:rPr>
              <w:t xml:space="preserve">Ответственный исполнитель </w:t>
            </w:r>
          </w:p>
        </w:tc>
        <w:tc>
          <w:tcPr>
            <w:tcW w:w="6946" w:type="dxa"/>
            <w:tcBorders>
              <w:top w:val="single" w:sz="4" w:space="0" w:color="000000"/>
              <w:left w:val="single" w:sz="4" w:space="0" w:color="000000"/>
              <w:bottom w:val="single" w:sz="4" w:space="0" w:color="000000"/>
              <w:right w:val="single" w:sz="4" w:space="0" w:color="000000"/>
            </w:tcBorders>
          </w:tcPr>
          <w:p w14:paraId="644224F3" w14:textId="77777777" w:rsidR="00BE79E9" w:rsidRPr="00BE79E9" w:rsidRDefault="00BE79E9" w:rsidP="00BE79E9">
            <w:pPr>
              <w:autoSpaceDN w:val="0"/>
              <w:adjustRightInd w:val="0"/>
              <w:ind w:left="30"/>
              <w:jc w:val="both"/>
              <w:rPr>
                <w:rFonts w:eastAsia="Times New Roman" w:cs="Times New Roman"/>
                <w:sz w:val="22"/>
                <w:szCs w:val="22"/>
                <w:lang w:eastAsia="ru-RU"/>
              </w:rPr>
            </w:pPr>
            <w:r w:rsidRPr="00BE79E9">
              <w:rPr>
                <w:rFonts w:eastAsia="Times New Roman" w:cs="Times New Roman"/>
                <w:sz w:val="22"/>
                <w:szCs w:val="22"/>
                <w:lang w:eastAsia="ru-RU"/>
              </w:rPr>
              <w:t>1. 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 (далее – ГО и ЧС),</w:t>
            </w:r>
          </w:p>
          <w:p w14:paraId="5890592A" w14:textId="77777777" w:rsidR="00BE79E9" w:rsidRPr="00BE79E9" w:rsidRDefault="00BE79E9" w:rsidP="00BE79E9">
            <w:pPr>
              <w:autoSpaceDN w:val="0"/>
              <w:adjustRightInd w:val="0"/>
              <w:ind w:left="30"/>
              <w:jc w:val="both"/>
              <w:rPr>
                <w:rFonts w:eastAsia="Times New Roman" w:cs="Times New Roman"/>
                <w:sz w:val="22"/>
                <w:szCs w:val="22"/>
                <w:lang w:eastAsia="ru-RU"/>
              </w:rPr>
            </w:pPr>
            <w:r w:rsidRPr="00BE79E9">
              <w:rPr>
                <w:rFonts w:eastAsia="Times New Roman" w:cs="Times New Roman"/>
                <w:sz w:val="22"/>
                <w:szCs w:val="22"/>
                <w:lang w:eastAsia="ru-RU"/>
              </w:rPr>
              <w:t>2. Сектор КДН и ЗП Администрации муниципального образования «Муниципальный округ Киясовский район Удмуртской Республики» (далее – КДН и ЗП),</w:t>
            </w:r>
          </w:p>
          <w:p w14:paraId="34B986C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 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 (далее – РКМЦ УК),</w:t>
            </w:r>
          </w:p>
          <w:p w14:paraId="4C73ACE6" w14:textId="77777777" w:rsidR="00BE79E9" w:rsidRPr="00BE79E9" w:rsidRDefault="00BE79E9" w:rsidP="00BE79E9">
            <w:pPr>
              <w:autoSpaceDN w:val="0"/>
              <w:adjustRightInd w:val="0"/>
              <w:ind w:left="30"/>
              <w:jc w:val="both"/>
              <w:rPr>
                <w:rFonts w:eastAsia="Times New Roman" w:cs="Times New Roman"/>
                <w:sz w:val="22"/>
                <w:szCs w:val="22"/>
                <w:lang w:eastAsia="ru-RU"/>
              </w:rPr>
            </w:pPr>
            <w:r w:rsidRPr="00BE79E9">
              <w:rPr>
                <w:rFonts w:eastAsia="Times New Roman" w:cs="Times New Roman"/>
                <w:sz w:val="22"/>
                <w:szCs w:val="22"/>
                <w:lang w:eastAsia="en-US"/>
              </w:rPr>
              <w:t>4. Муниципальное казенное учреждение «Единая дежурно – диспетчерская служба муниципального образования «Муниципальный округ Киясовский район Удмуртской Республики» (далее – ЕДДС)</w:t>
            </w:r>
          </w:p>
        </w:tc>
      </w:tr>
      <w:tr w:rsidR="00BE79E9" w:rsidRPr="00BE79E9" w14:paraId="4B330157" w14:textId="77777777" w:rsidTr="000C030B">
        <w:trPr>
          <w:trHeight w:val="480"/>
        </w:trPr>
        <w:tc>
          <w:tcPr>
            <w:tcW w:w="2977" w:type="dxa"/>
            <w:tcBorders>
              <w:left w:val="single" w:sz="4" w:space="0" w:color="000000"/>
              <w:bottom w:val="single" w:sz="4" w:space="0" w:color="000000"/>
            </w:tcBorders>
          </w:tcPr>
          <w:p w14:paraId="412C185B"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Соисполнители подпрограммы</w:t>
            </w:r>
          </w:p>
        </w:tc>
        <w:tc>
          <w:tcPr>
            <w:tcW w:w="6946" w:type="dxa"/>
            <w:tcBorders>
              <w:left w:val="single" w:sz="4" w:space="0" w:color="000000"/>
              <w:bottom w:val="single" w:sz="4" w:space="0" w:color="000000"/>
              <w:right w:val="single" w:sz="4" w:space="0" w:color="000000"/>
            </w:tcBorders>
          </w:tcPr>
          <w:p w14:paraId="53AF397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 Отдел надзорной деятельности Малопургинского и Киясовского районов и ПЧ-35 с. Киясово (по согласованию);</w:t>
            </w:r>
          </w:p>
          <w:p w14:paraId="043C855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2.Управление образования Администрации муниципального образования «Муниципальный округ Киясовский район Удмуртской Республики» (далее - </w:t>
            </w:r>
            <w:r w:rsidRPr="00BE79E9">
              <w:rPr>
                <w:rFonts w:eastAsia="Times New Roman" w:cs="Times New Roman"/>
                <w:sz w:val="22"/>
                <w:szCs w:val="22"/>
                <w:lang w:eastAsia="en-US"/>
              </w:rPr>
              <w:t>Управление образования)</w:t>
            </w:r>
            <w:r w:rsidRPr="00BE79E9">
              <w:rPr>
                <w:rFonts w:eastAsia="Times New Roman" w:cs="Times New Roman"/>
                <w:sz w:val="22"/>
                <w:szCs w:val="22"/>
                <w:lang w:eastAsia="ru-RU"/>
              </w:rPr>
              <w:t>,</w:t>
            </w:r>
          </w:p>
          <w:p w14:paraId="20D41EC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 Сектор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(по согласованию) (далее –сектор СЗН),</w:t>
            </w:r>
          </w:p>
          <w:p w14:paraId="04AE107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4.</w:t>
            </w:r>
            <w:r w:rsidRPr="00BE79E9">
              <w:rPr>
                <w:rFonts w:eastAsia="Times New Roman" w:cs="Times New Roman"/>
                <w:bCs/>
                <w:sz w:val="22"/>
                <w:szCs w:val="22"/>
                <w:lang w:eastAsia="en-US"/>
              </w:rPr>
              <w:t xml:space="preserve"> </w:t>
            </w:r>
            <w:r w:rsidRPr="00BE79E9">
              <w:rPr>
                <w:rFonts w:eastAsia="Times New Roman" w:cs="Times New Roman"/>
                <w:sz w:val="22"/>
                <w:szCs w:val="22"/>
                <w:lang w:eastAsia="ru-RU"/>
              </w:rPr>
              <w:t>Филиал казенного учреждения Удмуртской Республики «Республиканский Центр занятости населения «Центр занятости населения Киясовского района» (по согласованию) (далее –ЦЗН),</w:t>
            </w:r>
          </w:p>
          <w:p w14:paraId="24BA59F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5. Сарапульский межмуниципальный филиал Федерального казенного учреждения уголовно-исполнительной инспекции УФСИН России по Удмуртской Республике (по согласованию) (далее –УФСИН),</w:t>
            </w:r>
          </w:p>
          <w:p w14:paraId="1C1AC73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6. </w:t>
            </w:r>
            <w:r w:rsidRPr="00BE79E9">
              <w:rPr>
                <w:rFonts w:eastAsia="Times New Roman" w:cs="Times New Roman"/>
                <w:sz w:val="22"/>
                <w:szCs w:val="22"/>
                <w:lang w:eastAsia="en-US"/>
              </w:rPr>
              <w:t>Отделение МВД России по Киясовскому району</w:t>
            </w:r>
            <w:r w:rsidRPr="00BE79E9">
              <w:rPr>
                <w:rFonts w:eastAsia="Times New Roman" w:cs="Times New Roman"/>
                <w:sz w:val="22"/>
                <w:szCs w:val="22"/>
                <w:lang w:eastAsia="ru-RU"/>
              </w:rPr>
              <w:t xml:space="preserve"> (далее – Отделение МВД) (по согласованию),</w:t>
            </w:r>
          </w:p>
          <w:p w14:paraId="4A59DC2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7. Редакция газеты «Знамя труда» (по согласованию),</w:t>
            </w:r>
          </w:p>
          <w:p w14:paraId="745EB29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8. МБУК «Киясовский МДК» (далее –МДК)</w:t>
            </w:r>
          </w:p>
          <w:p w14:paraId="6FF5DAB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9. МБУК «Киясовская МЦБ» (далее –МЦБ),</w:t>
            </w:r>
          </w:p>
          <w:p w14:paraId="45D571F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10. Филиал в Киясовском районе казенного учреждения Удмуртской Республики «Республиканский центр социальных выплат» (далее – РЦСВ) (по согласованию),</w:t>
            </w:r>
          </w:p>
          <w:p w14:paraId="288284A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11. Территориальные отделы Управления по работе с территориями муниципального образования «Муниципальный округ Киясовский район Удмуртской Республики» (далее – ТО) (по согласованию),</w:t>
            </w:r>
          </w:p>
          <w:p w14:paraId="3226AAD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12. БУЗ УР «Киясовская районная больница МЗ УР» (далее – БУЗ РБ)»,</w:t>
            </w:r>
          </w:p>
          <w:p w14:paraId="1073F2B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13. </w:t>
            </w:r>
            <w:r w:rsidRPr="00BE79E9">
              <w:rPr>
                <w:rFonts w:eastAsia="Times New Roman" w:cs="Times New Roman"/>
                <w:sz w:val="22"/>
                <w:szCs w:val="22"/>
                <w:shd w:val="clear" w:color="auto" w:fill="FFFFFF"/>
                <w:lang w:eastAsia="ru-RU"/>
              </w:rPr>
              <w:t xml:space="preserve">Филиал бюджетного учреждения социального обслуживания Удмуртской Республики «Республиканский комплексный центр социального обслуживания населения» в Киясовском районе </w:t>
            </w:r>
            <w:r w:rsidRPr="00BE79E9">
              <w:rPr>
                <w:rFonts w:eastAsia="Times New Roman" w:cs="Times New Roman"/>
                <w:sz w:val="22"/>
                <w:szCs w:val="22"/>
                <w:lang w:eastAsia="ru-RU"/>
              </w:rPr>
              <w:t>(по согласованию) далее КЦСОН.</w:t>
            </w:r>
          </w:p>
        </w:tc>
      </w:tr>
      <w:tr w:rsidR="00BE79E9" w:rsidRPr="00BE79E9" w14:paraId="639ACE37" w14:textId="77777777" w:rsidTr="000C030B">
        <w:trPr>
          <w:trHeight w:val="480"/>
        </w:trPr>
        <w:tc>
          <w:tcPr>
            <w:tcW w:w="2977" w:type="dxa"/>
            <w:tcBorders>
              <w:left w:val="single" w:sz="4" w:space="0" w:color="000000"/>
              <w:bottom w:val="single" w:sz="4" w:space="0" w:color="000000"/>
            </w:tcBorders>
          </w:tcPr>
          <w:p w14:paraId="7EC73C8B"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Цель</w:t>
            </w:r>
          </w:p>
        </w:tc>
        <w:tc>
          <w:tcPr>
            <w:tcW w:w="6946" w:type="dxa"/>
            <w:tcBorders>
              <w:left w:val="single" w:sz="4" w:space="0" w:color="000000"/>
              <w:bottom w:val="single" w:sz="4" w:space="0" w:color="000000"/>
              <w:right w:val="single" w:sz="4" w:space="0" w:color="000000"/>
            </w:tcBorders>
          </w:tcPr>
          <w:p w14:paraId="3C6AADD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Lucida Sans Unicode" w:cs="Times New Roman"/>
                <w:kern w:val="1"/>
                <w:sz w:val="22"/>
                <w:szCs w:val="22"/>
                <w:lang w:eastAsia="ru-RU"/>
              </w:rPr>
              <w:t>О</w:t>
            </w:r>
            <w:r w:rsidRPr="00BE79E9">
              <w:rPr>
                <w:rFonts w:eastAsia="Times New Roman" w:cs="Times New Roman"/>
                <w:sz w:val="22"/>
                <w:szCs w:val="22"/>
                <w:lang w:eastAsia="ru-RU"/>
              </w:rPr>
              <w:t>беспечение безопасности граждан на территории муниципального образования «Муниципальный округ Киясовский район Удмуртской Республики».</w:t>
            </w:r>
          </w:p>
        </w:tc>
      </w:tr>
      <w:tr w:rsidR="00BE79E9" w:rsidRPr="00BE79E9" w14:paraId="2D8C4D77" w14:textId="77777777" w:rsidTr="000C030B">
        <w:trPr>
          <w:trHeight w:val="480"/>
        </w:trPr>
        <w:tc>
          <w:tcPr>
            <w:tcW w:w="2977" w:type="dxa"/>
            <w:tcBorders>
              <w:left w:val="single" w:sz="4" w:space="0" w:color="000000"/>
              <w:bottom w:val="single" w:sz="4" w:space="0" w:color="000000"/>
            </w:tcBorders>
          </w:tcPr>
          <w:p w14:paraId="44E60306"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Задачи программы</w:t>
            </w:r>
          </w:p>
        </w:tc>
        <w:tc>
          <w:tcPr>
            <w:tcW w:w="6946" w:type="dxa"/>
            <w:tcBorders>
              <w:left w:val="single" w:sz="4" w:space="0" w:color="000000"/>
              <w:bottom w:val="single" w:sz="4" w:space="0" w:color="000000"/>
              <w:right w:val="single" w:sz="4" w:space="0" w:color="000000"/>
            </w:tcBorders>
          </w:tcPr>
          <w:p w14:paraId="470EDE5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 Предупреждение и ликвидация последствий чрезвычайных ситуаций, реализация мер пожарной безопасности</w:t>
            </w:r>
            <w:r w:rsidRPr="00BE79E9">
              <w:rPr>
                <w:rFonts w:eastAsia="Times New Roman" w:cs="Times New Roman"/>
                <w:b/>
                <w:bCs/>
                <w:color w:val="000000"/>
                <w:sz w:val="22"/>
                <w:szCs w:val="22"/>
                <w:shd w:val="clear" w:color="auto" w:fill="FFFFFF"/>
                <w:lang w:eastAsia="ru-RU"/>
              </w:rPr>
              <w:t xml:space="preserve"> </w:t>
            </w:r>
            <w:r w:rsidRPr="00BE79E9">
              <w:rPr>
                <w:rFonts w:eastAsia="Times New Roman" w:cs="Times New Roman"/>
                <w:bCs/>
                <w:color w:val="000000"/>
                <w:sz w:val="22"/>
                <w:szCs w:val="22"/>
                <w:shd w:val="clear" w:color="auto" w:fill="FFFFFF"/>
                <w:lang w:eastAsia="ru-RU"/>
              </w:rPr>
              <w:t>на территории</w:t>
            </w:r>
            <w:r w:rsidRPr="00BE79E9">
              <w:rPr>
                <w:rFonts w:eastAsia="Times New Roman" w:cs="Times New Roman"/>
                <w:sz w:val="22"/>
                <w:szCs w:val="22"/>
                <w:lang w:eastAsia="ru-RU"/>
              </w:rPr>
              <w:t xml:space="preserve"> муниципального образования «Муниципальный округ Киясовский район Удмуртской Республики».</w:t>
            </w:r>
          </w:p>
          <w:p w14:paraId="09C90A93" w14:textId="19D2A9B0"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 Обеспечение безопасности граждан на территории муниципального образования «Муниципальный округ Киясовский район Удмуртской Республики», профилактика преступлений и иных правонарушений.</w:t>
            </w:r>
          </w:p>
          <w:p w14:paraId="00A74EF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 Обеспечение позитивного социального самочувствия граждан, основанного на ценностях общегражданского патриотизма и солидарности, через создание условий для реализации этнокультурных и языковых потребностей каждого и поддержание межнациональной стабильности в муниципальном образовании «Муниципальный округ Киясовский район Удмуртской Республики».</w:t>
            </w:r>
          </w:p>
        </w:tc>
      </w:tr>
      <w:tr w:rsidR="00BE79E9" w:rsidRPr="00BE79E9" w14:paraId="6149667C" w14:textId="77777777" w:rsidTr="000C030B">
        <w:trPr>
          <w:trHeight w:val="480"/>
        </w:trPr>
        <w:tc>
          <w:tcPr>
            <w:tcW w:w="2977" w:type="dxa"/>
            <w:tcBorders>
              <w:left w:val="single" w:sz="4" w:space="0" w:color="000000"/>
              <w:bottom w:val="single" w:sz="4" w:space="0" w:color="000000"/>
            </w:tcBorders>
          </w:tcPr>
          <w:p w14:paraId="7A84A6DE"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Целевые показатели (индикаторы) программы</w:t>
            </w:r>
          </w:p>
        </w:tc>
        <w:tc>
          <w:tcPr>
            <w:tcW w:w="6946" w:type="dxa"/>
            <w:tcBorders>
              <w:left w:val="single" w:sz="4" w:space="0" w:color="000000"/>
              <w:bottom w:val="single" w:sz="4" w:space="0" w:color="000000"/>
              <w:right w:val="single" w:sz="4" w:space="0" w:color="000000"/>
            </w:tcBorders>
          </w:tcPr>
          <w:p w14:paraId="4E0299C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 Повышение пожарной безопасности и защищенности населения муниципального образования «Муниципальный округ Киясовский район Удмуртской Республики» от ЧС природного и техногенного характера;</w:t>
            </w:r>
          </w:p>
          <w:p w14:paraId="54D26AF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2.Реализация установленных муниципальными нормативными правовыми актами задач по совершенствованию и развитию единой дежурно-диспетчерской службы муниципального образования «Муниципальный округ Киясовский район Удмуртской Республики»;</w:t>
            </w:r>
          </w:p>
          <w:p w14:paraId="275D7ED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3.Рациональное использование бюджетных и привлеченных средств для развития и совершенствования единой дежурно-диспетчерской службы муниципального образования «Муниципальный округ Киясовский район Удмуртской Республики»;</w:t>
            </w:r>
          </w:p>
          <w:p w14:paraId="48D8998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4. Обеспечение приоритетных направлений в развитии систем оповещения и информирования населения района;</w:t>
            </w:r>
          </w:p>
          <w:p w14:paraId="3887E26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5.Развитие и совершенствование сети наблюдения за пожарной обстановкой на объектах с массовым пребыванием людей, обеспечение скоординированности действий органов управления и районных спасательных служб по локализации и ликвидации ЧС природного и техногенного характера;</w:t>
            </w:r>
          </w:p>
          <w:p w14:paraId="5005995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6.Организация взаимодействия всех органов исполнительной власти, органов местного самоуправления и спасательных служб района, привлекаемых к мероприятиям по ликвидации пожаров и ЧС природного и техногенного характера, а также ЧС;</w:t>
            </w:r>
          </w:p>
          <w:p w14:paraId="01D90F4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color w:val="000000"/>
                <w:sz w:val="22"/>
                <w:szCs w:val="22"/>
                <w:lang w:eastAsia="ru-RU"/>
              </w:rPr>
              <w:t>7. С</w:t>
            </w:r>
            <w:r w:rsidRPr="00BE79E9">
              <w:rPr>
                <w:rFonts w:eastAsia="Times New Roman" w:cs="Times New Roman"/>
                <w:sz w:val="22"/>
                <w:szCs w:val="22"/>
                <w:lang w:eastAsia="ru-RU"/>
              </w:rPr>
              <w:t>овершенствование системы подготовки населения способам защиты и действиям в ЧС, в области пожарной безопасности;</w:t>
            </w:r>
          </w:p>
          <w:p w14:paraId="7F2BDAC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8. Увеличение количества ежегодно обучаемого неработающего населения способам защиты и действиям в чрезвычайных ситуациях;</w:t>
            </w:r>
          </w:p>
          <w:p w14:paraId="5073EE4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9. Оснащение учебно-консультационных пунктов по гражданской обороне и чрезвычайным ситуациям для обучения неработающего населения;</w:t>
            </w:r>
          </w:p>
          <w:p w14:paraId="0A89651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10. Увеличение количества граждан, ежегодно привлекаемых к участию в различных мероприятиях по линии гражданской обороны (учения, тренировки и т.п.);</w:t>
            </w:r>
          </w:p>
          <w:p w14:paraId="53F75BB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11.Повышение квалификации командно-начальствующего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w:t>
            </w:r>
          </w:p>
          <w:p w14:paraId="5386AF8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12. Увеличение количества ежегодно информируемого населения района о безопасности жизнедеятельности с помощью средств массовой информации;</w:t>
            </w:r>
          </w:p>
          <w:p w14:paraId="7108E0C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13. Увеличение количества средств защиты органов дыхания и медицинских средств защиты;</w:t>
            </w:r>
          </w:p>
          <w:p w14:paraId="7CA3189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14. Уменьшение количества зарегистрированных преступлений (в расчете на 100 тыс. населения) в среднем на 2 ежегодно;</w:t>
            </w:r>
          </w:p>
          <w:p w14:paraId="17F42A6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15. Снижение удельного веса рецидивной преступности на 0,5% в год;</w:t>
            </w:r>
          </w:p>
          <w:p w14:paraId="0D0BBCD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16. Снижение удельного веса преступлений, совершаемых в состоянии алкогольного опьянения, на 0,5% в год;</w:t>
            </w:r>
          </w:p>
          <w:p w14:paraId="16591F0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17. Снижение удельного веса преступлений, совершаемых на улицах, на 0,1% в год;</w:t>
            </w:r>
          </w:p>
          <w:p w14:paraId="7408714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18. Снижение удельного веса "бытовой" преступности на 0,4% в год;</w:t>
            </w:r>
          </w:p>
          <w:p w14:paraId="02EFEA20" w14:textId="77777777" w:rsidR="00BE79E9" w:rsidRPr="00BE79E9" w:rsidRDefault="00BE79E9" w:rsidP="00BE79E9">
            <w:pPr>
              <w:autoSpaceDN w:val="0"/>
              <w:adjustRightInd w:val="0"/>
              <w:jc w:val="both"/>
              <w:rPr>
                <w:rFonts w:eastAsia="Times New Roman" w:cs="Times New Roman"/>
                <w:sz w:val="22"/>
                <w:szCs w:val="22"/>
                <w:lang w:eastAsia="ru-RU"/>
              </w:rPr>
            </w:pPr>
          </w:p>
          <w:p w14:paraId="48F57C01"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19. Увеличение количества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w:t>
            </w:r>
          </w:p>
          <w:p w14:paraId="0CA31CEB"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 Увеличение количества национальных коллективов самодеятельного народного творчества;</w:t>
            </w:r>
          </w:p>
          <w:p w14:paraId="689912B9"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21. Увеличение процента охвата населения любительским художественным творчеством;</w:t>
            </w:r>
          </w:p>
          <w:p w14:paraId="53703B9E"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22. Увеличение количества мероприятий и количество их участников по популяризации традиционной народной культуры, направленных на гармонизацию межэтнических отношений;</w:t>
            </w:r>
          </w:p>
          <w:p w14:paraId="13ABF245"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23. Увеличение количества видов декоративно – прикладного искусства и ремёсел; </w:t>
            </w:r>
          </w:p>
          <w:p w14:paraId="4679FAB0"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24. Увеличение количества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 </w:t>
            </w:r>
          </w:p>
          <w:p w14:paraId="5092FF90"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25. Увеличение количества учеников, изучающих удмуртский язык и иные миноритарные языки в школах муниципального образования;</w:t>
            </w:r>
          </w:p>
          <w:p w14:paraId="3263180C"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26.Увеличение доли муниципальных служащих, прошедших курсы повышения квалификации по вопросам национальных отношений и миграционной политике¸ в общем количестве муниципальных служащих, процентов;</w:t>
            </w:r>
          </w:p>
          <w:p w14:paraId="1E9E4AF2"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27. Увеличение количества художественной и учебной литературы на удмуртском или удмуртском и русском языках, доступной для пользователей через систему школ и библиотек;</w:t>
            </w:r>
          </w:p>
          <w:p w14:paraId="39ADDD70"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28. Увеличение количества мигрантов, принимающих участие в мероприятиях, направленных на их адаптацию и интеграцию;</w:t>
            </w:r>
          </w:p>
          <w:p w14:paraId="5E14DC0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30. Отсутствие террористических актов на территории муниципального образования «Муниципальный округ Киясовский район Удмуртской Республики».</w:t>
            </w:r>
          </w:p>
        </w:tc>
      </w:tr>
      <w:tr w:rsidR="00BE79E9" w:rsidRPr="00BE79E9" w14:paraId="5A7DC387" w14:textId="77777777" w:rsidTr="000C030B">
        <w:trPr>
          <w:trHeight w:val="480"/>
        </w:trPr>
        <w:tc>
          <w:tcPr>
            <w:tcW w:w="2977" w:type="dxa"/>
            <w:tcBorders>
              <w:left w:val="single" w:sz="4" w:space="0" w:color="000000"/>
              <w:bottom w:val="single" w:sz="4" w:space="0" w:color="000000"/>
            </w:tcBorders>
          </w:tcPr>
          <w:p w14:paraId="57ED8580"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Сроки и этапы реализации</w:t>
            </w:r>
          </w:p>
        </w:tc>
        <w:tc>
          <w:tcPr>
            <w:tcW w:w="6946" w:type="dxa"/>
            <w:tcBorders>
              <w:left w:val="single" w:sz="4" w:space="0" w:color="000000"/>
              <w:bottom w:val="single" w:sz="4" w:space="0" w:color="000000"/>
              <w:right w:val="single" w:sz="4" w:space="0" w:color="000000"/>
            </w:tcBorders>
          </w:tcPr>
          <w:p w14:paraId="4E27734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2015-2028 годы, без выделения этапов</w:t>
            </w:r>
          </w:p>
        </w:tc>
      </w:tr>
      <w:tr w:rsidR="00BE79E9" w:rsidRPr="00BE79E9" w14:paraId="75964339" w14:textId="77777777" w:rsidTr="000C030B">
        <w:trPr>
          <w:trHeight w:val="360"/>
        </w:trPr>
        <w:tc>
          <w:tcPr>
            <w:tcW w:w="2977" w:type="dxa"/>
            <w:tcBorders>
              <w:left w:val="single" w:sz="4" w:space="0" w:color="000000"/>
              <w:bottom w:val="single" w:sz="4" w:space="0" w:color="000000"/>
            </w:tcBorders>
          </w:tcPr>
          <w:p w14:paraId="25C30B5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Ресурсное обеспечение программ</w:t>
            </w:r>
          </w:p>
          <w:p w14:paraId="4697587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ы</w:t>
            </w:r>
          </w:p>
        </w:tc>
        <w:tc>
          <w:tcPr>
            <w:tcW w:w="6946" w:type="dxa"/>
            <w:tcBorders>
              <w:left w:val="single" w:sz="4" w:space="0" w:color="000000"/>
              <w:bottom w:val="single" w:sz="4" w:space="0" w:color="000000"/>
              <w:right w:val="single" w:sz="4" w:space="0" w:color="000000"/>
            </w:tcBorders>
          </w:tcPr>
          <w:p w14:paraId="37295566" w14:textId="77777777" w:rsidR="00BE79E9" w:rsidRPr="00BE79E9" w:rsidRDefault="00BE79E9" w:rsidP="00BE79E9">
            <w:pPr>
              <w:autoSpaceDN w:val="0"/>
              <w:adjustRightInd w:val="0"/>
              <w:ind w:firstLine="355"/>
              <w:jc w:val="both"/>
              <w:rPr>
                <w:rFonts w:eastAsia="Times New Roman" w:cs="Times New Roman"/>
                <w:sz w:val="22"/>
                <w:szCs w:val="22"/>
                <w:lang w:eastAsia="ru-RU"/>
              </w:rPr>
            </w:pPr>
            <w:r w:rsidRPr="00BE79E9">
              <w:rPr>
                <w:rFonts w:eastAsia="Times New Roman" w:cs="Times New Roman"/>
                <w:sz w:val="22"/>
                <w:szCs w:val="22"/>
                <w:lang w:eastAsia="ru-RU"/>
              </w:rPr>
              <w:t>Реализация программы предусматривает привлечение средств бюджета Удмуртской Республики, бюджета муниципального образования «Муниципальный округ Киясовский район Удмуртской Республики» и территориальных отделов Управления по работе с территориями муниципального образования «Муниципальный округ Киясовский район Удмуртской Республики», иных источников финансирования.</w:t>
            </w:r>
          </w:p>
          <w:p w14:paraId="47BDFC2D" w14:textId="77777777" w:rsidR="00BE79E9" w:rsidRPr="00BE79E9" w:rsidRDefault="00BE79E9" w:rsidP="00BE79E9">
            <w:pPr>
              <w:autoSpaceDN w:val="0"/>
              <w:adjustRightInd w:val="0"/>
              <w:ind w:firstLine="208"/>
              <w:jc w:val="both"/>
              <w:rPr>
                <w:rFonts w:eastAsia="Times New Roman" w:cs="Times New Roman"/>
                <w:sz w:val="22"/>
                <w:szCs w:val="22"/>
                <w:lang w:eastAsia="ru-RU"/>
              </w:rPr>
            </w:pPr>
            <w:r w:rsidRPr="00BE79E9">
              <w:rPr>
                <w:rFonts w:eastAsia="Times New Roman" w:cs="Times New Roman"/>
                <w:sz w:val="22"/>
                <w:szCs w:val="22"/>
                <w:lang w:eastAsia="ru-RU"/>
              </w:rPr>
              <w:t>Объём бюджетных ассигнований на реализацию программы в том числе за счет средств бюджета муниципального образования «Муниципальный округ Киясовский район Удмуртской Республики» составит:</w:t>
            </w:r>
          </w:p>
          <w:p w14:paraId="5E80272F"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2015 год - 2627,00 тыс. рублей;</w:t>
            </w:r>
          </w:p>
          <w:p w14:paraId="756C11EF"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2016 год - 1885,32 тыс. рублей;</w:t>
            </w:r>
          </w:p>
          <w:p w14:paraId="4DF8F230"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2017 год - 738,00 тыс. рублей;</w:t>
            </w:r>
          </w:p>
          <w:p w14:paraId="626FF8B9"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2018 год - 86,80 тыс. рублей;</w:t>
            </w:r>
          </w:p>
          <w:p w14:paraId="7CA5B083"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2019 год- 41,4 тыс. рублей;</w:t>
            </w:r>
          </w:p>
          <w:p w14:paraId="7B719396"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2020 год - 309,00 тыс. рублей;</w:t>
            </w:r>
          </w:p>
          <w:p w14:paraId="4F37E763"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2021 год – 60,00 тыс. рублей;</w:t>
            </w:r>
          </w:p>
          <w:p w14:paraId="2EB4B195"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2022 год - 518,00 тыс. рублей;</w:t>
            </w:r>
          </w:p>
          <w:p w14:paraId="650D7B31" w14:textId="77777777" w:rsidR="00BE79E9" w:rsidRPr="00BE79E9" w:rsidRDefault="00BE79E9" w:rsidP="00BE79E9">
            <w:pPr>
              <w:tabs>
                <w:tab w:val="left" w:pos="691"/>
              </w:tabs>
              <w:autoSpaceDN w:val="0"/>
              <w:adjustRightInd w:val="0"/>
              <w:ind w:firstLine="567"/>
              <w:rPr>
                <w:rFonts w:eastAsia="Times New Roman" w:cs="Times New Roman"/>
                <w:sz w:val="22"/>
                <w:szCs w:val="22"/>
                <w:lang w:eastAsia="ru-RU"/>
              </w:rPr>
            </w:pPr>
            <w:r w:rsidRPr="00BE79E9">
              <w:rPr>
                <w:rFonts w:eastAsia="Times New Roman" w:cs="Times New Roman"/>
                <w:sz w:val="22"/>
                <w:szCs w:val="22"/>
                <w:lang w:eastAsia="ru-RU"/>
              </w:rPr>
              <w:t>2023 год - 528,00 тыс. рублей;</w:t>
            </w:r>
          </w:p>
          <w:p w14:paraId="513BED60" w14:textId="77777777" w:rsidR="00BE79E9" w:rsidRPr="00BE79E9" w:rsidRDefault="00BE79E9" w:rsidP="00BE79E9">
            <w:pPr>
              <w:tabs>
                <w:tab w:val="left" w:pos="691"/>
              </w:tabs>
              <w:autoSpaceDN w:val="0"/>
              <w:adjustRightInd w:val="0"/>
              <w:spacing w:line="278" w:lineRule="exact"/>
              <w:rPr>
                <w:rFonts w:eastAsia="Times New Roman" w:cs="Times New Roman"/>
                <w:sz w:val="22"/>
                <w:szCs w:val="22"/>
                <w:lang w:eastAsia="ru-RU"/>
              </w:rPr>
            </w:pPr>
            <w:r w:rsidRPr="00BE79E9">
              <w:rPr>
                <w:rFonts w:eastAsia="Times New Roman" w:cs="Times New Roman"/>
                <w:sz w:val="22"/>
                <w:szCs w:val="22"/>
                <w:lang w:eastAsia="ru-RU"/>
              </w:rPr>
              <w:t xml:space="preserve">          2024 год –3387,82 тыс. рублей;</w:t>
            </w:r>
          </w:p>
          <w:p w14:paraId="030E6F45" w14:textId="77777777" w:rsidR="00BE79E9" w:rsidRPr="00BE79E9" w:rsidRDefault="00BE79E9" w:rsidP="00BE79E9">
            <w:pPr>
              <w:tabs>
                <w:tab w:val="left" w:pos="691"/>
              </w:tabs>
              <w:autoSpaceDN w:val="0"/>
              <w:adjustRightInd w:val="0"/>
              <w:spacing w:line="278" w:lineRule="exact"/>
              <w:rPr>
                <w:rFonts w:eastAsia="Times New Roman" w:cs="Times New Roman"/>
                <w:sz w:val="22"/>
                <w:szCs w:val="22"/>
                <w:lang w:eastAsia="ru-RU"/>
              </w:rPr>
            </w:pPr>
            <w:r w:rsidRPr="00BE79E9">
              <w:rPr>
                <w:rFonts w:eastAsia="Times New Roman" w:cs="Times New Roman"/>
                <w:sz w:val="22"/>
                <w:szCs w:val="22"/>
                <w:lang w:eastAsia="ru-RU"/>
              </w:rPr>
              <w:t xml:space="preserve">          2025 год - 468,00 тыс. рублей;</w:t>
            </w:r>
          </w:p>
          <w:p w14:paraId="5BCF530D" w14:textId="77777777" w:rsidR="00BE79E9" w:rsidRPr="00BE79E9" w:rsidRDefault="00BE79E9" w:rsidP="00BE79E9">
            <w:pPr>
              <w:tabs>
                <w:tab w:val="left" w:pos="691"/>
              </w:tabs>
              <w:autoSpaceDN w:val="0"/>
              <w:adjustRightInd w:val="0"/>
              <w:spacing w:line="278" w:lineRule="exact"/>
              <w:rPr>
                <w:rFonts w:eastAsia="Times New Roman" w:cs="Times New Roman"/>
                <w:sz w:val="22"/>
                <w:szCs w:val="22"/>
                <w:lang w:eastAsia="ru-RU"/>
              </w:rPr>
            </w:pPr>
            <w:r w:rsidRPr="00BE79E9">
              <w:rPr>
                <w:rFonts w:eastAsia="Times New Roman" w:cs="Times New Roman"/>
                <w:sz w:val="22"/>
                <w:szCs w:val="22"/>
                <w:lang w:eastAsia="ru-RU"/>
              </w:rPr>
              <w:t xml:space="preserve">          2026 год – 468,00 тыс. рублей;</w:t>
            </w:r>
          </w:p>
          <w:p w14:paraId="3BB20147" w14:textId="77777777" w:rsidR="00BE79E9" w:rsidRPr="00BE79E9" w:rsidRDefault="00BE79E9" w:rsidP="00BE79E9">
            <w:pPr>
              <w:tabs>
                <w:tab w:val="left" w:pos="691"/>
              </w:tabs>
              <w:autoSpaceDN w:val="0"/>
              <w:adjustRightInd w:val="0"/>
              <w:spacing w:line="278" w:lineRule="exact"/>
              <w:rPr>
                <w:rFonts w:eastAsia="Times New Roman" w:cs="Times New Roman"/>
                <w:sz w:val="22"/>
                <w:szCs w:val="22"/>
                <w:lang w:eastAsia="ru-RU"/>
              </w:rPr>
            </w:pPr>
            <w:r w:rsidRPr="00BE79E9">
              <w:rPr>
                <w:rFonts w:eastAsia="Times New Roman" w:cs="Times New Roman"/>
                <w:sz w:val="22"/>
                <w:szCs w:val="22"/>
                <w:lang w:eastAsia="ru-RU"/>
              </w:rPr>
              <w:t xml:space="preserve">          2027 год – 468,00 тыс. рублей</w:t>
            </w:r>
          </w:p>
          <w:p w14:paraId="36E7CC52" w14:textId="77777777" w:rsidR="00BE79E9" w:rsidRPr="00BE79E9" w:rsidRDefault="00BE79E9" w:rsidP="00BE79E9">
            <w:pPr>
              <w:tabs>
                <w:tab w:val="left" w:pos="691"/>
              </w:tabs>
              <w:autoSpaceDN w:val="0"/>
              <w:adjustRightInd w:val="0"/>
              <w:spacing w:line="278" w:lineRule="exact"/>
              <w:rPr>
                <w:rFonts w:eastAsia="Times New Roman" w:cs="Times New Roman"/>
                <w:sz w:val="22"/>
                <w:szCs w:val="22"/>
                <w:lang w:eastAsia="ru-RU"/>
              </w:rPr>
            </w:pPr>
            <w:r w:rsidRPr="00BE79E9">
              <w:rPr>
                <w:rFonts w:eastAsia="Times New Roman" w:cs="Times New Roman"/>
                <w:sz w:val="22"/>
                <w:szCs w:val="22"/>
                <w:lang w:eastAsia="ru-RU"/>
              </w:rPr>
              <w:t xml:space="preserve">         2028 год – 468,00 тыс. рублей</w:t>
            </w:r>
          </w:p>
        </w:tc>
      </w:tr>
      <w:tr w:rsidR="00BE79E9" w:rsidRPr="00BE79E9" w14:paraId="2CE0CDC7" w14:textId="77777777" w:rsidTr="000C030B">
        <w:tc>
          <w:tcPr>
            <w:tcW w:w="2977" w:type="dxa"/>
            <w:tcBorders>
              <w:left w:val="single" w:sz="4" w:space="0" w:color="000000"/>
              <w:bottom w:val="single" w:sz="4" w:space="0" w:color="000000"/>
            </w:tcBorders>
          </w:tcPr>
          <w:p w14:paraId="209DCEF4" w14:textId="77777777" w:rsidR="00BE79E9" w:rsidRPr="00BE79E9" w:rsidRDefault="00BE79E9" w:rsidP="00BE79E9">
            <w:pPr>
              <w:autoSpaceDN w:val="0"/>
              <w:adjustRightInd w:val="0"/>
              <w:jc w:val="both"/>
              <w:rPr>
                <w:rFonts w:eastAsia="Times New Roman CYR" w:cs="Times New Roman"/>
                <w:kern w:val="1"/>
                <w:sz w:val="22"/>
                <w:szCs w:val="22"/>
                <w:lang w:eastAsia="ru-RU"/>
              </w:rPr>
            </w:pPr>
            <w:r w:rsidRPr="00BE79E9">
              <w:rPr>
                <w:rFonts w:eastAsia="Times New Roman" w:cs="Times New Roman"/>
                <w:kern w:val="1"/>
                <w:sz w:val="22"/>
                <w:szCs w:val="22"/>
                <w:lang w:eastAsia="ru-RU"/>
              </w:rPr>
              <w:t>Ожидаемые</w:t>
            </w:r>
            <w:r w:rsidRPr="00BE79E9">
              <w:rPr>
                <w:rFonts w:eastAsia="Times New Roman CYR" w:cs="Times New Roman"/>
                <w:kern w:val="1"/>
                <w:sz w:val="22"/>
                <w:szCs w:val="22"/>
                <w:lang w:eastAsia="ru-RU"/>
              </w:rPr>
              <w:t xml:space="preserve"> конечные </w:t>
            </w:r>
            <w:r w:rsidRPr="00BE79E9">
              <w:rPr>
                <w:rFonts w:eastAsia="Times New Roman" w:cs="Times New Roman"/>
                <w:kern w:val="1"/>
                <w:sz w:val="22"/>
                <w:szCs w:val="22"/>
                <w:lang w:eastAsia="ru-RU"/>
              </w:rPr>
              <w:t>результаты, оценка планируемой эффективности</w:t>
            </w:r>
          </w:p>
        </w:tc>
        <w:tc>
          <w:tcPr>
            <w:tcW w:w="6946" w:type="dxa"/>
            <w:tcBorders>
              <w:left w:val="single" w:sz="4" w:space="0" w:color="000000"/>
              <w:bottom w:val="single" w:sz="4" w:space="0" w:color="000000"/>
              <w:right w:val="single" w:sz="4" w:space="0" w:color="000000"/>
            </w:tcBorders>
          </w:tcPr>
          <w:p w14:paraId="61193A2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В результате реализации программы к 2029 году ожидается:</w:t>
            </w:r>
          </w:p>
          <w:p w14:paraId="1FDA0B3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снижение гибели и травматизма людей при пожарах и ЧС природного и техногенного характера;</w:t>
            </w:r>
          </w:p>
          <w:p w14:paraId="0AED3DA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время реагирования на пожары и чрезвычайные ситуации природного и техногенного характера должно снизиться в 1,5 раза;</w:t>
            </w:r>
          </w:p>
          <w:p w14:paraId="4A6244F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-число пожаров и ЧС, повлекших за собой смерть граждан и нанесших большой материальный ущерб, должно снизиться в 1,5 раза;</w:t>
            </w:r>
          </w:p>
          <w:p w14:paraId="36FCC51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снижение и доведение показателей уровня преступности (в расчете на 100 тысяч населения) до уровня не выше средних значений по Удмуртской Республике;</w:t>
            </w:r>
          </w:p>
          <w:p w14:paraId="1A2306B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недопущение роста: рецидивной преступности (удельный вес не выше 79,65%); </w:t>
            </w:r>
          </w:p>
          <w:p w14:paraId="4CC6374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"бытовой" преступности (удельный вес в пределах 16,70%);</w:t>
            </w:r>
          </w:p>
          <w:p w14:paraId="6B43AEF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преступлений, совершаемых в состоянии алкогольного опьянения (удельный вес не выше 59,65%);</w:t>
            </w:r>
          </w:p>
          <w:p w14:paraId="1E9BB2C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преступлений, совершаемых на улицах (удельный вес не выше 19,93%);</w:t>
            </w:r>
          </w:p>
          <w:p w14:paraId="5625C0E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w:t>
            </w:r>
          </w:p>
          <w:p w14:paraId="016529A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сохранение стабильной межэтнической ситуации в муниципальном образовании;</w:t>
            </w:r>
          </w:p>
          <w:p w14:paraId="20FB515F" w14:textId="77777777" w:rsidR="00BE79E9" w:rsidRPr="00BE79E9" w:rsidRDefault="00BE79E9" w:rsidP="00BE79E9">
            <w:pPr>
              <w:tabs>
                <w:tab w:val="left" w:pos="0"/>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развитие информационного пространства в муниципальном образовании для пропаганды и распространения идей толерантности, гражданской солидарности, уважения к другим культурам, в том числе через средства массовой информации;</w:t>
            </w:r>
          </w:p>
          <w:p w14:paraId="646D665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-повышение уровня этнокультурной компетентности как в молодежной среде, так и среди взрослого населения, в частности муниципальных служащих;</w:t>
            </w:r>
          </w:p>
          <w:p w14:paraId="53FC82EB"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sz w:val="22"/>
                <w:szCs w:val="22"/>
                <w:lang w:eastAsia="ru-RU"/>
              </w:rPr>
              <w:t xml:space="preserve">-создание </w:t>
            </w:r>
            <w:r w:rsidRPr="00BE79E9">
              <w:rPr>
                <w:rFonts w:eastAsia="Times New Roman" w:cs="Times New Roman"/>
                <w:color w:val="000000"/>
                <w:sz w:val="22"/>
                <w:szCs w:val="22"/>
                <w:lang w:eastAsia="ru-RU"/>
              </w:rPr>
              <w:t>необходимых условий для обеспечения конституционных гарантий права граждан на сохранение, изучение и самобытное развитие языка своей национальности;</w:t>
            </w:r>
          </w:p>
          <w:p w14:paraId="1937490A"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sz w:val="22"/>
                <w:szCs w:val="22"/>
                <w:lang w:eastAsia="ru-RU"/>
              </w:rPr>
              <w:t xml:space="preserve">-создание </w:t>
            </w:r>
            <w:r w:rsidRPr="00BE79E9">
              <w:rPr>
                <w:rFonts w:eastAsia="Times New Roman" w:cs="Times New Roman"/>
                <w:color w:val="000000"/>
                <w:sz w:val="22"/>
                <w:szCs w:val="22"/>
                <w:lang w:eastAsia="ru-RU"/>
              </w:rPr>
              <w:t>необходимых условий для адаптации и интеграции мигрантов;</w:t>
            </w:r>
          </w:p>
          <w:p w14:paraId="78F9CC0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укрепление антитеррористической защищенности граждан, проживающих в муниципального образования «Муниципальный округ Киясовский район Удмуртской Республики».</w:t>
            </w:r>
          </w:p>
          <w:p w14:paraId="22157972" w14:textId="77777777" w:rsidR="00BE79E9" w:rsidRPr="00BE79E9" w:rsidRDefault="00BE79E9" w:rsidP="00BE79E9">
            <w:pPr>
              <w:autoSpaceDN w:val="0"/>
              <w:adjustRightInd w:val="0"/>
              <w:ind w:firstLine="213"/>
              <w:jc w:val="both"/>
              <w:rPr>
                <w:rFonts w:eastAsia="Times New Roman" w:cs="Times New Roman"/>
                <w:kern w:val="1"/>
                <w:sz w:val="22"/>
                <w:szCs w:val="22"/>
                <w:lang w:eastAsia="ru-RU"/>
              </w:rPr>
            </w:pPr>
            <w:r w:rsidRPr="00BE79E9">
              <w:rPr>
                <w:rFonts w:eastAsia="Lucida Sans Unicode" w:cs="Times New Roman"/>
                <w:kern w:val="1"/>
                <w:sz w:val="22"/>
                <w:szCs w:val="22"/>
                <w:lang w:eastAsia="ru-RU"/>
              </w:rPr>
              <w:t>Эффективностью реализации программы является о</w:t>
            </w:r>
            <w:r w:rsidRPr="00BE79E9">
              <w:rPr>
                <w:rFonts w:eastAsia="Times New Roman" w:cs="Times New Roman"/>
                <w:sz w:val="22"/>
                <w:szCs w:val="22"/>
                <w:lang w:eastAsia="ru-RU"/>
              </w:rPr>
              <w:t>беспечение безопасности граждан на территории муниципального образования «Муниципальный округ Киясовский район Удмуртской Республики».</w:t>
            </w:r>
          </w:p>
        </w:tc>
      </w:tr>
    </w:tbl>
    <w:p w14:paraId="47430A15" w14:textId="77777777" w:rsidR="00BE79E9" w:rsidRPr="00BE79E9" w:rsidRDefault="00BE79E9" w:rsidP="00BE79E9">
      <w:pPr>
        <w:autoSpaceDN w:val="0"/>
        <w:adjustRightInd w:val="0"/>
        <w:jc w:val="center"/>
        <w:rPr>
          <w:rFonts w:eastAsia="Times New Roman" w:cs="Times New Roman"/>
          <w:b/>
          <w:sz w:val="26"/>
          <w:szCs w:val="26"/>
          <w:lang w:eastAsia="ru-RU"/>
        </w:rPr>
      </w:pPr>
    </w:p>
    <w:p w14:paraId="71E6A9B5" w14:textId="77777777" w:rsidR="00BE79E9" w:rsidRPr="00BE79E9" w:rsidRDefault="00BE79E9" w:rsidP="00BE79E9">
      <w:pPr>
        <w:widowControl w:val="0"/>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6.1. Подпрограмма «Предупреждение и ликвидация последствий чрезвычайных ситуаций, реализация мер пожарной безопасности»</w:t>
      </w:r>
    </w:p>
    <w:p w14:paraId="39097C0A" w14:textId="77777777" w:rsidR="00BE79E9" w:rsidRPr="00BE79E9" w:rsidRDefault="00BE79E9" w:rsidP="00BE79E9">
      <w:pPr>
        <w:widowControl w:val="0"/>
        <w:tabs>
          <w:tab w:val="left" w:pos="0"/>
        </w:tabs>
        <w:autoSpaceDN w:val="0"/>
        <w:adjustRightInd w:val="0"/>
        <w:jc w:val="center"/>
        <w:rPr>
          <w:rFonts w:eastAsia="Calibri" w:cs="Times New Roman"/>
          <w:b/>
          <w:bCs/>
          <w:sz w:val="26"/>
          <w:szCs w:val="26"/>
          <w:lang w:eastAsia="en-US"/>
        </w:rPr>
      </w:pPr>
    </w:p>
    <w:p w14:paraId="3BE86C11" w14:textId="77777777" w:rsidR="00BE79E9" w:rsidRPr="00BE79E9" w:rsidRDefault="00BE79E9" w:rsidP="00BE79E9">
      <w:pPr>
        <w:widowControl w:val="0"/>
        <w:tabs>
          <w:tab w:val="left" w:pos="0"/>
        </w:tabs>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ПАСПОРТ</w:t>
      </w:r>
    </w:p>
    <w:p w14:paraId="5E86993F" w14:textId="77777777" w:rsidR="00BE79E9" w:rsidRPr="00BE79E9" w:rsidRDefault="00BE79E9" w:rsidP="00BE79E9">
      <w:pPr>
        <w:widowControl w:val="0"/>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подпрограммы «Предупреждение и ликвидация последствий чрезвычайных ситуаций, реализация мер пожарной безопасности»</w:t>
      </w:r>
    </w:p>
    <w:p w14:paraId="6CB1F441" w14:textId="77777777" w:rsidR="00BE79E9" w:rsidRPr="00BE79E9" w:rsidRDefault="00BE79E9" w:rsidP="00BE79E9">
      <w:pPr>
        <w:widowControl w:val="0"/>
        <w:tabs>
          <w:tab w:val="left" w:pos="0"/>
        </w:tabs>
        <w:autoSpaceDN w:val="0"/>
        <w:adjustRightInd w:val="0"/>
        <w:spacing w:line="276" w:lineRule="auto"/>
        <w:ind w:right="57"/>
        <w:jc w:val="center"/>
        <w:rPr>
          <w:rFonts w:eastAsia="Calibri" w:cs="Times New Roman"/>
          <w:b/>
          <w:bCs/>
          <w:lang w:eastAsia="en-US"/>
        </w:rPr>
      </w:pPr>
      <w:r w:rsidRPr="00BE79E9">
        <w:rPr>
          <w:rFonts w:eastAsia="Calibri" w:cs="Times New Roman"/>
          <w:b/>
          <w:bCs/>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6918"/>
      </w:tblGrid>
      <w:tr w:rsidR="00BE79E9" w:rsidRPr="00BE79E9" w14:paraId="126BC1CC"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01F450D0" w14:textId="77777777" w:rsidR="00BE79E9" w:rsidRPr="00BE79E9" w:rsidRDefault="00BE79E9" w:rsidP="00BE79E9">
            <w:pPr>
              <w:autoSpaceDN w:val="0"/>
              <w:adjustRightInd w:val="0"/>
              <w:spacing w:before="120" w:after="120"/>
              <w:rPr>
                <w:rFonts w:eastAsia="Times New Roman" w:cs="Times New Roman"/>
                <w:sz w:val="22"/>
                <w:szCs w:val="22"/>
                <w:lang w:eastAsia="ru-RU"/>
              </w:rPr>
            </w:pPr>
            <w:r w:rsidRPr="00BE79E9">
              <w:rPr>
                <w:rFonts w:eastAsia="Times New Roman" w:cs="Times New Roman"/>
                <w:sz w:val="22"/>
                <w:szCs w:val="22"/>
                <w:lang w:eastAsia="ru-RU"/>
              </w:rPr>
              <w:t>Наименование подпрограммы</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14CCDDF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Предупреждение и ликвидация последствий ЧС (далее – ЧС), реализация мер пожарной безопасности.</w:t>
            </w:r>
          </w:p>
        </w:tc>
      </w:tr>
      <w:tr w:rsidR="00BE79E9" w:rsidRPr="00BE79E9" w14:paraId="3D41A82A"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4AF665A8" w14:textId="77777777" w:rsidR="00BE79E9" w:rsidRPr="00BE79E9" w:rsidRDefault="00BE79E9" w:rsidP="00BE79E9">
            <w:pPr>
              <w:autoSpaceDN w:val="0"/>
              <w:adjustRightInd w:val="0"/>
              <w:spacing w:before="120" w:after="120"/>
              <w:rPr>
                <w:rFonts w:eastAsia="Times New Roman" w:cs="Times New Roman"/>
                <w:sz w:val="22"/>
                <w:szCs w:val="22"/>
                <w:lang w:eastAsia="ru-RU"/>
              </w:rPr>
            </w:pPr>
            <w:r w:rsidRPr="00BE79E9">
              <w:rPr>
                <w:rFonts w:eastAsia="Times New Roman" w:cs="Times New Roman"/>
                <w:sz w:val="22"/>
                <w:szCs w:val="22"/>
                <w:lang w:eastAsia="ru-RU"/>
              </w:rPr>
              <w:t>Координатор</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69A6C0DC" w14:textId="77777777" w:rsidR="00BE79E9" w:rsidRPr="00BE79E9" w:rsidRDefault="00BE79E9" w:rsidP="00BE79E9">
            <w:pPr>
              <w:tabs>
                <w:tab w:val="left" w:pos="1276"/>
              </w:tabs>
              <w:autoSpaceDN w:val="0"/>
              <w:adjustRightInd w:val="0"/>
              <w:spacing w:before="60" w:after="60"/>
              <w:jc w:val="both"/>
              <w:rPr>
                <w:rFonts w:eastAsia="Times New Roman" w:cs="Times New Roman"/>
                <w:sz w:val="22"/>
                <w:szCs w:val="22"/>
                <w:lang w:eastAsia="ru-RU"/>
              </w:rPr>
            </w:pPr>
            <w:r w:rsidRPr="00BE79E9">
              <w:rPr>
                <w:rFonts w:eastAsia="Times New Roman" w:cs="Times New Roman"/>
                <w:sz w:val="22"/>
                <w:szCs w:val="22"/>
                <w:lang w:eastAsia="ru-RU"/>
              </w:rPr>
              <w:t>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64301909"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1ADD30D9" w14:textId="77777777" w:rsidR="00BE79E9" w:rsidRPr="00BE79E9" w:rsidRDefault="00BE79E9" w:rsidP="00BE79E9">
            <w:pPr>
              <w:autoSpaceDN w:val="0"/>
              <w:adjustRightInd w:val="0"/>
              <w:spacing w:before="120" w:after="120"/>
              <w:rPr>
                <w:rFonts w:eastAsia="Times New Roman" w:cs="Times New Roman"/>
                <w:b/>
                <w:sz w:val="22"/>
                <w:szCs w:val="22"/>
                <w:lang w:eastAsia="ru-RU"/>
              </w:rPr>
            </w:pPr>
            <w:r w:rsidRPr="00BE79E9">
              <w:rPr>
                <w:rFonts w:eastAsia="Times New Roman" w:cs="Times New Roman"/>
                <w:sz w:val="22"/>
                <w:szCs w:val="22"/>
                <w:lang w:eastAsia="ru-RU"/>
              </w:rPr>
              <w:t>Ответственный исполнитель</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32A7A34A" w14:textId="77777777" w:rsidR="00BE79E9" w:rsidRPr="00BE79E9" w:rsidRDefault="00BE79E9" w:rsidP="00BE79E9">
            <w:pPr>
              <w:autoSpaceDN w:val="0"/>
              <w:adjustRightInd w:val="0"/>
              <w:ind w:left="30"/>
              <w:jc w:val="both"/>
              <w:rPr>
                <w:rFonts w:eastAsia="Times New Roman" w:cs="Times New Roman"/>
                <w:b/>
                <w:sz w:val="22"/>
                <w:szCs w:val="22"/>
                <w:lang w:eastAsia="ru-RU"/>
              </w:rPr>
            </w:pPr>
            <w:r w:rsidRPr="00BE79E9">
              <w:rPr>
                <w:rFonts w:eastAsia="Times New Roman" w:cs="Times New Roman"/>
                <w:sz w:val="22"/>
                <w:szCs w:val="22"/>
                <w:lang w:eastAsia="ru-RU"/>
              </w:rPr>
              <w:t>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 (далее – ГО и ЧС)</w:t>
            </w:r>
          </w:p>
        </w:tc>
      </w:tr>
      <w:tr w:rsidR="00BE79E9" w:rsidRPr="00BE79E9" w14:paraId="058F5D9E"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243D4F3B" w14:textId="77777777" w:rsidR="00BE79E9" w:rsidRPr="00BE79E9" w:rsidRDefault="00BE79E9" w:rsidP="00BE79E9">
            <w:pPr>
              <w:autoSpaceDN w:val="0"/>
              <w:adjustRightInd w:val="0"/>
              <w:spacing w:before="120" w:after="120"/>
              <w:rPr>
                <w:rFonts w:eastAsia="Times New Roman" w:cs="Times New Roman"/>
                <w:b/>
                <w:sz w:val="22"/>
                <w:szCs w:val="22"/>
                <w:lang w:eastAsia="ru-RU"/>
              </w:rPr>
            </w:pPr>
            <w:r w:rsidRPr="00BE79E9">
              <w:rPr>
                <w:rFonts w:eastAsia="Times New Roman" w:cs="Times New Roman"/>
                <w:sz w:val="22"/>
                <w:szCs w:val="22"/>
                <w:lang w:eastAsia="ru-RU"/>
              </w:rPr>
              <w:t>Соисполнители</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5F153F8E" w14:textId="77777777" w:rsidR="00BE79E9" w:rsidRPr="00BE79E9" w:rsidRDefault="00BE79E9" w:rsidP="00BE79E9">
            <w:pPr>
              <w:tabs>
                <w:tab w:val="left" w:pos="1276"/>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ПЧ - 35 ГУ УР «ГПС УР» (по согласованию);</w:t>
            </w:r>
          </w:p>
          <w:p w14:paraId="4D342279" w14:textId="77777777" w:rsidR="00BE79E9" w:rsidRPr="00BE79E9" w:rsidRDefault="00BE79E9" w:rsidP="00BE79E9">
            <w:pPr>
              <w:tabs>
                <w:tab w:val="left" w:pos="1276"/>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Отдел надзорной деятельности Малопургинского и Киясовского районов (по согласованию);</w:t>
            </w:r>
          </w:p>
          <w:p w14:paraId="641B4768" w14:textId="77777777" w:rsidR="00BE79E9" w:rsidRPr="00BE79E9" w:rsidRDefault="00BE79E9" w:rsidP="00BE79E9">
            <w:pPr>
              <w:tabs>
                <w:tab w:val="left" w:pos="1276"/>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en-US"/>
              </w:rPr>
              <w:t>Муниципальное казенное учреждение «Единая дежурно – диспетчерская служба муниципального образования «</w:t>
            </w:r>
            <w:r w:rsidRPr="00BE79E9">
              <w:rPr>
                <w:rFonts w:eastAsia="Times New Roman" w:cs="Times New Roman"/>
                <w:sz w:val="22"/>
                <w:szCs w:val="22"/>
                <w:lang w:eastAsia="ru-RU"/>
              </w:rPr>
              <w:t>Муниципальный округ Киясовский район Удмуртской Республики</w:t>
            </w:r>
            <w:r w:rsidRPr="00BE79E9">
              <w:rPr>
                <w:rFonts w:eastAsia="Times New Roman" w:cs="Times New Roman"/>
                <w:sz w:val="22"/>
                <w:szCs w:val="22"/>
                <w:lang w:eastAsia="en-US"/>
              </w:rPr>
              <w:t>».</w:t>
            </w:r>
          </w:p>
        </w:tc>
      </w:tr>
      <w:tr w:rsidR="00BE79E9" w:rsidRPr="00BE79E9" w14:paraId="2108E766"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68071B09" w14:textId="77777777" w:rsidR="00BE79E9" w:rsidRPr="00BE79E9" w:rsidRDefault="00BE79E9" w:rsidP="00BE79E9">
            <w:pPr>
              <w:autoSpaceDN w:val="0"/>
              <w:adjustRightInd w:val="0"/>
              <w:spacing w:before="120" w:after="120"/>
              <w:rPr>
                <w:rFonts w:eastAsia="Times New Roman" w:cs="Times New Roman"/>
                <w:b/>
                <w:sz w:val="22"/>
                <w:szCs w:val="22"/>
                <w:lang w:eastAsia="ru-RU"/>
              </w:rPr>
            </w:pPr>
            <w:r w:rsidRPr="00BE79E9">
              <w:rPr>
                <w:rFonts w:eastAsia="Times New Roman" w:cs="Times New Roman"/>
                <w:sz w:val="22"/>
                <w:szCs w:val="22"/>
                <w:lang w:eastAsia="ru-RU"/>
              </w:rPr>
              <w:t>Цель и задачи</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73A521A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Предупреждение и ликвидация последствий ЧС, реализация мер пожарной безопасности</w:t>
            </w:r>
            <w:r w:rsidRPr="00BE79E9">
              <w:rPr>
                <w:rFonts w:eastAsia="Times New Roman" w:cs="Times New Roman"/>
                <w:b/>
                <w:bCs/>
                <w:color w:val="000000"/>
                <w:sz w:val="22"/>
                <w:szCs w:val="22"/>
                <w:shd w:val="clear" w:color="auto" w:fill="FFFFFF"/>
                <w:lang w:eastAsia="ru-RU"/>
              </w:rPr>
              <w:t xml:space="preserve"> </w:t>
            </w:r>
            <w:r w:rsidRPr="00BE79E9">
              <w:rPr>
                <w:rFonts w:eastAsia="Times New Roman" w:cs="Times New Roman"/>
                <w:bCs/>
                <w:color w:val="000000"/>
                <w:sz w:val="22"/>
                <w:szCs w:val="22"/>
                <w:shd w:val="clear" w:color="auto" w:fill="FFFFFF"/>
                <w:lang w:eastAsia="ru-RU"/>
              </w:rPr>
              <w:t>на территории</w:t>
            </w:r>
            <w:r w:rsidRPr="00BE79E9">
              <w:rPr>
                <w:rFonts w:eastAsia="Times New Roman" w:cs="Times New Roman"/>
                <w:b/>
                <w:bCs/>
                <w:color w:val="000000"/>
                <w:sz w:val="22"/>
                <w:szCs w:val="22"/>
                <w:shd w:val="clear" w:color="auto" w:fill="FFFFFF"/>
                <w:lang w:eastAsia="ru-RU"/>
              </w:rPr>
              <w:t xml:space="preserve"> </w:t>
            </w:r>
            <w:r w:rsidRPr="00BE79E9">
              <w:rPr>
                <w:rFonts w:eastAsia="Times New Roman" w:cs="Times New Roman"/>
                <w:sz w:val="22"/>
                <w:szCs w:val="22"/>
                <w:lang w:eastAsia="ru-RU"/>
              </w:rPr>
              <w:t>муниципального образования «Муниципальный округ Киясовский район Удмуртской Республики»</w:t>
            </w:r>
          </w:p>
        </w:tc>
      </w:tr>
      <w:tr w:rsidR="00BE79E9" w:rsidRPr="00BE79E9" w14:paraId="1C31F182"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6DA204E6" w14:textId="77777777" w:rsidR="00BE79E9" w:rsidRPr="00BE79E9" w:rsidRDefault="00BE79E9" w:rsidP="00BE79E9">
            <w:pPr>
              <w:autoSpaceDN w:val="0"/>
              <w:adjustRightInd w:val="0"/>
              <w:rPr>
                <w:rFonts w:eastAsia="Times New Roman" w:cs="Times New Roman"/>
                <w:sz w:val="22"/>
                <w:szCs w:val="22"/>
                <w:lang w:eastAsia="ru-RU"/>
              </w:rPr>
            </w:pPr>
            <w:bookmarkStart w:id="16" w:name="_Hlk157584910"/>
            <w:r w:rsidRPr="00BE79E9">
              <w:rPr>
                <w:rFonts w:eastAsia="Times New Roman" w:cs="Times New Roman"/>
                <w:sz w:val="22"/>
                <w:szCs w:val="22"/>
                <w:lang w:eastAsia="ru-RU"/>
              </w:rPr>
              <w:t xml:space="preserve">Целевые показатели </w:t>
            </w:r>
          </w:p>
          <w:p w14:paraId="7BA2EB61"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(индикаторы)</w:t>
            </w:r>
            <w:bookmarkEnd w:id="16"/>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342CE3F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повышение пожарной безопасности и защищенности населения муниципального образования «Муниципальный округ Киясовский район Удмуртской Республики» от ЧС природного и техногенного характера; </w:t>
            </w:r>
          </w:p>
          <w:p w14:paraId="3931908F" w14:textId="77777777" w:rsidR="00BE79E9" w:rsidRPr="00BE79E9" w:rsidRDefault="00BE79E9" w:rsidP="00BE79E9">
            <w:pPr>
              <w:autoSpaceDN w:val="0"/>
              <w:adjustRightInd w:val="0"/>
              <w:jc w:val="both"/>
              <w:rPr>
                <w:rFonts w:eastAsia="Times New Roman" w:cs="Times New Roman"/>
                <w:b/>
                <w:bCs/>
                <w:sz w:val="22"/>
                <w:szCs w:val="22"/>
                <w:lang w:eastAsia="ru-RU"/>
              </w:rPr>
            </w:pPr>
            <w:r w:rsidRPr="00BE79E9">
              <w:rPr>
                <w:rFonts w:eastAsia="Times New Roman" w:cs="Times New Roman"/>
                <w:b/>
                <w:bCs/>
                <w:sz w:val="22"/>
                <w:szCs w:val="22"/>
                <w:lang w:eastAsia="ru-RU"/>
              </w:rPr>
              <w:t xml:space="preserve">- </w:t>
            </w:r>
            <w:r w:rsidRPr="00BE79E9">
              <w:rPr>
                <w:rFonts w:eastAsia="Times New Roman" w:cs="Times New Roman"/>
                <w:sz w:val="22"/>
                <w:szCs w:val="22"/>
                <w:lang w:eastAsia="ru-RU"/>
              </w:rPr>
              <w:t>обеспечение безопасности людей на водных объектах</w:t>
            </w:r>
          </w:p>
          <w:p w14:paraId="3D83890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реализация установленных муниципальными нормативными правовыми актами задач по совершенствованию и развитию единой дежурно-диспетчерской службы муниципального образования «Муниципальный округ Киясовский район Удмуртской Республики»;</w:t>
            </w:r>
          </w:p>
          <w:p w14:paraId="7A2CAB8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рациональное использование бюджетных и привлеченных средств для развития и совершенствования единой дежурно-диспетчерской службы муниципального образования «Муниципальный округ Киясовский район Удмуртской Республики»;</w:t>
            </w:r>
          </w:p>
          <w:p w14:paraId="1EBD600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обеспечение приоритетных направлений в развитии систем оповещения и информирования населения района;</w:t>
            </w:r>
          </w:p>
          <w:p w14:paraId="62194A9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дальнейшее развитие и совершенствование сети наблюдения за пожарной обстановкой на объектах с массовым пребыванием людей, обеспечение скоординированности действий органов управления и районных спасательных служб по локализации и ликвидации ЧС природного и техногенного характера;</w:t>
            </w:r>
          </w:p>
          <w:p w14:paraId="7F4FC4E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организация взаимодействия всех органов исполнительной власти, органов местного самоуправления и спасательных служб района, привлекаемых к мероприятиям по ликвидации пожаров и ЧС природного и техногенного характера, а также ЧС;</w:t>
            </w:r>
          </w:p>
          <w:p w14:paraId="3242567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b/>
                <w:color w:val="000000"/>
                <w:sz w:val="22"/>
                <w:szCs w:val="22"/>
                <w:lang w:eastAsia="ru-RU"/>
              </w:rPr>
              <w:t xml:space="preserve">- </w:t>
            </w:r>
            <w:r w:rsidRPr="00BE79E9">
              <w:rPr>
                <w:rFonts w:eastAsia="Times New Roman" w:cs="Times New Roman"/>
                <w:sz w:val="22"/>
                <w:szCs w:val="22"/>
                <w:lang w:eastAsia="ru-RU"/>
              </w:rPr>
              <w:t>совершенствование системы подготовки населения способам защиты и действиям в ЧС, в области пожарной безопасности;</w:t>
            </w:r>
          </w:p>
          <w:p w14:paraId="35FB1C9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 количество ежегодно обучаемого неработающего населения способам защиты и действиям в чрезвычайных ситуациях;</w:t>
            </w:r>
          </w:p>
          <w:p w14:paraId="7D85C4FE"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-оснащенность учебно-материальной базы учебно-консультационных пунктов по гражданской обороне и чрезвычайным ситуациям для обучения неработающего населения;</w:t>
            </w:r>
          </w:p>
          <w:p w14:paraId="0FE33E2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 количество человек, ежегодно привлекаемых к участию в различных мероприятиях по линии гражданской обороны (учения, тренировки и т.п.);</w:t>
            </w:r>
          </w:p>
          <w:p w14:paraId="1BD558E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 повышение квалификации командно-начальствующего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w:t>
            </w:r>
          </w:p>
          <w:p w14:paraId="62C183B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 количество ежегодно информируемого населения района о безопасности жизнедеятельности с помощью средств массовой информации;</w:t>
            </w:r>
          </w:p>
          <w:p w14:paraId="34E6FAD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 количество средств защиты органов дыхания и медицинских средств защиты.</w:t>
            </w:r>
          </w:p>
        </w:tc>
      </w:tr>
      <w:tr w:rsidR="00BE79E9" w:rsidRPr="00BE79E9" w14:paraId="6AA67406"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430AD52E" w14:textId="77777777" w:rsidR="00BE79E9" w:rsidRPr="00BE79E9" w:rsidRDefault="00BE79E9" w:rsidP="00BE79E9">
            <w:pPr>
              <w:autoSpaceDN w:val="0"/>
              <w:adjustRightInd w:val="0"/>
              <w:spacing w:before="120" w:after="120"/>
              <w:rPr>
                <w:rFonts w:eastAsia="Times New Roman" w:cs="Times New Roman"/>
                <w:sz w:val="22"/>
                <w:szCs w:val="22"/>
                <w:lang w:eastAsia="ru-RU"/>
              </w:rPr>
            </w:pPr>
            <w:r w:rsidRPr="00BE79E9">
              <w:rPr>
                <w:rFonts w:eastAsia="Times New Roman" w:cs="Times New Roman"/>
                <w:sz w:val="22"/>
                <w:szCs w:val="22"/>
                <w:lang w:eastAsia="ru-RU"/>
              </w:rPr>
              <w:t>Сроки и этапы реализации подпрограммы</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11A10E18" w14:textId="77777777" w:rsidR="00BE79E9" w:rsidRPr="00BE79E9" w:rsidRDefault="00BE79E9" w:rsidP="00BE79E9">
            <w:pPr>
              <w:autoSpaceDN w:val="0"/>
              <w:adjustRightInd w:val="0"/>
              <w:spacing w:before="120" w:after="120"/>
              <w:jc w:val="both"/>
              <w:rPr>
                <w:rFonts w:eastAsia="Times New Roman" w:cs="Times New Roman"/>
                <w:sz w:val="22"/>
                <w:szCs w:val="22"/>
                <w:lang w:eastAsia="ru-RU"/>
              </w:rPr>
            </w:pPr>
            <w:r w:rsidRPr="00BE79E9">
              <w:rPr>
                <w:rFonts w:eastAsia="Times New Roman" w:cs="Times New Roman"/>
                <w:sz w:val="22"/>
                <w:szCs w:val="22"/>
                <w:lang w:eastAsia="ru-RU"/>
              </w:rPr>
              <w:t>2015-2028 годы, без выделения этапов</w:t>
            </w:r>
          </w:p>
        </w:tc>
      </w:tr>
      <w:tr w:rsidR="00BE79E9" w:rsidRPr="00BE79E9" w14:paraId="1DDDC589"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0EBE0B0F" w14:textId="77777777" w:rsidR="00BE79E9" w:rsidRPr="00BE79E9" w:rsidRDefault="00BE79E9" w:rsidP="00BE79E9">
            <w:pPr>
              <w:autoSpaceDN w:val="0"/>
              <w:adjustRightInd w:val="0"/>
              <w:spacing w:before="120" w:after="120"/>
              <w:rPr>
                <w:rFonts w:eastAsia="Times New Roman" w:cs="Times New Roman"/>
                <w:b/>
                <w:sz w:val="22"/>
                <w:szCs w:val="22"/>
                <w:lang w:eastAsia="ru-RU"/>
              </w:rPr>
            </w:pPr>
            <w:r w:rsidRPr="00BE79E9">
              <w:rPr>
                <w:rFonts w:eastAsia="Times New Roman" w:cs="Times New Roman"/>
                <w:sz w:val="22"/>
                <w:szCs w:val="22"/>
                <w:lang w:eastAsia="ru-RU"/>
              </w:rPr>
              <w:t>Ресурсное обеспечение за счет средств бюджета Удмуртской Республики, бюджета муниципального образования муниципального образования «Муниципальный округ Киясовский район Удмуртской Республики» и территориальных отделов Управления по работе с территориями муниципального образования «Муниципальный округ Киясовский район Удмуртской Республики», иных источников финансирования.</w:t>
            </w:r>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2BBB021C"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Реализация Подпрограммы предусматривает привлечение средств бюджета Удмуртской Республики, бюджета муниципального образования «Муниципальный округ Киясовский район Удмуртской Республики» и территориальных отделов Управления по работе с территориями муниципального образования «Муниципальный округ Киясовский район Удмуртской Республики», иных источников финансирования.</w:t>
            </w:r>
          </w:p>
          <w:p w14:paraId="404CC6D6" w14:textId="77777777" w:rsidR="00BE79E9" w:rsidRPr="00BE79E9" w:rsidRDefault="00BE79E9" w:rsidP="00BE79E9">
            <w:pPr>
              <w:tabs>
                <w:tab w:val="left" w:pos="-55"/>
              </w:tabs>
              <w:autoSpaceDN w:val="0"/>
              <w:adjustRightInd w:val="0"/>
              <w:jc w:val="both"/>
              <w:rPr>
                <w:rFonts w:eastAsia="Times New Roman" w:cs="Times New Roman"/>
                <w:sz w:val="22"/>
                <w:szCs w:val="22"/>
                <w:lang w:eastAsia="ru-RU"/>
              </w:rPr>
            </w:pPr>
            <w:bookmarkStart w:id="17" w:name="_Hlk157507784"/>
            <w:r w:rsidRPr="00BE79E9">
              <w:rPr>
                <w:rFonts w:eastAsia="Times New Roman" w:cs="Times New Roman"/>
                <w:sz w:val="22"/>
                <w:szCs w:val="22"/>
                <w:lang w:eastAsia="ru-RU"/>
              </w:rPr>
              <w:t>Общий объем финансирования мероприятий Подпрограммы составляет 8163,92 тыс. руб., в том числе по годам:</w:t>
            </w:r>
          </w:p>
          <w:p w14:paraId="5C74D156"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2015 год - 2626,00 тыс. рублей;</w:t>
            </w:r>
          </w:p>
          <w:p w14:paraId="088FC908"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2016 год – 1854,32 тыс. рублей;</w:t>
            </w:r>
          </w:p>
          <w:p w14:paraId="0F1FE3E4"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2017 год - 730,00 тыс. рублей;</w:t>
            </w:r>
          </w:p>
          <w:p w14:paraId="55766D34"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2018 год – 30,00 тыс. рублей;</w:t>
            </w:r>
          </w:p>
          <w:p w14:paraId="3B4859C1"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2019 год - 11,4 тыс. рублей;</w:t>
            </w:r>
          </w:p>
          <w:p w14:paraId="61A8103C"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2020 год – 183,2 тыс. рублей;</w:t>
            </w:r>
          </w:p>
          <w:p w14:paraId="0783C6CF"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2021 год – 30,00 тыс. рублей;</w:t>
            </w:r>
          </w:p>
          <w:p w14:paraId="656EB416"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2022 год - 444,00 тыс. рублей;</w:t>
            </w:r>
          </w:p>
          <w:p w14:paraId="62FF955E" w14:textId="77777777" w:rsidR="00BE79E9" w:rsidRPr="00BE79E9" w:rsidRDefault="00BE79E9" w:rsidP="00BE79E9">
            <w:pPr>
              <w:tabs>
                <w:tab w:val="left" w:pos="691"/>
              </w:tab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2023 год - 494,00 тыс. рублей;</w:t>
            </w:r>
          </w:p>
          <w:p w14:paraId="02122E23" w14:textId="77777777" w:rsidR="00BE79E9" w:rsidRPr="00BE79E9" w:rsidRDefault="00BE79E9" w:rsidP="00BE79E9">
            <w:pPr>
              <w:tabs>
                <w:tab w:val="left" w:pos="298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2024 год – 441,00 тыс. рублей;</w:t>
            </w:r>
          </w:p>
          <w:p w14:paraId="0E80B947" w14:textId="77777777" w:rsidR="00BE79E9" w:rsidRPr="00BE79E9" w:rsidRDefault="00BE79E9" w:rsidP="00BE79E9">
            <w:pPr>
              <w:tabs>
                <w:tab w:val="left" w:pos="298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2025 год – 434,00 тыс. рублей;</w:t>
            </w:r>
          </w:p>
          <w:p w14:paraId="7B5093FC" w14:textId="77777777" w:rsidR="00BE79E9" w:rsidRPr="00BE79E9" w:rsidRDefault="00BE79E9" w:rsidP="00BE79E9">
            <w:pPr>
              <w:tabs>
                <w:tab w:val="left" w:pos="298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2026 год – 434,00 тыс. рублей;</w:t>
            </w:r>
          </w:p>
          <w:p w14:paraId="5D4A2E6B" w14:textId="77777777" w:rsidR="00BE79E9" w:rsidRPr="00BE79E9" w:rsidRDefault="00BE79E9" w:rsidP="00BE79E9">
            <w:pPr>
              <w:tabs>
                <w:tab w:val="left" w:pos="298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2027 год – 434,00 тыс. рублей;</w:t>
            </w:r>
          </w:p>
          <w:p w14:paraId="01E3B317" w14:textId="77777777" w:rsidR="00BE79E9" w:rsidRPr="00BE79E9" w:rsidRDefault="00BE79E9" w:rsidP="00BE79E9">
            <w:pPr>
              <w:tabs>
                <w:tab w:val="left" w:pos="298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2028 год – 434,00 тыс. рублей.</w:t>
            </w:r>
          </w:p>
          <w:bookmarkEnd w:id="17"/>
          <w:p w14:paraId="175A224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Финансирование мероприятий Подпрограммы осуществляется в соответствии с порядком основных мероприятий Подпрограммы в пределах средств, предусмотренных законодательством Удмуртской Республики, нормативно-правовыми актами муниципального образования «Муниципальный округ Киясовский район Удмуртской Республики» (очередной финансовый год и плановый период).</w:t>
            </w:r>
          </w:p>
          <w:p w14:paraId="77E16B4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Объемы финансирования из бюджетов Удмуртской Республики, муниципального образования «Муниципальный округ Киясовский район Удмуртской Республики» предусмотренные настоящей Подпрограммой, носят ориентировочный характер и подлежат корректировке в соответствии с принятыми законами (решениями) о бюджетах всех уровней.</w:t>
            </w:r>
          </w:p>
        </w:tc>
      </w:tr>
      <w:tr w:rsidR="00BE79E9" w:rsidRPr="00BE79E9" w14:paraId="42C815B6" w14:textId="77777777" w:rsidTr="000C030B">
        <w:tc>
          <w:tcPr>
            <w:tcW w:w="1510" w:type="pct"/>
            <w:tcBorders>
              <w:top w:val="single" w:sz="4" w:space="0" w:color="000000"/>
              <w:left w:val="single" w:sz="4" w:space="0" w:color="000000"/>
              <w:bottom w:val="single" w:sz="4" w:space="0" w:color="000000"/>
              <w:right w:val="single" w:sz="4" w:space="0" w:color="000000"/>
            </w:tcBorders>
            <w:vAlign w:val="center"/>
            <w:hideMark/>
          </w:tcPr>
          <w:p w14:paraId="5FEFCF8A" w14:textId="77777777" w:rsidR="00BE79E9" w:rsidRPr="00BE79E9" w:rsidRDefault="00BE79E9" w:rsidP="00BE79E9">
            <w:pPr>
              <w:autoSpaceDN w:val="0"/>
              <w:adjustRightInd w:val="0"/>
              <w:jc w:val="center"/>
              <w:rPr>
                <w:rFonts w:eastAsia="Times New Roman" w:cs="Times New Roman"/>
                <w:sz w:val="22"/>
                <w:szCs w:val="22"/>
                <w:lang w:eastAsia="ru-RU"/>
              </w:rPr>
            </w:pPr>
            <w:bookmarkStart w:id="18" w:name="_Hlk157585657"/>
            <w:r w:rsidRPr="00BE79E9">
              <w:rPr>
                <w:rFonts w:eastAsia="Times New Roman" w:cs="Times New Roman"/>
                <w:sz w:val="22"/>
                <w:szCs w:val="22"/>
                <w:lang w:eastAsia="ru-RU"/>
              </w:rPr>
              <w:t>Ожидаемые конечные</w:t>
            </w:r>
          </w:p>
          <w:p w14:paraId="0DF9D8DF" w14:textId="77777777" w:rsidR="00BE79E9" w:rsidRPr="00BE79E9" w:rsidRDefault="00BE79E9" w:rsidP="00BE79E9">
            <w:pPr>
              <w:autoSpaceDN w:val="0"/>
              <w:adjustRightInd w:val="0"/>
              <w:jc w:val="center"/>
              <w:rPr>
                <w:rFonts w:eastAsia="Times New Roman" w:cs="Times New Roman"/>
                <w:sz w:val="22"/>
                <w:szCs w:val="22"/>
                <w:lang w:eastAsia="ru-RU"/>
              </w:rPr>
            </w:pPr>
            <w:r w:rsidRPr="00BE79E9">
              <w:rPr>
                <w:rFonts w:eastAsia="Times New Roman" w:cs="Times New Roman"/>
                <w:sz w:val="22"/>
                <w:szCs w:val="22"/>
                <w:lang w:eastAsia="ru-RU"/>
              </w:rPr>
              <w:t xml:space="preserve"> результаты, оценка</w:t>
            </w:r>
          </w:p>
          <w:p w14:paraId="4501A087" w14:textId="77777777" w:rsidR="00BE79E9" w:rsidRPr="00BE79E9" w:rsidRDefault="00BE79E9" w:rsidP="00BE79E9">
            <w:pPr>
              <w:autoSpaceDN w:val="0"/>
              <w:adjustRightInd w:val="0"/>
              <w:jc w:val="center"/>
              <w:rPr>
                <w:rFonts w:eastAsia="Times New Roman" w:cs="Times New Roman"/>
                <w:b/>
                <w:sz w:val="22"/>
                <w:szCs w:val="22"/>
                <w:lang w:eastAsia="ru-RU"/>
              </w:rPr>
            </w:pPr>
            <w:r w:rsidRPr="00BE79E9">
              <w:rPr>
                <w:rFonts w:eastAsia="Times New Roman" w:cs="Times New Roman"/>
                <w:sz w:val="22"/>
                <w:szCs w:val="22"/>
                <w:lang w:eastAsia="ru-RU"/>
              </w:rPr>
              <w:t xml:space="preserve"> планируемой эффективности</w:t>
            </w:r>
            <w:bookmarkEnd w:id="18"/>
          </w:p>
        </w:tc>
        <w:tc>
          <w:tcPr>
            <w:tcW w:w="3490" w:type="pct"/>
            <w:tcBorders>
              <w:top w:val="single" w:sz="4" w:space="0" w:color="000000"/>
              <w:left w:val="single" w:sz="4" w:space="0" w:color="000000"/>
              <w:bottom w:val="single" w:sz="4" w:space="0" w:color="000000"/>
              <w:right w:val="single" w:sz="4" w:space="0" w:color="000000"/>
            </w:tcBorders>
            <w:vAlign w:val="center"/>
            <w:hideMark/>
          </w:tcPr>
          <w:p w14:paraId="6A7839C0" w14:textId="77777777" w:rsidR="00BE79E9" w:rsidRPr="00BE79E9" w:rsidRDefault="00BE79E9" w:rsidP="00BE79E9">
            <w:pPr>
              <w:widowControl w:val="0"/>
              <w:autoSpaceDN w:val="0"/>
              <w:adjustRightInd w:val="0"/>
              <w:ind w:firstLine="512"/>
              <w:jc w:val="both"/>
              <w:rPr>
                <w:rFonts w:eastAsia="Times New Roman" w:cs="Times New Roman"/>
                <w:color w:val="000000"/>
                <w:sz w:val="22"/>
                <w:szCs w:val="22"/>
                <w:lang w:eastAsia="ru-RU"/>
              </w:rPr>
            </w:pPr>
            <w:r w:rsidRPr="00BE79E9">
              <w:rPr>
                <w:rFonts w:eastAsia="Times New Roman" w:cs="Times New Roman"/>
                <w:color w:val="000000"/>
                <w:sz w:val="22"/>
                <w:szCs w:val="22"/>
                <w:lang w:eastAsia="ru-RU"/>
              </w:rPr>
              <w:t xml:space="preserve"> Снижение гибели и травматизма людей при пожарах и ЧС природного и техногенного характера за счёт:</w:t>
            </w:r>
          </w:p>
          <w:p w14:paraId="214C6B5F" w14:textId="77777777" w:rsidR="00BE79E9" w:rsidRPr="00BE79E9" w:rsidRDefault="00BE79E9" w:rsidP="00BE79E9">
            <w:pPr>
              <w:widowControl w:val="0"/>
              <w:autoSpaceDN w:val="0"/>
              <w:adjustRightInd w:val="0"/>
              <w:jc w:val="both"/>
              <w:rPr>
                <w:rFonts w:eastAsia="Times New Roman" w:cs="Times New Roman"/>
                <w:color w:val="000000"/>
                <w:sz w:val="22"/>
                <w:szCs w:val="22"/>
                <w:lang w:eastAsia="ru-RU"/>
              </w:rPr>
            </w:pPr>
            <w:r w:rsidRPr="00BE79E9">
              <w:rPr>
                <w:rFonts w:eastAsia="Times New Roman" w:cs="Times New Roman"/>
                <w:color w:val="000000"/>
                <w:sz w:val="22"/>
                <w:szCs w:val="22"/>
                <w:lang w:eastAsia="ru-RU"/>
              </w:rPr>
              <w:t xml:space="preserve">- </w:t>
            </w:r>
            <w:r w:rsidRPr="00BE79E9">
              <w:rPr>
                <w:rFonts w:eastAsia="Times New Roman" w:cs="Times New Roman"/>
                <w:sz w:val="22"/>
                <w:szCs w:val="22"/>
                <w:lang w:eastAsia="ru-RU"/>
              </w:rPr>
              <w:t>совершенствования и развития единой дежурно-диспетчерской службы района</w:t>
            </w:r>
            <w:r w:rsidRPr="00BE79E9">
              <w:rPr>
                <w:rFonts w:eastAsia="Times New Roman" w:cs="Times New Roman"/>
                <w:color w:val="000000"/>
                <w:sz w:val="22"/>
                <w:szCs w:val="22"/>
                <w:lang w:eastAsia="ru-RU"/>
              </w:rPr>
              <w:t>;</w:t>
            </w:r>
          </w:p>
          <w:p w14:paraId="0BBFCF3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color w:val="000000"/>
                <w:sz w:val="22"/>
                <w:szCs w:val="22"/>
                <w:lang w:eastAsia="ru-RU"/>
              </w:rPr>
              <w:t xml:space="preserve">- </w:t>
            </w:r>
            <w:r w:rsidRPr="00BE79E9">
              <w:rPr>
                <w:rFonts w:eastAsia="Times New Roman" w:cs="Times New Roman"/>
                <w:sz w:val="22"/>
                <w:szCs w:val="22"/>
                <w:lang w:eastAsia="ru-RU"/>
              </w:rPr>
              <w:t xml:space="preserve">развития систем оповещения и информирования населения района </w:t>
            </w:r>
            <w:r w:rsidRPr="00BE79E9">
              <w:rPr>
                <w:rFonts w:eastAsia="Times New Roman" w:cs="Times New Roman"/>
                <w:color w:val="000000"/>
                <w:sz w:val="22"/>
                <w:szCs w:val="22"/>
                <w:lang w:eastAsia="ru-RU"/>
              </w:rPr>
              <w:t>при пожарах и ЧС природного и техногенного характера</w:t>
            </w:r>
            <w:r w:rsidRPr="00BE79E9">
              <w:rPr>
                <w:rFonts w:eastAsia="Times New Roman" w:cs="Times New Roman"/>
                <w:sz w:val="22"/>
                <w:szCs w:val="22"/>
                <w:lang w:eastAsia="ru-RU"/>
              </w:rPr>
              <w:t>;</w:t>
            </w:r>
          </w:p>
          <w:p w14:paraId="587D313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b/>
                <w:bCs/>
                <w:sz w:val="22"/>
                <w:szCs w:val="22"/>
                <w:lang w:eastAsia="ru-RU"/>
              </w:rPr>
              <w:t xml:space="preserve">- </w:t>
            </w:r>
            <w:r w:rsidRPr="00BE79E9">
              <w:rPr>
                <w:rFonts w:eastAsia="Times New Roman" w:cs="Times New Roman"/>
                <w:sz w:val="22"/>
                <w:szCs w:val="22"/>
                <w:lang w:eastAsia="ru-RU"/>
              </w:rPr>
              <w:t>снижение числа погибших на водных объектах;</w:t>
            </w:r>
          </w:p>
          <w:p w14:paraId="55D5183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color w:val="000000"/>
                <w:sz w:val="22"/>
                <w:szCs w:val="22"/>
                <w:lang w:eastAsia="ru-RU"/>
              </w:rPr>
              <w:t>-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r w:rsidRPr="00BE79E9">
              <w:rPr>
                <w:rFonts w:eastAsia="Times New Roman" w:cs="Times New Roman"/>
                <w:sz w:val="22"/>
                <w:szCs w:val="22"/>
                <w:lang w:eastAsia="ru-RU"/>
              </w:rPr>
              <w:t>;</w:t>
            </w:r>
          </w:p>
          <w:p w14:paraId="6B0DDF26"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color w:val="000000"/>
                <w:sz w:val="22"/>
                <w:szCs w:val="22"/>
                <w:lang w:eastAsia="ru-RU"/>
              </w:rPr>
              <w:t>- проведения разъяснительной работы среди населения в части обеспечения пожарной безопасности, и способам защиты и действиям в ЧС природного и техногенного характера;</w:t>
            </w:r>
          </w:p>
          <w:p w14:paraId="0E369C5C"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color w:val="000000"/>
                <w:sz w:val="22"/>
                <w:szCs w:val="22"/>
                <w:lang w:eastAsia="ru-RU"/>
              </w:rPr>
              <w:t xml:space="preserve">- </w:t>
            </w:r>
            <w:r w:rsidRPr="00BE79E9">
              <w:rPr>
                <w:rFonts w:eastAsia="Times New Roman" w:cs="Times New Roman"/>
                <w:sz w:val="22"/>
                <w:szCs w:val="22"/>
                <w:lang w:eastAsia="ru-RU"/>
              </w:rPr>
              <w:t>повышения квалификации командно-начальствующего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w:t>
            </w:r>
          </w:p>
          <w:p w14:paraId="60192A18"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color w:val="000000"/>
                <w:sz w:val="22"/>
                <w:szCs w:val="22"/>
                <w:lang w:eastAsia="ru-RU"/>
              </w:rPr>
              <w:t>- время реагирования на пожары и чрезвычайные ситуации природного и техногенного характера должно снизиться в 1,5 раза;</w:t>
            </w:r>
          </w:p>
          <w:p w14:paraId="4070CF2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color w:val="000000"/>
                <w:sz w:val="22"/>
                <w:szCs w:val="22"/>
                <w:lang w:eastAsia="ru-RU"/>
              </w:rPr>
              <w:t>-число пожаров и ЧС, повлекших за собой смерть граждан и нанесших большой материальный ущерб, должно снизиться в 1,5 раза.</w:t>
            </w:r>
          </w:p>
        </w:tc>
      </w:tr>
    </w:tbl>
    <w:p w14:paraId="10F5BB57" w14:textId="77777777" w:rsidR="00BE79E9" w:rsidRPr="00BE79E9" w:rsidRDefault="00BE79E9" w:rsidP="00BE79E9">
      <w:pPr>
        <w:autoSpaceDN w:val="0"/>
        <w:adjustRightInd w:val="0"/>
        <w:jc w:val="center"/>
        <w:rPr>
          <w:rFonts w:eastAsia="Times New Roman" w:cs="Times New Roman"/>
          <w:b/>
          <w:lang w:eastAsia="ru-RU"/>
        </w:rPr>
      </w:pPr>
    </w:p>
    <w:p w14:paraId="3E20B260"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6.1.1. Характеристика сферы деятельности.</w:t>
      </w:r>
    </w:p>
    <w:p w14:paraId="0767E87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За период с 2009 по 2013 годы объявлялся режим ЧС природного характера два раза в 2010 и 2013 годах в связи с погодными условиями, связанными с засухой.</w:t>
      </w:r>
      <w:r w:rsidRPr="00BE79E9">
        <w:rPr>
          <w:rFonts w:eastAsia="Times New Roman" w:cs="Times New Roman"/>
          <w:sz w:val="26"/>
          <w:szCs w:val="26"/>
          <w:lang w:eastAsia="ru-RU"/>
        </w:rPr>
        <w:tab/>
      </w:r>
    </w:p>
    <w:p w14:paraId="384CE92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Однако следует отметить, что практически каждый год регистрируются аварийные ситуации природного характера. Наиболее часто регистрируемые: осадки в виде дождя и снега с порывами шквалистого ветра скоростью от 20 до 25 м/с. Так в июле 2012 года по территории района проходил теплый участок атмосферного фронта, что сопровождалось осадками в виде дождя (местами) и шквалистым ветром, в результате произошли разрушения кровли жилых домов, ущерб составил порядка 450 тысяч рублей.</w:t>
      </w:r>
    </w:p>
    <w:p w14:paraId="799A510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За 4 года в Киясовском районе произошло 58 пожаров с ущербом 6337,3 тыс. рублей. В огне погибло 11 человек. Основными причинами пожаров являются: неосторожное обращение с огнем, неисправность электрического хозяйства, неисправность печного отопления.</w:t>
      </w:r>
    </w:p>
    <w:p w14:paraId="3023E9D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Большее количество пожаров происшедшие по вышеуказанным причинам, относятся к профилактируемым, а следовательно большинство из них можно было бы предотвратить или свести последствия к минимуму. </w:t>
      </w:r>
    </w:p>
    <w:p w14:paraId="6CCEA4A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 вооружении подразделений ДПК имеется 2 пожарных автомобиля. Данные автомобили находятся в удовлетворительном состоянии. Укомплектованность пожарно-техническим вооружением и оборудованием не превышает 30% от норм положенного, обеспеченность горюче-смазочными материалами составляет 40%. В виду не круглосуточного несения службы в подразделениях ДПК оперативность своевременного привлечения сил и средств минимальна.</w:t>
      </w:r>
    </w:p>
    <w:p w14:paraId="4E8FD32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Значительное количество пожаров и большинство погибших, пострадавших в огне связаны с неосторожным обращением с огнем в алкогольном опьянении. Несмотря на некоторое сокращение пожаров в 2013 году, сложившееся противопожарное состояние объектов экономики и жилого фонда района может привести к серьезному обострению обстановки с пожарами, что может в дальнейшем потребовать привлечения значительных финансовых средств из бюджета района.</w:t>
      </w:r>
    </w:p>
    <w:p w14:paraId="7EA3EDB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Основными проблемными вопросами предупреждения и ликвидации последствий ЧС природного и техногенного характера, реализации мер пожарной безопасности являются:</w:t>
      </w:r>
    </w:p>
    <w:p w14:paraId="71E32C9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низкий уровень знаний населения способам защиты и действиям в ЧС природного и техногенного характера;</w:t>
      </w:r>
    </w:p>
    <w:p w14:paraId="3332962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несоблюдение требований правил пожарной безопасности населением;</w:t>
      </w:r>
    </w:p>
    <w:p w14:paraId="36B7A61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Целевой программный подход к решению задач по обеспечению безопасности населения и территорий при ЧС природного и техногенного характера, обеспечения мер пожарной безопасности позволит значительно снизить показатели гибели и травматизма людей на территории района.</w:t>
      </w:r>
    </w:p>
    <w:p w14:paraId="3E6BC29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Достижение экономического эффекта возможно за счет:</w:t>
      </w:r>
    </w:p>
    <w:p w14:paraId="47149C2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совершенствования и развития единой дежурно-диспетчерской службы района;</w:t>
      </w:r>
    </w:p>
    <w:p w14:paraId="7CB67B3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развития систем оповещения и информирования населения района при пожарах и ЧС природного и техногенного характера;</w:t>
      </w:r>
    </w:p>
    <w:p w14:paraId="7FA12BD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p>
    <w:p w14:paraId="651CC37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проведения разъяснительной работы среди населения в части обеспечения пожарной безопасности, и способам защиты и действиям в ЧС природного и техногенного характера.</w:t>
      </w:r>
    </w:p>
    <w:p w14:paraId="1B842BD0" w14:textId="77777777" w:rsidR="00BE79E9" w:rsidRPr="00BE79E9" w:rsidRDefault="00BE79E9" w:rsidP="00BE79E9">
      <w:pPr>
        <w:autoSpaceDN w:val="0"/>
        <w:adjustRightInd w:val="0"/>
        <w:jc w:val="both"/>
        <w:rPr>
          <w:rFonts w:eastAsia="Times New Roman" w:cs="Times New Roman"/>
          <w:lang w:eastAsia="ru-RU"/>
        </w:rPr>
      </w:pPr>
    </w:p>
    <w:p w14:paraId="38919425" w14:textId="77777777" w:rsidR="00BE79E9" w:rsidRPr="00BE79E9" w:rsidRDefault="00BE79E9" w:rsidP="00BE79E9">
      <w:pPr>
        <w:autoSpaceDN w:val="0"/>
        <w:adjustRightInd w:val="0"/>
        <w:spacing w:after="120" w:line="276" w:lineRule="auto"/>
        <w:ind w:left="283"/>
        <w:jc w:val="center"/>
        <w:rPr>
          <w:rFonts w:eastAsia="Times New Roman" w:cs="Times New Roman"/>
          <w:b/>
          <w:bCs/>
          <w:sz w:val="26"/>
          <w:szCs w:val="26"/>
          <w:lang w:eastAsia="ru-RU"/>
        </w:rPr>
      </w:pPr>
      <w:r w:rsidRPr="00BE79E9">
        <w:rPr>
          <w:rFonts w:eastAsia="Times New Roman" w:cs="Times New Roman"/>
          <w:b/>
          <w:bCs/>
          <w:sz w:val="26"/>
          <w:szCs w:val="26"/>
          <w:lang w:eastAsia="ru-RU"/>
        </w:rPr>
        <w:t xml:space="preserve">Данные о пожарах </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980"/>
        <w:gridCol w:w="1320"/>
        <w:gridCol w:w="1073"/>
        <w:gridCol w:w="1207"/>
        <w:gridCol w:w="1170"/>
      </w:tblGrid>
      <w:tr w:rsidR="00BE79E9" w:rsidRPr="00BE79E9" w14:paraId="05212EC0" w14:textId="77777777" w:rsidTr="000C030B">
        <w:trPr>
          <w:trHeight w:val="292"/>
          <w:jc w:val="center"/>
        </w:trPr>
        <w:tc>
          <w:tcPr>
            <w:tcW w:w="2554" w:type="pct"/>
            <w:hideMark/>
          </w:tcPr>
          <w:p w14:paraId="43ED1127" w14:textId="77777777" w:rsidR="00BE79E9" w:rsidRPr="00BE79E9" w:rsidRDefault="00BE79E9" w:rsidP="00BE79E9">
            <w:pPr>
              <w:autoSpaceDN w:val="0"/>
              <w:adjustRightInd w:val="0"/>
              <w:snapToGrid w:val="0"/>
              <w:ind w:hanging="1"/>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Показатели</w:t>
            </w:r>
          </w:p>
          <w:p w14:paraId="78B7EA78" w14:textId="77777777" w:rsidR="00BE79E9" w:rsidRPr="00BE79E9" w:rsidRDefault="00BE79E9" w:rsidP="00BE79E9">
            <w:pPr>
              <w:autoSpaceDN w:val="0"/>
              <w:adjustRightInd w:val="0"/>
              <w:ind w:hanging="1"/>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по техногенным (природным) пожарам</w:t>
            </w:r>
          </w:p>
        </w:tc>
        <w:tc>
          <w:tcPr>
            <w:tcW w:w="677" w:type="pct"/>
            <w:hideMark/>
          </w:tcPr>
          <w:p w14:paraId="42AAED9D"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2013 год</w:t>
            </w:r>
          </w:p>
        </w:tc>
        <w:tc>
          <w:tcPr>
            <w:tcW w:w="550" w:type="pct"/>
            <w:hideMark/>
          </w:tcPr>
          <w:p w14:paraId="326A68CB"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2012 год</w:t>
            </w:r>
          </w:p>
        </w:tc>
        <w:tc>
          <w:tcPr>
            <w:tcW w:w="619" w:type="pct"/>
            <w:hideMark/>
          </w:tcPr>
          <w:p w14:paraId="3742F589"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2011 год</w:t>
            </w:r>
          </w:p>
        </w:tc>
        <w:tc>
          <w:tcPr>
            <w:tcW w:w="600" w:type="pct"/>
            <w:hideMark/>
          </w:tcPr>
          <w:p w14:paraId="1ED24EAE"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2010 год</w:t>
            </w:r>
          </w:p>
        </w:tc>
      </w:tr>
      <w:tr w:rsidR="00BE79E9" w:rsidRPr="00BE79E9" w14:paraId="079D248D" w14:textId="77777777" w:rsidTr="000C030B">
        <w:trPr>
          <w:trHeight w:val="200"/>
          <w:jc w:val="center"/>
        </w:trPr>
        <w:tc>
          <w:tcPr>
            <w:tcW w:w="2554" w:type="pct"/>
            <w:hideMark/>
          </w:tcPr>
          <w:p w14:paraId="650B1E71" w14:textId="77777777" w:rsidR="00BE79E9" w:rsidRPr="00BE79E9" w:rsidRDefault="00BE79E9" w:rsidP="00BE79E9">
            <w:pPr>
              <w:autoSpaceDN w:val="0"/>
              <w:adjustRightInd w:val="0"/>
              <w:snapToGrid w:val="0"/>
              <w:ind w:hanging="1"/>
              <w:rPr>
                <w:rFonts w:eastAsia="Times New Roman" w:cs="Times New Roman"/>
                <w:color w:val="000000"/>
                <w:sz w:val="22"/>
                <w:szCs w:val="22"/>
                <w:lang w:eastAsia="ru-RU"/>
              </w:rPr>
            </w:pPr>
            <w:r w:rsidRPr="00BE79E9">
              <w:rPr>
                <w:rFonts w:eastAsia="Times New Roman" w:cs="Times New Roman"/>
                <w:color w:val="000000"/>
                <w:sz w:val="22"/>
                <w:szCs w:val="22"/>
                <w:lang w:eastAsia="ru-RU"/>
              </w:rPr>
              <w:t>Кол-во техногенных (природных) пожаров:</w:t>
            </w:r>
          </w:p>
        </w:tc>
        <w:tc>
          <w:tcPr>
            <w:tcW w:w="677" w:type="pct"/>
            <w:vAlign w:val="center"/>
            <w:hideMark/>
          </w:tcPr>
          <w:p w14:paraId="769BB2B5"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12</w:t>
            </w:r>
          </w:p>
        </w:tc>
        <w:tc>
          <w:tcPr>
            <w:tcW w:w="550" w:type="pct"/>
            <w:vAlign w:val="center"/>
            <w:hideMark/>
          </w:tcPr>
          <w:p w14:paraId="4E23CBE7"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11</w:t>
            </w:r>
          </w:p>
        </w:tc>
        <w:tc>
          <w:tcPr>
            <w:tcW w:w="619" w:type="pct"/>
            <w:vAlign w:val="center"/>
            <w:hideMark/>
          </w:tcPr>
          <w:p w14:paraId="4E524A63"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16</w:t>
            </w:r>
          </w:p>
        </w:tc>
        <w:tc>
          <w:tcPr>
            <w:tcW w:w="600" w:type="pct"/>
            <w:vAlign w:val="center"/>
            <w:hideMark/>
          </w:tcPr>
          <w:p w14:paraId="45FCA044"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19</w:t>
            </w:r>
          </w:p>
        </w:tc>
      </w:tr>
      <w:tr w:rsidR="00BE79E9" w:rsidRPr="00BE79E9" w14:paraId="04781378" w14:textId="77777777" w:rsidTr="000C030B">
        <w:trPr>
          <w:trHeight w:val="96"/>
          <w:jc w:val="center"/>
        </w:trPr>
        <w:tc>
          <w:tcPr>
            <w:tcW w:w="2554" w:type="pct"/>
            <w:hideMark/>
          </w:tcPr>
          <w:p w14:paraId="328FF284" w14:textId="77777777" w:rsidR="00BE79E9" w:rsidRPr="00BE79E9" w:rsidRDefault="00BE79E9" w:rsidP="00BE79E9">
            <w:pPr>
              <w:autoSpaceDN w:val="0"/>
              <w:adjustRightInd w:val="0"/>
              <w:snapToGrid w:val="0"/>
              <w:ind w:hanging="1"/>
              <w:rPr>
                <w:rFonts w:eastAsia="Times New Roman" w:cs="Times New Roman"/>
                <w:color w:val="000000"/>
                <w:sz w:val="22"/>
                <w:szCs w:val="22"/>
                <w:lang w:eastAsia="ru-RU"/>
              </w:rPr>
            </w:pPr>
            <w:r w:rsidRPr="00BE79E9">
              <w:rPr>
                <w:rFonts w:eastAsia="Times New Roman" w:cs="Times New Roman"/>
                <w:color w:val="000000"/>
                <w:sz w:val="22"/>
                <w:szCs w:val="22"/>
                <w:lang w:eastAsia="ru-RU"/>
              </w:rPr>
              <w:t>Ущерб, тыс. руб.</w:t>
            </w:r>
          </w:p>
        </w:tc>
        <w:tc>
          <w:tcPr>
            <w:tcW w:w="677" w:type="pct"/>
            <w:hideMark/>
          </w:tcPr>
          <w:p w14:paraId="57577BC2"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815,0</w:t>
            </w:r>
          </w:p>
        </w:tc>
        <w:tc>
          <w:tcPr>
            <w:tcW w:w="550" w:type="pct"/>
            <w:hideMark/>
          </w:tcPr>
          <w:p w14:paraId="52339818"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755,0</w:t>
            </w:r>
          </w:p>
        </w:tc>
        <w:tc>
          <w:tcPr>
            <w:tcW w:w="619" w:type="pct"/>
            <w:hideMark/>
          </w:tcPr>
          <w:p w14:paraId="205EA9A9" w14:textId="77777777" w:rsidR="00BE79E9" w:rsidRPr="00BE79E9" w:rsidRDefault="00BE79E9" w:rsidP="00BE79E9">
            <w:pPr>
              <w:autoSpaceDN w:val="0"/>
              <w:adjustRightInd w:val="0"/>
              <w:snapToGrid w:val="0"/>
              <w:jc w:val="center"/>
              <w:rPr>
                <w:rFonts w:eastAsia="Times New Roman" w:cs="Times New Roman"/>
                <w:color w:val="000000"/>
                <w:sz w:val="22"/>
                <w:szCs w:val="22"/>
                <w:lang w:val="en-US" w:eastAsia="ru-RU"/>
              </w:rPr>
            </w:pPr>
            <w:r w:rsidRPr="00BE79E9">
              <w:rPr>
                <w:rFonts w:eastAsia="Times New Roman" w:cs="Times New Roman"/>
                <w:color w:val="000000"/>
                <w:sz w:val="22"/>
                <w:szCs w:val="22"/>
                <w:lang w:eastAsia="ru-RU"/>
              </w:rPr>
              <w:t>1839,3</w:t>
            </w:r>
          </w:p>
        </w:tc>
        <w:tc>
          <w:tcPr>
            <w:tcW w:w="600" w:type="pct"/>
            <w:hideMark/>
          </w:tcPr>
          <w:p w14:paraId="6A9F832C"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2928,0</w:t>
            </w:r>
          </w:p>
        </w:tc>
      </w:tr>
      <w:tr w:rsidR="00BE79E9" w:rsidRPr="00BE79E9" w14:paraId="21D8EAC9" w14:textId="77777777" w:rsidTr="000C030B">
        <w:trPr>
          <w:trHeight w:val="96"/>
          <w:jc w:val="center"/>
        </w:trPr>
        <w:tc>
          <w:tcPr>
            <w:tcW w:w="2554" w:type="pct"/>
            <w:hideMark/>
          </w:tcPr>
          <w:p w14:paraId="0D8F85F7" w14:textId="77777777" w:rsidR="00BE79E9" w:rsidRPr="00BE79E9" w:rsidRDefault="00BE79E9" w:rsidP="00BE79E9">
            <w:pPr>
              <w:autoSpaceDN w:val="0"/>
              <w:adjustRightInd w:val="0"/>
              <w:snapToGrid w:val="0"/>
              <w:ind w:hanging="1"/>
              <w:rPr>
                <w:rFonts w:eastAsia="Times New Roman" w:cs="Times New Roman"/>
                <w:color w:val="000000"/>
                <w:sz w:val="22"/>
                <w:szCs w:val="22"/>
                <w:lang w:eastAsia="ru-RU"/>
              </w:rPr>
            </w:pPr>
            <w:r w:rsidRPr="00BE79E9">
              <w:rPr>
                <w:rFonts w:eastAsia="Times New Roman" w:cs="Times New Roman"/>
                <w:color w:val="000000"/>
                <w:sz w:val="22"/>
                <w:szCs w:val="22"/>
                <w:lang w:eastAsia="ru-RU"/>
              </w:rPr>
              <w:t>Погибло людей, чел.,</w:t>
            </w:r>
          </w:p>
        </w:tc>
        <w:tc>
          <w:tcPr>
            <w:tcW w:w="677" w:type="pct"/>
            <w:hideMark/>
          </w:tcPr>
          <w:p w14:paraId="5612FE04"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w:t>
            </w:r>
          </w:p>
        </w:tc>
        <w:tc>
          <w:tcPr>
            <w:tcW w:w="550" w:type="pct"/>
            <w:hideMark/>
          </w:tcPr>
          <w:p w14:paraId="31A7BC84"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3</w:t>
            </w:r>
          </w:p>
        </w:tc>
        <w:tc>
          <w:tcPr>
            <w:tcW w:w="619" w:type="pct"/>
            <w:hideMark/>
          </w:tcPr>
          <w:p w14:paraId="0AF7DE5C"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6</w:t>
            </w:r>
          </w:p>
        </w:tc>
        <w:tc>
          <w:tcPr>
            <w:tcW w:w="600" w:type="pct"/>
            <w:hideMark/>
          </w:tcPr>
          <w:p w14:paraId="621A310F"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w:t>
            </w:r>
          </w:p>
        </w:tc>
      </w:tr>
      <w:tr w:rsidR="00BE79E9" w:rsidRPr="00BE79E9" w14:paraId="2A6CBD21" w14:textId="77777777" w:rsidTr="000C030B">
        <w:trPr>
          <w:trHeight w:val="61"/>
          <w:jc w:val="center"/>
        </w:trPr>
        <w:tc>
          <w:tcPr>
            <w:tcW w:w="2554" w:type="pct"/>
            <w:hideMark/>
          </w:tcPr>
          <w:p w14:paraId="19B3EECC" w14:textId="77777777" w:rsidR="00BE79E9" w:rsidRPr="00BE79E9" w:rsidRDefault="00BE79E9" w:rsidP="00BE79E9">
            <w:pPr>
              <w:autoSpaceDN w:val="0"/>
              <w:adjustRightInd w:val="0"/>
              <w:snapToGrid w:val="0"/>
              <w:ind w:hanging="1"/>
              <w:rPr>
                <w:rFonts w:eastAsia="Times New Roman" w:cs="Times New Roman"/>
                <w:color w:val="000000"/>
                <w:sz w:val="22"/>
                <w:szCs w:val="22"/>
                <w:lang w:eastAsia="ru-RU"/>
              </w:rPr>
            </w:pPr>
            <w:r w:rsidRPr="00BE79E9">
              <w:rPr>
                <w:rFonts w:eastAsia="Times New Roman" w:cs="Times New Roman"/>
                <w:color w:val="000000"/>
                <w:sz w:val="22"/>
                <w:szCs w:val="22"/>
                <w:lang w:eastAsia="ru-RU"/>
              </w:rPr>
              <w:t>в т.ч. детей, число</w:t>
            </w:r>
          </w:p>
        </w:tc>
        <w:tc>
          <w:tcPr>
            <w:tcW w:w="677" w:type="pct"/>
          </w:tcPr>
          <w:p w14:paraId="26DCD06B"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550" w:type="pct"/>
          </w:tcPr>
          <w:p w14:paraId="00345737"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619" w:type="pct"/>
          </w:tcPr>
          <w:p w14:paraId="73029140"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600" w:type="pct"/>
            <w:hideMark/>
          </w:tcPr>
          <w:p w14:paraId="448B2DE7"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r>
      <w:tr w:rsidR="00BE79E9" w:rsidRPr="00BE79E9" w14:paraId="4FA142AB" w14:textId="77777777" w:rsidTr="000C030B">
        <w:trPr>
          <w:trHeight w:val="96"/>
          <w:jc w:val="center"/>
        </w:trPr>
        <w:tc>
          <w:tcPr>
            <w:tcW w:w="2554" w:type="pct"/>
            <w:hideMark/>
          </w:tcPr>
          <w:p w14:paraId="28A05609" w14:textId="77777777" w:rsidR="00BE79E9" w:rsidRPr="00BE79E9" w:rsidRDefault="00BE79E9" w:rsidP="00BE79E9">
            <w:pPr>
              <w:autoSpaceDN w:val="0"/>
              <w:adjustRightInd w:val="0"/>
              <w:snapToGrid w:val="0"/>
              <w:ind w:hanging="1"/>
              <w:rPr>
                <w:rFonts w:eastAsia="Times New Roman" w:cs="Times New Roman"/>
                <w:color w:val="000000"/>
                <w:sz w:val="22"/>
                <w:szCs w:val="22"/>
                <w:lang w:eastAsia="ru-RU"/>
              </w:rPr>
            </w:pPr>
            <w:r w:rsidRPr="00BE79E9">
              <w:rPr>
                <w:rFonts w:eastAsia="Times New Roman" w:cs="Times New Roman"/>
                <w:color w:val="000000"/>
                <w:sz w:val="22"/>
                <w:szCs w:val="22"/>
                <w:lang w:eastAsia="ru-RU"/>
              </w:rPr>
              <w:t>Травмировано при пожарах, чел.</w:t>
            </w:r>
          </w:p>
        </w:tc>
        <w:tc>
          <w:tcPr>
            <w:tcW w:w="677" w:type="pct"/>
            <w:hideMark/>
          </w:tcPr>
          <w:p w14:paraId="2A114FD8"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550" w:type="pct"/>
            <w:hideMark/>
          </w:tcPr>
          <w:p w14:paraId="7530CA43"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619" w:type="pct"/>
            <w:hideMark/>
          </w:tcPr>
          <w:p w14:paraId="6BCC6067"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0</w:t>
            </w:r>
          </w:p>
        </w:tc>
        <w:tc>
          <w:tcPr>
            <w:tcW w:w="600" w:type="pct"/>
            <w:hideMark/>
          </w:tcPr>
          <w:p w14:paraId="1A9B3732" w14:textId="77777777" w:rsidR="00BE79E9" w:rsidRPr="00BE79E9" w:rsidRDefault="00BE79E9" w:rsidP="00BE79E9">
            <w:pPr>
              <w:autoSpaceDN w:val="0"/>
              <w:adjustRightInd w:val="0"/>
              <w:snapToGrid w:val="0"/>
              <w:jc w:val="center"/>
              <w:rPr>
                <w:rFonts w:eastAsia="Times New Roman" w:cs="Times New Roman"/>
                <w:color w:val="000000"/>
                <w:sz w:val="22"/>
                <w:szCs w:val="22"/>
                <w:lang w:eastAsia="ru-RU"/>
              </w:rPr>
            </w:pPr>
            <w:r w:rsidRPr="00BE79E9">
              <w:rPr>
                <w:rFonts w:eastAsia="Times New Roman" w:cs="Times New Roman"/>
                <w:color w:val="000000"/>
                <w:sz w:val="22"/>
                <w:szCs w:val="22"/>
                <w:lang w:eastAsia="ru-RU"/>
              </w:rPr>
              <w:t>1</w:t>
            </w:r>
          </w:p>
        </w:tc>
      </w:tr>
    </w:tbl>
    <w:p w14:paraId="78877B3A" w14:textId="77777777" w:rsidR="00BE79E9" w:rsidRPr="00BE79E9" w:rsidRDefault="00BE79E9" w:rsidP="00BE79E9">
      <w:pPr>
        <w:keepNext/>
        <w:shd w:val="clear" w:color="auto" w:fill="FFFFFF"/>
        <w:tabs>
          <w:tab w:val="left" w:pos="1134"/>
        </w:tabs>
        <w:autoSpaceDN w:val="0"/>
        <w:adjustRightInd w:val="0"/>
        <w:ind w:firstLine="709"/>
        <w:jc w:val="center"/>
        <w:rPr>
          <w:rFonts w:eastAsia="Times New Roman" w:cs="Times New Roman"/>
          <w:b/>
          <w:lang w:eastAsia="ru-RU"/>
        </w:rPr>
      </w:pPr>
    </w:p>
    <w:p w14:paraId="008F4980" w14:textId="77777777" w:rsidR="00BE79E9" w:rsidRPr="00BE79E9" w:rsidRDefault="00BE79E9" w:rsidP="00BE79E9">
      <w:pPr>
        <w:keepNext/>
        <w:shd w:val="clear" w:color="auto" w:fill="FFFFFF"/>
        <w:tabs>
          <w:tab w:val="left" w:pos="1134"/>
        </w:tabs>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 xml:space="preserve">6.1.2. Приоритеты, цели и задачи </w:t>
      </w:r>
    </w:p>
    <w:p w14:paraId="1403567F" w14:textId="77777777" w:rsidR="00BE79E9" w:rsidRPr="00BE79E9" w:rsidRDefault="00BE79E9" w:rsidP="00BE79E9">
      <w:pPr>
        <w:keepNext/>
        <w:shd w:val="clear" w:color="auto" w:fill="FFFFFF"/>
        <w:tabs>
          <w:tab w:val="left" w:pos="1134"/>
        </w:tabs>
        <w:autoSpaceDN w:val="0"/>
        <w:adjustRightInd w:val="0"/>
        <w:ind w:firstLine="709"/>
        <w:jc w:val="center"/>
        <w:rPr>
          <w:rFonts w:eastAsia="Times New Roman" w:cs="Times New Roman"/>
          <w:b/>
          <w:sz w:val="26"/>
          <w:szCs w:val="26"/>
          <w:lang w:eastAsia="ru-RU"/>
        </w:rPr>
      </w:pPr>
    </w:p>
    <w:p w14:paraId="5F19F2F2" w14:textId="77777777" w:rsidR="00BE79E9" w:rsidRPr="00BE79E9" w:rsidRDefault="00BE79E9" w:rsidP="00BE79E9">
      <w:pPr>
        <w:autoSpaceDN w:val="0"/>
        <w:adjustRightInd w:val="0"/>
        <w:ind w:firstLine="709"/>
        <w:jc w:val="both"/>
        <w:rPr>
          <w:rFonts w:eastAsia="Calibri" w:cs="Times New Roman"/>
          <w:b/>
          <w:bCs/>
          <w:color w:val="000000"/>
          <w:sz w:val="26"/>
          <w:szCs w:val="26"/>
          <w:shd w:val="clear" w:color="auto" w:fill="FFFFFF"/>
          <w:lang w:eastAsia="ru-RU"/>
        </w:rPr>
      </w:pPr>
      <w:r w:rsidRPr="00BE79E9">
        <w:rPr>
          <w:rFonts w:eastAsia="Times New Roman" w:cs="Times New Roman"/>
          <w:sz w:val="26"/>
          <w:szCs w:val="26"/>
          <w:lang w:eastAsia="ru-RU"/>
        </w:rPr>
        <w:t>Осуществление мероприятий по обеспечению безопасности при ЧС и пожарах, в соответствии с пунктом 8, 9 статьи 14 и пунктом 7, 21 статьи 15 Федерального закона от 06 октября 2003 года № 131-ФЗ «Об общих принципах организации местного самоуправления в Российской Федерации».</w:t>
      </w:r>
    </w:p>
    <w:p w14:paraId="018A04B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Целью Подпрограммы является: организация и осуществление мероприятий по защите населения и территории района от ЧС природного и техногенного характера, обеспечение мер пожарной безопасности.</w:t>
      </w:r>
    </w:p>
    <w:p w14:paraId="26E3DE10" w14:textId="77777777" w:rsidR="00BE79E9" w:rsidRPr="00BE79E9" w:rsidRDefault="00BE79E9" w:rsidP="00BE79E9">
      <w:pPr>
        <w:autoSpaceDN w:val="0"/>
        <w:adjustRightInd w:val="0"/>
        <w:ind w:firstLine="709"/>
        <w:jc w:val="both"/>
        <w:rPr>
          <w:rFonts w:eastAsia="Times New Roman" w:cs="Times New Roman"/>
          <w:bCs/>
          <w:sz w:val="26"/>
          <w:szCs w:val="26"/>
          <w:lang w:eastAsia="ru-RU"/>
        </w:rPr>
      </w:pPr>
      <w:r w:rsidRPr="00BE79E9">
        <w:rPr>
          <w:rFonts w:eastAsia="Times New Roman" w:cs="Times New Roman"/>
          <w:bCs/>
          <w:sz w:val="26"/>
          <w:szCs w:val="26"/>
          <w:lang w:eastAsia="ru-RU"/>
        </w:rPr>
        <w:t>Достижение цели Подпрограммы возможно путём решения следующих задач:</w:t>
      </w:r>
    </w:p>
    <w:p w14:paraId="0ECACFC7"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совершенствования и развития единой дежурно-диспетчерской службы района</w:t>
      </w:r>
      <w:r w:rsidRPr="00BE79E9">
        <w:rPr>
          <w:rFonts w:eastAsia="Times New Roman" w:cs="Times New Roman"/>
          <w:color w:val="000000"/>
          <w:sz w:val="26"/>
          <w:szCs w:val="26"/>
          <w:lang w:eastAsia="ru-RU"/>
        </w:rPr>
        <w:t>;</w:t>
      </w:r>
    </w:p>
    <w:p w14:paraId="1591BA9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 xml:space="preserve">развития систем оповещения и информирования населения района </w:t>
      </w:r>
      <w:r w:rsidRPr="00BE79E9">
        <w:rPr>
          <w:rFonts w:eastAsia="Times New Roman" w:cs="Times New Roman"/>
          <w:color w:val="000000"/>
          <w:sz w:val="26"/>
          <w:szCs w:val="26"/>
          <w:lang w:eastAsia="ru-RU"/>
        </w:rPr>
        <w:t>при пожарах и ЧС природного и техногенного характера</w:t>
      </w:r>
      <w:r w:rsidRPr="00BE79E9">
        <w:rPr>
          <w:rFonts w:eastAsia="Times New Roman" w:cs="Times New Roman"/>
          <w:sz w:val="26"/>
          <w:szCs w:val="26"/>
          <w:lang w:eastAsia="ru-RU"/>
        </w:rPr>
        <w:t>;</w:t>
      </w:r>
    </w:p>
    <w:p w14:paraId="12B09C1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r w:rsidRPr="00BE79E9">
        <w:rPr>
          <w:rFonts w:eastAsia="Times New Roman" w:cs="Times New Roman"/>
          <w:sz w:val="26"/>
          <w:szCs w:val="26"/>
          <w:lang w:eastAsia="ru-RU"/>
        </w:rPr>
        <w:t>;</w:t>
      </w:r>
    </w:p>
    <w:p w14:paraId="1C6032E0"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проведения разъяснительной работы среди населения в части обеспечения пожарной безопасности, и способам защиты и действиям в ЧС природного и техногенного характера.</w:t>
      </w:r>
    </w:p>
    <w:p w14:paraId="318C6C6B" w14:textId="77777777" w:rsidR="00BE79E9" w:rsidRPr="00BE79E9" w:rsidRDefault="00BE79E9" w:rsidP="00BE79E9">
      <w:pPr>
        <w:autoSpaceDN w:val="0"/>
        <w:adjustRightInd w:val="0"/>
        <w:jc w:val="center"/>
        <w:rPr>
          <w:rFonts w:eastAsia="Times New Roman" w:cs="Times New Roman"/>
          <w:b/>
          <w:sz w:val="26"/>
          <w:szCs w:val="26"/>
          <w:lang w:eastAsia="ru-RU"/>
        </w:rPr>
      </w:pPr>
    </w:p>
    <w:p w14:paraId="73280711"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6.1.3. Целевые показатели (индикаторы)</w:t>
      </w:r>
    </w:p>
    <w:p w14:paraId="61A4169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Целевые показатели (индикаторы) приведены в таблице (приложение 1).</w:t>
      </w:r>
    </w:p>
    <w:p w14:paraId="6F038761" w14:textId="77777777" w:rsidR="00BE79E9" w:rsidRPr="00BE79E9" w:rsidRDefault="00BE79E9" w:rsidP="00BE79E9">
      <w:pPr>
        <w:autoSpaceDN w:val="0"/>
        <w:adjustRightInd w:val="0"/>
        <w:jc w:val="both"/>
        <w:rPr>
          <w:rFonts w:eastAsia="Times New Roman" w:cs="Times New Roman"/>
          <w:sz w:val="26"/>
          <w:szCs w:val="26"/>
          <w:lang w:eastAsia="ru-RU"/>
        </w:rPr>
      </w:pPr>
    </w:p>
    <w:p w14:paraId="756D7CFC"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6.1.4. Сроки и этапы реализации</w:t>
      </w:r>
    </w:p>
    <w:p w14:paraId="0460CD5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будет реализована с 2015 по 2026 годы без разделения на этапы.</w:t>
      </w:r>
    </w:p>
    <w:p w14:paraId="10B2CEA3" w14:textId="77777777" w:rsidR="00BE79E9" w:rsidRPr="00BE79E9" w:rsidRDefault="00BE79E9" w:rsidP="00BE79E9">
      <w:pPr>
        <w:autoSpaceDN w:val="0"/>
        <w:adjustRightInd w:val="0"/>
        <w:jc w:val="both"/>
        <w:rPr>
          <w:rFonts w:eastAsia="Times New Roman" w:cs="Times New Roman"/>
          <w:i/>
          <w:sz w:val="26"/>
          <w:szCs w:val="26"/>
          <w:lang w:eastAsia="ru-RU"/>
        </w:rPr>
      </w:pPr>
    </w:p>
    <w:p w14:paraId="36AE0DFF"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6.1.5. Основные мероприятия</w:t>
      </w:r>
    </w:p>
    <w:p w14:paraId="4E5BADC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Ответственные исполнители и соисполнители:</w:t>
      </w:r>
    </w:p>
    <w:p w14:paraId="2E258ED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w:t>
      </w:r>
    </w:p>
    <w:p w14:paraId="71E5C41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ПЧ - 35 ГУ УР «ГПС УР» (по согласованию);</w:t>
      </w:r>
    </w:p>
    <w:p w14:paraId="16A18FF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-Отдел надзорной деятельности Малопургинского и Киясовского районов (по согласованию);</w:t>
      </w:r>
    </w:p>
    <w:p w14:paraId="4F1C9AE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w:t>
      </w:r>
      <w:r w:rsidRPr="00BE79E9">
        <w:rPr>
          <w:rFonts w:eastAsia="Times New Roman" w:cs="Times New Roman"/>
          <w:sz w:val="26"/>
          <w:szCs w:val="26"/>
          <w:lang w:eastAsia="en-US"/>
        </w:rPr>
        <w:t>Муниципальное казенное учреждение «Единая дежурно – диспетчерская служба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sz w:val="26"/>
          <w:szCs w:val="26"/>
          <w:lang w:eastAsia="en-US"/>
        </w:rPr>
        <w:t>».</w:t>
      </w:r>
    </w:p>
    <w:p w14:paraId="17701F5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Снижение гибели и травматизма людей при пожарах и ЧС природного и техногенного характера за счёт:</w:t>
      </w:r>
    </w:p>
    <w:p w14:paraId="436DEFC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совершенствования и развития единой дежурно-диспетчерской службы района;</w:t>
      </w:r>
    </w:p>
    <w:p w14:paraId="6B950D4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развития систем оповещения и информирования населения района при пожарах и ЧС природного и техногенного характера;</w:t>
      </w:r>
    </w:p>
    <w:p w14:paraId="502AF7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p>
    <w:p w14:paraId="1B6D233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проведения разъяснительной работы среди населения в части обеспечения пожарной безопасности, и способам защиты и действиям в ЧС природного и техногенного характера;</w:t>
      </w:r>
    </w:p>
    <w:p w14:paraId="44ED77C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время реагирования на пожары и чрезвычайные ситуации природного и техногенного характера должно снизиться в 1,5 раза;</w:t>
      </w:r>
    </w:p>
    <w:p w14:paraId="65191C5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число пожаров и ЧС, повлекших за собой смерть граждан и нанесших большой материальный ущерб, должно снизиться в 1,5 раза.</w:t>
      </w:r>
    </w:p>
    <w:p w14:paraId="0F60B93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предполагает использование следующих принципов, обеспечивающих обоснованный выбор программных мероприятий и сбалансированное решение основного комплекса задач:</w:t>
      </w:r>
    </w:p>
    <w:p w14:paraId="0CADCEF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 системный подход, комплексность, концентрация на приоритетных направлениях;</w:t>
      </w:r>
    </w:p>
    <w:p w14:paraId="02E8BF3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оценка результатов и показателей эффективности Подпрограммы, которая осуществляется на основе расчета целевых индикаторов.</w:t>
      </w:r>
    </w:p>
    <w:p w14:paraId="35FCFF7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Муниципальные заказчики Подпрограммы:</w:t>
      </w:r>
    </w:p>
    <w:p w14:paraId="45E0770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являются главными распорядителями выделенных на реализацию Подпрограммы бюджетных средств и обеспечивают (контролируют) их эффективное и целевое использование в соответствии с утвержденными программными мероприятиями;</w:t>
      </w:r>
    </w:p>
    <w:p w14:paraId="4F443F3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формируют предложения к проекту решения районного Совета депутатов муниципального образования «Муниципальный округ Киясовский район Удмуртской Республики» о бюджете по финансированию Подпрограммы на очередной финансовый год;</w:t>
      </w:r>
    </w:p>
    <w:p w14:paraId="083AB0E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методическое обеспечение реализации Подпрограммы;</w:t>
      </w:r>
    </w:p>
    <w:p w14:paraId="4EA121B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несут ответственность, осуществляют координацию действий и контроль за выполнением программных мероприятий по достижению планируемых целевых показателей;</w:t>
      </w:r>
    </w:p>
    <w:p w14:paraId="1696A81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ежемесячно до 5 числа готовят и представляют координатору Подпрограммы информацию о ходе выполнения программных мероприятий по форме, утверждаемой координатором Подпрограммы.</w:t>
      </w:r>
    </w:p>
    <w:p w14:paraId="2CBA7E6D"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0990E4CE"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6.1.6. Меры муниципального регулирования</w:t>
      </w:r>
    </w:p>
    <w:p w14:paraId="16A6781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Администрация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 </w:t>
      </w:r>
      <w:r w:rsidRPr="00BE79E9">
        <w:rPr>
          <w:rFonts w:eastAsia="Times New Roman" w:cs="Times New Roman"/>
          <w:sz w:val="26"/>
          <w:szCs w:val="26"/>
          <w:lang w:eastAsia="ru-RU"/>
        </w:rPr>
        <w:t>заказчик Подпрограммы осуществляет управление за ходом реализации Подпрограммы, обеспечивая согласованные действия исполнителей и соисполнителей. Заказчик Подпрограммы несет ответственность за достижение целей и решение задач Подпрограммы, обеспечение достижения значений целевых индикаторов и показателей эффективности.</w:t>
      </w:r>
    </w:p>
    <w:p w14:paraId="0B591E16"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Координатор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p>
    <w:p w14:paraId="74E3F9C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несет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тветственность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еализацию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в целом;</w:t>
      </w:r>
    </w:p>
    <w:p w14:paraId="68F1FB37"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 осуществляет </w:t>
      </w:r>
      <w:r w:rsidRPr="00BE79E9">
        <w:rPr>
          <w:rFonts w:eastAsia="Times New Roman" w:cs="Times New Roman"/>
          <w:sz w:val="26"/>
          <w:szCs w:val="26"/>
          <w:lang w:eastAsia="ru-RU"/>
        </w:rPr>
        <w:t>т</w:t>
      </w:r>
      <w:r w:rsidRPr="00BE79E9">
        <w:rPr>
          <w:rFonts w:eastAsia="Times New Roman" w:cs="Times New Roman"/>
          <w:noProof/>
          <w:sz w:val="26"/>
          <w:szCs w:val="26"/>
          <w:lang w:eastAsia="ru-RU"/>
        </w:rPr>
        <w:t xml:space="preserve">екущую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аботу по </w:t>
      </w:r>
      <w:r w:rsidRPr="00BE79E9">
        <w:rPr>
          <w:rFonts w:eastAsia="Times New Roman" w:cs="Times New Roman"/>
          <w:sz w:val="26"/>
          <w:szCs w:val="26"/>
          <w:lang w:eastAsia="ru-RU"/>
        </w:rPr>
        <w:t>к</w:t>
      </w:r>
      <w:r w:rsidRPr="00BE79E9">
        <w:rPr>
          <w:rFonts w:eastAsia="Times New Roman" w:cs="Times New Roman"/>
          <w:noProof/>
          <w:sz w:val="26"/>
          <w:szCs w:val="26"/>
          <w:lang w:eastAsia="ru-RU"/>
        </w:rPr>
        <w:t xml:space="preserve">оординации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еятельности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униципальных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аказчиков;</w:t>
      </w:r>
    </w:p>
    <w:p w14:paraId="263F688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обеспечивает их </w:t>
      </w:r>
      <w:r w:rsidRPr="00BE79E9">
        <w:rPr>
          <w:rFonts w:eastAsia="Times New Roman" w:cs="Times New Roman"/>
          <w:sz w:val="26"/>
          <w:szCs w:val="26"/>
          <w:lang w:eastAsia="ru-RU"/>
        </w:rPr>
        <w:t>с</w:t>
      </w:r>
      <w:r w:rsidRPr="00BE79E9">
        <w:rPr>
          <w:rFonts w:eastAsia="Times New Roman" w:cs="Times New Roman"/>
          <w:noProof/>
          <w:sz w:val="26"/>
          <w:szCs w:val="26"/>
          <w:lang w:eastAsia="ru-RU"/>
        </w:rPr>
        <w:t xml:space="preserve">огласованные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ействия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ероприятий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а т</w:t>
      </w:r>
      <w:r w:rsidRPr="00BE79E9">
        <w:rPr>
          <w:rFonts w:eastAsia="Times New Roman" w:cs="Times New Roman"/>
          <w:noProof/>
          <w:sz w:val="26"/>
          <w:szCs w:val="26"/>
          <w:lang w:eastAsia="ru-RU"/>
        </w:rPr>
        <w:t xml:space="preserve">акже по </w:t>
      </w:r>
      <w:r w:rsidRPr="00BE79E9">
        <w:rPr>
          <w:rFonts w:eastAsia="Times New Roman" w:cs="Times New Roman"/>
          <w:sz w:val="26"/>
          <w:szCs w:val="26"/>
          <w:lang w:eastAsia="ru-RU"/>
        </w:rPr>
        <w:t>ц</w:t>
      </w:r>
      <w:r w:rsidRPr="00BE79E9">
        <w:rPr>
          <w:rFonts w:eastAsia="Times New Roman" w:cs="Times New Roman"/>
          <w:noProof/>
          <w:sz w:val="26"/>
          <w:szCs w:val="26"/>
          <w:lang w:eastAsia="ru-RU"/>
        </w:rPr>
        <w:t xml:space="preserve">елевому </w:t>
      </w:r>
      <w:r w:rsidRPr="00BE79E9">
        <w:rPr>
          <w:rFonts w:eastAsia="Times New Roman" w:cs="Times New Roman"/>
          <w:sz w:val="26"/>
          <w:szCs w:val="26"/>
          <w:lang w:eastAsia="ru-RU"/>
        </w:rPr>
        <w:t>и э</w:t>
      </w:r>
      <w:r w:rsidRPr="00BE79E9">
        <w:rPr>
          <w:rFonts w:eastAsia="Times New Roman" w:cs="Times New Roman"/>
          <w:noProof/>
          <w:sz w:val="26"/>
          <w:szCs w:val="26"/>
          <w:lang w:eastAsia="ru-RU"/>
        </w:rPr>
        <w:t xml:space="preserve">ффективному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спользованию </w:t>
      </w:r>
      <w:r w:rsidRPr="00BE79E9">
        <w:rPr>
          <w:rFonts w:eastAsia="Times New Roman" w:cs="Times New Roman"/>
          <w:sz w:val="26"/>
          <w:szCs w:val="26"/>
          <w:lang w:eastAsia="ru-RU"/>
        </w:rPr>
        <w:t>б</w:t>
      </w:r>
      <w:r w:rsidRPr="00BE79E9">
        <w:rPr>
          <w:rFonts w:eastAsia="Times New Roman" w:cs="Times New Roman"/>
          <w:noProof/>
          <w:sz w:val="26"/>
          <w:szCs w:val="26"/>
          <w:lang w:eastAsia="ru-RU"/>
        </w:rPr>
        <w:t xml:space="preserve">юджетных </w:t>
      </w:r>
      <w:r w:rsidRPr="00BE79E9">
        <w:rPr>
          <w:rFonts w:eastAsia="Times New Roman" w:cs="Times New Roman"/>
          <w:sz w:val="26"/>
          <w:szCs w:val="26"/>
          <w:lang w:eastAsia="ru-RU"/>
        </w:rPr>
        <w:t>средств;</w:t>
      </w:r>
    </w:p>
    <w:p w14:paraId="699A3DC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осуществляет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роведение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ониторинга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Подпрограммы;</w:t>
      </w:r>
    </w:p>
    <w:p w14:paraId="5D40548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ежеквартально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1</w:t>
      </w:r>
      <w:r w:rsidRPr="00BE79E9">
        <w:rPr>
          <w:rFonts w:eastAsia="Times New Roman" w:cs="Times New Roman"/>
          <w:noProof/>
          <w:sz w:val="26"/>
          <w:szCs w:val="26"/>
          <w:lang w:eastAsia="ru-RU"/>
        </w:rPr>
        <w:t xml:space="preserve">0 </w:t>
      </w:r>
      <w:r w:rsidRPr="00BE79E9">
        <w:rPr>
          <w:rFonts w:eastAsia="Times New Roman" w:cs="Times New Roman"/>
          <w:sz w:val="26"/>
          <w:szCs w:val="26"/>
          <w:lang w:eastAsia="ru-RU"/>
        </w:rPr>
        <w:t>ч</w:t>
      </w:r>
      <w:r w:rsidRPr="00BE79E9">
        <w:rPr>
          <w:rFonts w:eastAsia="Times New Roman" w:cs="Times New Roman"/>
          <w:noProof/>
          <w:sz w:val="26"/>
          <w:szCs w:val="26"/>
          <w:lang w:eastAsia="ru-RU"/>
        </w:rPr>
        <w:t xml:space="preserve">исла следующего месяца </w:t>
      </w:r>
      <w:r w:rsidRPr="00BE79E9">
        <w:rPr>
          <w:rFonts w:eastAsia="Times New Roman" w:cs="Times New Roman"/>
          <w:sz w:val="26"/>
          <w:szCs w:val="26"/>
          <w:lang w:eastAsia="ru-RU"/>
        </w:rPr>
        <w:t>г</w:t>
      </w:r>
      <w:r w:rsidRPr="00BE79E9">
        <w:rPr>
          <w:rFonts w:eastAsia="Times New Roman" w:cs="Times New Roman"/>
          <w:noProof/>
          <w:sz w:val="26"/>
          <w:szCs w:val="26"/>
          <w:lang w:eastAsia="ru-RU"/>
        </w:rPr>
        <w:t xml:space="preserve">отовит </w:t>
      </w:r>
      <w:r w:rsidRPr="00BE79E9">
        <w:rPr>
          <w:rFonts w:eastAsia="Times New Roman" w:cs="Times New Roman"/>
          <w:sz w:val="26"/>
          <w:szCs w:val="26"/>
          <w:lang w:eastAsia="ru-RU"/>
        </w:rPr>
        <w:t>и п</w:t>
      </w:r>
      <w:r w:rsidRPr="00BE79E9">
        <w:rPr>
          <w:rFonts w:eastAsia="Times New Roman" w:cs="Times New Roman"/>
          <w:noProof/>
          <w:sz w:val="26"/>
          <w:szCs w:val="26"/>
          <w:lang w:eastAsia="ru-RU"/>
        </w:rPr>
        <w:t xml:space="preserve">редставляет </w:t>
      </w:r>
      <w:r w:rsidRPr="00BE79E9">
        <w:rPr>
          <w:rFonts w:eastAsia="Times New Roman" w:cs="Times New Roman"/>
          <w:sz w:val="26"/>
          <w:szCs w:val="26"/>
          <w:lang w:eastAsia="ru-RU"/>
        </w:rPr>
        <w:t>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нформацию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в</w:t>
      </w:r>
      <w:r w:rsidRPr="00BE79E9">
        <w:rPr>
          <w:rFonts w:eastAsia="Times New Roman" w:cs="Times New Roman"/>
          <w:noProof/>
          <w:sz w:val="26"/>
          <w:szCs w:val="26"/>
          <w:lang w:eastAsia="ru-RU"/>
        </w:rPr>
        <w:t xml:space="preserve">ыполнения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рограммных мероприятий </w:t>
      </w:r>
      <w:r w:rsidRPr="00BE79E9">
        <w:rPr>
          <w:rFonts w:eastAsia="Times New Roman" w:cs="Times New Roman"/>
          <w:sz w:val="26"/>
          <w:szCs w:val="26"/>
          <w:lang w:eastAsia="ru-RU"/>
        </w:rPr>
        <w:t>и э</w:t>
      </w:r>
      <w:r w:rsidRPr="00BE79E9">
        <w:rPr>
          <w:rFonts w:eastAsia="Times New Roman" w:cs="Times New Roman"/>
          <w:noProof/>
          <w:sz w:val="26"/>
          <w:szCs w:val="26"/>
          <w:lang w:eastAsia="ru-RU"/>
        </w:rPr>
        <w:t xml:space="preserve">ффективности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спользования </w:t>
      </w:r>
      <w:r w:rsidRPr="00BE79E9">
        <w:rPr>
          <w:rFonts w:eastAsia="Times New Roman" w:cs="Times New Roman"/>
          <w:sz w:val="26"/>
          <w:szCs w:val="26"/>
          <w:lang w:eastAsia="ru-RU"/>
        </w:rPr>
        <w:t>ф</w:t>
      </w:r>
      <w:r w:rsidRPr="00BE79E9">
        <w:rPr>
          <w:rFonts w:eastAsia="Times New Roman" w:cs="Times New Roman"/>
          <w:noProof/>
          <w:sz w:val="26"/>
          <w:szCs w:val="26"/>
          <w:lang w:eastAsia="ru-RU"/>
        </w:rPr>
        <w:t xml:space="preserve">инансовых </w:t>
      </w:r>
      <w:r w:rsidRPr="00BE79E9">
        <w:rPr>
          <w:rFonts w:eastAsia="Times New Roman" w:cs="Times New Roman"/>
          <w:sz w:val="26"/>
          <w:szCs w:val="26"/>
          <w:lang w:eastAsia="ru-RU"/>
        </w:rPr>
        <w:t>средств;</w:t>
      </w:r>
    </w:p>
    <w:p w14:paraId="07F8A8F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ежегодно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1 м</w:t>
      </w:r>
      <w:r w:rsidRPr="00BE79E9">
        <w:rPr>
          <w:rFonts w:eastAsia="Times New Roman" w:cs="Times New Roman"/>
          <w:noProof/>
          <w:sz w:val="26"/>
          <w:szCs w:val="26"/>
          <w:lang w:eastAsia="ru-RU"/>
        </w:rPr>
        <w:t xml:space="preserve">арта </w:t>
      </w:r>
      <w:r w:rsidRPr="00BE79E9">
        <w:rPr>
          <w:rFonts w:eastAsia="Times New Roman" w:cs="Times New Roman"/>
          <w:sz w:val="26"/>
          <w:szCs w:val="26"/>
          <w:lang w:eastAsia="ru-RU"/>
        </w:rPr>
        <w:t>г</w:t>
      </w:r>
      <w:r w:rsidRPr="00BE79E9">
        <w:rPr>
          <w:rFonts w:eastAsia="Times New Roman" w:cs="Times New Roman"/>
          <w:noProof/>
          <w:sz w:val="26"/>
          <w:szCs w:val="26"/>
          <w:lang w:eastAsia="ru-RU"/>
        </w:rPr>
        <w:t xml:space="preserve">отовит </w:t>
      </w:r>
      <w:r w:rsidRPr="00BE79E9">
        <w:rPr>
          <w:rFonts w:eastAsia="Times New Roman" w:cs="Times New Roman"/>
          <w:sz w:val="26"/>
          <w:szCs w:val="26"/>
          <w:lang w:eastAsia="ru-RU"/>
        </w:rPr>
        <w:t>и п</w:t>
      </w:r>
      <w:r w:rsidRPr="00BE79E9">
        <w:rPr>
          <w:rFonts w:eastAsia="Times New Roman" w:cs="Times New Roman"/>
          <w:noProof/>
          <w:sz w:val="26"/>
          <w:szCs w:val="26"/>
          <w:lang w:eastAsia="ru-RU"/>
        </w:rPr>
        <w:t xml:space="preserve">редставляет </w:t>
      </w:r>
      <w:r w:rsidRPr="00BE79E9">
        <w:rPr>
          <w:rFonts w:eastAsia="Times New Roman" w:cs="Times New Roman"/>
          <w:sz w:val="26"/>
          <w:szCs w:val="26"/>
          <w:lang w:eastAsia="ru-RU"/>
        </w:rPr>
        <w:t>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оклад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абот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Подпрограммы.</w:t>
      </w:r>
    </w:p>
    <w:p w14:paraId="6976323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направляет в государственное учреждение Удмуртской Республики «Служба гражданской защиты Удмуртской Республики» (далее - ГУ УР «СГЗ УР») заявки на бюджетные ассигнования (субсидии) из бюджета Удмуртской Республики для финансирования Подпрограммы на очередной финансовой год в установленном порядке;</w:t>
      </w:r>
    </w:p>
    <w:p w14:paraId="7670595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в установленные сроки информирует ГУ УР «СГЗ УР» о ходе реализации Подпрограммы;</w:t>
      </w:r>
    </w:p>
    <w:p w14:paraId="4F1F584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 с учетом выделенных на реализацию Подпрограммы бюджетных средств ежегодно уточняет целевые показатели и затраты на программные мероприятия, при необходимости вносит в установленном порядке предложения об изменении или продлении сроков реализации отдельных программных мероприятий;</w:t>
      </w:r>
    </w:p>
    <w:p w14:paraId="0089C21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по запросу ГУ УР «СГЗ УР», Правительства Удмуртской Республики, Министерства экономики Удмуртской Республики в установленные сроки направляет оперативную информацию о реализации Подпрограммы;</w:t>
      </w:r>
    </w:p>
    <w:p w14:paraId="3FE84F6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несет ответственность за целевое и рациональное использование бюджетных средств, осуществляет закупку товаров, работ, услуг).</w:t>
      </w:r>
    </w:p>
    <w:p w14:paraId="4E3A710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Исполнитель Подпрограммы:</w:t>
      </w:r>
    </w:p>
    <w:p w14:paraId="330F7D6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w:t>
      </w:r>
    </w:p>
    <w:p w14:paraId="744A9A0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Соисполнители:</w:t>
      </w:r>
    </w:p>
    <w:p w14:paraId="6D04E96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ПЧ – 43 по охране с. Киясово ГУ УР «ГПС УР» (по согласованию);</w:t>
      </w:r>
    </w:p>
    <w:p w14:paraId="707BA21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Отдел надзорной деятельности Малопургинского и Киясовского районов (по согласованию);</w:t>
      </w:r>
    </w:p>
    <w:p w14:paraId="5205F55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w:t>
      </w:r>
      <w:r w:rsidRPr="00BE79E9">
        <w:rPr>
          <w:rFonts w:eastAsia="Times New Roman" w:cs="Times New Roman"/>
          <w:sz w:val="26"/>
          <w:szCs w:val="26"/>
          <w:lang w:eastAsia="en-US"/>
        </w:rPr>
        <w:t>Муниципальное казенное учреждение «Единая дежурно – диспетчерская служба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sz w:val="26"/>
          <w:szCs w:val="26"/>
          <w:lang w:eastAsia="en-US"/>
        </w:rPr>
        <w:t>»</w:t>
      </w:r>
      <w:r w:rsidRPr="00BE79E9">
        <w:rPr>
          <w:rFonts w:eastAsia="Times New Roman" w:cs="Times New Roman"/>
          <w:sz w:val="26"/>
          <w:szCs w:val="26"/>
          <w:lang w:eastAsia="ru-RU"/>
        </w:rPr>
        <w:t>:</w:t>
      </w:r>
    </w:p>
    <w:p w14:paraId="49A1F23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текущее управление и контроль за реализацией программных мероприятий;</w:t>
      </w:r>
    </w:p>
    <w:p w14:paraId="64D6A34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формируют предложения к проекту решения о бюджете по финансированию Подпрограммы на очередной финансовый год;</w:t>
      </w:r>
    </w:p>
    <w:p w14:paraId="1943304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согласовывают сроки выполнения мероприятий Подпрограммы, предложения по объемам и источникам финансирования;</w:t>
      </w:r>
    </w:p>
    <w:p w14:paraId="419F672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методическое обеспечение реализации Подпрограммы;</w:t>
      </w:r>
    </w:p>
    <w:p w14:paraId="1B4479A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координацию действий и текущий контроль за выполнением программных мероприятий по достижению планируемых целевых показателей;</w:t>
      </w:r>
    </w:p>
    <w:p w14:paraId="2CFC415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готовят и представляют в установленные сроки 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информацию о ходе выполнения программных мероприятий и эффективности использования финансовых средств;</w:t>
      </w:r>
    </w:p>
    <w:p w14:paraId="646313C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готовят и представляют в установленные сроки (ежегодно) 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w:t>
      </w:r>
      <w:r w:rsidRPr="00BE79E9">
        <w:rPr>
          <w:rFonts w:eastAsia="Times New Roman" w:cs="Times New Roman"/>
          <w:sz w:val="26"/>
          <w:szCs w:val="26"/>
          <w:lang w:eastAsia="ru-RU"/>
        </w:rPr>
        <w:t xml:space="preserve"> доклад о ходе работ по реализации Подпрограммы.</w:t>
      </w:r>
    </w:p>
    <w:p w14:paraId="47FB629C" w14:textId="77777777" w:rsidR="00BE79E9" w:rsidRPr="00BE79E9" w:rsidRDefault="00BE79E9" w:rsidP="00BE79E9">
      <w:pPr>
        <w:autoSpaceDN w:val="0"/>
        <w:adjustRightInd w:val="0"/>
        <w:jc w:val="both"/>
        <w:rPr>
          <w:rFonts w:eastAsia="Times New Roman" w:cs="Times New Roman"/>
          <w:sz w:val="26"/>
          <w:szCs w:val="26"/>
          <w:lang w:eastAsia="ru-RU"/>
        </w:rPr>
      </w:pPr>
    </w:p>
    <w:p w14:paraId="1202CAEC"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 xml:space="preserve">6.1.7. Прогноз сводных показателей муниципальных заданий на оказание муниципальных услуг (выполнение работ), осуществляемых </w:t>
      </w:r>
    </w:p>
    <w:p w14:paraId="102F87D2"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в рамках подпрограммы</w:t>
      </w:r>
    </w:p>
    <w:p w14:paraId="0A7A2CBA" w14:textId="77777777" w:rsidR="00BE79E9" w:rsidRPr="00BE79E9" w:rsidRDefault="00BE79E9" w:rsidP="00BE79E9">
      <w:pPr>
        <w:autoSpaceDN w:val="0"/>
        <w:adjustRightInd w:val="0"/>
        <w:jc w:val="center"/>
        <w:rPr>
          <w:rFonts w:eastAsia="Times New Roman" w:cs="Times New Roman"/>
          <w:sz w:val="26"/>
          <w:szCs w:val="26"/>
          <w:lang w:eastAsia="ru-RU"/>
        </w:rPr>
      </w:pPr>
      <w:r w:rsidRPr="00BE79E9">
        <w:rPr>
          <w:rFonts w:eastAsia="Times New Roman" w:cs="Times New Roman"/>
          <w:sz w:val="26"/>
          <w:szCs w:val="26"/>
          <w:lang w:eastAsia="ru-RU"/>
        </w:rPr>
        <w:t>Прогноз сводных показателей не требуется.</w:t>
      </w:r>
    </w:p>
    <w:p w14:paraId="0C12A035" w14:textId="77777777" w:rsidR="00BE79E9" w:rsidRPr="00BE79E9" w:rsidRDefault="00BE79E9" w:rsidP="00BE79E9">
      <w:pPr>
        <w:autoSpaceDN w:val="0"/>
        <w:adjustRightInd w:val="0"/>
        <w:jc w:val="center"/>
        <w:rPr>
          <w:rFonts w:eastAsia="Times New Roman" w:cs="Times New Roman"/>
          <w:sz w:val="26"/>
          <w:szCs w:val="26"/>
          <w:lang w:eastAsia="ru-RU"/>
        </w:rPr>
      </w:pPr>
    </w:p>
    <w:p w14:paraId="4198D36A"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6.1.8. Взаимодействие с органами государственной власти и местного</w:t>
      </w:r>
    </w:p>
    <w:p w14:paraId="1EF37243"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самоуправления, организациями и гражданами</w:t>
      </w:r>
    </w:p>
    <w:p w14:paraId="7C73254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Администрация </w:t>
      </w:r>
      <w:r w:rsidRPr="00BE79E9">
        <w:rPr>
          <w:rFonts w:eastAsia="Times New Roman" w:cs="Times New Roman"/>
          <w:sz w:val="26"/>
          <w:szCs w:val="26"/>
          <w:lang w:eastAsia="ru-RU"/>
        </w:rPr>
        <w:t>муниципального образования «Муниципальный округ Киясовский район Удмуртской Республики» о</w:t>
      </w:r>
      <w:r w:rsidRPr="00BE79E9">
        <w:rPr>
          <w:rFonts w:eastAsia="Times New Roman" w:cs="Times New Roman"/>
          <w:noProof/>
          <w:sz w:val="26"/>
          <w:szCs w:val="26"/>
          <w:lang w:eastAsia="ru-RU"/>
        </w:rPr>
        <w:t xml:space="preserve">существляет </w:t>
      </w:r>
      <w:r w:rsidRPr="00BE79E9">
        <w:rPr>
          <w:rFonts w:eastAsia="Times New Roman" w:cs="Times New Roman"/>
          <w:sz w:val="26"/>
          <w:szCs w:val="26"/>
          <w:lang w:eastAsia="ru-RU"/>
        </w:rPr>
        <w:t>у</w:t>
      </w:r>
      <w:r w:rsidRPr="00BE79E9">
        <w:rPr>
          <w:rFonts w:eastAsia="Times New Roman" w:cs="Times New Roman"/>
          <w:noProof/>
          <w:sz w:val="26"/>
          <w:szCs w:val="26"/>
          <w:lang w:eastAsia="ru-RU"/>
        </w:rPr>
        <w:t xml:space="preserve">правление в </w:t>
      </w:r>
      <w:r w:rsidRPr="00BE79E9">
        <w:rPr>
          <w:rFonts w:eastAsia="Times New Roman" w:cs="Times New Roman"/>
          <w:sz w:val="26"/>
          <w:szCs w:val="26"/>
          <w:lang w:eastAsia="ru-RU"/>
        </w:rPr>
        <w:t>х</w:t>
      </w:r>
      <w:r w:rsidRPr="00BE79E9">
        <w:rPr>
          <w:rFonts w:eastAsia="Times New Roman" w:cs="Times New Roman"/>
          <w:noProof/>
          <w:sz w:val="26"/>
          <w:szCs w:val="26"/>
          <w:lang w:eastAsia="ru-RU"/>
        </w:rPr>
        <w:t xml:space="preserve">оде реализации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беспечивая </w:t>
      </w:r>
      <w:r w:rsidRPr="00BE79E9">
        <w:rPr>
          <w:rFonts w:eastAsia="Times New Roman" w:cs="Times New Roman"/>
          <w:sz w:val="26"/>
          <w:szCs w:val="26"/>
          <w:lang w:eastAsia="ru-RU"/>
        </w:rPr>
        <w:t>с</w:t>
      </w:r>
      <w:r w:rsidRPr="00BE79E9">
        <w:rPr>
          <w:rFonts w:eastAsia="Times New Roman" w:cs="Times New Roman"/>
          <w:noProof/>
          <w:sz w:val="26"/>
          <w:szCs w:val="26"/>
          <w:lang w:eastAsia="ru-RU"/>
        </w:rPr>
        <w:t xml:space="preserve">огласованные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ействия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униципальных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аказчиков. Муниципальные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аказчики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существляют </w:t>
      </w:r>
      <w:r w:rsidRPr="00BE79E9">
        <w:rPr>
          <w:rFonts w:eastAsia="Times New Roman" w:cs="Times New Roman"/>
          <w:sz w:val="26"/>
          <w:szCs w:val="26"/>
          <w:lang w:eastAsia="ru-RU"/>
        </w:rPr>
        <w:t>т</w:t>
      </w:r>
      <w:r w:rsidRPr="00BE79E9">
        <w:rPr>
          <w:rFonts w:eastAsia="Times New Roman" w:cs="Times New Roman"/>
          <w:noProof/>
          <w:sz w:val="26"/>
          <w:szCs w:val="26"/>
          <w:lang w:eastAsia="ru-RU"/>
        </w:rPr>
        <w:t xml:space="preserve">екущее </w:t>
      </w:r>
      <w:r w:rsidRPr="00BE79E9">
        <w:rPr>
          <w:rFonts w:eastAsia="Times New Roman" w:cs="Times New Roman"/>
          <w:sz w:val="26"/>
          <w:szCs w:val="26"/>
          <w:lang w:eastAsia="ru-RU"/>
        </w:rPr>
        <w:t>у</w:t>
      </w:r>
      <w:r w:rsidRPr="00BE79E9">
        <w:rPr>
          <w:rFonts w:eastAsia="Times New Roman" w:cs="Times New Roman"/>
          <w:noProof/>
          <w:sz w:val="26"/>
          <w:szCs w:val="26"/>
          <w:lang w:eastAsia="ru-RU"/>
        </w:rPr>
        <w:t xml:space="preserve">правление </w:t>
      </w:r>
      <w:r w:rsidRPr="00BE79E9">
        <w:rPr>
          <w:rFonts w:eastAsia="Times New Roman" w:cs="Times New Roman"/>
          <w:sz w:val="26"/>
          <w:szCs w:val="26"/>
          <w:lang w:eastAsia="ru-RU"/>
        </w:rPr>
        <w:t>и к</w:t>
      </w:r>
      <w:r w:rsidRPr="00BE79E9">
        <w:rPr>
          <w:rFonts w:eastAsia="Times New Roman" w:cs="Times New Roman"/>
          <w:noProof/>
          <w:sz w:val="26"/>
          <w:szCs w:val="26"/>
          <w:lang w:eastAsia="ru-RU"/>
        </w:rPr>
        <w:t xml:space="preserve">онтроль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 реализацией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рограммных </w:t>
      </w:r>
      <w:r w:rsidRPr="00BE79E9">
        <w:rPr>
          <w:rFonts w:eastAsia="Times New Roman" w:cs="Times New Roman"/>
          <w:sz w:val="26"/>
          <w:szCs w:val="26"/>
          <w:lang w:eastAsia="ru-RU"/>
        </w:rPr>
        <w:t>мероприятий.</w:t>
      </w:r>
    </w:p>
    <w:p w14:paraId="686992FE"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p>
    <w:p w14:paraId="35390CB1"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6.1.9. Ресурсное обеспечение</w:t>
      </w:r>
    </w:p>
    <w:p w14:paraId="68A8A3C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Реализация Подпрограммы предусматривает привлечение средств бюджета Удмуртской Республики, бюджета муниципального образования «Муниципальный округ Киясовский район Удмуртской Республики» и территориальных отделов Управления по работе с территориями муниципального образования «Муниципальный округ Киясовский район Удмуртской Республики», иных источников финансирования.</w:t>
      </w:r>
    </w:p>
    <w:p w14:paraId="28A04CC8" w14:textId="77777777" w:rsidR="00BE79E9" w:rsidRPr="00BE79E9" w:rsidRDefault="00BE79E9" w:rsidP="00BE79E9">
      <w:pPr>
        <w:tabs>
          <w:tab w:val="left" w:pos="-55"/>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Общий объем финансирования мероприятий Подпрограммы составляет 8163,92 тыс. руб., в том числе по годам:</w:t>
      </w:r>
    </w:p>
    <w:p w14:paraId="28AE6AAD"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2015 год - 2626,00 тыс. рублей;</w:t>
      </w:r>
    </w:p>
    <w:p w14:paraId="463F3667"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2016 год – 1854,32 тыс. рублей;</w:t>
      </w:r>
    </w:p>
    <w:p w14:paraId="0216F92B"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2017 год - 730,00 тыс. рублей;</w:t>
      </w:r>
    </w:p>
    <w:p w14:paraId="4661A1BD"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2018 год – 30,00 тыс. рублей;</w:t>
      </w:r>
    </w:p>
    <w:p w14:paraId="2A86B591"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2019 год- 11,4 тыс. рублей;</w:t>
      </w:r>
    </w:p>
    <w:p w14:paraId="0CF0475B"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2020 год – 183,2 тыс. рублей;</w:t>
      </w:r>
    </w:p>
    <w:p w14:paraId="78EE3310"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2021 год – 444,00 тыс. рублей;</w:t>
      </w:r>
    </w:p>
    <w:p w14:paraId="6529F82D"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2022 год - 444,00 тыс. рублей;</w:t>
      </w:r>
    </w:p>
    <w:p w14:paraId="1622D0DC" w14:textId="77777777" w:rsidR="00BE79E9" w:rsidRPr="00BE79E9" w:rsidRDefault="00BE79E9" w:rsidP="00BE79E9">
      <w:pPr>
        <w:tabs>
          <w:tab w:val="left" w:pos="691"/>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2023 год - 494,00 тыс. рублей;</w:t>
      </w:r>
    </w:p>
    <w:p w14:paraId="50B33AB9" w14:textId="77777777" w:rsidR="00BE79E9" w:rsidRPr="00BE79E9" w:rsidRDefault="00BE79E9" w:rsidP="00BE79E9">
      <w:pPr>
        <w:tabs>
          <w:tab w:val="left" w:pos="2982"/>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2024 год –441,00 тыс. рублей;</w:t>
      </w:r>
    </w:p>
    <w:p w14:paraId="06E0AAE5" w14:textId="77777777" w:rsidR="00BE79E9" w:rsidRPr="00BE79E9" w:rsidRDefault="00BE79E9" w:rsidP="00BE79E9">
      <w:pPr>
        <w:tabs>
          <w:tab w:val="left" w:pos="2982"/>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2025 год - 434,00 тыс. рублей;</w:t>
      </w:r>
    </w:p>
    <w:p w14:paraId="7408C4F1" w14:textId="77777777" w:rsidR="00BE79E9" w:rsidRPr="00BE79E9" w:rsidRDefault="00BE79E9" w:rsidP="00BE79E9">
      <w:pPr>
        <w:tabs>
          <w:tab w:val="left" w:pos="2982"/>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2026 год – 434,00 тыс. рублей;</w:t>
      </w:r>
    </w:p>
    <w:p w14:paraId="0F7842C5" w14:textId="77777777" w:rsidR="00BE79E9" w:rsidRPr="00BE79E9" w:rsidRDefault="00BE79E9" w:rsidP="00BE79E9">
      <w:pPr>
        <w:tabs>
          <w:tab w:val="left" w:pos="2982"/>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2027 год – 434,00 тыс. рублей</w:t>
      </w:r>
    </w:p>
    <w:p w14:paraId="13A644BA" w14:textId="77777777" w:rsidR="00BE79E9" w:rsidRPr="00BE79E9" w:rsidRDefault="00BE79E9" w:rsidP="00BE79E9">
      <w:pPr>
        <w:tabs>
          <w:tab w:val="left" w:pos="2982"/>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2028 год – 434,00 тыс. рублей</w:t>
      </w:r>
    </w:p>
    <w:p w14:paraId="6CA7602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Финансирование мероприятий Подпрограммы осуществляется в соответствии с порядком основных мероприятий Подпрограммы в пределах средств, предусмотренных законодательством Удмуртской Республики, нормативно-правовыми актами муниципального образования «Муниципальный округ Киясовский район Удмуртской Республики» (очередной финансовый год и плановый период).</w:t>
      </w:r>
    </w:p>
    <w:p w14:paraId="6C205DB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Объемы финансирования из бюджетов Удмуртской Республики, муниципального образования «Муниципальный округ Киясовский район Удмуртской Республики» предусмотренные настоящей Подпрограммой, носят ориентировочный характер и подлежат корректировке в соответствии с принятыми законами (решениями) о бюджетах всех уровней.</w:t>
      </w:r>
    </w:p>
    <w:p w14:paraId="30B7C2BE"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14B6D2B6" w14:textId="77777777" w:rsidR="00BE79E9" w:rsidRPr="00BE79E9" w:rsidRDefault="00BE79E9" w:rsidP="00BE79E9">
      <w:pPr>
        <w:keepNext/>
        <w:shd w:val="clear" w:color="auto" w:fill="FFFFFF"/>
        <w:tabs>
          <w:tab w:val="left" w:pos="851"/>
          <w:tab w:val="left" w:pos="1701"/>
        </w:tabs>
        <w:autoSpaceDN w:val="0"/>
        <w:adjustRightInd w:val="0"/>
        <w:ind w:firstLine="851"/>
        <w:jc w:val="center"/>
        <w:rPr>
          <w:rFonts w:eastAsia="Times New Roman" w:cs="Times New Roman"/>
          <w:b/>
          <w:sz w:val="26"/>
          <w:szCs w:val="26"/>
          <w:lang w:eastAsia="ru-RU"/>
        </w:rPr>
      </w:pPr>
      <w:r w:rsidRPr="00BE79E9">
        <w:rPr>
          <w:rFonts w:eastAsia="Times New Roman" w:cs="Times New Roman"/>
          <w:b/>
          <w:sz w:val="26"/>
          <w:szCs w:val="26"/>
          <w:lang w:eastAsia="ru-RU"/>
        </w:rPr>
        <w:t>6.1.10. Риски и меры по управлению рисками</w:t>
      </w:r>
    </w:p>
    <w:p w14:paraId="44BE41DF"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Реализация Подпрограммы зависит от ряда рисков, которые могут оказать влияние на значение показателей ее результативности и в целом на достижение результатов Подпрограммы.</w:t>
      </w:r>
    </w:p>
    <w:p w14:paraId="51F1D2DD"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IIpи реализации муниципальной Подпрограммы осуществляются меры, направленные на управление риском.</w:t>
      </w:r>
    </w:p>
    <w:p w14:paraId="453353BB"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Удмуртской Республики и постановлений Администрации </w:t>
      </w:r>
      <w:r w:rsidRPr="00BE79E9">
        <w:rPr>
          <w:rFonts w:eastAsia="Times New Roman" w:cs="Times New Roman"/>
          <w:sz w:val="26"/>
          <w:szCs w:val="26"/>
          <w:lang w:eastAsia="ru-RU"/>
        </w:rPr>
        <w:t>муниципального образования «Муниципальный округ Киясовский район Удмуртской Республики»</w:t>
      </w:r>
      <w:r w:rsidRPr="00BE79E9">
        <w:rPr>
          <w:rFonts w:eastAsia="Times New Roman" w:cs="Times New Roman"/>
          <w:noProof/>
          <w:sz w:val="26"/>
          <w:szCs w:val="26"/>
          <w:lang w:eastAsia="ru-RU"/>
        </w:rPr>
        <w:t>, предусматривающее непрерывное обновление, анализ и пересмотр имеющейся информации.</w:t>
      </w:r>
    </w:p>
    <w:p w14:paraId="5D2018E7"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К рискам реализации муниципальной Подпрограммы следует отнести правовые, экономические, финансовые и управленческие риски. </w:t>
      </w:r>
    </w:p>
    <w:p w14:paraId="33684C4E"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14:paraId="434425E0"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Экономические риски связаны с возможностями снижения темпов роста экономики, уровня инвестиционной активности, с финансовым кризисом. </w:t>
      </w:r>
    </w:p>
    <w:p w14:paraId="286DDE8A"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Организация мониторинга и аналитического сопровождения реализации Подпрограммы обеспечит управление данными рисками. Пpoведение экономического анализа по использованию ресурсов Подпрограммы, определение экономии средств и перенесение их на наиболее затратные мероприятия минимизируют риски, а также сократят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w:t>
      </w:r>
    </w:p>
    <w:p w14:paraId="19FF17A5"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Управленческие риски связаны с изменением политической обстановки, стратегических и тактических задач в работе по управлению мунипипальным имуществом, перераспределением полномочий, между публично-правовыми образованиями, принятием управленческих решений, влияющих па реализацию Подпрограммы.</w:t>
      </w:r>
    </w:p>
    <w:p w14:paraId="6A3AE1AA" w14:textId="47EADC89" w:rsidR="00BE79E9" w:rsidRDefault="00BE79E9" w:rsidP="00BE79E9">
      <w:pPr>
        <w:autoSpaceDN w:val="0"/>
        <w:adjustRightInd w:val="0"/>
        <w:ind w:firstLine="709"/>
        <w:jc w:val="both"/>
        <w:rPr>
          <w:rFonts w:eastAsia="Times New Roman" w:cs="Times New Roman"/>
          <w:sz w:val="26"/>
          <w:szCs w:val="26"/>
          <w:lang w:eastAsia="ru-RU"/>
        </w:rPr>
      </w:pPr>
    </w:p>
    <w:p w14:paraId="181B5178" w14:textId="6B1134B8" w:rsidR="004003D8" w:rsidRDefault="004003D8" w:rsidP="00BE79E9">
      <w:pPr>
        <w:autoSpaceDN w:val="0"/>
        <w:adjustRightInd w:val="0"/>
        <w:ind w:firstLine="709"/>
        <w:jc w:val="both"/>
        <w:rPr>
          <w:rFonts w:eastAsia="Times New Roman" w:cs="Times New Roman"/>
          <w:sz w:val="26"/>
          <w:szCs w:val="26"/>
          <w:lang w:eastAsia="ru-RU"/>
        </w:rPr>
      </w:pPr>
    </w:p>
    <w:p w14:paraId="0E2065AB" w14:textId="0BE8F71D" w:rsidR="004003D8" w:rsidRDefault="004003D8" w:rsidP="00BE79E9">
      <w:pPr>
        <w:autoSpaceDN w:val="0"/>
        <w:adjustRightInd w:val="0"/>
        <w:ind w:firstLine="709"/>
        <w:jc w:val="both"/>
        <w:rPr>
          <w:rFonts w:eastAsia="Times New Roman" w:cs="Times New Roman"/>
          <w:sz w:val="26"/>
          <w:szCs w:val="26"/>
          <w:lang w:eastAsia="ru-RU"/>
        </w:rPr>
      </w:pPr>
    </w:p>
    <w:p w14:paraId="035CCA89" w14:textId="77777777" w:rsidR="004003D8" w:rsidRPr="00BE79E9" w:rsidRDefault="004003D8" w:rsidP="00BE79E9">
      <w:pPr>
        <w:autoSpaceDN w:val="0"/>
        <w:adjustRightInd w:val="0"/>
        <w:ind w:firstLine="709"/>
        <w:jc w:val="both"/>
        <w:rPr>
          <w:rFonts w:eastAsia="Times New Roman" w:cs="Times New Roman"/>
          <w:sz w:val="26"/>
          <w:szCs w:val="26"/>
          <w:lang w:eastAsia="ru-RU"/>
        </w:rPr>
      </w:pPr>
    </w:p>
    <w:p w14:paraId="6FF036F5"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6.1.11. Конечные результаты и оценка эффективности</w:t>
      </w:r>
    </w:p>
    <w:p w14:paraId="6D794D0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Успешная реализация Подпрограммы позволит обеспечить снижение гибели и травматизма людей при ЧС природного и техногенного характера, в том числе пожаров за счёт:</w:t>
      </w:r>
    </w:p>
    <w:p w14:paraId="618D522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совершенствования и развития единой дежурно-диспетчерской службы района;</w:t>
      </w:r>
    </w:p>
    <w:p w14:paraId="05963E3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развития систем оповещения и информирования населения района при пожарах и ЧС природного и техногенного характера;</w:t>
      </w:r>
    </w:p>
    <w:p w14:paraId="6FDDDB2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оснащения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p>
    <w:p w14:paraId="2D2E890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проведения разъяснительной работы среди населения в части обеспечения пожарной безопасности, и способам защиты и действиям в ЧС природного и техногенного характера.</w:t>
      </w:r>
    </w:p>
    <w:p w14:paraId="6D4C454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Эффективность реализации Подпрограммы будет оцениваться путем сопоставления фактических и планируемых значений целевых показателей (индикаторов) Подпрограммы, анализа выполнения основных мероприятий Подпрограммы.</w:t>
      </w:r>
    </w:p>
    <w:p w14:paraId="220AD6A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результате реализации Подпрограммы ожидается уменьшение происшествий, снижение гибели и травматизма людей при ЧС природного и техногенного характера, в том числе пожаров на территории района за счёт: </w:t>
      </w:r>
    </w:p>
    <w:p w14:paraId="14D9123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организации и осуществление мер по защите населенных пунктов от лесных, торфяных пожаров, сельхоз. палов (опашка, создание противопожарных разрывов, минерализованных полос);</w:t>
      </w:r>
    </w:p>
    <w:p w14:paraId="669DA4F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строительства (монтажа) искусственных пожарных водоемов;</w:t>
      </w:r>
    </w:p>
    <w:p w14:paraId="48CFA79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организации оповещения населения и подразделений Государственной противопожарной службы о пожаре;</w:t>
      </w:r>
    </w:p>
    <w:p w14:paraId="615E688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обеспечения первичных мер пожарной безопасности;</w:t>
      </w:r>
    </w:p>
    <w:p w14:paraId="7DDE221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содержания и оснащения подразделений добровольных пожарных команд современными средствами пожаротушения;</w:t>
      </w:r>
    </w:p>
    <w:p w14:paraId="4DCDEA8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содержания и развития единой дежурно-диспетчерской службы района;</w:t>
      </w:r>
    </w:p>
    <w:p w14:paraId="6FAA01F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монтажа, ремонта, модернизации и обслуживания пожарной сигнализации.</w:t>
      </w:r>
    </w:p>
    <w:p w14:paraId="68198BC2"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p>
    <w:p w14:paraId="37139294"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6.2. Подпрограмма «Профилактика правонарушений»</w:t>
      </w:r>
    </w:p>
    <w:p w14:paraId="04EB1056" w14:textId="77777777" w:rsidR="00BE79E9" w:rsidRPr="00BE79E9" w:rsidRDefault="00BE79E9" w:rsidP="00BE79E9">
      <w:pPr>
        <w:autoSpaceDN w:val="0"/>
        <w:adjustRightInd w:val="0"/>
        <w:jc w:val="center"/>
        <w:rPr>
          <w:rFonts w:eastAsia="Times New Roman" w:cs="Times New Roman"/>
          <w:b/>
          <w:sz w:val="16"/>
          <w:szCs w:val="16"/>
          <w:lang w:eastAsia="ru-RU"/>
        </w:rPr>
      </w:pPr>
    </w:p>
    <w:p w14:paraId="48DE5B2E"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ПАСПОРТ</w:t>
      </w:r>
    </w:p>
    <w:p w14:paraId="155CC66F"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подпрограммы «Профилактика правонарушений»</w:t>
      </w:r>
    </w:p>
    <w:p w14:paraId="2335582F" w14:textId="77777777" w:rsidR="00BE79E9" w:rsidRPr="00BE79E9" w:rsidRDefault="00BE79E9" w:rsidP="00BE79E9">
      <w:pPr>
        <w:autoSpaceDN w:val="0"/>
        <w:adjustRightInd w:val="0"/>
        <w:jc w:val="both"/>
        <w:rPr>
          <w:rFonts w:eastAsia="Times New Roman" w:cs="Times New Roman"/>
          <w:i/>
          <w:sz w:val="16"/>
          <w:szCs w:val="16"/>
          <w:lang w:eastAsia="ru-RU"/>
        </w:rPr>
      </w:pPr>
    </w:p>
    <w:tbl>
      <w:tblPr>
        <w:tblW w:w="9923" w:type="dxa"/>
        <w:tblInd w:w="70" w:type="dxa"/>
        <w:tblLayout w:type="fixed"/>
        <w:tblCellMar>
          <w:left w:w="70" w:type="dxa"/>
          <w:right w:w="70" w:type="dxa"/>
        </w:tblCellMar>
        <w:tblLook w:val="0000" w:firstRow="0" w:lastRow="0" w:firstColumn="0" w:lastColumn="0" w:noHBand="0" w:noVBand="0"/>
      </w:tblPr>
      <w:tblGrid>
        <w:gridCol w:w="3544"/>
        <w:gridCol w:w="6379"/>
      </w:tblGrid>
      <w:tr w:rsidR="00BE79E9" w:rsidRPr="00BE79E9" w14:paraId="223BEDC2" w14:textId="77777777" w:rsidTr="000C030B">
        <w:trPr>
          <w:trHeight w:val="360"/>
        </w:trPr>
        <w:tc>
          <w:tcPr>
            <w:tcW w:w="3544" w:type="dxa"/>
            <w:tcBorders>
              <w:top w:val="single" w:sz="4" w:space="0" w:color="000000"/>
              <w:left w:val="single" w:sz="4" w:space="0" w:color="000000"/>
              <w:bottom w:val="single" w:sz="4" w:space="0" w:color="000000"/>
            </w:tcBorders>
          </w:tcPr>
          <w:p w14:paraId="5084BDF8" w14:textId="77777777" w:rsidR="00BE79E9" w:rsidRPr="00BE79E9" w:rsidRDefault="00BE79E9" w:rsidP="00BE79E9">
            <w:pPr>
              <w:autoSpaceDN w:val="0"/>
              <w:adjustRightInd w:val="0"/>
              <w:jc w:val="both"/>
              <w:rPr>
                <w:rFonts w:eastAsia="Times New Roman CYR" w:cs="Times New Roman"/>
                <w:kern w:val="1"/>
                <w:sz w:val="22"/>
                <w:szCs w:val="22"/>
                <w:lang w:eastAsia="ru-RU"/>
              </w:rPr>
            </w:pPr>
            <w:r w:rsidRPr="00BE79E9">
              <w:rPr>
                <w:rFonts w:eastAsia="Times New Roman" w:cs="Times New Roman"/>
                <w:kern w:val="1"/>
                <w:sz w:val="22"/>
                <w:szCs w:val="22"/>
                <w:lang w:eastAsia="ru-RU"/>
              </w:rPr>
              <w:t>Наименование п</w:t>
            </w:r>
            <w:r w:rsidRPr="00BE79E9">
              <w:rPr>
                <w:rFonts w:eastAsia="Times New Roman CYR" w:cs="Times New Roman"/>
                <w:kern w:val="1"/>
                <w:sz w:val="22"/>
                <w:szCs w:val="22"/>
                <w:lang w:eastAsia="ru-RU"/>
              </w:rPr>
              <w:t xml:space="preserve">одпрограммы </w:t>
            </w:r>
          </w:p>
        </w:tc>
        <w:tc>
          <w:tcPr>
            <w:tcW w:w="6379" w:type="dxa"/>
            <w:tcBorders>
              <w:top w:val="single" w:sz="4" w:space="0" w:color="000000"/>
              <w:left w:val="single" w:sz="4" w:space="0" w:color="000000"/>
              <w:bottom w:val="single" w:sz="4" w:space="0" w:color="000000"/>
              <w:right w:val="single" w:sz="4" w:space="0" w:color="000000"/>
            </w:tcBorders>
          </w:tcPr>
          <w:p w14:paraId="0F78A418"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sz w:val="22"/>
                <w:szCs w:val="22"/>
                <w:lang w:eastAsia="ru-RU"/>
              </w:rPr>
              <w:t>Профилактика правонарушений</w:t>
            </w:r>
          </w:p>
        </w:tc>
      </w:tr>
      <w:tr w:rsidR="00BE79E9" w:rsidRPr="00BE79E9" w14:paraId="3EAA616D" w14:textId="77777777" w:rsidTr="000C030B">
        <w:trPr>
          <w:trHeight w:val="360"/>
        </w:trPr>
        <w:tc>
          <w:tcPr>
            <w:tcW w:w="3544" w:type="dxa"/>
            <w:tcBorders>
              <w:top w:val="single" w:sz="4" w:space="0" w:color="000000"/>
              <w:left w:val="single" w:sz="4" w:space="0" w:color="000000"/>
              <w:bottom w:val="single" w:sz="4" w:space="0" w:color="000000"/>
            </w:tcBorders>
          </w:tcPr>
          <w:p w14:paraId="701CF86D"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sz w:val="22"/>
                <w:szCs w:val="22"/>
                <w:lang w:eastAsia="ru-RU"/>
              </w:rPr>
              <w:t>Координатор программы</w:t>
            </w:r>
          </w:p>
        </w:tc>
        <w:tc>
          <w:tcPr>
            <w:tcW w:w="6379" w:type="dxa"/>
            <w:tcBorders>
              <w:top w:val="single" w:sz="4" w:space="0" w:color="000000"/>
              <w:left w:val="single" w:sz="4" w:space="0" w:color="000000"/>
              <w:bottom w:val="single" w:sz="4" w:space="0" w:color="000000"/>
              <w:right w:val="single" w:sz="4" w:space="0" w:color="000000"/>
            </w:tcBorders>
          </w:tcPr>
          <w:p w14:paraId="22735C5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Заместитель главы Администрации муниципального образования «Муниципальный округ Киясовский район Удмуртской Республики Киясовский район» по социальным вопросам</w:t>
            </w:r>
          </w:p>
        </w:tc>
      </w:tr>
      <w:tr w:rsidR="00BE79E9" w:rsidRPr="00BE79E9" w14:paraId="0813097F" w14:textId="77777777" w:rsidTr="000C030B">
        <w:trPr>
          <w:trHeight w:val="360"/>
        </w:trPr>
        <w:tc>
          <w:tcPr>
            <w:tcW w:w="3544" w:type="dxa"/>
            <w:tcBorders>
              <w:top w:val="single" w:sz="4" w:space="0" w:color="000000"/>
              <w:left w:val="single" w:sz="4" w:space="0" w:color="000000"/>
              <w:bottom w:val="single" w:sz="4" w:space="0" w:color="000000"/>
            </w:tcBorders>
          </w:tcPr>
          <w:p w14:paraId="29687B0D"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kern w:val="1"/>
                <w:sz w:val="22"/>
                <w:szCs w:val="22"/>
                <w:lang w:eastAsia="ru-RU"/>
              </w:rPr>
              <w:t>Ответственный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tcPr>
          <w:p w14:paraId="28455D2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Сектор КДН и ЗП Администрации муниципального образования «Муниципальный округ Киясовский район Удмуртской Республики»</w:t>
            </w:r>
          </w:p>
        </w:tc>
      </w:tr>
      <w:tr w:rsidR="00BE79E9" w:rsidRPr="00BE79E9" w14:paraId="4602E0F9" w14:textId="77777777" w:rsidTr="000C030B">
        <w:trPr>
          <w:trHeight w:val="480"/>
        </w:trPr>
        <w:tc>
          <w:tcPr>
            <w:tcW w:w="3544" w:type="dxa"/>
            <w:tcBorders>
              <w:left w:val="single" w:sz="4" w:space="0" w:color="000000"/>
              <w:bottom w:val="single" w:sz="4" w:space="0" w:color="000000"/>
            </w:tcBorders>
          </w:tcPr>
          <w:p w14:paraId="5D5FF153"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Соисполнители подпрограммы</w:t>
            </w:r>
          </w:p>
        </w:tc>
        <w:tc>
          <w:tcPr>
            <w:tcW w:w="6379" w:type="dxa"/>
            <w:tcBorders>
              <w:left w:val="single" w:sz="4" w:space="0" w:color="000000"/>
              <w:bottom w:val="single" w:sz="4" w:space="0" w:color="000000"/>
              <w:right w:val="single" w:sz="4" w:space="0" w:color="000000"/>
            </w:tcBorders>
          </w:tcPr>
          <w:p w14:paraId="44B9F31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p w14:paraId="2CAF8F7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Управление образования Администрации муниципального образования «Муниципальный округ Киясовский район Удмуртской Республики»,</w:t>
            </w:r>
          </w:p>
          <w:p w14:paraId="661EFD4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Сектор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(по согласованию),</w:t>
            </w:r>
          </w:p>
          <w:p w14:paraId="4DE85A9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Филиал казенного учреждения Удмуртской Республики «Республиканский Центр занятости населения «Центр занятости населения Киясовского района» (по согласованию),</w:t>
            </w:r>
          </w:p>
          <w:p w14:paraId="65E8817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Сарапульский межмуниципальный филиал Федерального казенного учреждения уголовно-исполнительной инспекции УФСИН России по Удмуртской Республике (по согласованию),</w:t>
            </w:r>
          </w:p>
          <w:p w14:paraId="23BA881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en-US"/>
              </w:rPr>
              <w:t>Отделение МВД России по Киясовскому району»</w:t>
            </w:r>
            <w:r w:rsidRPr="00BE79E9">
              <w:rPr>
                <w:rFonts w:eastAsia="Times New Roman" w:cs="Times New Roman"/>
                <w:sz w:val="22"/>
                <w:szCs w:val="22"/>
                <w:lang w:eastAsia="ru-RU"/>
              </w:rPr>
              <w:t xml:space="preserve"> (по согласованию)</w:t>
            </w:r>
          </w:p>
        </w:tc>
      </w:tr>
      <w:tr w:rsidR="00BE79E9" w:rsidRPr="00BE79E9" w14:paraId="24E5A521" w14:textId="77777777" w:rsidTr="000C030B">
        <w:trPr>
          <w:trHeight w:val="357"/>
        </w:trPr>
        <w:tc>
          <w:tcPr>
            <w:tcW w:w="3544" w:type="dxa"/>
            <w:tcBorders>
              <w:left w:val="single" w:sz="4" w:space="0" w:color="000000"/>
              <w:bottom w:val="single" w:sz="4" w:space="0" w:color="000000"/>
            </w:tcBorders>
            <w:vAlign w:val="center"/>
          </w:tcPr>
          <w:p w14:paraId="777D8067" w14:textId="77777777" w:rsidR="00BE79E9" w:rsidRPr="00BE79E9" w:rsidRDefault="00BE79E9" w:rsidP="00BE79E9">
            <w:pPr>
              <w:autoSpaceDN w:val="0"/>
              <w:adjustRightInd w:val="0"/>
              <w:spacing w:before="120" w:after="120"/>
              <w:rPr>
                <w:rFonts w:eastAsia="Times New Roman" w:cs="Times New Roman"/>
                <w:sz w:val="22"/>
                <w:szCs w:val="22"/>
                <w:lang w:eastAsia="ru-RU"/>
              </w:rPr>
            </w:pPr>
            <w:r w:rsidRPr="00BE79E9">
              <w:rPr>
                <w:rFonts w:eastAsia="Times New Roman" w:cs="Times New Roman"/>
                <w:sz w:val="22"/>
                <w:szCs w:val="22"/>
                <w:lang w:eastAsia="ru-RU"/>
              </w:rPr>
              <w:t>Сроки и этапы реализации подпрограммы</w:t>
            </w:r>
          </w:p>
        </w:tc>
        <w:tc>
          <w:tcPr>
            <w:tcW w:w="6379" w:type="dxa"/>
            <w:tcBorders>
              <w:left w:val="single" w:sz="4" w:space="0" w:color="000000"/>
              <w:bottom w:val="single" w:sz="4" w:space="0" w:color="000000"/>
              <w:right w:val="single" w:sz="4" w:space="0" w:color="000000"/>
            </w:tcBorders>
            <w:vAlign w:val="center"/>
          </w:tcPr>
          <w:p w14:paraId="24B3E85B" w14:textId="77777777" w:rsidR="00BE79E9" w:rsidRPr="00BE79E9" w:rsidRDefault="00BE79E9" w:rsidP="00BE79E9">
            <w:pPr>
              <w:autoSpaceDN w:val="0"/>
              <w:adjustRightInd w:val="0"/>
              <w:spacing w:before="120" w:after="120"/>
              <w:jc w:val="both"/>
              <w:rPr>
                <w:rFonts w:eastAsia="Times New Roman" w:cs="Times New Roman"/>
                <w:sz w:val="22"/>
                <w:szCs w:val="22"/>
                <w:lang w:eastAsia="ru-RU"/>
              </w:rPr>
            </w:pPr>
            <w:r w:rsidRPr="00BE79E9">
              <w:rPr>
                <w:rFonts w:eastAsia="Times New Roman" w:cs="Times New Roman"/>
                <w:sz w:val="22"/>
                <w:szCs w:val="22"/>
                <w:lang w:eastAsia="ru-RU"/>
              </w:rPr>
              <w:t>2015-2028 годы, без выделения этапов</w:t>
            </w:r>
          </w:p>
        </w:tc>
      </w:tr>
      <w:tr w:rsidR="00BE79E9" w:rsidRPr="00BE79E9" w14:paraId="577DE404" w14:textId="77777777" w:rsidTr="000C030B">
        <w:trPr>
          <w:trHeight w:val="480"/>
        </w:trPr>
        <w:tc>
          <w:tcPr>
            <w:tcW w:w="3544" w:type="dxa"/>
            <w:tcBorders>
              <w:left w:val="single" w:sz="4" w:space="0" w:color="000000"/>
              <w:bottom w:val="single" w:sz="4" w:space="0" w:color="000000"/>
            </w:tcBorders>
          </w:tcPr>
          <w:p w14:paraId="18FCB410"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kern w:val="1"/>
                <w:sz w:val="22"/>
                <w:szCs w:val="22"/>
                <w:lang w:eastAsia="ru-RU"/>
              </w:rPr>
              <w:t xml:space="preserve">Цели </w:t>
            </w:r>
          </w:p>
          <w:p w14:paraId="319491D2" w14:textId="77777777" w:rsidR="00BE79E9" w:rsidRPr="00BE79E9" w:rsidRDefault="00BE79E9" w:rsidP="00BE79E9">
            <w:pPr>
              <w:autoSpaceDN w:val="0"/>
              <w:adjustRightInd w:val="0"/>
              <w:jc w:val="both"/>
              <w:rPr>
                <w:rFonts w:eastAsia="Times New Roman CYR" w:cs="Times New Roman"/>
                <w:kern w:val="1"/>
                <w:sz w:val="22"/>
                <w:szCs w:val="22"/>
                <w:lang w:eastAsia="ru-RU"/>
              </w:rPr>
            </w:pPr>
            <w:r w:rsidRPr="00BE79E9">
              <w:rPr>
                <w:rFonts w:eastAsia="Times New Roman" w:cs="Times New Roman"/>
                <w:kern w:val="1"/>
                <w:sz w:val="22"/>
                <w:szCs w:val="22"/>
                <w:lang w:eastAsia="ru-RU"/>
              </w:rPr>
              <w:t>подпрограммы</w:t>
            </w:r>
            <w:r w:rsidRPr="00BE79E9">
              <w:rPr>
                <w:rFonts w:eastAsia="Times New Roman CYR" w:cs="Times New Roman"/>
                <w:kern w:val="1"/>
                <w:sz w:val="22"/>
                <w:szCs w:val="22"/>
                <w:lang w:eastAsia="ru-RU"/>
              </w:rPr>
              <w:t xml:space="preserve"> </w:t>
            </w:r>
          </w:p>
        </w:tc>
        <w:tc>
          <w:tcPr>
            <w:tcW w:w="6379" w:type="dxa"/>
            <w:tcBorders>
              <w:left w:val="single" w:sz="4" w:space="0" w:color="000000"/>
              <w:bottom w:val="single" w:sz="4" w:space="0" w:color="000000"/>
              <w:right w:val="single" w:sz="4" w:space="0" w:color="000000"/>
            </w:tcBorders>
          </w:tcPr>
          <w:p w14:paraId="2BAAEE1F" w14:textId="77777777" w:rsidR="00BE79E9" w:rsidRPr="00BE79E9" w:rsidRDefault="00BE79E9" w:rsidP="00BE79E9">
            <w:pPr>
              <w:autoSpaceDN w:val="0"/>
              <w:adjustRightInd w:val="0"/>
              <w:jc w:val="both"/>
              <w:rPr>
                <w:rFonts w:eastAsia="Times New Roman" w:cs="Times New Roman"/>
                <w:kern w:val="1"/>
                <w:sz w:val="22"/>
                <w:szCs w:val="22"/>
                <w:lang w:eastAsia="ru-RU"/>
              </w:rPr>
            </w:pPr>
            <w:r w:rsidRPr="00BE79E9">
              <w:rPr>
                <w:rFonts w:eastAsia="Times New Roman" w:cs="Times New Roman"/>
                <w:sz w:val="22"/>
                <w:szCs w:val="22"/>
                <w:lang w:eastAsia="ru-RU"/>
              </w:rPr>
              <w:t>Обеспечение безопасности граждан на территории муниципального образования «Муниципальный округ Киясовский район Удмуртской Республики», профилактика преступлений и иных правонарушений</w:t>
            </w:r>
          </w:p>
        </w:tc>
      </w:tr>
      <w:tr w:rsidR="00BE79E9" w:rsidRPr="00BE79E9" w14:paraId="48B24811" w14:textId="77777777" w:rsidTr="000C030B">
        <w:trPr>
          <w:trHeight w:val="480"/>
        </w:trPr>
        <w:tc>
          <w:tcPr>
            <w:tcW w:w="3544" w:type="dxa"/>
            <w:tcBorders>
              <w:left w:val="single" w:sz="4" w:space="0" w:color="000000"/>
              <w:bottom w:val="single" w:sz="4" w:space="0" w:color="000000"/>
            </w:tcBorders>
          </w:tcPr>
          <w:p w14:paraId="13A1559B"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Задачи подпрограммы</w:t>
            </w:r>
          </w:p>
        </w:tc>
        <w:tc>
          <w:tcPr>
            <w:tcW w:w="6379" w:type="dxa"/>
            <w:tcBorders>
              <w:left w:val="single" w:sz="4" w:space="0" w:color="000000"/>
              <w:bottom w:val="single" w:sz="4" w:space="0" w:color="000000"/>
              <w:right w:val="single" w:sz="4" w:space="0" w:color="000000"/>
            </w:tcBorders>
          </w:tcPr>
          <w:p w14:paraId="2F5DE13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совершенствование системы профилактики правонарушений, повышение ответственности за состояние правопорядка, повышение эффективности взаимодействия субъектов профилактики правонарушений, общественных формирований по предупреждению и пресечению антиобщественных проявлений;</w:t>
            </w:r>
          </w:p>
          <w:p w14:paraId="3F95E6E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14:paraId="74C70EC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снижение уровня рецидивной преступности и количества преступлений, совершенных в состоянии алкогольного опьянения;</w:t>
            </w:r>
          </w:p>
          <w:p w14:paraId="138F5F6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14:paraId="7E4BF4B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14:paraId="42F80BD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14:paraId="40EA03C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повышение уровня правовой культуры и информированности населения;</w:t>
            </w:r>
          </w:p>
          <w:p w14:paraId="6CA0B61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формирование позитивного общественного мнения о правоохранительной системе и результатах ее деятельности;</w:t>
            </w:r>
          </w:p>
          <w:p w14:paraId="6C77BD9E"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Times New Roman" w:cs="Times New Roman"/>
                <w:sz w:val="22"/>
                <w:szCs w:val="22"/>
                <w:lang w:eastAsia="ru-RU"/>
              </w:rPr>
              <w:t>- улучшение материально-технического обеспечения профилактической деятельности.</w:t>
            </w:r>
          </w:p>
        </w:tc>
      </w:tr>
      <w:tr w:rsidR="00BE79E9" w:rsidRPr="00BE79E9" w14:paraId="697E831C" w14:textId="77777777" w:rsidTr="000C030B">
        <w:trPr>
          <w:trHeight w:val="273"/>
        </w:trPr>
        <w:tc>
          <w:tcPr>
            <w:tcW w:w="3544" w:type="dxa"/>
            <w:tcBorders>
              <w:left w:val="single" w:sz="4" w:space="0" w:color="000000"/>
              <w:bottom w:val="single" w:sz="4" w:space="0" w:color="000000"/>
            </w:tcBorders>
          </w:tcPr>
          <w:p w14:paraId="7A837CC7" w14:textId="77777777" w:rsidR="00BE79E9" w:rsidRPr="00BE79E9" w:rsidRDefault="00BE79E9" w:rsidP="00BE79E9">
            <w:pPr>
              <w:autoSpaceDN w:val="0"/>
              <w:adjustRightInd w:val="0"/>
              <w:jc w:val="both"/>
              <w:rPr>
                <w:rFonts w:eastAsia="Lucida Sans Unicode" w:cs="Times New Roman"/>
                <w:kern w:val="1"/>
                <w:sz w:val="22"/>
                <w:szCs w:val="22"/>
                <w:lang w:eastAsia="ru-RU"/>
              </w:rPr>
            </w:pPr>
            <w:r w:rsidRPr="00BE79E9">
              <w:rPr>
                <w:rFonts w:eastAsia="Lucida Sans Unicode" w:cs="Times New Roman"/>
                <w:kern w:val="1"/>
                <w:sz w:val="22"/>
                <w:szCs w:val="22"/>
                <w:lang w:eastAsia="ru-RU"/>
              </w:rPr>
              <w:t>Целевые показатели (индикаторы) подпрограммы</w:t>
            </w:r>
          </w:p>
        </w:tc>
        <w:tc>
          <w:tcPr>
            <w:tcW w:w="6379" w:type="dxa"/>
            <w:tcBorders>
              <w:left w:val="single" w:sz="4" w:space="0" w:color="000000"/>
              <w:bottom w:val="single" w:sz="4" w:space="0" w:color="000000"/>
              <w:right w:val="single" w:sz="4" w:space="0" w:color="000000"/>
            </w:tcBorders>
          </w:tcPr>
          <w:p w14:paraId="2156DED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уменьшение количества зарегистрированных преступлений (в расчете на 100 тыс. населения) в среднем на 2 ежегодно; </w:t>
            </w:r>
          </w:p>
          <w:p w14:paraId="1CB0DF2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снижение удельного веса рецидивной преступности на 0,5% в год;</w:t>
            </w:r>
          </w:p>
          <w:p w14:paraId="486E130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снижение удельного веса преступлений, совершаемых в состоянии алкогольного опьянения, на 0,5% в год; </w:t>
            </w:r>
          </w:p>
          <w:p w14:paraId="41DD5D1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снижение удельного веса преступлений, совершаемых на улицах, на 0,1% в год;</w:t>
            </w:r>
          </w:p>
          <w:p w14:paraId="64494239"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снижение удельного веса "бытовой" преступности на 0,4% в год</w:t>
            </w:r>
          </w:p>
        </w:tc>
      </w:tr>
      <w:tr w:rsidR="00BE79E9" w:rsidRPr="00BE79E9" w14:paraId="34D75C5B" w14:textId="77777777" w:rsidTr="000C030B">
        <w:trPr>
          <w:trHeight w:val="360"/>
        </w:trPr>
        <w:tc>
          <w:tcPr>
            <w:tcW w:w="3544" w:type="dxa"/>
            <w:tcBorders>
              <w:left w:val="single" w:sz="4" w:space="0" w:color="000000"/>
              <w:bottom w:val="single" w:sz="4" w:space="0" w:color="000000"/>
            </w:tcBorders>
          </w:tcPr>
          <w:p w14:paraId="3578B36C"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Ресурсное обеспечение подпрограммы</w:t>
            </w:r>
          </w:p>
        </w:tc>
        <w:tc>
          <w:tcPr>
            <w:tcW w:w="6379" w:type="dxa"/>
            <w:tcBorders>
              <w:left w:val="single" w:sz="4" w:space="0" w:color="000000"/>
              <w:bottom w:val="single" w:sz="4" w:space="0" w:color="000000"/>
              <w:right w:val="single" w:sz="4" w:space="0" w:color="000000"/>
            </w:tcBorders>
          </w:tcPr>
          <w:p w14:paraId="7287FF7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Объём бюджетных ассигнований на реализацию подпрограммы составит 303,80 тыс. рублей, в том числе за счет средств бюджета муниципального образования «Муниципальный округ Киясовский район Удмуртской Республики»:</w:t>
            </w:r>
          </w:p>
          <w:p w14:paraId="665F574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2015 год – 1,00 тыс. рублей;</w:t>
            </w:r>
          </w:p>
          <w:p w14:paraId="72A45F10"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2016 год – 8,00 тыс. рублей;</w:t>
            </w:r>
          </w:p>
          <w:p w14:paraId="26DFD6F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2017 год – 8,00 тыс. рублей;</w:t>
            </w:r>
          </w:p>
          <w:p w14:paraId="74464F7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2018 год – 46,80 тыс. рублей;</w:t>
            </w:r>
          </w:p>
          <w:p w14:paraId="4862851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2019 год – 20,00 тыс. рублей;</w:t>
            </w:r>
          </w:p>
          <w:p w14:paraId="06993BB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2020 год – 20,00 тыс. рублей;</w:t>
            </w:r>
          </w:p>
          <w:p w14:paraId="3F95C72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2021 год – 20,00 тыс. рублей;</w:t>
            </w:r>
          </w:p>
          <w:p w14:paraId="700723C6"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2022 год – 60,00 тыс. рублей;</w:t>
            </w:r>
          </w:p>
          <w:p w14:paraId="5CF44AA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2023 год – 20,00 тыс. рублей;</w:t>
            </w:r>
          </w:p>
          <w:p w14:paraId="22DFEB5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2024 год – 20,00 тыс. рублей;</w:t>
            </w:r>
          </w:p>
          <w:p w14:paraId="03533A5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2025 год – 20,00 тыс. рублей;</w:t>
            </w:r>
          </w:p>
          <w:p w14:paraId="2AF148F6"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2026 год – 20,00 тыс. рублей;</w:t>
            </w:r>
          </w:p>
          <w:p w14:paraId="0588D1C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2027 год – 20,00 тыс. рублей;</w:t>
            </w:r>
          </w:p>
          <w:p w14:paraId="6CE5541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2028 год – 20,00 тыс. рублей;</w:t>
            </w:r>
          </w:p>
        </w:tc>
      </w:tr>
      <w:tr w:rsidR="00BE79E9" w:rsidRPr="00BE79E9" w14:paraId="5D41D98D" w14:textId="77777777" w:rsidTr="000C030B">
        <w:tc>
          <w:tcPr>
            <w:tcW w:w="3544" w:type="dxa"/>
            <w:tcBorders>
              <w:left w:val="single" w:sz="4" w:space="0" w:color="000000"/>
              <w:bottom w:val="single" w:sz="4" w:space="0" w:color="000000"/>
            </w:tcBorders>
          </w:tcPr>
          <w:p w14:paraId="44FEE7D9" w14:textId="77777777" w:rsidR="00BE79E9" w:rsidRPr="00BE79E9" w:rsidRDefault="00BE79E9" w:rsidP="00BE79E9">
            <w:pPr>
              <w:autoSpaceDN w:val="0"/>
              <w:adjustRightInd w:val="0"/>
              <w:jc w:val="both"/>
              <w:rPr>
                <w:rFonts w:eastAsia="Times New Roman CYR" w:cs="Times New Roman"/>
                <w:kern w:val="1"/>
                <w:sz w:val="22"/>
                <w:szCs w:val="22"/>
                <w:lang w:eastAsia="ru-RU"/>
              </w:rPr>
            </w:pPr>
            <w:r w:rsidRPr="00BE79E9">
              <w:rPr>
                <w:rFonts w:eastAsia="Times New Roman" w:cs="Times New Roman"/>
                <w:kern w:val="1"/>
                <w:sz w:val="22"/>
                <w:szCs w:val="22"/>
                <w:lang w:eastAsia="ru-RU"/>
              </w:rPr>
              <w:t>Ожидаемые</w:t>
            </w:r>
            <w:r w:rsidRPr="00BE79E9">
              <w:rPr>
                <w:rFonts w:eastAsia="Times New Roman CYR" w:cs="Times New Roman"/>
                <w:kern w:val="1"/>
                <w:sz w:val="22"/>
                <w:szCs w:val="22"/>
                <w:lang w:eastAsia="ru-RU"/>
              </w:rPr>
              <w:t xml:space="preserve"> конечные </w:t>
            </w:r>
            <w:r w:rsidRPr="00BE79E9">
              <w:rPr>
                <w:rFonts w:eastAsia="Times New Roman" w:cs="Times New Roman"/>
                <w:kern w:val="1"/>
                <w:sz w:val="22"/>
                <w:szCs w:val="22"/>
                <w:lang w:eastAsia="ru-RU"/>
              </w:rPr>
              <w:t>результаты</w:t>
            </w:r>
            <w:r w:rsidRPr="00BE79E9">
              <w:rPr>
                <w:rFonts w:eastAsia="Times New Roman CYR" w:cs="Times New Roman"/>
                <w:kern w:val="1"/>
                <w:sz w:val="22"/>
                <w:szCs w:val="22"/>
                <w:lang w:eastAsia="ru-RU"/>
              </w:rPr>
              <w:t xml:space="preserve"> реализации подпрограммы и показатели эффективности </w:t>
            </w:r>
          </w:p>
        </w:tc>
        <w:tc>
          <w:tcPr>
            <w:tcW w:w="6379" w:type="dxa"/>
            <w:tcBorders>
              <w:left w:val="single" w:sz="4" w:space="0" w:color="000000"/>
              <w:bottom w:val="single" w:sz="4" w:space="0" w:color="000000"/>
              <w:right w:val="single" w:sz="4" w:space="0" w:color="000000"/>
            </w:tcBorders>
          </w:tcPr>
          <w:p w14:paraId="0211530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в результате реализации подпрограммы к 2029 году ожидается:</w:t>
            </w:r>
          </w:p>
          <w:p w14:paraId="6DAB6CF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снижение и доведение показателей уровня преступности (в расчете на 100 тысяч населения) до уровня не выше средних значений по Удмуртской Республике;</w:t>
            </w:r>
          </w:p>
          <w:p w14:paraId="64811541"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 недопущение роста: рецидивной преступности (удельный вес не выше 79,65%); </w:t>
            </w:r>
          </w:p>
          <w:p w14:paraId="47194C6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"бытовой" преступности (удельный вес в пределах 16,70%);</w:t>
            </w:r>
          </w:p>
          <w:p w14:paraId="3094296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преступлений, совершаемых в состоянии алкогольного опьянения (удельный вес не выше 59,65%);</w:t>
            </w:r>
          </w:p>
          <w:p w14:paraId="3F058ADE"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преступлений, совершаемых на улицах (удельный вес не выше 19,93%).</w:t>
            </w:r>
          </w:p>
          <w:p w14:paraId="52AD4BCD" w14:textId="77777777" w:rsidR="00BE79E9" w:rsidRPr="00BE79E9" w:rsidRDefault="00BE79E9" w:rsidP="00BE79E9">
            <w:pPr>
              <w:autoSpaceDN w:val="0"/>
              <w:adjustRightInd w:val="0"/>
              <w:ind w:firstLine="213"/>
              <w:jc w:val="both"/>
              <w:rPr>
                <w:rFonts w:eastAsia="Times New Roman" w:cs="Times New Roman"/>
                <w:kern w:val="1"/>
                <w:sz w:val="22"/>
                <w:szCs w:val="22"/>
                <w:lang w:eastAsia="ru-RU"/>
              </w:rPr>
            </w:pPr>
            <w:r w:rsidRPr="00BE79E9">
              <w:rPr>
                <w:rFonts w:eastAsia="Lucida Sans Unicode" w:cs="Times New Roman"/>
                <w:kern w:val="1"/>
                <w:sz w:val="22"/>
                <w:szCs w:val="22"/>
                <w:lang w:eastAsia="ru-RU"/>
              </w:rPr>
              <w:t>Эффективностью реализации подпрограммы является о</w:t>
            </w:r>
            <w:r w:rsidRPr="00BE79E9">
              <w:rPr>
                <w:rFonts w:eastAsia="Times New Roman" w:cs="Times New Roman"/>
                <w:sz w:val="22"/>
                <w:szCs w:val="22"/>
                <w:lang w:eastAsia="ru-RU"/>
              </w:rPr>
              <w:t>беспечение безопасности граждан на территории муниципального образования «Муниципальный округ Киясовский район Удмуртской Республики».</w:t>
            </w:r>
          </w:p>
        </w:tc>
      </w:tr>
    </w:tbl>
    <w:p w14:paraId="4243ED82" w14:textId="77777777" w:rsidR="00BE79E9" w:rsidRPr="00BE79E9" w:rsidRDefault="00BE79E9" w:rsidP="00BE79E9">
      <w:pPr>
        <w:autoSpaceDN w:val="0"/>
        <w:adjustRightInd w:val="0"/>
        <w:jc w:val="center"/>
        <w:rPr>
          <w:rFonts w:eastAsia="Times New Roman" w:cs="Times New Roman"/>
          <w:b/>
          <w:bCs/>
          <w:lang w:eastAsia="ru-RU"/>
        </w:rPr>
      </w:pPr>
    </w:p>
    <w:p w14:paraId="42FB74A9" w14:textId="77777777" w:rsidR="00BE79E9" w:rsidRPr="00BE79E9" w:rsidRDefault="00BE79E9" w:rsidP="00BE79E9">
      <w:pPr>
        <w:autoSpaceDN w:val="0"/>
        <w:adjustRightInd w:val="0"/>
        <w:jc w:val="center"/>
        <w:rPr>
          <w:rFonts w:eastAsia="Times New Roman" w:cs="Times New Roman"/>
          <w:b/>
          <w:bCs/>
          <w:sz w:val="26"/>
          <w:szCs w:val="26"/>
          <w:lang w:eastAsia="ru-RU"/>
        </w:rPr>
      </w:pPr>
      <w:r w:rsidRPr="00BE79E9">
        <w:rPr>
          <w:rFonts w:eastAsia="Times New Roman" w:cs="Times New Roman"/>
          <w:b/>
          <w:bCs/>
          <w:sz w:val="26"/>
          <w:szCs w:val="26"/>
          <w:lang w:eastAsia="ru-RU"/>
        </w:rPr>
        <w:t>6.2.1. Характеристика сферы деятельности</w:t>
      </w:r>
    </w:p>
    <w:p w14:paraId="43B7487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 территории муниципального образования «Муниципальный округ Киясовский район Удмуртской Республики» действует многоуровневая система профилактики правонарушений. Существует необходимая нормативная правовая база, в том числе Закон Удмуртской Республики от 13 октября 2011 года № 57 – РЗ «Об установлении административной ответственности за отдельные виды правонарушений», Закон Удмуртской Республики от 18 октября 2011 г. № 59 -РЗ «О мерах по защите здоровья и развития детей в Удмуртской Республике», Постановление Правительства Удмуртской Республики от 28.12.12 г. № 623 «О Региональной стратегии действий в интересах детей в Удмуртской Республике на 2013 – 2017 годы», Постановление Правительства Удмуртской Республики от 27.12. 2010 г. № 407 «Об утверждении республиканской целевой программы по обеспечению правопорядка и общественной безопасности в Удмуртской Республике на 2011-2015-г.г.».</w:t>
      </w:r>
    </w:p>
    <w:p w14:paraId="6963EB9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Функционирует Комиссия по профилактике правонарушений в муниципальном образовании ««Муниципальный округ Киясовский район Удмуртской Республики». Во всех территориальных отделах Управления по работе с территориями муниципального образования «Муниципальный округ Киясовский район Удмуртской Республики» созданы комиссии по укреплению общественного порядка. Совершенствуются межведомственное взаимодействие и координация действий субъектов профилактики правонарушений.</w:t>
      </w:r>
    </w:p>
    <w:p w14:paraId="39523BC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соответствии с положениями Федерального закона от 7 февраля 2011 г. № 3-ФЗ «О полиции» налажено тесное взаимодействие и сотрудничество полиции </w:t>
      </w:r>
      <w:bookmarkStart w:id="19" w:name="sub_1001"/>
      <w:bookmarkEnd w:id="19"/>
      <w:r w:rsidRPr="00BE79E9">
        <w:rPr>
          <w:rFonts w:eastAsia="Times New Roman" w:cs="Times New Roman"/>
          <w:sz w:val="26"/>
          <w:szCs w:val="26"/>
          <w:lang w:eastAsia="ru-RU"/>
        </w:rPr>
        <w:t>с муниципальными органами, общественными объединениями, организациями и гражданами.</w:t>
      </w:r>
    </w:p>
    <w:p w14:paraId="22CC0A0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Накоплен опыт программно-целевого планирования профилактики и противодействия преступности (Муниципальная программа по обеспечению правопорядка и общественной безопасности в Киясовском районе на 2011 - 2015 годы»).</w:t>
      </w:r>
    </w:p>
    <w:p w14:paraId="08AA568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 протяжении последних лет состояние преступности в муниципальном образовании «Муниципальный округ Киясовский район Удмуртской Республики» характеризуется динамичным спадом числа зарегистрированных преступлений, не допущено совершение террористических актов и других чрезвычайных происшествий.</w:t>
      </w:r>
    </w:p>
    <w:p w14:paraId="09C5A58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а также лица, злоупотребляющие алкоголем. Пополнение криминальной среды происходит в основном за счет лиц, не имеющих постоянного источника доходов. </w:t>
      </w:r>
    </w:p>
    <w:p w14:paraId="7E6AE50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Существуют сложности в социальной адаптации лиц, освободившихся из мест лишения свободы. </w:t>
      </w:r>
      <w:r w:rsidRPr="00BE79E9">
        <w:rPr>
          <w:rFonts w:eastAsia="Times New Roman" w:cs="Times New Roman"/>
          <w:color w:val="000000"/>
          <w:sz w:val="26"/>
          <w:szCs w:val="26"/>
          <w:lang w:eastAsia="ru-RU"/>
        </w:rPr>
        <w:t xml:space="preserve">За 2011-2013г.г. из мест лишения свободы </w:t>
      </w:r>
      <w:r w:rsidRPr="00BE79E9">
        <w:rPr>
          <w:rFonts w:eastAsia="Times New Roman" w:cs="Times New Roman"/>
          <w:color w:val="000000"/>
          <w:spacing w:val="-2"/>
          <w:sz w:val="26"/>
          <w:szCs w:val="26"/>
          <w:lang w:eastAsia="ru-RU"/>
        </w:rPr>
        <w:t>освобождено 45 лиц. По быт</w:t>
      </w:r>
      <w:r w:rsidRPr="00BE79E9">
        <w:rPr>
          <w:rFonts w:eastAsia="Times New Roman" w:cs="Times New Roman"/>
          <w:bCs/>
          <w:color w:val="000000"/>
          <w:spacing w:val="-2"/>
          <w:sz w:val="26"/>
          <w:szCs w:val="26"/>
          <w:lang w:eastAsia="ru-RU"/>
        </w:rPr>
        <w:t xml:space="preserve">овому </w:t>
      </w:r>
      <w:r w:rsidRPr="00BE79E9">
        <w:rPr>
          <w:rFonts w:eastAsia="Times New Roman" w:cs="Times New Roman"/>
          <w:color w:val="000000"/>
          <w:sz w:val="26"/>
          <w:szCs w:val="26"/>
          <w:lang w:eastAsia="ru-RU"/>
        </w:rPr>
        <w:t xml:space="preserve">устройству лиц, освобожденных из </w:t>
      </w:r>
      <w:r w:rsidRPr="00BE79E9">
        <w:rPr>
          <w:rFonts w:eastAsia="Times New Roman" w:cs="Times New Roman"/>
          <w:bCs/>
          <w:color w:val="000000"/>
          <w:sz w:val="26"/>
          <w:szCs w:val="26"/>
          <w:lang w:eastAsia="ru-RU"/>
        </w:rPr>
        <w:t xml:space="preserve">мест </w:t>
      </w:r>
      <w:r w:rsidRPr="00BE79E9">
        <w:rPr>
          <w:rFonts w:eastAsia="Times New Roman" w:cs="Times New Roman"/>
          <w:color w:val="000000"/>
          <w:sz w:val="26"/>
          <w:szCs w:val="26"/>
          <w:lang w:eastAsia="ru-RU"/>
        </w:rPr>
        <w:t xml:space="preserve">лишения свободы, поступило 1 заявление (в 2013г. 1 гражданин направлен в приют </w:t>
      </w:r>
      <w:r w:rsidRPr="00BE79E9">
        <w:rPr>
          <w:rFonts w:eastAsia="Times New Roman" w:cs="Times New Roman"/>
          <w:color w:val="000000"/>
          <w:spacing w:val="-1"/>
          <w:sz w:val="26"/>
          <w:szCs w:val="26"/>
          <w:lang w:eastAsia="ru-RU"/>
        </w:rPr>
        <w:t xml:space="preserve">Каракулинского района), по оказанию </w:t>
      </w:r>
      <w:r w:rsidRPr="00BE79E9">
        <w:rPr>
          <w:rFonts w:eastAsia="Times New Roman" w:cs="Times New Roman"/>
          <w:color w:val="000000"/>
          <w:spacing w:val="1"/>
          <w:sz w:val="26"/>
          <w:szCs w:val="26"/>
          <w:lang w:eastAsia="ru-RU"/>
        </w:rPr>
        <w:t xml:space="preserve">медицинской помощи заявлений не поступало, помощи в получении паспорта </w:t>
      </w:r>
      <w:r w:rsidRPr="00BE79E9">
        <w:rPr>
          <w:rFonts w:eastAsia="Times New Roman" w:cs="Times New Roman"/>
          <w:color w:val="000000"/>
          <w:spacing w:val="-3"/>
          <w:sz w:val="26"/>
          <w:szCs w:val="26"/>
          <w:lang w:eastAsia="ru-RU"/>
        </w:rPr>
        <w:t xml:space="preserve">- 1 заявление, в </w:t>
      </w:r>
      <w:r w:rsidRPr="00BE79E9">
        <w:rPr>
          <w:rFonts w:eastAsia="Times New Roman" w:cs="Times New Roman"/>
          <w:bCs/>
          <w:color w:val="000000"/>
          <w:spacing w:val="-3"/>
          <w:sz w:val="26"/>
          <w:szCs w:val="26"/>
          <w:lang w:eastAsia="ru-RU"/>
        </w:rPr>
        <w:t xml:space="preserve">получении медицинского </w:t>
      </w:r>
      <w:r w:rsidRPr="00BE79E9">
        <w:rPr>
          <w:rFonts w:eastAsia="Times New Roman" w:cs="Times New Roman"/>
          <w:color w:val="000000"/>
          <w:spacing w:val="-6"/>
          <w:sz w:val="26"/>
          <w:szCs w:val="26"/>
          <w:lang w:eastAsia="ru-RU"/>
        </w:rPr>
        <w:t>полиса не заявлено.</w:t>
      </w:r>
      <w:r w:rsidRPr="00BE79E9">
        <w:rPr>
          <w:rFonts w:eastAsia="Times New Roman" w:cs="Times New Roman"/>
          <w:color w:val="000000"/>
          <w:spacing w:val="-2"/>
          <w:sz w:val="26"/>
          <w:szCs w:val="26"/>
          <w:lang w:eastAsia="ru-RU"/>
        </w:rPr>
        <w:t xml:space="preserve"> В целях трудовой </w:t>
      </w:r>
      <w:r w:rsidRPr="00BE79E9">
        <w:rPr>
          <w:rFonts w:eastAsia="Times New Roman" w:cs="Times New Roman"/>
          <w:bCs/>
          <w:color w:val="000000"/>
          <w:spacing w:val="-2"/>
          <w:sz w:val="26"/>
          <w:szCs w:val="26"/>
          <w:lang w:eastAsia="ru-RU"/>
        </w:rPr>
        <w:t xml:space="preserve">занятости </w:t>
      </w:r>
      <w:r w:rsidRPr="00BE79E9">
        <w:rPr>
          <w:rFonts w:eastAsia="Times New Roman" w:cs="Times New Roman"/>
          <w:color w:val="000000"/>
          <w:spacing w:val="-2"/>
          <w:sz w:val="26"/>
          <w:szCs w:val="26"/>
          <w:lang w:eastAsia="ru-RU"/>
        </w:rPr>
        <w:t xml:space="preserve">граждан на </w:t>
      </w:r>
      <w:r w:rsidRPr="00BE79E9">
        <w:rPr>
          <w:rFonts w:eastAsia="Times New Roman" w:cs="Times New Roman"/>
          <w:color w:val="000000"/>
          <w:spacing w:val="9"/>
          <w:sz w:val="26"/>
          <w:szCs w:val="26"/>
          <w:lang w:eastAsia="ru-RU"/>
        </w:rPr>
        <w:t xml:space="preserve">общественные работы </w:t>
      </w:r>
      <w:r w:rsidRPr="00BE79E9">
        <w:rPr>
          <w:rFonts w:eastAsia="Times New Roman" w:cs="Times New Roman"/>
          <w:bCs/>
          <w:color w:val="000000"/>
          <w:spacing w:val="9"/>
          <w:sz w:val="26"/>
          <w:szCs w:val="26"/>
          <w:lang w:eastAsia="ru-RU"/>
        </w:rPr>
        <w:t xml:space="preserve">из </w:t>
      </w:r>
      <w:r w:rsidRPr="00BE79E9">
        <w:rPr>
          <w:rFonts w:eastAsia="Times New Roman" w:cs="Times New Roman"/>
          <w:color w:val="000000"/>
          <w:spacing w:val="9"/>
          <w:sz w:val="26"/>
          <w:szCs w:val="26"/>
          <w:lang w:eastAsia="ru-RU"/>
        </w:rPr>
        <w:t xml:space="preserve">числа </w:t>
      </w:r>
      <w:r w:rsidRPr="00BE79E9">
        <w:rPr>
          <w:rFonts w:eastAsia="Times New Roman" w:cs="Times New Roman"/>
          <w:color w:val="000000"/>
          <w:spacing w:val="11"/>
          <w:sz w:val="26"/>
          <w:szCs w:val="26"/>
          <w:lang w:eastAsia="ru-RU"/>
        </w:rPr>
        <w:t xml:space="preserve">освободившихся </w:t>
      </w:r>
      <w:r w:rsidRPr="00BE79E9">
        <w:rPr>
          <w:rFonts w:eastAsia="Times New Roman" w:cs="Times New Roman"/>
          <w:bCs/>
          <w:color w:val="000000"/>
          <w:spacing w:val="11"/>
          <w:sz w:val="26"/>
          <w:szCs w:val="26"/>
          <w:lang w:eastAsia="ru-RU"/>
        </w:rPr>
        <w:t xml:space="preserve">из </w:t>
      </w:r>
      <w:r w:rsidRPr="00BE79E9">
        <w:rPr>
          <w:rFonts w:eastAsia="Times New Roman" w:cs="Times New Roman"/>
          <w:color w:val="000000"/>
          <w:spacing w:val="11"/>
          <w:sz w:val="26"/>
          <w:szCs w:val="26"/>
          <w:lang w:eastAsia="ru-RU"/>
        </w:rPr>
        <w:t xml:space="preserve">мест </w:t>
      </w:r>
      <w:r w:rsidRPr="00BE79E9">
        <w:rPr>
          <w:rFonts w:eastAsia="Times New Roman" w:cs="Times New Roman"/>
          <w:bCs/>
          <w:color w:val="000000"/>
          <w:spacing w:val="11"/>
          <w:sz w:val="26"/>
          <w:szCs w:val="26"/>
          <w:lang w:eastAsia="ru-RU"/>
        </w:rPr>
        <w:t xml:space="preserve">лишения </w:t>
      </w:r>
      <w:r w:rsidRPr="00BE79E9">
        <w:rPr>
          <w:rFonts w:eastAsia="Times New Roman" w:cs="Times New Roman"/>
          <w:color w:val="000000"/>
          <w:spacing w:val="4"/>
          <w:sz w:val="26"/>
          <w:szCs w:val="26"/>
          <w:lang w:eastAsia="ru-RU"/>
        </w:rPr>
        <w:t>свободы за 201</w:t>
      </w:r>
      <w:r w:rsidRPr="00BE79E9">
        <w:rPr>
          <w:rFonts w:eastAsia="Times New Roman" w:cs="Times New Roman"/>
          <w:color w:val="000000"/>
          <w:spacing w:val="4"/>
          <w:sz w:val="26"/>
          <w:szCs w:val="26"/>
          <w:lang w:val="en-US" w:eastAsia="ru-RU"/>
        </w:rPr>
        <w:t>I</w:t>
      </w:r>
      <w:r w:rsidRPr="00BE79E9">
        <w:rPr>
          <w:rFonts w:eastAsia="Times New Roman" w:cs="Times New Roman"/>
          <w:color w:val="000000"/>
          <w:spacing w:val="4"/>
          <w:sz w:val="26"/>
          <w:szCs w:val="26"/>
          <w:lang w:eastAsia="ru-RU"/>
        </w:rPr>
        <w:t xml:space="preserve">-2013г.г. в ГКУ УР </w:t>
      </w:r>
      <w:r w:rsidRPr="00BE79E9">
        <w:rPr>
          <w:rFonts w:eastAsia="Times New Roman" w:cs="Times New Roman"/>
          <w:bCs/>
          <w:color w:val="000000"/>
          <w:spacing w:val="4"/>
          <w:sz w:val="26"/>
          <w:szCs w:val="26"/>
          <w:lang w:eastAsia="ru-RU"/>
        </w:rPr>
        <w:t xml:space="preserve">ЦЗН </w:t>
      </w:r>
      <w:r w:rsidRPr="00BE79E9">
        <w:rPr>
          <w:rFonts w:eastAsia="Times New Roman" w:cs="Times New Roman"/>
          <w:color w:val="000000"/>
          <w:spacing w:val="-3"/>
          <w:sz w:val="26"/>
          <w:szCs w:val="26"/>
          <w:lang w:eastAsia="ru-RU"/>
        </w:rPr>
        <w:t xml:space="preserve">обратилось 5 человек </w:t>
      </w:r>
      <w:r w:rsidRPr="00BE79E9">
        <w:rPr>
          <w:rFonts w:eastAsia="Times New Roman" w:cs="Times New Roman"/>
          <w:bCs/>
          <w:color w:val="000000"/>
          <w:spacing w:val="-3"/>
          <w:sz w:val="26"/>
          <w:szCs w:val="26"/>
          <w:lang w:eastAsia="ru-RU"/>
        </w:rPr>
        <w:t xml:space="preserve">с </w:t>
      </w:r>
      <w:r w:rsidRPr="00BE79E9">
        <w:rPr>
          <w:rFonts w:eastAsia="Times New Roman" w:cs="Times New Roman"/>
          <w:color w:val="000000"/>
          <w:spacing w:val="-3"/>
          <w:sz w:val="26"/>
          <w:szCs w:val="26"/>
          <w:lang w:eastAsia="ru-RU"/>
        </w:rPr>
        <w:t xml:space="preserve">целью </w:t>
      </w:r>
      <w:r w:rsidRPr="00BE79E9">
        <w:rPr>
          <w:rFonts w:eastAsia="Times New Roman" w:cs="Times New Roman"/>
          <w:bCs/>
          <w:color w:val="000000"/>
          <w:spacing w:val="3"/>
          <w:sz w:val="26"/>
          <w:szCs w:val="26"/>
          <w:lang w:eastAsia="ru-RU"/>
        </w:rPr>
        <w:t xml:space="preserve">трудоустройства, трудоустроено 2 </w:t>
      </w:r>
      <w:r w:rsidRPr="00BE79E9">
        <w:rPr>
          <w:rFonts w:eastAsia="Times New Roman" w:cs="Times New Roman"/>
          <w:color w:val="000000"/>
          <w:spacing w:val="1"/>
          <w:sz w:val="26"/>
          <w:szCs w:val="26"/>
          <w:lang w:eastAsia="ru-RU"/>
        </w:rPr>
        <w:t xml:space="preserve">человека. Из числа незанятых подростков, </w:t>
      </w:r>
      <w:r w:rsidRPr="00BE79E9">
        <w:rPr>
          <w:rFonts w:eastAsia="Times New Roman" w:cs="Times New Roman"/>
          <w:color w:val="000000"/>
          <w:sz w:val="26"/>
          <w:szCs w:val="26"/>
          <w:lang w:eastAsia="ru-RU"/>
        </w:rPr>
        <w:t xml:space="preserve">детей сирот и детей, оставшихся без попечения </w:t>
      </w:r>
      <w:r w:rsidRPr="00BE79E9">
        <w:rPr>
          <w:rFonts w:eastAsia="Times New Roman" w:cs="Times New Roman"/>
          <w:color w:val="000000"/>
          <w:spacing w:val="-3"/>
          <w:sz w:val="26"/>
          <w:szCs w:val="26"/>
          <w:lang w:eastAsia="ru-RU"/>
        </w:rPr>
        <w:t xml:space="preserve">родителей, трудоустроено 114 </w:t>
      </w:r>
      <w:r w:rsidRPr="00BE79E9">
        <w:rPr>
          <w:rFonts w:eastAsia="Times New Roman" w:cs="Times New Roman"/>
          <w:bCs/>
          <w:color w:val="000000"/>
          <w:spacing w:val="-3"/>
          <w:sz w:val="26"/>
          <w:szCs w:val="26"/>
          <w:lang w:eastAsia="ru-RU"/>
        </w:rPr>
        <w:t xml:space="preserve">подростков. </w:t>
      </w:r>
      <w:r w:rsidRPr="00BE79E9">
        <w:rPr>
          <w:rFonts w:eastAsia="Times New Roman" w:cs="Times New Roman"/>
          <w:color w:val="000000"/>
          <w:spacing w:val="16"/>
          <w:sz w:val="26"/>
          <w:szCs w:val="26"/>
          <w:lang w:eastAsia="ru-RU"/>
        </w:rPr>
        <w:t xml:space="preserve">Из числа длительное время не </w:t>
      </w:r>
      <w:r w:rsidRPr="00BE79E9">
        <w:rPr>
          <w:rFonts w:eastAsia="Times New Roman" w:cs="Times New Roman"/>
          <w:color w:val="000000"/>
          <w:spacing w:val="7"/>
          <w:sz w:val="26"/>
          <w:szCs w:val="26"/>
          <w:lang w:eastAsia="ru-RU"/>
        </w:rPr>
        <w:t xml:space="preserve">работающих, трудоустроено - 104 </w:t>
      </w:r>
      <w:r w:rsidRPr="00BE79E9">
        <w:rPr>
          <w:rFonts w:eastAsia="Times New Roman" w:cs="Times New Roman"/>
          <w:color w:val="000000"/>
          <w:spacing w:val="2"/>
          <w:sz w:val="26"/>
          <w:szCs w:val="26"/>
          <w:lang w:eastAsia="ru-RU"/>
        </w:rPr>
        <w:t xml:space="preserve">гражданина. Кроме того, </w:t>
      </w:r>
      <w:r w:rsidRPr="00BE79E9">
        <w:rPr>
          <w:rFonts w:eastAsia="Times New Roman" w:cs="Times New Roman"/>
          <w:bCs/>
          <w:color w:val="000000"/>
          <w:spacing w:val="2"/>
          <w:sz w:val="26"/>
          <w:szCs w:val="26"/>
          <w:lang w:eastAsia="ru-RU"/>
        </w:rPr>
        <w:t xml:space="preserve">трудоустроено </w:t>
      </w:r>
      <w:r w:rsidRPr="00BE79E9">
        <w:rPr>
          <w:rFonts w:eastAsia="Times New Roman" w:cs="Times New Roman"/>
          <w:color w:val="000000"/>
          <w:spacing w:val="2"/>
          <w:sz w:val="26"/>
          <w:szCs w:val="26"/>
          <w:lang w:eastAsia="ru-RU"/>
        </w:rPr>
        <w:t xml:space="preserve">на временные работы учащихся от 14 </w:t>
      </w:r>
      <w:r w:rsidRPr="00BE79E9">
        <w:rPr>
          <w:rFonts w:eastAsia="Times New Roman" w:cs="Times New Roman"/>
          <w:bCs/>
          <w:color w:val="000000"/>
          <w:spacing w:val="2"/>
          <w:sz w:val="26"/>
          <w:szCs w:val="26"/>
          <w:lang w:eastAsia="ru-RU"/>
        </w:rPr>
        <w:t xml:space="preserve">до </w:t>
      </w:r>
      <w:r w:rsidRPr="00BE79E9">
        <w:rPr>
          <w:rFonts w:eastAsia="Times New Roman" w:cs="Times New Roman"/>
          <w:color w:val="000000"/>
          <w:spacing w:val="-2"/>
          <w:sz w:val="26"/>
          <w:szCs w:val="26"/>
          <w:lang w:eastAsia="ru-RU"/>
        </w:rPr>
        <w:t xml:space="preserve">17 лет в свободное </w:t>
      </w:r>
      <w:r w:rsidRPr="00BE79E9">
        <w:rPr>
          <w:rFonts w:eastAsia="Times New Roman" w:cs="Times New Roman"/>
          <w:bCs/>
          <w:color w:val="000000"/>
          <w:spacing w:val="-2"/>
          <w:sz w:val="26"/>
          <w:szCs w:val="26"/>
          <w:lang w:eastAsia="ru-RU"/>
        </w:rPr>
        <w:t xml:space="preserve">от </w:t>
      </w:r>
      <w:r w:rsidRPr="00BE79E9">
        <w:rPr>
          <w:rFonts w:eastAsia="Times New Roman" w:cs="Times New Roman"/>
          <w:color w:val="000000"/>
          <w:spacing w:val="-2"/>
          <w:sz w:val="26"/>
          <w:szCs w:val="26"/>
          <w:lang w:eastAsia="ru-RU"/>
        </w:rPr>
        <w:t xml:space="preserve">учебы время -383 </w:t>
      </w:r>
      <w:r w:rsidRPr="00BE79E9">
        <w:rPr>
          <w:rFonts w:eastAsia="Times New Roman" w:cs="Times New Roman"/>
          <w:color w:val="000000"/>
          <w:spacing w:val="-3"/>
          <w:sz w:val="26"/>
          <w:szCs w:val="26"/>
          <w:lang w:eastAsia="ru-RU"/>
        </w:rPr>
        <w:t>подростка.</w:t>
      </w:r>
    </w:p>
    <w:p w14:paraId="65E1535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Актуальными являются задачи по борьбе с правонарушениями в общественных местах, в том числе на улицах, хищениями, связанными с автотранспортом.</w:t>
      </w:r>
    </w:p>
    <w:p w14:paraId="104674E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w:t>
      </w:r>
    </w:p>
    <w:p w14:paraId="79FF0B3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С целью реализации полномочия органов местного самоуправления по обеспечению общественного порядка проводится работа по </w:t>
      </w:r>
      <w:r w:rsidRPr="00BE79E9">
        <w:rPr>
          <w:rFonts w:eastAsia="Times New Roman" w:cs="Times New Roman"/>
          <w:spacing w:val="-5"/>
          <w:sz w:val="26"/>
          <w:szCs w:val="26"/>
          <w:lang w:eastAsia="ru-RU"/>
        </w:rPr>
        <w:t xml:space="preserve">активизации деятельности </w:t>
      </w:r>
      <w:r w:rsidRPr="00BE79E9">
        <w:rPr>
          <w:rFonts w:eastAsia="Times New Roman" w:cs="Times New Roman"/>
          <w:sz w:val="26"/>
          <w:szCs w:val="26"/>
          <w:lang w:eastAsia="ru-RU"/>
        </w:rPr>
        <w:t xml:space="preserve">молодежных отрядов правоохранительной направленности. </w:t>
      </w:r>
      <w:r w:rsidRPr="00BE79E9">
        <w:rPr>
          <w:rFonts w:eastAsia="Times New Roman" w:cs="Times New Roman"/>
          <w:spacing w:val="-3"/>
          <w:sz w:val="26"/>
          <w:szCs w:val="26"/>
          <w:lang w:eastAsia="ru-RU"/>
        </w:rPr>
        <w:t>Н</w:t>
      </w:r>
      <w:r w:rsidRPr="00BE79E9">
        <w:rPr>
          <w:rFonts w:eastAsia="Times New Roman" w:cs="Times New Roman"/>
          <w:sz w:val="26"/>
          <w:szCs w:val="26"/>
          <w:lang w:eastAsia="ru-RU"/>
        </w:rPr>
        <w:t xml:space="preserve">а территории </w:t>
      </w:r>
      <w:r w:rsidRPr="00BE79E9">
        <w:rPr>
          <w:rFonts w:eastAsia="Times New Roman" w:cs="Times New Roman"/>
          <w:bCs/>
          <w:sz w:val="26"/>
          <w:szCs w:val="26"/>
          <w:lang w:eastAsia="ru-RU"/>
        </w:rPr>
        <w:t xml:space="preserve">Киясовского </w:t>
      </w:r>
      <w:r w:rsidRPr="00BE79E9">
        <w:rPr>
          <w:rFonts w:eastAsia="Times New Roman" w:cs="Times New Roman"/>
          <w:sz w:val="26"/>
          <w:szCs w:val="26"/>
          <w:lang w:eastAsia="ru-RU"/>
        </w:rPr>
        <w:t xml:space="preserve">района </w:t>
      </w:r>
      <w:r w:rsidRPr="00BE79E9">
        <w:rPr>
          <w:rFonts w:eastAsia="Times New Roman" w:cs="Times New Roman"/>
          <w:spacing w:val="13"/>
          <w:sz w:val="26"/>
          <w:szCs w:val="26"/>
          <w:lang w:eastAsia="ru-RU"/>
        </w:rPr>
        <w:t xml:space="preserve">организовано 4 молодежных </w:t>
      </w:r>
      <w:r w:rsidRPr="00BE79E9">
        <w:rPr>
          <w:rFonts w:eastAsia="Times New Roman" w:cs="Times New Roman"/>
          <w:sz w:val="26"/>
          <w:szCs w:val="26"/>
          <w:lang w:eastAsia="ru-RU"/>
        </w:rPr>
        <w:t xml:space="preserve">правоохранительных отряда (МО </w:t>
      </w:r>
      <w:r w:rsidRPr="00BE79E9">
        <w:rPr>
          <w:rFonts w:eastAsia="Times New Roman" w:cs="Times New Roman"/>
          <w:spacing w:val="5"/>
          <w:sz w:val="26"/>
          <w:szCs w:val="26"/>
          <w:lang w:eastAsia="ru-RU"/>
        </w:rPr>
        <w:t xml:space="preserve">«Киясовское». МО «Лутохинское», МО </w:t>
      </w:r>
      <w:r w:rsidRPr="00BE79E9">
        <w:rPr>
          <w:rFonts w:eastAsia="Times New Roman" w:cs="Times New Roman"/>
          <w:sz w:val="26"/>
          <w:szCs w:val="26"/>
          <w:lang w:eastAsia="ru-RU"/>
        </w:rPr>
        <w:t>«Первомайское». МО «Подгорновское»).</w:t>
      </w:r>
    </w:p>
    <w:p w14:paraId="485E4C9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определяет цели и задачи дальнейшего развития системы профилактики правонарушений, финансовое обеспечение и механизмы реализации предусматриваемых мероприятий, показатели их результативности.</w:t>
      </w:r>
    </w:p>
    <w:p w14:paraId="08BB5F2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органов местного самоуправления, правоохранительных органов, широкому привлечению к этой работе негосударственных структур, общественных объединений и граждан, укреплению правопорядка, оздоровлению криминогенной ситуации в муниципальном образовании «Муниципальный округ Киясовский район Удмуртской Республики».</w:t>
      </w:r>
    </w:p>
    <w:p w14:paraId="173D192E"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p>
    <w:p w14:paraId="1DFBC94A" w14:textId="77777777" w:rsidR="00BE79E9" w:rsidRPr="00BE79E9" w:rsidRDefault="00BE79E9" w:rsidP="00BE79E9">
      <w:pPr>
        <w:autoSpaceDN w:val="0"/>
        <w:adjustRightInd w:val="0"/>
        <w:ind w:firstLine="709"/>
        <w:jc w:val="center"/>
        <w:rPr>
          <w:rFonts w:eastAsia="Times New Roman" w:cs="Times New Roman"/>
          <w:sz w:val="26"/>
          <w:szCs w:val="26"/>
          <w:lang w:eastAsia="ru-RU"/>
        </w:rPr>
      </w:pPr>
      <w:r w:rsidRPr="00BE79E9">
        <w:rPr>
          <w:rFonts w:eastAsia="Times New Roman" w:cs="Times New Roman"/>
          <w:b/>
          <w:bCs/>
          <w:sz w:val="26"/>
          <w:szCs w:val="26"/>
          <w:lang w:eastAsia="ru-RU"/>
        </w:rPr>
        <w:t xml:space="preserve">6.2.2. Основные цели и задачи </w:t>
      </w:r>
    </w:p>
    <w:p w14:paraId="5F65CB9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Основными целями настоящей Подпрограммы являются:</w:t>
      </w:r>
    </w:p>
    <w:p w14:paraId="5F41148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обеспечение безопасности граждан на территории муниципального образования «Муниципальный округ Киясовский район Удмуртской Республики», </w:t>
      </w:r>
    </w:p>
    <w:p w14:paraId="5EBE999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профилактика преступлений и иных правонарушений.</w:t>
      </w:r>
    </w:p>
    <w:p w14:paraId="51167E4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Для достижения этих целей необходимо решение следующих основных задач:</w:t>
      </w:r>
    </w:p>
    <w:p w14:paraId="66F68C5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совершенствование системы профилактики правонарушений, повышение ответственности за состояние правопорядка, повышение эффективности взаимодействия субъектов профилактики правонарушений, общественных формирований по предупреждению и пресечению антиобщественных проявлений;</w:t>
      </w:r>
    </w:p>
    <w:p w14:paraId="1B736BD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14:paraId="35FD808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снижение уровня рецидивной преступности и количества преступлений, совершенных в состоянии алкогольного опьянения;</w:t>
      </w:r>
    </w:p>
    <w:p w14:paraId="5937CDC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14:paraId="4CDEEB6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14:paraId="1EF944D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14:paraId="5BD2494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повышение уровня правовой культуры и информированности населения;</w:t>
      </w:r>
    </w:p>
    <w:p w14:paraId="2D517DC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формирование позитивного общественного мнения о правоохранительной системе и результатах ее деятельности;</w:t>
      </w:r>
    </w:p>
    <w:p w14:paraId="2A5357D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улучшение материально-технического обеспечения профилактической деятельности Подпрограмма реализуется в 2015-2028 годах.</w:t>
      </w:r>
    </w:p>
    <w:p w14:paraId="5A5CD7EC"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36D46143"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r w:rsidRPr="00BE79E9">
        <w:rPr>
          <w:rFonts w:eastAsia="Times New Roman" w:cs="Times New Roman"/>
          <w:b/>
          <w:bCs/>
          <w:sz w:val="26"/>
          <w:szCs w:val="26"/>
          <w:lang w:eastAsia="ru-RU"/>
        </w:rPr>
        <w:t xml:space="preserve">6.2.3. Целевые индикаторы и показатели </w:t>
      </w:r>
    </w:p>
    <w:p w14:paraId="0CA409B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Для оценки эффективности реализации подпрограммы в соответствии с приоритетными направлениями ее реализации применяются следующие целевые индикаторы:</w:t>
      </w:r>
    </w:p>
    <w:p w14:paraId="0C15FBDE" w14:textId="77777777" w:rsidR="00BE79E9" w:rsidRPr="00BE79E9" w:rsidRDefault="00BE79E9" w:rsidP="00BE79E9">
      <w:pPr>
        <w:numPr>
          <w:ilvl w:val="0"/>
          <w:numId w:val="24"/>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уменьшение количества зарегистрированных преступлений (в расчете на 100 тыс. населения);</w:t>
      </w:r>
    </w:p>
    <w:p w14:paraId="426C1837" w14:textId="77777777" w:rsidR="00BE79E9" w:rsidRPr="00BE79E9" w:rsidRDefault="00BE79E9" w:rsidP="00BE79E9">
      <w:pPr>
        <w:numPr>
          <w:ilvl w:val="0"/>
          <w:numId w:val="24"/>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снижение удельного веса рецидивной преступности;</w:t>
      </w:r>
    </w:p>
    <w:p w14:paraId="47E9C208" w14:textId="77777777" w:rsidR="00BE79E9" w:rsidRPr="00BE79E9" w:rsidRDefault="00BE79E9" w:rsidP="00BE79E9">
      <w:pPr>
        <w:numPr>
          <w:ilvl w:val="0"/>
          <w:numId w:val="24"/>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снижение удельного веса преступлений, совершаемых в состоянии алкогольного опьянения;</w:t>
      </w:r>
    </w:p>
    <w:p w14:paraId="6DC594C1" w14:textId="77777777" w:rsidR="00BE79E9" w:rsidRPr="00BE79E9" w:rsidRDefault="00BE79E9" w:rsidP="00BE79E9">
      <w:pPr>
        <w:numPr>
          <w:ilvl w:val="0"/>
          <w:numId w:val="24"/>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снижение удельного веса "бытовой" преступности;</w:t>
      </w:r>
    </w:p>
    <w:p w14:paraId="4FE8A6E0" w14:textId="77777777" w:rsidR="00BE79E9" w:rsidRPr="00BE79E9" w:rsidRDefault="00BE79E9" w:rsidP="00BE79E9">
      <w:pPr>
        <w:numPr>
          <w:ilvl w:val="0"/>
          <w:numId w:val="24"/>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снижение удельного веса преступлений, совершаемых на улицах.</w:t>
      </w:r>
    </w:p>
    <w:p w14:paraId="2B56B57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Целевые индикаторы и показатели реализации Подпрограммы приведены в приложении № 1 к настоящей Подпрограмме.</w:t>
      </w:r>
    </w:p>
    <w:p w14:paraId="387C8B1F"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p>
    <w:p w14:paraId="1CF1E587" w14:textId="77777777" w:rsidR="00BE79E9" w:rsidRPr="00BE79E9" w:rsidRDefault="00BE79E9" w:rsidP="00BE79E9">
      <w:pPr>
        <w:autoSpaceDN w:val="0"/>
        <w:adjustRightInd w:val="0"/>
        <w:ind w:firstLine="709"/>
        <w:jc w:val="center"/>
        <w:rPr>
          <w:rFonts w:eastAsia="Lucida Sans Unicode" w:cs="Times New Roman"/>
          <w:b/>
          <w:kern w:val="1"/>
          <w:sz w:val="26"/>
          <w:szCs w:val="26"/>
          <w:lang w:eastAsia="ru-RU"/>
        </w:rPr>
      </w:pPr>
      <w:r w:rsidRPr="00BE79E9">
        <w:rPr>
          <w:rFonts w:eastAsia="Times New Roman" w:cs="Times New Roman"/>
          <w:b/>
          <w:bCs/>
          <w:sz w:val="26"/>
          <w:szCs w:val="26"/>
          <w:lang w:eastAsia="ru-RU"/>
        </w:rPr>
        <w:t>6.2.4.</w:t>
      </w:r>
      <w:r w:rsidRPr="00BE79E9">
        <w:rPr>
          <w:rFonts w:eastAsia="Lucida Sans Unicode" w:cs="Times New Roman"/>
          <w:b/>
          <w:kern w:val="1"/>
          <w:sz w:val="26"/>
          <w:szCs w:val="26"/>
          <w:lang w:eastAsia="ru-RU"/>
        </w:rPr>
        <w:t xml:space="preserve"> Сроки и этапы реализации</w:t>
      </w:r>
    </w:p>
    <w:p w14:paraId="06FF278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будет реализована с 2015 по 2028 годы без разделения на этапы.</w:t>
      </w:r>
    </w:p>
    <w:p w14:paraId="059C9527" w14:textId="77777777" w:rsidR="00BE79E9" w:rsidRPr="00BE79E9" w:rsidRDefault="00BE79E9" w:rsidP="00BE79E9">
      <w:pPr>
        <w:autoSpaceDN w:val="0"/>
        <w:adjustRightInd w:val="0"/>
        <w:ind w:firstLine="709"/>
        <w:jc w:val="both"/>
        <w:rPr>
          <w:rFonts w:eastAsia="Times New Roman" w:cs="Times New Roman"/>
          <w:i/>
          <w:sz w:val="26"/>
          <w:szCs w:val="26"/>
          <w:lang w:eastAsia="ru-RU"/>
        </w:rPr>
      </w:pPr>
    </w:p>
    <w:p w14:paraId="6312BF99"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bCs/>
          <w:sz w:val="26"/>
          <w:szCs w:val="26"/>
          <w:lang w:eastAsia="ru-RU"/>
        </w:rPr>
        <w:t xml:space="preserve">6.2.5. </w:t>
      </w:r>
      <w:r w:rsidRPr="00BE79E9">
        <w:rPr>
          <w:rFonts w:eastAsia="Times New Roman" w:cs="Times New Roman"/>
          <w:b/>
          <w:sz w:val="26"/>
          <w:szCs w:val="26"/>
          <w:lang w:eastAsia="ru-RU"/>
        </w:rPr>
        <w:t xml:space="preserve">Перечень основных мероприятий </w:t>
      </w:r>
    </w:p>
    <w:p w14:paraId="614D46E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Достижение целей и решение задач Подпрограммы осуществляются путем скоординированного выполнения взаимоувязанных по срокам и источникам финансового обеспечения мероприятий Подпрограммы.</w:t>
      </w:r>
    </w:p>
    <w:p w14:paraId="6CA591C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14:paraId="26D5C620"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дальнейшее развитие многоуровневой системы профилактики правонарушений;</w:t>
      </w:r>
    </w:p>
    <w:p w14:paraId="721E7CD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обеспечение правопорядка на улицах и в других общественных местах, противодействие экстремистской деятельности;</w:t>
      </w:r>
    </w:p>
    <w:p w14:paraId="16A7F4F6"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предупреждение детской беспризорности, безнадзорности и правонарушений несовершеннолетних;</w:t>
      </w:r>
    </w:p>
    <w:p w14:paraId="446D4554"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противодействие рецидивной преступности, ресоциализация лиц, освободившихся из мест лишения свободы;</w:t>
      </w:r>
    </w:p>
    <w:p w14:paraId="2F0977B1"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профилактика бытовой преступности, алкоголизма и наркомании;</w:t>
      </w:r>
    </w:p>
    <w:p w14:paraId="1941826B"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раскрытие и расследование преступлений, розыск преступников;</w:t>
      </w:r>
    </w:p>
    <w:p w14:paraId="0134F06F"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информационно-методическое обеспечение профилактики правонарушений, формирование позитивного общественного мнения о деятельности правоохранительных органов, повышение уровня правовой культуры населения;</w:t>
      </w:r>
    </w:p>
    <w:p w14:paraId="66F87038" w14:textId="77777777" w:rsidR="00BE79E9" w:rsidRPr="00BE79E9" w:rsidRDefault="00BE79E9" w:rsidP="00BE79E9">
      <w:pPr>
        <w:numPr>
          <w:ilvl w:val="0"/>
          <w:numId w:val="23"/>
        </w:numPr>
        <w:autoSpaceDN w:val="0"/>
        <w:adjustRightInd w:val="0"/>
        <w:ind w:left="0" w:firstLine="709"/>
        <w:jc w:val="both"/>
        <w:rPr>
          <w:rFonts w:eastAsia="Times New Roman" w:cs="Times New Roman"/>
          <w:sz w:val="26"/>
          <w:szCs w:val="26"/>
          <w:lang w:eastAsia="ru-RU"/>
        </w:rPr>
      </w:pPr>
      <w:r w:rsidRPr="00BE79E9">
        <w:rPr>
          <w:rFonts w:eastAsia="Times New Roman" w:cs="Times New Roman"/>
          <w:sz w:val="26"/>
          <w:szCs w:val="26"/>
          <w:lang w:eastAsia="ru-RU"/>
        </w:rPr>
        <w:t>улучшение материально-технического обеспечения профилактической деятельности.</w:t>
      </w:r>
    </w:p>
    <w:p w14:paraId="63F60064" w14:textId="77777777" w:rsidR="00BE79E9" w:rsidRPr="00BE79E9" w:rsidRDefault="008D5CE0" w:rsidP="00BE79E9">
      <w:pPr>
        <w:autoSpaceDN w:val="0"/>
        <w:adjustRightInd w:val="0"/>
        <w:ind w:firstLine="709"/>
        <w:jc w:val="both"/>
        <w:rPr>
          <w:rFonts w:eastAsia="Times New Roman" w:cs="Times New Roman"/>
          <w:sz w:val="26"/>
          <w:szCs w:val="26"/>
          <w:lang w:eastAsia="ru-RU"/>
        </w:rPr>
      </w:pPr>
      <w:hyperlink r:id="rId21" w:history="1">
        <w:r w:rsidR="00BE79E9" w:rsidRPr="00BE79E9">
          <w:rPr>
            <w:rFonts w:eastAsia="Times New Roman" w:cs="Times New Roman"/>
            <w:sz w:val="26"/>
            <w:szCs w:val="26"/>
            <w:lang w:eastAsia="ru-RU"/>
          </w:rPr>
          <w:t>Перечень</w:t>
        </w:r>
      </w:hyperlink>
      <w:r w:rsidR="00BE79E9" w:rsidRPr="00BE79E9">
        <w:rPr>
          <w:rFonts w:eastAsia="Times New Roman" w:cs="Times New Roman"/>
          <w:sz w:val="26"/>
          <w:szCs w:val="26"/>
          <w:lang w:eastAsia="ru-RU"/>
        </w:rPr>
        <w:t xml:space="preserve"> мероприятий Подпрограммы представлен в приложении № 2 к настоящей Подпрограмме.</w:t>
      </w:r>
    </w:p>
    <w:p w14:paraId="6F79DEC8"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3164926C"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6.2.6. Меры муниципального регулирования</w:t>
      </w:r>
    </w:p>
    <w:p w14:paraId="7A52052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Администрация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 </w:t>
      </w:r>
      <w:r w:rsidRPr="00BE79E9">
        <w:rPr>
          <w:rFonts w:eastAsia="Times New Roman" w:cs="Times New Roman"/>
          <w:sz w:val="26"/>
          <w:szCs w:val="26"/>
          <w:lang w:eastAsia="ru-RU"/>
        </w:rPr>
        <w:t xml:space="preserve">заказчик Подпрограммы осуществляет управление за ходом реализации Подпрограммы, обеспечивая согласованные действия исполнителей и соисполнителей. </w:t>
      </w:r>
    </w:p>
    <w:p w14:paraId="379BE9A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Механизм реализации Подпрограммы представляет собой скоординированные по срокам и направлениям действия исполнителей мероприятий, нацеленные на совершенствование многоуровневой системы профилактики правонарушений, оздоровление криминальной ситуации в муниципальном образовании «Муниципальный округ Киясовский район Удмуртской Республики».</w:t>
      </w:r>
    </w:p>
    <w:p w14:paraId="735E9E2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Исполнители мероприятий Подпрограммы ежегодно к 01 февраля до 2027 года представляют информацию о ходе реализации мероприятий Подпрограммы 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w:t>
      </w:r>
      <w:r w:rsidRPr="00BE79E9">
        <w:rPr>
          <w:rFonts w:eastAsia="Times New Roman" w:cs="Times New Roman"/>
          <w:sz w:val="26"/>
          <w:szCs w:val="26"/>
          <w:lang w:eastAsia="ru-RU"/>
        </w:rPr>
        <w:t>.</w:t>
      </w:r>
    </w:p>
    <w:p w14:paraId="0FE52D4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ежегодно к 1 марта до 2029 года представляет в Управление финансов Администрации муниципального образования «Муниципальный округ Киясовский район Удмуртской Республики» доклад о работе по Подпрограмме и эффективности использования финансовых средств.</w:t>
      </w:r>
    </w:p>
    <w:p w14:paraId="66060BB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 окончании срока реализации Подпрограммы Управление сельского хозяйства и экономического развития</w:t>
      </w:r>
      <w:r w:rsidRPr="00BE79E9">
        <w:rPr>
          <w:rFonts w:eastAsia="Times New Roman" w:cs="Times New Roman"/>
          <w:color w:val="000000"/>
          <w:sz w:val="26"/>
          <w:szCs w:val="26"/>
          <w:lang w:eastAsia="ru-RU"/>
        </w:rPr>
        <w:t xml:space="preserve"> </w:t>
      </w:r>
      <w:bookmarkStart w:id="20" w:name="_Hlk190163380"/>
      <w:r w:rsidRPr="00BE79E9">
        <w:rPr>
          <w:rFonts w:eastAsia="Times New Roman" w:cs="Times New Roman"/>
          <w:color w:val="000000"/>
          <w:sz w:val="26"/>
          <w:szCs w:val="26"/>
          <w:lang w:eastAsia="ru-RU"/>
        </w:rPr>
        <w:t xml:space="preserve">муниципального образования </w:t>
      </w:r>
      <w:bookmarkEnd w:id="20"/>
      <w:r w:rsidRPr="00BE79E9">
        <w:rPr>
          <w:rFonts w:eastAsia="Times New Roman" w:cs="Times New Roman"/>
          <w:color w:val="000000"/>
          <w:sz w:val="26"/>
          <w:szCs w:val="26"/>
          <w:lang w:eastAsia="ru-RU"/>
        </w:rPr>
        <w:t>«</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до 15 февраля 2029 г. представляет в Управление финансов Администрации муниципального образования «Муниципальный округ Киясовский район Удмуртской Республики» на согласование доклад о реализации Подпрограммы и эффективности использования финансовых средств за весь период ее реализации.</w:t>
      </w:r>
    </w:p>
    <w:p w14:paraId="10FCB4B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После согласования с Управлением финансов Администрации муниципального образования «Муниципальный округ Киясовский район Удмуртской Республики» Глава муниципального образования «Муниципальный округ Киясовский район Удмуртской Республики» до 1 марта 2029 г. представляет Совету депутатов муниципального образования «Муниципальный округ Киясовский район Удмуртской Республики» доклад о реализации Подпрограммы и эффективности использования финансовых средств за весь период ее реализации.</w:t>
      </w:r>
    </w:p>
    <w:p w14:paraId="49AE8C27"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p>
    <w:p w14:paraId="484397AC"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6.2.7. Прогноз сводных показателей муниципальных заданий на оказание муниципальных услуг (выполнение работ), осуществляемых в рамках подпрограммы</w:t>
      </w:r>
    </w:p>
    <w:p w14:paraId="641E83B7" w14:textId="77777777" w:rsidR="00BE79E9" w:rsidRPr="00BE79E9" w:rsidRDefault="00BE79E9" w:rsidP="00BE79E9">
      <w:pPr>
        <w:autoSpaceDN w:val="0"/>
        <w:adjustRightInd w:val="0"/>
        <w:ind w:firstLine="709"/>
        <w:jc w:val="center"/>
        <w:rPr>
          <w:rFonts w:eastAsia="Times New Roman" w:cs="Times New Roman"/>
          <w:sz w:val="26"/>
          <w:szCs w:val="26"/>
          <w:lang w:eastAsia="ru-RU"/>
        </w:rPr>
      </w:pPr>
      <w:r w:rsidRPr="00BE79E9">
        <w:rPr>
          <w:rFonts w:eastAsia="Times New Roman" w:cs="Times New Roman"/>
          <w:sz w:val="26"/>
          <w:szCs w:val="26"/>
          <w:lang w:eastAsia="ru-RU"/>
        </w:rPr>
        <w:t>Прогноз сводных показателей не требуется.</w:t>
      </w:r>
    </w:p>
    <w:p w14:paraId="01AFE258"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p>
    <w:p w14:paraId="538AFBCC"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6.2.8. Взаимодействие с органами государственной власти и местного</w:t>
      </w:r>
    </w:p>
    <w:p w14:paraId="15EA92F0"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самоуправления, организациями и гражданами</w:t>
      </w:r>
    </w:p>
    <w:p w14:paraId="6313B2CA"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p>
    <w:p w14:paraId="05BED2AB"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Администрация </w:t>
      </w:r>
      <w:r w:rsidRPr="00BE79E9">
        <w:rPr>
          <w:rFonts w:eastAsia="Times New Roman" w:cs="Times New Roman"/>
          <w:sz w:val="26"/>
          <w:szCs w:val="26"/>
          <w:lang w:eastAsia="ru-RU"/>
        </w:rPr>
        <w:t>муниципального образования «Муниципальный округ Киясовский район Удмуртской Республики» о</w:t>
      </w:r>
      <w:r w:rsidRPr="00BE79E9">
        <w:rPr>
          <w:rFonts w:eastAsia="Times New Roman" w:cs="Times New Roman"/>
          <w:noProof/>
          <w:sz w:val="26"/>
          <w:szCs w:val="26"/>
          <w:lang w:eastAsia="ru-RU"/>
        </w:rPr>
        <w:t xml:space="preserve">существляет </w:t>
      </w:r>
      <w:r w:rsidRPr="00BE79E9">
        <w:rPr>
          <w:rFonts w:eastAsia="Times New Roman" w:cs="Times New Roman"/>
          <w:sz w:val="26"/>
          <w:szCs w:val="26"/>
          <w:lang w:eastAsia="ru-RU"/>
        </w:rPr>
        <w:t>у</w:t>
      </w:r>
      <w:r w:rsidRPr="00BE79E9">
        <w:rPr>
          <w:rFonts w:eastAsia="Times New Roman" w:cs="Times New Roman"/>
          <w:noProof/>
          <w:sz w:val="26"/>
          <w:szCs w:val="26"/>
          <w:lang w:eastAsia="ru-RU"/>
        </w:rPr>
        <w:t xml:space="preserve">правление за </w:t>
      </w:r>
      <w:r w:rsidRPr="00BE79E9">
        <w:rPr>
          <w:rFonts w:eastAsia="Times New Roman" w:cs="Times New Roman"/>
          <w:sz w:val="26"/>
          <w:szCs w:val="26"/>
          <w:lang w:eastAsia="ru-RU"/>
        </w:rPr>
        <w:t>х</w:t>
      </w:r>
      <w:r w:rsidRPr="00BE79E9">
        <w:rPr>
          <w:rFonts w:eastAsia="Times New Roman" w:cs="Times New Roman"/>
          <w:noProof/>
          <w:sz w:val="26"/>
          <w:szCs w:val="26"/>
          <w:lang w:eastAsia="ru-RU"/>
        </w:rPr>
        <w:t xml:space="preserve">одом реализации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беспечивая </w:t>
      </w:r>
      <w:r w:rsidRPr="00BE79E9">
        <w:rPr>
          <w:rFonts w:eastAsia="Times New Roman" w:cs="Times New Roman"/>
          <w:sz w:val="26"/>
          <w:szCs w:val="26"/>
          <w:lang w:eastAsia="ru-RU"/>
        </w:rPr>
        <w:t>с</w:t>
      </w:r>
      <w:r w:rsidRPr="00BE79E9">
        <w:rPr>
          <w:rFonts w:eastAsia="Times New Roman" w:cs="Times New Roman"/>
          <w:noProof/>
          <w:sz w:val="26"/>
          <w:szCs w:val="26"/>
          <w:lang w:eastAsia="ru-RU"/>
        </w:rPr>
        <w:t xml:space="preserve">огласованные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ействия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униципальных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аказчиков. Муниципальные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аказчики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существляют </w:t>
      </w:r>
      <w:r w:rsidRPr="00BE79E9">
        <w:rPr>
          <w:rFonts w:eastAsia="Times New Roman" w:cs="Times New Roman"/>
          <w:sz w:val="26"/>
          <w:szCs w:val="26"/>
          <w:lang w:eastAsia="ru-RU"/>
        </w:rPr>
        <w:t>т</w:t>
      </w:r>
      <w:r w:rsidRPr="00BE79E9">
        <w:rPr>
          <w:rFonts w:eastAsia="Times New Roman" w:cs="Times New Roman"/>
          <w:noProof/>
          <w:sz w:val="26"/>
          <w:szCs w:val="26"/>
          <w:lang w:eastAsia="ru-RU"/>
        </w:rPr>
        <w:t xml:space="preserve">екущее </w:t>
      </w:r>
      <w:r w:rsidRPr="00BE79E9">
        <w:rPr>
          <w:rFonts w:eastAsia="Times New Roman" w:cs="Times New Roman"/>
          <w:sz w:val="26"/>
          <w:szCs w:val="26"/>
          <w:lang w:eastAsia="ru-RU"/>
        </w:rPr>
        <w:t>у</w:t>
      </w:r>
      <w:r w:rsidRPr="00BE79E9">
        <w:rPr>
          <w:rFonts w:eastAsia="Times New Roman" w:cs="Times New Roman"/>
          <w:noProof/>
          <w:sz w:val="26"/>
          <w:szCs w:val="26"/>
          <w:lang w:eastAsia="ru-RU"/>
        </w:rPr>
        <w:t xml:space="preserve">правление </w:t>
      </w:r>
      <w:r w:rsidRPr="00BE79E9">
        <w:rPr>
          <w:rFonts w:eastAsia="Times New Roman" w:cs="Times New Roman"/>
          <w:sz w:val="26"/>
          <w:szCs w:val="26"/>
          <w:lang w:eastAsia="ru-RU"/>
        </w:rPr>
        <w:t>и к</w:t>
      </w:r>
      <w:r w:rsidRPr="00BE79E9">
        <w:rPr>
          <w:rFonts w:eastAsia="Times New Roman" w:cs="Times New Roman"/>
          <w:noProof/>
          <w:sz w:val="26"/>
          <w:szCs w:val="26"/>
          <w:lang w:eastAsia="ru-RU"/>
        </w:rPr>
        <w:t xml:space="preserve">онтроль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 реализацией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рограммных </w:t>
      </w:r>
      <w:r w:rsidRPr="00BE79E9">
        <w:rPr>
          <w:rFonts w:eastAsia="Times New Roman" w:cs="Times New Roman"/>
          <w:sz w:val="26"/>
          <w:szCs w:val="26"/>
          <w:lang w:eastAsia="ru-RU"/>
        </w:rPr>
        <w:t>мероприятий.</w:t>
      </w:r>
    </w:p>
    <w:p w14:paraId="04A49116" w14:textId="77777777" w:rsidR="00BE79E9" w:rsidRPr="00BE79E9" w:rsidRDefault="00BE79E9" w:rsidP="00BE79E9">
      <w:pPr>
        <w:keepNext/>
        <w:shd w:val="clear" w:color="auto" w:fill="FFFFFF"/>
        <w:tabs>
          <w:tab w:val="left" w:pos="851"/>
        </w:tabs>
        <w:autoSpaceDN w:val="0"/>
        <w:adjustRightInd w:val="0"/>
        <w:ind w:firstLine="709"/>
        <w:jc w:val="center"/>
        <w:rPr>
          <w:rFonts w:eastAsia="Times New Roman" w:cs="Times New Roman"/>
          <w:b/>
          <w:sz w:val="26"/>
          <w:szCs w:val="26"/>
          <w:lang w:eastAsia="ru-RU"/>
        </w:rPr>
      </w:pPr>
    </w:p>
    <w:p w14:paraId="385EBDDA"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6.2.9. Ресурсное обеспечение</w:t>
      </w:r>
    </w:p>
    <w:p w14:paraId="25A62B4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Реализация Подпрограммы осуществляется за счет средств бюджета муниципального образования «Муниципальный округ Киясовский район Удмуртской Республики» и внебюджетных источников.</w:t>
      </w:r>
    </w:p>
    <w:p w14:paraId="72D685B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Объемы финансирования Подпрограммы должны обеспечить возможность реализации мероприятий, направленных на решение ее задач и достижение целей.</w:t>
      </w:r>
    </w:p>
    <w:p w14:paraId="2AD508F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Предполагаемый объём бюджетных ассигнований на реализацию подпрограммы составит 303,80 тыс. рублей, в том числе за счет средств бюджета муниципального образования «Муниципальный округ Киясовский район Удмуртской Республики»:</w:t>
      </w:r>
    </w:p>
    <w:p w14:paraId="49C6924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2015 год – 1,00 тыс. рублей;</w:t>
      </w:r>
    </w:p>
    <w:p w14:paraId="61E6626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2016 год – 1,00 тыс. рублей;</w:t>
      </w:r>
    </w:p>
    <w:p w14:paraId="5E5983C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2017 год – 8,00 тыс. рублей;</w:t>
      </w:r>
    </w:p>
    <w:p w14:paraId="2B22116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2018 год – 46,80 тыс. рублей;</w:t>
      </w:r>
    </w:p>
    <w:p w14:paraId="5502BCF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2019 год – 20,00 тыс. рублей;</w:t>
      </w:r>
    </w:p>
    <w:p w14:paraId="6519199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2020 год – 20,00 тыс. рублей;</w:t>
      </w:r>
    </w:p>
    <w:p w14:paraId="0EF6997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2021 год – 20,00 тыс. рублей;</w:t>
      </w:r>
    </w:p>
    <w:p w14:paraId="256ADA4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2022 год – 60,00 тыс. рублей;</w:t>
      </w:r>
    </w:p>
    <w:p w14:paraId="0F4594E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2023 год – 20,00 тыс. рублей;</w:t>
      </w:r>
    </w:p>
    <w:p w14:paraId="7B6E9FC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2024 год – 20,00 тыс. рублей;</w:t>
      </w:r>
    </w:p>
    <w:p w14:paraId="5DF4C67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2025 год - 20,00 тыс. рублей;</w:t>
      </w:r>
    </w:p>
    <w:p w14:paraId="126FE64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2026 год – 20,00 тыс. рублей;</w:t>
      </w:r>
    </w:p>
    <w:p w14:paraId="69E314F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2027 год – 20,00 тыс. рублей;</w:t>
      </w:r>
    </w:p>
    <w:p w14:paraId="47A7AD9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2028 год – 20,00 тыс. рублей.</w:t>
      </w:r>
    </w:p>
    <w:p w14:paraId="06BAF7E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Исходя из возможностей бюджетов всех уровней и внебюджетных источников объемы средств, направляемых на реализацию Подпрограммы, могут уточняться.</w:t>
      </w:r>
    </w:p>
    <w:p w14:paraId="4DC563C2"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2890F992" w14:textId="77777777" w:rsidR="00BE79E9" w:rsidRPr="00BE79E9" w:rsidRDefault="00BE79E9" w:rsidP="00BE79E9">
      <w:pPr>
        <w:keepNext/>
        <w:shd w:val="clear" w:color="auto" w:fill="FFFFFF"/>
        <w:tabs>
          <w:tab w:val="left" w:pos="851"/>
          <w:tab w:val="left" w:pos="1701"/>
        </w:tabs>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6.2.10. Риски и меры по управлению рисками</w:t>
      </w:r>
    </w:p>
    <w:p w14:paraId="5CC325B0"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Реализация Подпрограммы зависит от ряда рисков, которые могут оказать влияние на значение показателей ее результативности и в целом на достижение результатов Подпрограммы.</w:t>
      </w:r>
    </w:p>
    <w:p w14:paraId="4589AE00"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IIpи реализации муниципальной Подпрограммы осуществляются меры, направленные на управление риском.</w:t>
      </w:r>
    </w:p>
    <w:p w14:paraId="4DE50067"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Удмуртской Республики и постановлений Администрации </w:t>
      </w:r>
      <w:r w:rsidRPr="00BE79E9">
        <w:rPr>
          <w:rFonts w:eastAsia="Times New Roman" w:cs="Times New Roman"/>
          <w:sz w:val="26"/>
          <w:szCs w:val="26"/>
          <w:lang w:eastAsia="ru-RU"/>
        </w:rPr>
        <w:t>муниципального образования «Муниципальный округ Киясовский район Удмуртской Республики»</w:t>
      </w:r>
      <w:r w:rsidRPr="00BE79E9">
        <w:rPr>
          <w:rFonts w:eastAsia="Times New Roman" w:cs="Times New Roman"/>
          <w:noProof/>
          <w:sz w:val="26"/>
          <w:szCs w:val="26"/>
          <w:lang w:eastAsia="ru-RU"/>
        </w:rPr>
        <w:t>, предусматривающее непрерывное  обновление, анализ и пересмотр имеющейся информации.</w:t>
      </w:r>
    </w:p>
    <w:p w14:paraId="654D576B"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К рискам реализации муниципальной Подпрограммы следует отнести правовые, экономические, финансовые и управленческие риски. </w:t>
      </w:r>
    </w:p>
    <w:p w14:paraId="631F8234"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14:paraId="4AD2F907"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Экономические риски связаны с возможностями снижения темпов роста экономики, уровня инвестиционной активности, с финансовым кризисом. </w:t>
      </w:r>
    </w:p>
    <w:p w14:paraId="1AA87037"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Организация мониторинга и аналитического сопровождения реализации Подпрограммы обеспечит управление данными рисками. Пpoведение экономического анализа по использованию ресурсов Подпрограммы, определение экономии средств и перенесение их на наиболее затратные мероприятия минимизируют риски, а также сократят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w:t>
      </w:r>
    </w:p>
    <w:p w14:paraId="4AE5AC52"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Управленческие риски связаны с изменением политической обстановки, стратегических и тактических задач в работе по управлению мунипипальным имуществом, перераспределением полномочий, между публично-правовыми образованиями, принятием управленческих решений, влияющих па реализацию Подпрограммы.</w:t>
      </w:r>
    </w:p>
    <w:p w14:paraId="6810A46C" w14:textId="08BC501E" w:rsidR="00BE79E9" w:rsidRDefault="00BE79E9" w:rsidP="00BE79E9">
      <w:pPr>
        <w:autoSpaceDN w:val="0"/>
        <w:adjustRightInd w:val="0"/>
        <w:jc w:val="both"/>
        <w:rPr>
          <w:rFonts w:eastAsia="Times New Roman" w:cs="Times New Roman"/>
          <w:sz w:val="26"/>
          <w:szCs w:val="26"/>
          <w:lang w:eastAsia="ru-RU"/>
        </w:rPr>
      </w:pPr>
    </w:p>
    <w:p w14:paraId="3B5A4838" w14:textId="11916476" w:rsidR="00045EC8" w:rsidRDefault="00045EC8" w:rsidP="00BE79E9">
      <w:pPr>
        <w:autoSpaceDN w:val="0"/>
        <w:adjustRightInd w:val="0"/>
        <w:jc w:val="both"/>
        <w:rPr>
          <w:rFonts w:eastAsia="Times New Roman" w:cs="Times New Roman"/>
          <w:sz w:val="26"/>
          <w:szCs w:val="26"/>
          <w:lang w:eastAsia="ru-RU"/>
        </w:rPr>
      </w:pPr>
    </w:p>
    <w:p w14:paraId="11C7CDB9" w14:textId="77777777" w:rsidR="00045EC8" w:rsidRPr="00BE79E9" w:rsidRDefault="00045EC8" w:rsidP="00BE79E9">
      <w:pPr>
        <w:autoSpaceDN w:val="0"/>
        <w:adjustRightInd w:val="0"/>
        <w:jc w:val="both"/>
        <w:rPr>
          <w:rFonts w:eastAsia="Times New Roman" w:cs="Times New Roman"/>
          <w:sz w:val="26"/>
          <w:szCs w:val="26"/>
          <w:lang w:eastAsia="ru-RU"/>
        </w:rPr>
      </w:pPr>
    </w:p>
    <w:p w14:paraId="6180ACE2" w14:textId="77777777" w:rsidR="00BE79E9" w:rsidRPr="00BE79E9" w:rsidRDefault="00BE79E9" w:rsidP="00BE79E9">
      <w:pPr>
        <w:autoSpaceDN w:val="0"/>
        <w:adjustRightInd w:val="0"/>
        <w:ind w:firstLine="709"/>
        <w:jc w:val="center"/>
        <w:rPr>
          <w:rFonts w:eastAsia="Times New Roman" w:cs="Times New Roman"/>
          <w:b/>
          <w:bCs/>
          <w:sz w:val="26"/>
          <w:szCs w:val="26"/>
          <w:lang w:eastAsia="ru-RU"/>
        </w:rPr>
      </w:pPr>
      <w:r w:rsidRPr="00BE79E9">
        <w:rPr>
          <w:rFonts w:eastAsia="Times New Roman" w:cs="Times New Roman"/>
          <w:b/>
          <w:sz w:val="26"/>
          <w:szCs w:val="26"/>
          <w:lang w:eastAsia="ru-RU"/>
        </w:rPr>
        <w:t>6.2.11. Конечные результаты и оценка эффективности</w:t>
      </w:r>
      <w:r w:rsidRPr="00BE79E9">
        <w:rPr>
          <w:rFonts w:eastAsia="Times New Roman" w:cs="Times New Roman"/>
          <w:b/>
          <w:bCs/>
          <w:sz w:val="26"/>
          <w:szCs w:val="26"/>
          <w:lang w:eastAsia="ru-RU"/>
        </w:rPr>
        <w:t xml:space="preserve"> </w:t>
      </w:r>
    </w:p>
    <w:p w14:paraId="2075384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Эффективность Подпрограммы будет обеспечена за счет реализации адресной поддержки осуществляемых мероприятий, а также применения программно-целевого метода управления Подпрограммой.</w:t>
      </w:r>
    </w:p>
    <w:p w14:paraId="4BFD2EB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Социальная эффективность реализации Подпрограммы будет выражена в стабилизации оперативной обстановки, снижении общественной опасности преступных деяний за счет предупреждения совершения тяжких и особо тяжких преступлений, сокращении уровня рецидивной преступности, доли несовершеннолетних преступников, снижении криминогенности в общественных местах и местах массового пребывания людей; усилении антитеррористической устойчивости объектов жизнеобеспечения и особо важных объектов, а также мест массового пребывания людей, предупреждении предпосылок возникновения условий, способствующих проведению диверсионно-террористической деятельности на территории муниципального образования «Муниципальный округ Киясовский район Удмуртской Республики», снижении тяжести последствий от преступных посягательств и дорожно-транспортных происшествий, повышении возмещаемости нанесенного гражданам ущерба, увеличении количества лиц асоциального поведения, охваченных системой профилактических мер, повышении доверия населения к правоохранительным органам, а также правовой культуры населения.</w:t>
      </w:r>
    </w:p>
    <w:p w14:paraId="4AF63FC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Бюджетная эффективность Подпрограммы будет выражена в сохранении трудоспособности граждан за счет сокращения числа погибших и снижения тяжести последствий преступных посягательств; увеличении сбора налоговых, таможенных и иных платежей в бюджет муниципального образования «Муниципальный округ Киясовский район Удмуртской Республики», а также сумм возмещенного ущерба.</w:t>
      </w:r>
    </w:p>
    <w:p w14:paraId="63F8B31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Экономическая эффективность Подпрограммы будет выражена в создании спокойной и стабильной обстановки, способствующей инвестиционной привлекательности муниципального образования «Муниципальный округ Киясовский район Удмуртской Республики» и росту его экономического потенциала.</w:t>
      </w:r>
    </w:p>
    <w:p w14:paraId="56FA78D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Основными показателями совершенствования системы профилактики правонарушений станут не только общее улучшение криминальной ситуации, но и увеличение поступления налогов в бюджеты всех уровней.</w:t>
      </w:r>
    </w:p>
    <w:p w14:paraId="61FB2F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Реализация комплекса мероприятий, предусмотренных Подпрограммой, обеспечит сохранение и наращивание потенциала системы профилактики, проведение целенаправленной финансовой политики, освоение высоких технологий.</w:t>
      </w:r>
    </w:p>
    <w:p w14:paraId="7C6173B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Достижение запланированных результатов будет возможным при финансировании мероприятий в объемах, предусмотренных в Подпрограмме.</w:t>
      </w:r>
    </w:p>
    <w:p w14:paraId="41A1FCB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Методика расчета эффективности реализации Подпрограммы приведена в </w:t>
      </w:r>
      <w:hyperlink r:id="rId22" w:anchor="sub_3000" w:history="1">
        <w:r w:rsidRPr="00BE79E9">
          <w:rPr>
            <w:rFonts w:eastAsia="Times New Roman" w:cs="Times New Roman"/>
            <w:sz w:val="26"/>
            <w:szCs w:val="26"/>
            <w:lang w:eastAsia="ru-RU"/>
          </w:rPr>
          <w:t>приложении № 3</w:t>
        </w:r>
      </w:hyperlink>
      <w:r w:rsidRPr="00BE79E9">
        <w:rPr>
          <w:rFonts w:eastAsia="Times New Roman" w:cs="Times New Roman"/>
          <w:sz w:val="26"/>
          <w:szCs w:val="26"/>
          <w:lang w:eastAsia="ru-RU"/>
        </w:rPr>
        <w:t xml:space="preserve"> к настоящей Подпрограмме.</w:t>
      </w:r>
    </w:p>
    <w:p w14:paraId="7E68D769" w14:textId="77777777" w:rsidR="00BE79E9" w:rsidRPr="00BE79E9" w:rsidRDefault="00BE79E9" w:rsidP="00BE79E9">
      <w:pPr>
        <w:autoSpaceDN w:val="0"/>
        <w:adjustRightInd w:val="0"/>
        <w:ind w:firstLine="709"/>
        <w:jc w:val="both"/>
        <w:rPr>
          <w:rFonts w:eastAsia="Times New Roman" w:cs="Times New Roman"/>
          <w:sz w:val="16"/>
          <w:szCs w:val="16"/>
          <w:lang w:eastAsia="ru-RU"/>
        </w:rPr>
      </w:pPr>
    </w:p>
    <w:p w14:paraId="171CDCAB" w14:textId="77777777" w:rsidR="00BE79E9" w:rsidRPr="00BE79E9" w:rsidRDefault="00BE79E9" w:rsidP="00BE79E9">
      <w:pPr>
        <w:widowControl w:val="0"/>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 xml:space="preserve">6.3. Подпрограмма «Гармонизация межэтнических отношений и участие в профилактике терроризма и экстремизма на территории муниципального образования «Муниципальный округ Киясовский район Удмуртской Республики» </w:t>
      </w:r>
    </w:p>
    <w:p w14:paraId="494A59F9" w14:textId="77777777" w:rsidR="00BE79E9" w:rsidRPr="00BE79E9" w:rsidRDefault="00BE79E9" w:rsidP="00BE79E9">
      <w:pPr>
        <w:widowControl w:val="0"/>
        <w:tabs>
          <w:tab w:val="left" w:pos="0"/>
        </w:tabs>
        <w:autoSpaceDN w:val="0"/>
        <w:adjustRightInd w:val="0"/>
        <w:jc w:val="center"/>
        <w:rPr>
          <w:rFonts w:eastAsia="Calibri" w:cs="Times New Roman"/>
          <w:b/>
          <w:bCs/>
          <w:sz w:val="16"/>
          <w:szCs w:val="16"/>
          <w:lang w:eastAsia="en-US"/>
        </w:rPr>
      </w:pPr>
    </w:p>
    <w:p w14:paraId="446A74BB" w14:textId="77777777" w:rsidR="00BE79E9" w:rsidRPr="00BE79E9" w:rsidRDefault="00BE79E9" w:rsidP="00BE79E9">
      <w:pPr>
        <w:widowControl w:val="0"/>
        <w:tabs>
          <w:tab w:val="left" w:pos="0"/>
        </w:tabs>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ПАСПОРТ</w:t>
      </w:r>
    </w:p>
    <w:p w14:paraId="430D0A84" w14:textId="77777777" w:rsidR="00BE79E9" w:rsidRPr="00BE79E9" w:rsidRDefault="00BE79E9" w:rsidP="00BE79E9">
      <w:pPr>
        <w:widowControl w:val="0"/>
        <w:autoSpaceDN w:val="0"/>
        <w:adjustRightInd w:val="0"/>
        <w:jc w:val="center"/>
        <w:rPr>
          <w:rFonts w:eastAsia="Calibri" w:cs="Times New Roman"/>
          <w:b/>
          <w:bCs/>
          <w:sz w:val="26"/>
          <w:szCs w:val="26"/>
          <w:lang w:eastAsia="en-US"/>
        </w:rPr>
      </w:pPr>
      <w:r w:rsidRPr="00BE79E9">
        <w:rPr>
          <w:rFonts w:eastAsia="Calibri" w:cs="Times New Roman"/>
          <w:b/>
          <w:bCs/>
          <w:sz w:val="26"/>
          <w:szCs w:val="26"/>
          <w:lang w:eastAsia="en-US"/>
        </w:rPr>
        <w:t xml:space="preserve">подпрограммы «Гармонизация межэтнических отношений и участие в профилактике терроризма и экстремизма на территории муниципального образования «Муниципальный округ Киясовский район Удмуртской Республики» </w:t>
      </w:r>
    </w:p>
    <w:p w14:paraId="665948F6" w14:textId="77777777" w:rsidR="00BE79E9" w:rsidRPr="00BE79E9" w:rsidRDefault="00BE79E9" w:rsidP="00BE79E9">
      <w:pPr>
        <w:widowControl w:val="0"/>
        <w:tabs>
          <w:tab w:val="left" w:pos="0"/>
        </w:tabs>
        <w:autoSpaceDN w:val="0"/>
        <w:adjustRightInd w:val="0"/>
        <w:jc w:val="center"/>
        <w:rPr>
          <w:rFonts w:eastAsia="Calibri" w:cs="Times New Roman"/>
          <w:b/>
          <w:bCs/>
          <w:lang w:eastAsia="en-US"/>
        </w:rPr>
      </w:pPr>
      <w:r w:rsidRPr="00BE79E9">
        <w:rPr>
          <w:rFonts w:eastAsia="Calibri" w:cs="Times New Roman"/>
          <w:b/>
          <w:bCs/>
          <w:lang w:eastAsia="en-US"/>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513"/>
      </w:tblGrid>
      <w:tr w:rsidR="00BE79E9" w:rsidRPr="00BE79E9" w14:paraId="5AC4C48E" w14:textId="77777777" w:rsidTr="000C030B">
        <w:tc>
          <w:tcPr>
            <w:tcW w:w="2410" w:type="dxa"/>
          </w:tcPr>
          <w:p w14:paraId="0A50EB80"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Наименование подпрограммы</w:t>
            </w:r>
          </w:p>
        </w:tc>
        <w:tc>
          <w:tcPr>
            <w:tcW w:w="7513" w:type="dxa"/>
          </w:tcPr>
          <w:p w14:paraId="5D6730B7"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 xml:space="preserve">Гармонизация межэтнических отношений и участие в профилактике терроризма и экстремизма на территории муниципального образования «Муниципальный округ Киясовский район Удмуртской Республики» </w:t>
            </w:r>
          </w:p>
        </w:tc>
      </w:tr>
      <w:tr w:rsidR="00BE79E9" w:rsidRPr="00BE79E9" w14:paraId="5AAE61BA" w14:textId="77777777" w:rsidTr="000C030B">
        <w:tc>
          <w:tcPr>
            <w:tcW w:w="2410" w:type="dxa"/>
          </w:tcPr>
          <w:p w14:paraId="49B560E4"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Координатор</w:t>
            </w:r>
          </w:p>
        </w:tc>
        <w:tc>
          <w:tcPr>
            <w:tcW w:w="7513" w:type="dxa"/>
          </w:tcPr>
          <w:p w14:paraId="4E52D47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472C139A" w14:textId="77777777" w:rsidTr="000C030B">
        <w:tc>
          <w:tcPr>
            <w:tcW w:w="2410" w:type="dxa"/>
          </w:tcPr>
          <w:p w14:paraId="6EE7FDC0"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 xml:space="preserve">Ответственный исполнитель </w:t>
            </w:r>
          </w:p>
        </w:tc>
        <w:tc>
          <w:tcPr>
            <w:tcW w:w="7513" w:type="dxa"/>
          </w:tcPr>
          <w:p w14:paraId="54FE9F24" w14:textId="77777777" w:rsidR="00BE79E9" w:rsidRPr="00BE79E9" w:rsidRDefault="00BE79E9" w:rsidP="00BE79E9">
            <w:pPr>
              <w:suppressAutoHyphens/>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tc>
      </w:tr>
      <w:tr w:rsidR="00BE79E9" w:rsidRPr="00BE79E9" w14:paraId="02FB95EC" w14:textId="77777777" w:rsidTr="000C030B">
        <w:tc>
          <w:tcPr>
            <w:tcW w:w="2410" w:type="dxa"/>
          </w:tcPr>
          <w:p w14:paraId="00F8C787"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 xml:space="preserve">Соисполнители </w:t>
            </w:r>
          </w:p>
        </w:tc>
        <w:tc>
          <w:tcPr>
            <w:tcW w:w="7513" w:type="dxa"/>
          </w:tcPr>
          <w:p w14:paraId="630B2B9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Управления образования Администрации муниципального образования «Муниципальный округ Киясовский район Удмуртской Республики Киясовский район»,</w:t>
            </w:r>
          </w:p>
          <w:p w14:paraId="3E93CD0B"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Редакция газеты «Знамя труда», </w:t>
            </w:r>
          </w:p>
          <w:p w14:paraId="472E031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МБУК «Киясовский МДК», </w:t>
            </w:r>
          </w:p>
          <w:p w14:paraId="4B39C9B2" w14:textId="77777777" w:rsidR="00BE79E9" w:rsidRPr="00BE79E9" w:rsidRDefault="00BE79E9" w:rsidP="00BE79E9">
            <w:pPr>
              <w:autoSpaceDN w:val="0"/>
              <w:adjustRightInd w:val="0"/>
              <w:jc w:val="both"/>
              <w:rPr>
                <w:rFonts w:eastAsia="Times New Roman" w:cs="Times New Roman"/>
                <w:b/>
                <w:sz w:val="22"/>
                <w:szCs w:val="22"/>
                <w:lang w:eastAsia="ru-RU"/>
              </w:rPr>
            </w:pPr>
            <w:r w:rsidRPr="00BE79E9">
              <w:rPr>
                <w:rFonts w:eastAsia="Times New Roman" w:cs="Times New Roman"/>
                <w:sz w:val="22"/>
                <w:szCs w:val="22"/>
                <w:lang w:eastAsia="ru-RU"/>
              </w:rPr>
              <w:t>МБУК «Киясовская МЦБ»</w:t>
            </w:r>
          </w:p>
        </w:tc>
      </w:tr>
      <w:tr w:rsidR="00BE79E9" w:rsidRPr="00BE79E9" w14:paraId="3BD6604C" w14:textId="77777777" w:rsidTr="000C030B">
        <w:tc>
          <w:tcPr>
            <w:tcW w:w="2410" w:type="dxa"/>
          </w:tcPr>
          <w:p w14:paraId="08B33390"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Цель</w:t>
            </w:r>
          </w:p>
        </w:tc>
        <w:tc>
          <w:tcPr>
            <w:tcW w:w="7513" w:type="dxa"/>
          </w:tcPr>
          <w:p w14:paraId="5DCDD0F6"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Обеспечение позитивного социального самочувствия граждан, основанного на ценностях общегражданского патриотизма и солидарности, через создание условий для реализации этнокультурных и языковых потребностей каждого и поддержание межнациональной стабильности в муниципальном образовании «Муниципальный округ Киясовский район Удмуртской Республики».</w:t>
            </w:r>
            <w:r w:rsidRPr="00BE79E9">
              <w:rPr>
                <w:rFonts w:eastAsia="Times New Roman" w:cs="Times New Roman"/>
                <w:color w:val="000000"/>
                <w:sz w:val="22"/>
                <w:szCs w:val="22"/>
                <w:lang w:eastAsia="ru-RU"/>
              </w:rPr>
              <w:t xml:space="preserve"> </w:t>
            </w:r>
          </w:p>
        </w:tc>
      </w:tr>
      <w:tr w:rsidR="00BE79E9" w:rsidRPr="00BE79E9" w14:paraId="182B0E92" w14:textId="77777777" w:rsidTr="000C030B">
        <w:tc>
          <w:tcPr>
            <w:tcW w:w="2410" w:type="dxa"/>
          </w:tcPr>
          <w:p w14:paraId="2A392697"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 xml:space="preserve">Задачи программы </w:t>
            </w:r>
          </w:p>
        </w:tc>
        <w:tc>
          <w:tcPr>
            <w:tcW w:w="7513" w:type="dxa"/>
          </w:tcPr>
          <w:p w14:paraId="6D8A46AB" w14:textId="77777777" w:rsidR="00BE79E9" w:rsidRPr="00BE79E9" w:rsidRDefault="00BE79E9" w:rsidP="00BE79E9">
            <w:pPr>
              <w:numPr>
                <w:ilvl w:val="0"/>
                <w:numId w:val="25"/>
              </w:numPr>
              <w:tabs>
                <w:tab w:val="left" w:pos="297"/>
                <w:tab w:val="left" w:pos="501"/>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Содействие формированию и развитию общероссийского гражданского патриотизма и солидарности;</w:t>
            </w:r>
          </w:p>
          <w:p w14:paraId="6CC609D3" w14:textId="77777777" w:rsidR="00BE79E9" w:rsidRPr="00BE79E9" w:rsidRDefault="00BE79E9" w:rsidP="00BE79E9">
            <w:pPr>
              <w:numPr>
                <w:ilvl w:val="0"/>
                <w:numId w:val="25"/>
              </w:numPr>
              <w:tabs>
                <w:tab w:val="left" w:pos="177"/>
                <w:tab w:val="left" w:pos="297"/>
                <w:tab w:val="left" w:pos="402"/>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Гармонизация межэтнических и межконфессиональных отношений, сведение к минимуму условий для проявлений терроризма и экстремизма на территории муниципального образования, развитие системы мер раннего учёта и предупреждения межэтнических конфликтов;</w:t>
            </w:r>
          </w:p>
          <w:p w14:paraId="0473DFAA" w14:textId="77777777" w:rsidR="00BE79E9" w:rsidRPr="00BE79E9" w:rsidRDefault="00BE79E9" w:rsidP="00BE79E9">
            <w:pPr>
              <w:numPr>
                <w:ilvl w:val="0"/>
                <w:numId w:val="25"/>
              </w:numPr>
              <w:tabs>
                <w:tab w:val="left" w:pos="297"/>
                <w:tab w:val="left" w:pos="372"/>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14:paraId="6C58218C" w14:textId="77777777" w:rsidR="00BE79E9" w:rsidRPr="00BE79E9" w:rsidRDefault="00BE79E9" w:rsidP="00BE79E9">
            <w:pPr>
              <w:numPr>
                <w:ilvl w:val="0"/>
                <w:numId w:val="25"/>
              </w:numPr>
              <w:tabs>
                <w:tab w:val="left" w:pos="297"/>
                <w:tab w:val="left" w:pos="363"/>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Развитие системы повышения этнокультурной компетентности муниципальных служащих;</w:t>
            </w:r>
          </w:p>
          <w:p w14:paraId="0C0BD8D2" w14:textId="77777777" w:rsidR="00BE79E9" w:rsidRPr="00BE79E9" w:rsidRDefault="00BE79E9" w:rsidP="00BE79E9">
            <w:pPr>
              <w:numPr>
                <w:ilvl w:val="0"/>
                <w:numId w:val="25"/>
              </w:numPr>
              <w:tabs>
                <w:tab w:val="left" w:pos="297"/>
                <w:tab w:val="left" w:pos="351"/>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Укрепление статуса удмуртского языка как одного из государственных языков Удмуртской Республики, формирование необходимых общественно-государственных, социально-культурных гарантий его функционирования и позитивного имиджа в детской и молодежной среде;</w:t>
            </w:r>
          </w:p>
          <w:p w14:paraId="3D89A590" w14:textId="77777777" w:rsidR="00BE79E9" w:rsidRPr="00BE79E9" w:rsidRDefault="00BE79E9" w:rsidP="00BE79E9">
            <w:pPr>
              <w:numPr>
                <w:ilvl w:val="0"/>
                <w:numId w:val="25"/>
              </w:numPr>
              <w:tabs>
                <w:tab w:val="left" w:pos="225"/>
                <w:tab w:val="left" w:pos="297"/>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Развитие двуязычия и многоязычия;</w:t>
            </w:r>
          </w:p>
          <w:p w14:paraId="64A164C5" w14:textId="77777777" w:rsidR="00BE79E9" w:rsidRPr="00BE79E9" w:rsidRDefault="00BE79E9" w:rsidP="00BE79E9">
            <w:pPr>
              <w:numPr>
                <w:ilvl w:val="0"/>
                <w:numId w:val="25"/>
              </w:numPr>
              <w:tabs>
                <w:tab w:val="left" w:pos="175"/>
                <w:tab w:val="left" w:pos="297"/>
                <w:tab w:val="left" w:pos="363"/>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Создание необходимых условий для изучения языка своей национальности всеми желающими;</w:t>
            </w:r>
          </w:p>
          <w:p w14:paraId="1EA3C325" w14:textId="77777777" w:rsidR="00BE79E9" w:rsidRPr="00BE79E9" w:rsidRDefault="00BE79E9" w:rsidP="00BE79E9">
            <w:pPr>
              <w:numPr>
                <w:ilvl w:val="0"/>
                <w:numId w:val="25"/>
              </w:numPr>
              <w:tabs>
                <w:tab w:val="left" w:pos="297"/>
                <w:tab w:val="left" w:pos="363"/>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Создание условий для адаптации и интеграции мигрантов</w:t>
            </w:r>
          </w:p>
          <w:p w14:paraId="0B82134C" w14:textId="77777777" w:rsidR="00BE79E9" w:rsidRPr="00BE79E9" w:rsidRDefault="00BE79E9" w:rsidP="00BE79E9">
            <w:pPr>
              <w:numPr>
                <w:ilvl w:val="0"/>
                <w:numId w:val="25"/>
              </w:numPr>
              <w:tabs>
                <w:tab w:val="left" w:pos="297"/>
              </w:tabs>
              <w:autoSpaceDN w:val="0"/>
              <w:adjustRightInd w:val="0"/>
              <w:ind w:left="-49" w:firstLine="142"/>
              <w:contextualSpacing/>
              <w:jc w:val="both"/>
              <w:rPr>
                <w:rFonts w:eastAsia="Calibri" w:cs="Times New Roman"/>
                <w:sz w:val="22"/>
                <w:szCs w:val="22"/>
                <w:lang w:eastAsia="en-US"/>
              </w:rPr>
            </w:pPr>
            <w:r w:rsidRPr="00BE79E9">
              <w:rPr>
                <w:rFonts w:eastAsia="Calibri" w:cs="Times New Roman"/>
                <w:sz w:val="22"/>
                <w:szCs w:val="22"/>
                <w:lang w:eastAsia="en-US"/>
              </w:rPr>
              <w:t>Создание условий для устойчивого развития культуры коренных малочисленных народов Российской Федерации на территории муниципального образования «Муниципальный округ Киясовский район Удмуртской Республики».</w:t>
            </w:r>
          </w:p>
        </w:tc>
      </w:tr>
      <w:tr w:rsidR="00BE79E9" w:rsidRPr="00BE79E9" w14:paraId="7848D770" w14:textId="77777777" w:rsidTr="000C030B">
        <w:tc>
          <w:tcPr>
            <w:tcW w:w="2410" w:type="dxa"/>
          </w:tcPr>
          <w:p w14:paraId="46DAC736" w14:textId="77777777" w:rsidR="00BE79E9" w:rsidRPr="00BE79E9" w:rsidRDefault="00BE79E9" w:rsidP="00BE79E9">
            <w:pPr>
              <w:autoSpaceDN w:val="0"/>
              <w:adjustRightInd w:val="0"/>
              <w:spacing w:before="120"/>
              <w:rPr>
                <w:rFonts w:eastAsia="Times New Roman" w:cs="Times New Roman"/>
                <w:sz w:val="22"/>
                <w:szCs w:val="22"/>
                <w:lang w:eastAsia="ru-RU"/>
              </w:rPr>
            </w:pPr>
            <w:r w:rsidRPr="00BE79E9">
              <w:rPr>
                <w:rFonts w:eastAsia="Times New Roman" w:cs="Times New Roman"/>
                <w:sz w:val="22"/>
                <w:szCs w:val="22"/>
                <w:lang w:eastAsia="ru-RU"/>
              </w:rPr>
              <w:t>Целевые показатели (индикаторы)</w:t>
            </w:r>
          </w:p>
        </w:tc>
        <w:tc>
          <w:tcPr>
            <w:tcW w:w="7513" w:type="dxa"/>
          </w:tcPr>
          <w:p w14:paraId="52194A18"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1. Увеличение количества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 </w:t>
            </w:r>
          </w:p>
          <w:p w14:paraId="2F3C4EA4"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2. Увеличение количества национальных коллективов самодеятельного народного творчества, </w:t>
            </w:r>
          </w:p>
          <w:p w14:paraId="37A1ADD7"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3. Увеличение процента охвата населения любительским художественным творчеством, </w:t>
            </w:r>
          </w:p>
          <w:p w14:paraId="5096D6CA"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4. Увеличение количества мероприятий и количество их участников по популяризации традиционной народной культуры, направленных на гармонизацию межэтнических отношений;</w:t>
            </w:r>
          </w:p>
          <w:p w14:paraId="56F29BC8" w14:textId="41C4761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5. Увеличение количества видов декоративно – прикладного искусства и ремёсел; </w:t>
            </w:r>
          </w:p>
          <w:p w14:paraId="344F2E02"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6. Увеличение количества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 </w:t>
            </w:r>
          </w:p>
          <w:p w14:paraId="5CA4E136"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7. Увеличение количества учеников, изучающих удмуртский язык и иные миноритарные языки в школах муниципального образования; </w:t>
            </w:r>
          </w:p>
          <w:p w14:paraId="3C60B054"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8. Увеличение доли муниципальных служащих, прошедших курсы повышения квалификации по вопросам национальных отношений и миграционной политике¸ в общем количестве муниципальных служащих, процентов;</w:t>
            </w:r>
          </w:p>
          <w:p w14:paraId="64596CF1"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9. Увеличение количества художественной и учебной литературы на удмуртском или удмуртском и русском языках, доступной для пользователей через систему школ и библиотек;</w:t>
            </w:r>
          </w:p>
          <w:p w14:paraId="55B53F01"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10. Увеличение количества мигрантов, принимающих участие в мероприятиях, направленных на их адаптацию и интеграцию;</w:t>
            </w:r>
          </w:p>
          <w:p w14:paraId="253EE0F5" w14:textId="77777777" w:rsidR="00BE79E9" w:rsidRPr="00BE79E9" w:rsidRDefault="00BE79E9" w:rsidP="00BE79E9">
            <w:pPr>
              <w:tabs>
                <w:tab w:val="left" w:pos="538"/>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11. Отсутствие террористических актов на территории муниципального образования «Муниципальный округ Киясовский район Удмуртской Республики».</w:t>
            </w:r>
          </w:p>
        </w:tc>
      </w:tr>
      <w:tr w:rsidR="00BE79E9" w:rsidRPr="00BE79E9" w14:paraId="6FBF5AF3" w14:textId="77777777" w:rsidTr="000C030B">
        <w:tc>
          <w:tcPr>
            <w:tcW w:w="2410" w:type="dxa"/>
            <w:vAlign w:val="center"/>
          </w:tcPr>
          <w:p w14:paraId="1D7DEBFC"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Сроки и этапы реализации подпрограммы</w:t>
            </w:r>
          </w:p>
        </w:tc>
        <w:tc>
          <w:tcPr>
            <w:tcW w:w="7513" w:type="dxa"/>
            <w:vAlign w:val="center"/>
          </w:tcPr>
          <w:p w14:paraId="02D2E59D"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2015-2028 годы, без выделения этапов</w:t>
            </w:r>
          </w:p>
        </w:tc>
      </w:tr>
      <w:tr w:rsidR="00BE79E9" w:rsidRPr="00BE79E9" w14:paraId="3E01C345" w14:textId="77777777" w:rsidTr="000C030B">
        <w:tc>
          <w:tcPr>
            <w:tcW w:w="2410" w:type="dxa"/>
          </w:tcPr>
          <w:p w14:paraId="1B110ED9" w14:textId="77777777" w:rsidR="00BE79E9" w:rsidRPr="00BE79E9" w:rsidRDefault="00BE79E9" w:rsidP="00BE79E9">
            <w:pPr>
              <w:autoSpaceDN w:val="0"/>
              <w:adjustRightInd w:val="0"/>
              <w:rPr>
                <w:rFonts w:eastAsia="Times New Roman" w:cs="Times New Roman"/>
                <w:b/>
                <w:sz w:val="22"/>
                <w:szCs w:val="22"/>
                <w:lang w:eastAsia="ru-RU"/>
              </w:rPr>
            </w:pPr>
            <w:r w:rsidRPr="00BE79E9">
              <w:rPr>
                <w:rFonts w:eastAsia="Times New Roman" w:cs="Times New Roman"/>
                <w:sz w:val="22"/>
                <w:szCs w:val="22"/>
                <w:lang w:eastAsia="ru-RU"/>
              </w:rPr>
              <w:t>Ресурсное обеспечение за счет средств бюджета муниципального образования «Муниципальный округ Киясовский район Удмуртской Республики»</w:t>
            </w:r>
          </w:p>
        </w:tc>
        <w:tc>
          <w:tcPr>
            <w:tcW w:w="7513" w:type="dxa"/>
          </w:tcPr>
          <w:p w14:paraId="78735AE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Объём бюджетных ассигнований на реализацию подпрограммы составит 98 тыс. рублей, в том числе за счет средств бюджета муниципального образования «Муниципальный округ Киясовский район Удмуртской Республики»:</w:t>
            </w:r>
          </w:p>
          <w:p w14:paraId="7C72E8A4"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2022 год – 14,00 тыс. рублей;</w:t>
            </w:r>
          </w:p>
          <w:p w14:paraId="5F53D9AE"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2023 год – 14,00 тыс. рублей;</w:t>
            </w:r>
          </w:p>
          <w:p w14:paraId="2ED2DD0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2024 год – 14,00 тыс. рублей;</w:t>
            </w:r>
          </w:p>
          <w:p w14:paraId="6A760FD6"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2025 год – 14,00 тыс. рублей;</w:t>
            </w:r>
          </w:p>
          <w:p w14:paraId="4E4A6AB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2026 год – 14,00 тыс. рублей;</w:t>
            </w:r>
          </w:p>
          <w:p w14:paraId="17ECF6DA"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2027 год – 14,00 тыс. рублей;</w:t>
            </w:r>
          </w:p>
          <w:p w14:paraId="78C6D325"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2028 год – 14,00 тыс. рублей;</w:t>
            </w:r>
          </w:p>
          <w:p w14:paraId="7E9F3D5B"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Так же средства бюджета муниципального образования «Муниципальный округ Киясовский район Удмуртской Республики», направляемые на реализацию подпрограммы, учтены в составе субсидий учреждениям культуры на выполнение муниципального задания в рамках муниципальных программ «Развитие культуры» и «Развитие образования и воспитания» на 2015 -2028 г. г.</w:t>
            </w:r>
          </w:p>
        </w:tc>
      </w:tr>
      <w:tr w:rsidR="00BE79E9" w:rsidRPr="00BE79E9" w14:paraId="33BCE624" w14:textId="77777777" w:rsidTr="000C030B">
        <w:tc>
          <w:tcPr>
            <w:tcW w:w="2410" w:type="dxa"/>
          </w:tcPr>
          <w:p w14:paraId="64AD079B" w14:textId="77777777" w:rsidR="00BE79E9" w:rsidRPr="00BE79E9" w:rsidRDefault="00BE79E9" w:rsidP="00BE79E9">
            <w:pPr>
              <w:autoSpaceDN w:val="0"/>
              <w:adjustRightInd w:val="0"/>
              <w:rPr>
                <w:rFonts w:eastAsia="Times New Roman" w:cs="Times New Roman"/>
                <w:sz w:val="22"/>
                <w:szCs w:val="22"/>
                <w:lang w:eastAsia="ru-RU"/>
              </w:rPr>
            </w:pPr>
            <w:r w:rsidRPr="00BE79E9">
              <w:rPr>
                <w:rFonts w:eastAsia="Times New Roman" w:cs="Times New Roman"/>
                <w:sz w:val="22"/>
                <w:szCs w:val="22"/>
                <w:lang w:eastAsia="ru-RU"/>
              </w:rPr>
              <w:t xml:space="preserve">Ожидаемые конечные результаты, оценка планируемой эффективности </w:t>
            </w:r>
          </w:p>
        </w:tc>
        <w:tc>
          <w:tcPr>
            <w:tcW w:w="7513" w:type="dxa"/>
          </w:tcPr>
          <w:p w14:paraId="5D09A17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1.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w:t>
            </w:r>
          </w:p>
          <w:p w14:paraId="55846277"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2. сохранение стабильной межэтнической ситуации в муниципальном образовании;</w:t>
            </w:r>
          </w:p>
          <w:p w14:paraId="52C26252" w14:textId="77777777" w:rsidR="00BE79E9" w:rsidRPr="00BE79E9" w:rsidRDefault="00BE79E9" w:rsidP="00BE79E9">
            <w:pPr>
              <w:tabs>
                <w:tab w:val="left" w:pos="351"/>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3. развитие информационного пространства в муниципальном образовании для пропаганды и распространения идей толерантности, гражданской солидарности, уважения к другим культурам, в том числе через средства массовой информации;</w:t>
            </w:r>
          </w:p>
          <w:p w14:paraId="0642BDA2"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4. повышение уровня этнокультурной компетентности как в молодежной среде, так и среди взрослого населения, в частности муниципальных служащих;</w:t>
            </w:r>
          </w:p>
          <w:p w14:paraId="49719B29"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sz w:val="22"/>
                <w:szCs w:val="22"/>
                <w:lang w:eastAsia="ru-RU"/>
              </w:rPr>
              <w:t xml:space="preserve">5. создание </w:t>
            </w:r>
            <w:r w:rsidRPr="00BE79E9">
              <w:rPr>
                <w:rFonts w:eastAsia="Times New Roman" w:cs="Times New Roman"/>
                <w:color w:val="000000"/>
                <w:sz w:val="22"/>
                <w:szCs w:val="22"/>
                <w:lang w:eastAsia="ru-RU"/>
              </w:rPr>
              <w:t>необходимых условий для обеспечения конституционных гарантий права граждан на сохранение, изучение и самобытное развитие языка своей национальности.</w:t>
            </w:r>
          </w:p>
          <w:p w14:paraId="265A4D49"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sz w:val="22"/>
                <w:szCs w:val="22"/>
                <w:lang w:eastAsia="ru-RU"/>
              </w:rPr>
              <w:t xml:space="preserve">6. создание </w:t>
            </w:r>
            <w:r w:rsidRPr="00BE79E9">
              <w:rPr>
                <w:rFonts w:eastAsia="Times New Roman" w:cs="Times New Roman"/>
                <w:color w:val="000000"/>
                <w:sz w:val="22"/>
                <w:szCs w:val="22"/>
                <w:lang w:eastAsia="ru-RU"/>
              </w:rPr>
              <w:t xml:space="preserve">необходимых условий для адаптации и интеграции мигрантов </w:t>
            </w:r>
          </w:p>
          <w:p w14:paraId="7153B7BE" w14:textId="77777777" w:rsidR="00BE79E9" w:rsidRPr="00BE79E9" w:rsidRDefault="00BE79E9" w:rsidP="00BE79E9">
            <w:pPr>
              <w:autoSpaceDN w:val="0"/>
              <w:adjustRightInd w:val="0"/>
              <w:jc w:val="both"/>
              <w:rPr>
                <w:rFonts w:eastAsia="Times New Roman" w:cs="Times New Roman"/>
                <w:color w:val="000000"/>
                <w:sz w:val="22"/>
                <w:szCs w:val="22"/>
                <w:lang w:eastAsia="ru-RU"/>
              </w:rPr>
            </w:pPr>
            <w:r w:rsidRPr="00BE79E9">
              <w:rPr>
                <w:rFonts w:eastAsia="Times New Roman" w:cs="Times New Roman"/>
                <w:sz w:val="22"/>
                <w:szCs w:val="22"/>
                <w:lang w:eastAsia="ru-RU"/>
              </w:rPr>
              <w:t>7. Укрепление антитеррористической защищенности граждан, проживающих в муниципального образования «Муниципальный округ Киясовский район Удмуртской Республики».</w:t>
            </w:r>
          </w:p>
        </w:tc>
      </w:tr>
    </w:tbl>
    <w:p w14:paraId="70D5BF21" w14:textId="77777777" w:rsidR="00BE79E9" w:rsidRPr="00BE79E9" w:rsidRDefault="00BE79E9" w:rsidP="00BE79E9">
      <w:pPr>
        <w:autoSpaceDN w:val="0"/>
        <w:adjustRightInd w:val="0"/>
        <w:spacing w:line="360" w:lineRule="auto"/>
        <w:jc w:val="center"/>
        <w:rPr>
          <w:rFonts w:eastAsia="Times New Roman" w:cs="Times New Roman"/>
          <w:b/>
          <w:lang w:eastAsia="ru-RU"/>
        </w:rPr>
      </w:pPr>
    </w:p>
    <w:p w14:paraId="53123CD7"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6.3.1. Характеристика сферы реализации муниципальной программы</w:t>
      </w:r>
    </w:p>
    <w:p w14:paraId="7DB4D4A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Киясовский район многонационален. По итогам Всероссийской переписи 2010 года в муниципальном образовании проживает около 20 национальностей, пять из них наиболее многочисленные (более 30 человек) это:</w:t>
      </w:r>
    </w:p>
    <w:p w14:paraId="1D4EEEA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Русские – 57,9 % - 5970 человек,</w:t>
      </w:r>
    </w:p>
    <w:p w14:paraId="78252F9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Удмурты – 34,4 % - 3544 человек,</w:t>
      </w:r>
    </w:p>
    <w:p w14:paraId="459F87E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Татары – 4,8 % - 494 человек,</w:t>
      </w:r>
    </w:p>
    <w:p w14:paraId="142E617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Марийцы – 1,2% - 122 человека,</w:t>
      </w:r>
    </w:p>
    <w:p w14:paraId="525D1DC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Армяне – 0,7 % - 74 человека. </w:t>
      </w:r>
    </w:p>
    <w:p w14:paraId="594CC43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Традиционная культура каждого народа необычайно богата и бесценна. Каждая культура по-своему самобытна и интересна. Проживая бок обок, культуры со временем вбирают в себя что-то друг от друга, видоизменяются. Перенимая элементы обычаев и обрядов, элементы танцев и музыки, костюмов, происходит взаимопроникновение культур. Процесс этот не обратим в связи с объективными причинами, не зависящими от человека. Поэтому одним из приоритетных направлений деятельности Администрации муниципального образования «Муниципальный округ Киясовский район Удмуртской Республики» является возрождение и развитие традиционной народной культуры, сохранение ее самобытности.</w:t>
      </w:r>
    </w:p>
    <w:p w14:paraId="71117402"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sz w:val="26"/>
          <w:szCs w:val="26"/>
          <w:lang w:eastAsia="ru-RU"/>
        </w:rPr>
        <w:t xml:space="preserve">В районе действуют </w:t>
      </w:r>
      <w:r w:rsidRPr="00BE79E9">
        <w:rPr>
          <w:rFonts w:eastAsia="Times New Roman" w:cs="Times New Roman"/>
          <w:color w:val="000000"/>
          <w:sz w:val="26"/>
          <w:szCs w:val="26"/>
          <w:lang w:eastAsia="ru-RU"/>
        </w:rPr>
        <w:t>организационно-политические, нормативно-правовые механизмы реализации государственной национальной политики Российской Федерации в муниципальном образовании, осуществляющие деятельность по обеспечению интересов граждан, связанных с их этнической принадлежностью, гармонизации этих интересов, в том числе работают 4 общественных объединений национально-культурного типа и их молодежные спутники участвующих в реализации государственной национальной политики; функционирует координационный совет по вопросам гармонизации межэтнических отношений в муниципальном образовании, методические центры Управления образования и Киясовского МДК, оказывающие помощь в организации мероприятий национально-культурным объединениями.</w:t>
      </w:r>
    </w:p>
    <w:p w14:paraId="459C69BC"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Все вышеназванные меры позволяют улучшить социокультурное самочувствие народов, традиционно населяющих муниципальное образование, уровень удовлетворенности их этнокультурных потребностей.</w:t>
      </w:r>
    </w:p>
    <w:p w14:paraId="1C9138A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Состояние сферы образования в муниципальном образовании, касающейся вопросов этнокультурной грамотности и возможности изучения языков, можно назвать удовлетворительной. В 4 общеобразовательных школах и 4 детских садах созданы условия для изучения удмуртского языка.</w:t>
      </w:r>
    </w:p>
    <w:p w14:paraId="0A36181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районе работают 4 общества национальных культур, 21 культурно - досуговое учреждение, 11 библиотек, отдел декоративно-прикладного искусства Киясовского центра Удмуртской Культуры, где проводится планомерная работа по возрождению, сохранению и развитию материального и нематериального культурного наследия народов, проживающих на территории района.</w:t>
      </w:r>
    </w:p>
    <w:p w14:paraId="5847B6A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Сохранение нематериального культурного наследия остаётся приоритетным направлением в работе </w:t>
      </w:r>
      <w:r w:rsidRPr="00BE79E9">
        <w:rPr>
          <w:rFonts w:eastAsia="Times New Roman" w:cs="Times New Roman"/>
          <w:bCs/>
          <w:sz w:val="26"/>
          <w:szCs w:val="26"/>
          <w:lang w:eastAsia="ru-RU"/>
        </w:rPr>
        <w:t>районного отделения Всеудмуртской ассоциации «Удмурт Кенеш»</w:t>
      </w:r>
      <w:r w:rsidRPr="00BE79E9">
        <w:rPr>
          <w:rFonts w:eastAsia="Times New Roman" w:cs="Times New Roman"/>
          <w:sz w:val="26"/>
          <w:szCs w:val="26"/>
          <w:lang w:eastAsia="ru-RU"/>
        </w:rPr>
        <w:t>. На базе Старосальинского СДК, Крамас-Пельгинского ЦСДК и Калашурского СДК возрождены старинные локальные обряды: «Урбеч уллян», «Бусы сюан», «Акашка», «Чекан». В д. Карамас-Пельга возрождена старинная удмуртская усадьба, которая функционирует как муниципальное учреждение культуры «Центр удмуртской культуры» муниципального образования «Муниципальный округ Киясовский район Удмуртской Республики», занимается туристической деятельностью и возрождением и популяризацией местных народных праздников и традиций. За год реализуется экскурсионных проектов для гостей района в Центре удмуртской культуры. Традиционными являются праздники народного календаря: Рождество, Крещение, масленичные гуляния, Троица, Петров день, Ильин день. Эти праздники стали значимыми не только для участников центров национальной культур, но и для жителей сел и деревень Киясовского района, Удмуртской Республики, регионов России, ближнего и дальнего зарубежья. За год Центр удмуртской культуры посещает более 6000 человек. Основными темами экскурсионных проектов Центра удмуртской культуры являются: православные, этнические, национальные, событийные.</w:t>
      </w:r>
    </w:p>
    <w:p w14:paraId="5237CFC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Районное отделение общества русской культуры Удмуртской Республики своей главной задачей определило возрождение и сохранение традиций русского народа, через воспитание подрастающего поколения. </w:t>
      </w:r>
      <w:r w:rsidRPr="00BE79E9">
        <w:rPr>
          <w:rFonts w:eastAsia="Times New Roman" w:cs="Times New Roman"/>
          <w:bCs/>
          <w:sz w:val="26"/>
          <w:szCs w:val="26"/>
          <w:lang w:eastAsia="ru-RU"/>
        </w:rPr>
        <w:t>Задача</w:t>
      </w:r>
      <w:r w:rsidRPr="00BE79E9">
        <w:rPr>
          <w:rFonts w:eastAsia="Times New Roman" w:cs="Times New Roman"/>
          <w:sz w:val="26"/>
          <w:szCs w:val="26"/>
          <w:lang w:eastAsia="ru-RU"/>
        </w:rPr>
        <w:t xml:space="preserve"> </w:t>
      </w:r>
      <w:r w:rsidRPr="00BE79E9">
        <w:rPr>
          <w:rFonts w:eastAsia="Times New Roman" w:cs="Times New Roman"/>
          <w:bCs/>
          <w:sz w:val="26"/>
          <w:szCs w:val="26"/>
          <w:lang w:eastAsia="ru-RU"/>
        </w:rPr>
        <w:t xml:space="preserve">Центра русской культуры, </w:t>
      </w:r>
      <w:r w:rsidRPr="00BE79E9">
        <w:rPr>
          <w:rFonts w:eastAsia="Times New Roman" w:cs="Times New Roman"/>
          <w:sz w:val="26"/>
          <w:szCs w:val="26"/>
          <w:lang w:eastAsia="ru-RU"/>
        </w:rPr>
        <w:t>который существует в с. Первомайский при Первомайском ЦСДК используя краеведческие материалы раскрыть роль и значение русских традиции, дать людям представление о своих исторических корнях, о предках, малой Родине. На базе русской избы проводятся не только уроки краеведения, но и показательные мероприятия для педагогов, специалистов культуры. Приоритетные направления деятельности</w:t>
      </w:r>
      <w:r w:rsidRPr="00BE79E9">
        <w:rPr>
          <w:rFonts w:eastAsia="Times New Roman" w:cs="Times New Roman"/>
          <w:bCs/>
          <w:sz w:val="26"/>
          <w:szCs w:val="26"/>
          <w:lang w:eastAsia="ru-RU"/>
        </w:rPr>
        <w:t xml:space="preserve"> Общества марийской культуры Киясовского района </w:t>
      </w:r>
      <w:r w:rsidRPr="00BE79E9">
        <w:rPr>
          <w:rFonts w:eastAsia="Times New Roman" w:cs="Times New Roman"/>
          <w:sz w:val="26"/>
          <w:szCs w:val="26"/>
          <w:lang w:eastAsia="ru-RU"/>
        </w:rPr>
        <w:t>является сохранение и пропаганда традиционной марийской культуры</w:t>
      </w:r>
      <w:r w:rsidRPr="00BE79E9">
        <w:rPr>
          <w:rFonts w:eastAsia="Times New Roman" w:cs="Times New Roman"/>
          <w:bCs/>
          <w:sz w:val="26"/>
          <w:szCs w:val="26"/>
          <w:lang w:eastAsia="ru-RU"/>
        </w:rPr>
        <w:t xml:space="preserve"> – </w:t>
      </w:r>
      <w:r w:rsidRPr="00BE79E9">
        <w:rPr>
          <w:rFonts w:eastAsia="Times New Roman" w:cs="Times New Roman"/>
          <w:sz w:val="26"/>
          <w:szCs w:val="26"/>
          <w:lang w:eastAsia="ru-RU"/>
        </w:rPr>
        <w:t xml:space="preserve">оно является самым малочисленным в нашем районе. При обществе, в д. Унур - Киясово создан творческий коллектив «Кандэ кава». </w:t>
      </w:r>
      <w:r w:rsidRPr="00BE79E9">
        <w:rPr>
          <w:rFonts w:eastAsia="Times New Roman" w:cs="Times New Roman"/>
          <w:bCs/>
          <w:sz w:val="26"/>
          <w:szCs w:val="26"/>
          <w:lang w:eastAsia="ru-RU"/>
        </w:rPr>
        <w:t>Киясовское районное общество татарской культуры</w:t>
      </w:r>
      <w:r w:rsidRPr="00BE79E9">
        <w:rPr>
          <w:rFonts w:eastAsia="Times New Roman" w:cs="Times New Roman"/>
          <w:sz w:val="26"/>
          <w:szCs w:val="26"/>
          <w:lang w:eastAsia="ru-RU"/>
        </w:rPr>
        <w:t xml:space="preserve"> объединяет 97 членов. При Байсарском СДК открыт центр татарской культуры, где собраны предметы домашнего обихода, изделия мастеров. На базе центра проводятся мероприятия для татарского населения района, республики и туристов. Ежегодно проходит Сабантуй в д. Тавзямал. Актив Центра возродил ежегодный обряд «Воронья каша» - «Карга боткасы». Ежегодно в Киясовском районе проводится около 3 тысяч культурно-массовых мероприятий, в числе которых: Праздники народного календаря: Новый год, Рождество, Масленица, Пасха, Троица, Спасы, Покров;</w:t>
      </w:r>
    </w:p>
    <w:p w14:paraId="422B09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Фестивали национальных творческих коллективов: районный фестиваль детских фольклорных коллективов «Предания старины глубокой», районный фестиваль детского и юношеского творчества «Наше будущее», районный праздник «Июньский многоцвет», посвященный окончанию весенне-полевых работ, фестиваль творчества ветеранов «Я люблю тебя, жизнь», республиканский фестиваль анекдотов и частушек-нескладушек «Анчане», фестиваль патриотической песни «Время выбрало нас».</w:t>
      </w:r>
    </w:p>
    <w:p w14:paraId="081FA39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 базе филиалов МБУК «Киясовский МДК» и автоклуба осуществляют деятельность клубные формирования и любительские художественные коллективы по жанрам: вокально-хоровые, театральные, фольклорные, хореографические, инструментальные, декоративно-прикладного творчества и изобразительного искусства, коллективы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 клубы любителей театра, песни, танца).</w:t>
      </w:r>
    </w:p>
    <w:p w14:paraId="40D2CA7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Всего в районе 136 клубных формирований, число участников в них – 1980 человек, в том числе 592 детей. В расчете на 1000 человек населения число участников клубных формирований составляет 202 человека, в том числе 311 детей.</w:t>
      </w:r>
    </w:p>
    <w:p w14:paraId="71AE1A6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Среди коллективов самодеятельного художественного творчества района 5 имеют звание «народный»: Заслуженный коллектив народного творчества РФ фольклорный ансамбль «Инвожо» (Карамас - Пельгинский ЦСДК); Народный фольклорный ансамбль «Боляк» (Старосальинский СДК); Народный ансамбль народной песни «Раздолье» (Ермолаевский ЦСДК); Народный ансамбль удмуртской песни «Ашальчи» (Киясовский МДК); Народный ансамбль народной песни «Непоседы» (Киясовский МДК). Отдел декоративно-прикладного искусства Киясовского центра Удмуртской культуры (далее – отдел ДПИ) создан в целях сохранения, возрождения и развития народных промыслов удмуртского народа как части культурного наследия народов Российской Федерации на территории муниципального образования «Муниципальный округ Киясовский район Удмуртской Республики». Отделом ДПИ ведется работа по развитию 9 традиционным видов декоративно – прикладного искусства, художественных ремёсел (ткачество, народная кукла, вязание, вышивка, бересте, народный костюм, плетение соломки, лозоплетение, деревообработка).</w:t>
      </w:r>
    </w:p>
    <w:p w14:paraId="3F39010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С целью изучения промыслов </w:t>
      </w:r>
      <w:r w:rsidRPr="00BE79E9">
        <w:rPr>
          <w:rFonts w:eastAsia="Times New Roman" w:cs="Times New Roman"/>
          <w:color w:val="000000"/>
          <w:spacing w:val="-2"/>
          <w:sz w:val="26"/>
          <w:szCs w:val="26"/>
          <w:lang w:eastAsia="ru-RU"/>
        </w:rPr>
        <w:t>Киясовского района</w:t>
      </w:r>
      <w:r w:rsidRPr="00BE79E9">
        <w:rPr>
          <w:rFonts w:eastAsia="Times New Roman" w:cs="Times New Roman"/>
          <w:sz w:val="26"/>
          <w:szCs w:val="26"/>
          <w:lang w:eastAsia="ru-RU"/>
        </w:rPr>
        <w:t xml:space="preserve"> организуются этнографические экспедиций. Выявляются мастера ДПИ, ведется сбор материала о декоративно – прикладном искусстве и ремеслам, бытующим на территории Киясовского района, технологии изготовления изделий.</w:t>
      </w:r>
    </w:p>
    <w:p w14:paraId="08E9F26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На основе собранного материала пишутся исследовательские работы. Методисты разрабатывают авторские изделия. Ежегодно отдел ДПИ участвует в выставках, ярмарках районного, межрайонного, республиканского, межрегионального, всероссийского, международного значения. Организует районные выставки декоративно - прикладного искусства и ремесел мастеров </w:t>
      </w:r>
      <w:r w:rsidRPr="00BE79E9">
        <w:rPr>
          <w:rFonts w:eastAsia="Times New Roman" w:cs="Times New Roman"/>
          <w:color w:val="000000"/>
          <w:spacing w:val="-2"/>
          <w:sz w:val="26"/>
          <w:szCs w:val="26"/>
          <w:lang w:eastAsia="ru-RU"/>
        </w:rPr>
        <w:t>Киясовского района</w:t>
      </w:r>
      <w:r w:rsidRPr="00BE79E9">
        <w:rPr>
          <w:rFonts w:eastAsia="Times New Roman" w:cs="Times New Roman"/>
          <w:sz w:val="26"/>
          <w:szCs w:val="26"/>
          <w:lang w:eastAsia="ru-RU"/>
        </w:rPr>
        <w:t xml:space="preserve">. Для жителей и гостей района проводятся экскурсии, семинары, мастер – классы по видам декоративно – прикладного искусства и ремесел. С целью сохранения и развития народных промыслов ведется работа по вовлечению взрослого и детского населения в деятельность кружков, стажировок. </w:t>
      </w:r>
    </w:p>
    <w:p w14:paraId="1205AA2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14:paraId="7E5E0F6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Наиболее экстремистки рискогенной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7981F62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Таким образом, экстремизм, терроризм и преступность представляют реальную угрозу общественной безопасности и оказывают негативное влияние на все сферы общественной жизни.</w:t>
      </w:r>
    </w:p>
    <w:p w14:paraId="09CDFDA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районе. Для реализации такого подхода необходима муниципальная подпрограмма по профилактике терроризма и экстремизма, предусматривающая максимальное использование потенциала местного самоуправления в сфере профилактики терроризму, экстремизму.</w:t>
      </w:r>
    </w:p>
    <w:p w14:paraId="3E89D441"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sz w:val="26"/>
          <w:szCs w:val="26"/>
          <w:lang w:eastAsia="ru-RU"/>
        </w:rPr>
        <w:t>Реализация мероприятий подпрограммы</w:t>
      </w:r>
      <w:r w:rsidRPr="00BE79E9">
        <w:rPr>
          <w:rFonts w:eastAsia="Times New Roman" w:cs="Times New Roman"/>
          <w:color w:val="000000"/>
          <w:sz w:val="26"/>
          <w:szCs w:val="26"/>
          <w:lang w:eastAsia="ru-RU"/>
        </w:rPr>
        <w:t xml:space="preserve"> положительно скажется на сфере укрепления межнациональных отношений, в том числе и на этнокультурном развитии народов, проживающих в муниципальном образовании.</w:t>
      </w:r>
    </w:p>
    <w:p w14:paraId="48A08580"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p>
    <w:p w14:paraId="512E48B4"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6.3.2. Приоритеты, цели и задачи</w:t>
      </w:r>
    </w:p>
    <w:p w14:paraId="77A80CF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В соответствии с основными принципами стратегии государственной национальной политики Российской Федерации до 2026 г., федеральной целевой программы "Укрепление единства российской нации и этнокультурное развитие народов России (2014-2020 годы)", Государственной программы Удмуртской Республики «Этносоциальное развитие и гармонизация межэтнических отношений в 2013–2015 годах», а также</w:t>
      </w:r>
      <w:r w:rsidRPr="00BE79E9">
        <w:rPr>
          <w:rFonts w:eastAsia="Times New Roman" w:cs="Times New Roman"/>
          <w:sz w:val="26"/>
          <w:szCs w:val="26"/>
          <w:lang w:eastAsia="ru-RU"/>
        </w:rPr>
        <w:t xml:space="preserve"> </w:t>
      </w:r>
      <w:r w:rsidRPr="00BE79E9">
        <w:rPr>
          <w:rFonts w:eastAsia="Times New Roman" w:cs="Times New Roman"/>
          <w:color w:val="000000"/>
          <w:sz w:val="26"/>
          <w:szCs w:val="26"/>
          <w:lang w:eastAsia="ru-RU"/>
        </w:rPr>
        <w:t>Стратегии социально-экономического развития Удмуртской Республики на период до 2026 года, основной целью данной программы является</w:t>
      </w:r>
      <w:r w:rsidRPr="00BE79E9">
        <w:rPr>
          <w:rFonts w:eastAsia="Times New Roman" w:cs="Times New Roman"/>
          <w:sz w:val="26"/>
          <w:szCs w:val="26"/>
          <w:lang w:eastAsia="ru-RU"/>
        </w:rPr>
        <w:t>:</w:t>
      </w:r>
    </w:p>
    <w:p w14:paraId="0507197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Обеспечение позитивного социального самочувствия граждан, основанного на ценностях общегражданского патриотизма и солидарности, через создание условий для реализации этнокультурных и языковых потребностей каждого и поддержание межнациональной стабильности в муниципальном образовании «Муниципальный округ Киясовский район Удмуртской Республики». </w:t>
      </w:r>
    </w:p>
    <w:p w14:paraId="7C68655B"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Задачами программы являются:</w:t>
      </w:r>
    </w:p>
    <w:p w14:paraId="4C055BAE"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w:t>
      </w:r>
      <w:r w:rsidRPr="00BE79E9">
        <w:rPr>
          <w:rFonts w:eastAsia="Times New Roman" w:cs="Times New Roman"/>
          <w:sz w:val="26"/>
          <w:szCs w:val="26"/>
          <w:lang w:eastAsia="ru-RU"/>
        </w:rPr>
        <w:tab/>
        <w:t>Содействие формированию и развитию общероссийского гражданского патриотизма и солидарности;</w:t>
      </w:r>
    </w:p>
    <w:p w14:paraId="049AF35D"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w:t>
      </w:r>
      <w:r w:rsidRPr="00BE79E9">
        <w:rPr>
          <w:rFonts w:eastAsia="Times New Roman" w:cs="Times New Roman"/>
          <w:sz w:val="26"/>
          <w:szCs w:val="26"/>
          <w:lang w:eastAsia="ru-RU"/>
        </w:rPr>
        <w:tab/>
        <w:t>Гармонизация межэтнических и межконфессиональных отношений, сведение к минимуму условий для проявлений терроризма и экстремизма на территории муниципального образования, развитие системы мер раннего учёта и предупреждения межэтнических конфликтов;</w:t>
      </w:r>
    </w:p>
    <w:p w14:paraId="4776DF65"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3.</w:t>
      </w:r>
      <w:r w:rsidRPr="00BE79E9">
        <w:rPr>
          <w:rFonts w:eastAsia="Times New Roman" w:cs="Times New Roman"/>
          <w:sz w:val="26"/>
          <w:szCs w:val="26"/>
          <w:lang w:eastAsia="ru-RU"/>
        </w:rPr>
        <w:tab/>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14:paraId="366510C4"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4.</w:t>
      </w:r>
      <w:r w:rsidRPr="00BE79E9">
        <w:rPr>
          <w:rFonts w:eastAsia="Times New Roman" w:cs="Times New Roman"/>
          <w:sz w:val="26"/>
          <w:szCs w:val="26"/>
          <w:lang w:eastAsia="ru-RU"/>
        </w:rPr>
        <w:tab/>
        <w:t>Развитие системы повышения этнокультурной компетентности муниципальных служащих;</w:t>
      </w:r>
    </w:p>
    <w:p w14:paraId="5E40F855"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5.</w:t>
      </w:r>
      <w:r w:rsidRPr="00BE79E9">
        <w:rPr>
          <w:rFonts w:eastAsia="Times New Roman" w:cs="Times New Roman"/>
          <w:sz w:val="26"/>
          <w:szCs w:val="26"/>
          <w:lang w:eastAsia="ru-RU"/>
        </w:rPr>
        <w:tab/>
        <w:t>Укрепление статуса удмуртского языка как одного из государственных языков Удмуртской Республики, формирование необходимых общественно-государственных, социально-культурных гарантий его функционирования и позитивного имиджа в детской и молодежной среде;</w:t>
      </w:r>
    </w:p>
    <w:p w14:paraId="7D83B981"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6.</w:t>
      </w:r>
      <w:r w:rsidRPr="00BE79E9">
        <w:rPr>
          <w:rFonts w:eastAsia="Times New Roman" w:cs="Times New Roman"/>
          <w:sz w:val="26"/>
          <w:szCs w:val="26"/>
          <w:lang w:eastAsia="ru-RU"/>
        </w:rPr>
        <w:tab/>
        <w:t>Развитие двуязычия и многоязычия;</w:t>
      </w:r>
    </w:p>
    <w:p w14:paraId="417087E5"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7.</w:t>
      </w:r>
      <w:r w:rsidRPr="00BE79E9">
        <w:rPr>
          <w:rFonts w:eastAsia="Times New Roman" w:cs="Times New Roman"/>
          <w:sz w:val="26"/>
          <w:szCs w:val="26"/>
          <w:lang w:eastAsia="ru-RU"/>
        </w:rPr>
        <w:tab/>
        <w:t>Создание необходимых условий для изучения языка своей национальности всеми желающими;</w:t>
      </w:r>
    </w:p>
    <w:p w14:paraId="151A23C0"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8. Создание условий для адаптации и интеграции мигрантов.</w:t>
      </w:r>
    </w:p>
    <w:p w14:paraId="26DA4223" w14:textId="77777777" w:rsidR="00BE79E9" w:rsidRPr="00BE79E9" w:rsidRDefault="00BE79E9" w:rsidP="00BE79E9">
      <w:pPr>
        <w:tabs>
          <w:tab w:val="left" w:pos="709"/>
          <w:tab w:val="left" w:pos="851"/>
        </w:tabs>
        <w:autoSpaceDN w:val="0"/>
        <w:adjustRightInd w:val="0"/>
        <w:ind w:firstLine="709"/>
        <w:jc w:val="both"/>
        <w:rPr>
          <w:rFonts w:eastAsia="Times New Roman" w:cs="Times New Roman"/>
          <w:sz w:val="26"/>
          <w:szCs w:val="26"/>
          <w:lang w:eastAsia="ru-RU"/>
        </w:rPr>
      </w:pPr>
    </w:p>
    <w:p w14:paraId="1E27F3D6" w14:textId="77777777" w:rsidR="00BE79E9" w:rsidRPr="00BE79E9" w:rsidRDefault="00BE79E9" w:rsidP="00BE79E9">
      <w:pPr>
        <w:shd w:val="clear" w:color="auto" w:fill="FFFFFF"/>
        <w:tabs>
          <w:tab w:val="left" w:pos="1276"/>
        </w:tabs>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6.3.3. Сроки и этапы реализации</w:t>
      </w:r>
    </w:p>
    <w:p w14:paraId="7DC2184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будет реализована с 2015 по 2028 годы без разделения на этапы.</w:t>
      </w:r>
    </w:p>
    <w:p w14:paraId="1A2A5D32" w14:textId="77777777" w:rsidR="00BE79E9" w:rsidRPr="00BE79E9" w:rsidRDefault="00BE79E9" w:rsidP="00BE79E9">
      <w:pPr>
        <w:autoSpaceDN w:val="0"/>
        <w:adjustRightInd w:val="0"/>
        <w:ind w:firstLine="709"/>
        <w:jc w:val="both"/>
        <w:rPr>
          <w:rFonts w:eastAsia="Times New Roman" w:cs="Times New Roman"/>
          <w:i/>
          <w:sz w:val="26"/>
          <w:szCs w:val="26"/>
          <w:lang w:eastAsia="ru-RU"/>
        </w:rPr>
      </w:pPr>
    </w:p>
    <w:p w14:paraId="66461550" w14:textId="77777777" w:rsidR="00BE79E9" w:rsidRPr="00BE79E9" w:rsidRDefault="00BE79E9" w:rsidP="00BE79E9">
      <w:pPr>
        <w:shd w:val="clear" w:color="auto" w:fill="FFFFFF"/>
        <w:tabs>
          <w:tab w:val="left" w:pos="1276"/>
        </w:tabs>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6.3.4. Основные мероприятия</w:t>
      </w:r>
    </w:p>
    <w:p w14:paraId="29AC8936" w14:textId="77777777" w:rsidR="00BE79E9" w:rsidRPr="00BE79E9" w:rsidRDefault="00BE79E9" w:rsidP="00BE79E9">
      <w:pPr>
        <w:autoSpaceDN w:val="0"/>
        <w:adjustRightInd w:val="0"/>
        <w:ind w:firstLine="709"/>
        <w:jc w:val="both"/>
        <w:rPr>
          <w:rFonts w:eastAsia="Times New Roman" w:cs="Times New Roman"/>
          <w:bCs/>
          <w:sz w:val="26"/>
          <w:szCs w:val="26"/>
          <w:lang w:eastAsia="ru-RU"/>
        </w:rPr>
      </w:pPr>
      <w:r w:rsidRPr="00BE79E9">
        <w:rPr>
          <w:rFonts w:eastAsia="Times New Roman" w:cs="Times New Roman"/>
          <w:sz w:val="26"/>
          <w:szCs w:val="26"/>
          <w:lang w:eastAsia="ru-RU"/>
        </w:rPr>
        <w:t>Мероприятия проводятся по следующим направлениям:</w:t>
      </w:r>
    </w:p>
    <w:p w14:paraId="5B18ACB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 Участие в системе республиканского мониторинга состояния межнациональных отношений и раннего предупреждения межнациональных конфликтов:</w:t>
      </w:r>
    </w:p>
    <w:p w14:paraId="5CA6C8FD" w14:textId="28F33031"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создание и обеспечение деятельности рабочей группы оперативного реагирования на конфликтные и предконфликтные ситуации в муниципальном образовании «Муниципальный округ Киясовский район Удмуртской Республики» с участием лидеров общественного мнения.</w:t>
      </w:r>
    </w:p>
    <w:p w14:paraId="057969F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II. Участие в реализации республиканской комплексной информационной кампании, направленной на укрепление единства российской нации и гармонизации межнациональных отношений, в том числе: </w:t>
      </w:r>
    </w:p>
    <w:p w14:paraId="1DE2798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создание и трансляция специализированных рубрик и тематических передач в местных СМИ, посвященных соответствующей тематике;</w:t>
      </w:r>
    </w:p>
    <w:p w14:paraId="145CF94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размещение на сайте муниципального образования и в группах в социальных сетях, связанных с муниципальным образованием, информации, содействующей взаимному позитивному отношению народов, проживающих в муниципальном образовании и повышение этнокультурной компетентности.</w:t>
      </w:r>
    </w:p>
    <w:p w14:paraId="4DD2D17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III. Гармонизация межнациональных отношений и профилактика этнополитического и религиозно-политического экстремизма, ксенофобии и нетерпимости:</w:t>
      </w:r>
    </w:p>
    <w:p w14:paraId="2BBB559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реализация образовательных мероприятий, направленных на распространение знаний о народах России и СНГ, формирование гражданского патриотизма, укрепление традиционных духовных и нравственных ценностей («Уроки толерантности» - занятия, нацеленные на знакомство с особенностями и общими чертами культур народов, живущих в РФ и СНГ, встреча школьников и студентов с активистами НКО, специалистами сферы национальной политики, краеведами и т.п.);</w:t>
      </w:r>
    </w:p>
    <w:p w14:paraId="4CCF700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-дни родственных народов в муниципальном образовании «Муниципальный округ Киясовский район Удмуртской Республики» – ежегодный цикл мероприятий, нацеленных на знакомство с особенностями и общими чертами культур народов, живущих в РФ и СНГ, встреча школьников и студентов с активистами НКО, специалистами сферы национальной политики, краеведами и т.п.);</w:t>
      </w:r>
    </w:p>
    <w:p w14:paraId="4D088A4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содействие развитию региональной инфраструктуры этносоциальной сферы, поддержку деятельности центра межнационального сотрудничества </w:t>
      </w:r>
      <w:r w:rsidRPr="00BE79E9">
        <w:rPr>
          <w:rFonts w:eastAsia="Times New Roman" w:cs="Times New Roman"/>
          <w:color w:val="000000"/>
          <w:sz w:val="26"/>
          <w:szCs w:val="26"/>
          <w:lang w:eastAsia="ru-RU"/>
        </w:rPr>
        <w:t>муниципального образования</w:t>
      </w:r>
      <w:r w:rsidRPr="00BE79E9">
        <w:rPr>
          <w:rFonts w:eastAsia="Times New Roman" w:cs="Times New Roman"/>
          <w:sz w:val="26"/>
          <w:szCs w:val="26"/>
          <w:lang w:eastAsia="ru-RU"/>
        </w:rPr>
        <w:t xml:space="preserve"> «Муниципальный округ Сарапульский район Удмуртской Республики»;</w:t>
      </w:r>
    </w:p>
    <w:p w14:paraId="5BAE0E0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содействие проведению мероприятий, посвящённых международному дню толерантности;</w:t>
      </w:r>
    </w:p>
    <w:p w14:paraId="3F5BFD0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 содействие проведению мероприятий, приуроченных к памятным датам в истории народов России (День народного единства, День российского флага, День славянской письменности и культуры, </w:t>
      </w:r>
      <w:r w:rsidRPr="00BE79E9">
        <w:rPr>
          <w:rFonts w:eastAsia="Times New Roman" w:cs="Times New Roman"/>
          <w:bCs/>
          <w:sz w:val="26"/>
          <w:szCs w:val="26"/>
          <w:lang w:eastAsia="ru-RU"/>
        </w:rPr>
        <w:t xml:space="preserve">День рождения Кузебая Герда и других); </w:t>
      </w:r>
    </w:p>
    <w:p w14:paraId="4706C60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проведение межнациональных детских и молодежных мероприятий (фестивали, конкурсы, лагерные смены и т.п.);</w:t>
      </w:r>
    </w:p>
    <w:p w14:paraId="69E7647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тематические книжные выставки, музейные образовательные программы, презентации этнографических фильмов;</w:t>
      </w:r>
    </w:p>
    <w:p w14:paraId="6D05067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-создание благоприятных условий, соответствующей инфраструктуры для развития этнотуризма.</w:t>
      </w:r>
    </w:p>
    <w:p w14:paraId="74D6AF2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IV. Оказание организационной и финансовой поддержки общественным инициативам в сфере укрепления гражданского единства и гармонизации межнациональных отношений:</w:t>
      </w:r>
    </w:p>
    <w:p w14:paraId="6B0AE2A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организационная поддержка в виде предоставления офисов, залов для мероприятий и иных ресурсов (транспорт, костюмы и т.п.);</w:t>
      </w:r>
    </w:p>
    <w:p w14:paraId="1BA61F6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-создание условий для формирования позитивных и конструктивных связей между активистами отделений национально-культурных общественных объединений Удмуртской Республики в муниципальном образовании через общие мероприятия;</w:t>
      </w:r>
    </w:p>
    <w:p w14:paraId="4F0E5F5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V. Повышение квалификации муниципальных служащих, в компетенции которых находятся вопросы в сфере общегражданского единства и гармонизации межнациональных отношений:</w:t>
      </w:r>
    </w:p>
    <w:p w14:paraId="756C990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участие в профильных курсах, семинарах, круглых столах и т.п.</w:t>
      </w:r>
    </w:p>
    <w:p w14:paraId="62373DC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VI. Привлечение к работе в координационном совете и общественном совете, при Администрации района субъектов представителей национальных общественных объединений:</w:t>
      </w:r>
    </w:p>
    <w:p w14:paraId="7C4A5AA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организация регулярных заседаний с планированием вопросов к обсуждению в данной сфере.</w:t>
      </w:r>
    </w:p>
    <w:p w14:paraId="4B84A49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val="en-US" w:eastAsia="ru-RU"/>
        </w:rPr>
        <w:t>VII</w:t>
      </w:r>
      <w:r w:rsidRPr="00BE79E9">
        <w:rPr>
          <w:rFonts w:eastAsia="Times New Roman" w:cs="Times New Roman"/>
          <w:sz w:val="26"/>
          <w:szCs w:val="26"/>
          <w:lang w:eastAsia="ru-RU"/>
        </w:rPr>
        <w:t>. Поддержка языкового многообразия:</w:t>
      </w:r>
    </w:p>
    <w:p w14:paraId="3AAA17B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формирование инфраструктуры продвижения литературы на родных языках в муниципальном образовании;</w:t>
      </w:r>
    </w:p>
    <w:p w14:paraId="2A5D3E9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проведение курсов родного языка для всех желающих;</w:t>
      </w:r>
    </w:p>
    <w:p w14:paraId="5637290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мероприятия в сфере социальной рекламы в сфере языкового многообразия и ценности родного языка;</w:t>
      </w:r>
    </w:p>
    <w:p w14:paraId="1D2CF8C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содействие проведению мероприятий, посвящённых международному дню родного языка, например, молодежные акции, тематические вечера и т.п.</w:t>
      </w:r>
    </w:p>
    <w:p w14:paraId="61500BC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val="en-US" w:eastAsia="ru-RU"/>
        </w:rPr>
        <w:t>VIII</w:t>
      </w:r>
      <w:r w:rsidRPr="00BE79E9">
        <w:rPr>
          <w:rFonts w:eastAsia="Times New Roman" w:cs="Times New Roman"/>
          <w:sz w:val="26"/>
          <w:szCs w:val="26"/>
          <w:lang w:eastAsia="ru-RU"/>
        </w:rPr>
        <w:t>. Содействие адаптации и интеграции мигрантов:</w:t>
      </w:r>
    </w:p>
    <w:p w14:paraId="56E1DC2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содействие повышению правой грамотности мигрантов, а также информирование мигрантов о возможностях обучения русскому языку;</w:t>
      </w:r>
    </w:p>
    <w:p w14:paraId="31C81A8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создание социокультурных форм адаптации мигрантов (в том числе женщин и детей, к примеру, в виде досуговых межнациональных клубов при библиотеках, домах культуры и т.п.).</w:t>
      </w:r>
    </w:p>
    <w:p w14:paraId="64AEED7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Перечень основных мероприятий программы размещен в приложении 2 к муниципальной программе.</w:t>
      </w:r>
    </w:p>
    <w:p w14:paraId="25D88CBA"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7F9B92A2"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6.3.5. Меры муниципального регулирования</w:t>
      </w:r>
    </w:p>
    <w:p w14:paraId="0E55539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Администрация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 </w:t>
      </w:r>
      <w:r w:rsidRPr="00BE79E9">
        <w:rPr>
          <w:rFonts w:eastAsia="Times New Roman" w:cs="Times New Roman"/>
          <w:sz w:val="26"/>
          <w:szCs w:val="26"/>
          <w:lang w:eastAsia="ru-RU"/>
        </w:rPr>
        <w:t>заказчик Подпрограммы осуществляет управление за ходом реализации Подпрограммы, обеспечивая согласованные действия исполнителей и соисполнителей. Заказчик Подпрограммы несет ответственность за достижение целей и решение задач Подпрограммы, обеспечение достижения значений целевых индикаторов и показателей эффективности.</w:t>
      </w:r>
    </w:p>
    <w:p w14:paraId="7A75136F"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Координатор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p>
    <w:p w14:paraId="7877770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несет </w:t>
      </w:r>
      <w:r w:rsidRPr="00BE79E9">
        <w:rPr>
          <w:rFonts w:eastAsia="Times New Roman" w:cs="Times New Roman"/>
          <w:sz w:val="26"/>
          <w:szCs w:val="26"/>
          <w:lang w:eastAsia="ru-RU"/>
        </w:rPr>
        <w:t>о</w:t>
      </w:r>
      <w:r w:rsidRPr="00BE79E9">
        <w:rPr>
          <w:rFonts w:eastAsia="Times New Roman" w:cs="Times New Roman"/>
          <w:noProof/>
          <w:sz w:val="26"/>
          <w:szCs w:val="26"/>
          <w:lang w:eastAsia="ru-RU"/>
        </w:rPr>
        <w:t xml:space="preserve">тветственность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 xml:space="preserve">а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еализацию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в целом;</w:t>
      </w:r>
    </w:p>
    <w:p w14:paraId="1A1DD1A9" w14:textId="77777777" w:rsidR="00BE79E9" w:rsidRPr="00BE79E9" w:rsidRDefault="00BE79E9" w:rsidP="00BE79E9">
      <w:pPr>
        <w:autoSpaceDN w:val="0"/>
        <w:adjustRightInd w:val="0"/>
        <w:ind w:firstLine="709"/>
        <w:jc w:val="both"/>
        <w:rPr>
          <w:rFonts w:eastAsia="Times New Roman" w:cs="Times New Roman"/>
          <w:noProof/>
          <w:sz w:val="26"/>
          <w:szCs w:val="26"/>
          <w:lang w:eastAsia="ru-RU"/>
        </w:rPr>
      </w:pPr>
      <w:r w:rsidRPr="00BE79E9">
        <w:rPr>
          <w:rFonts w:eastAsia="Times New Roman" w:cs="Times New Roman"/>
          <w:noProof/>
          <w:sz w:val="26"/>
          <w:szCs w:val="26"/>
          <w:lang w:eastAsia="ru-RU"/>
        </w:rPr>
        <w:t xml:space="preserve">- осуществляет </w:t>
      </w:r>
      <w:r w:rsidRPr="00BE79E9">
        <w:rPr>
          <w:rFonts w:eastAsia="Times New Roman" w:cs="Times New Roman"/>
          <w:sz w:val="26"/>
          <w:szCs w:val="26"/>
          <w:lang w:eastAsia="ru-RU"/>
        </w:rPr>
        <w:t>т</w:t>
      </w:r>
      <w:r w:rsidRPr="00BE79E9">
        <w:rPr>
          <w:rFonts w:eastAsia="Times New Roman" w:cs="Times New Roman"/>
          <w:noProof/>
          <w:sz w:val="26"/>
          <w:szCs w:val="26"/>
          <w:lang w:eastAsia="ru-RU"/>
        </w:rPr>
        <w:t xml:space="preserve">екущую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аботу по </w:t>
      </w:r>
      <w:r w:rsidRPr="00BE79E9">
        <w:rPr>
          <w:rFonts w:eastAsia="Times New Roman" w:cs="Times New Roman"/>
          <w:sz w:val="26"/>
          <w:szCs w:val="26"/>
          <w:lang w:eastAsia="ru-RU"/>
        </w:rPr>
        <w:t>к</w:t>
      </w:r>
      <w:r w:rsidRPr="00BE79E9">
        <w:rPr>
          <w:rFonts w:eastAsia="Times New Roman" w:cs="Times New Roman"/>
          <w:noProof/>
          <w:sz w:val="26"/>
          <w:szCs w:val="26"/>
          <w:lang w:eastAsia="ru-RU"/>
        </w:rPr>
        <w:t xml:space="preserve">оординации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еятельности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униципальных </w:t>
      </w:r>
      <w:r w:rsidRPr="00BE79E9">
        <w:rPr>
          <w:rFonts w:eastAsia="Times New Roman" w:cs="Times New Roman"/>
          <w:sz w:val="26"/>
          <w:szCs w:val="26"/>
          <w:lang w:eastAsia="ru-RU"/>
        </w:rPr>
        <w:t>з</w:t>
      </w:r>
      <w:r w:rsidRPr="00BE79E9">
        <w:rPr>
          <w:rFonts w:eastAsia="Times New Roman" w:cs="Times New Roman"/>
          <w:noProof/>
          <w:sz w:val="26"/>
          <w:szCs w:val="26"/>
          <w:lang w:eastAsia="ru-RU"/>
        </w:rPr>
        <w:t>аказчиков;</w:t>
      </w:r>
    </w:p>
    <w:p w14:paraId="050107F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обеспечивает их </w:t>
      </w:r>
      <w:r w:rsidRPr="00BE79E9">
        <w:rPr>
          <w:rFonts w:eastAsia="Times New Roman" w:cs="Times New Roman"/>
          <w:sz w:val="26"/>
          <w:szCs w:val="26"/>
          <w:lang w:eastAsia="ru-RU"/>
        </w:rPr>
        <w:t>с</w:t>
      </w:r>
      <w:r w:rsidRPr="00BE79E9">
        <w:rPr>
          <w:rFonts w:eastAsia="Times New Roman" w:cs="Times New Roman"/>
          <w:noProof/>
          <w:sz w:val="26"/>
          <w:szCs w:val="26"/>
          <w:lang w:eastAsia="ru-RU"/>
        </w:rPr>
        <w:t xml:space="preserve">огласованные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ействия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ероприятий </w:t>
      </w:r>
      <w:r w:rsidRPr="00BE79E9">
        <w:rPr>
          <w:rFonts w:eastAsia="Times New Roman" w:cs="Times New Roman"/>
          <w:sz w:val="26"/>
          <w:szCs w:val="26"/>
          <w:lang w:eastAsia="ru-RU"/>
        </w:rPr>
        <w:t>Подп</w:t>
      </w:r>
      <w:r w:rsidRPr="00BE79E9">
        <w:rPr>
          <w:rFonts w:eastAsia="Times New Roman" w:cs="Times New Roman"/>
          <w:noProof/>
          <w:sz w:val="26"/>
          <w:szCs w:val="26"/>
          <w:lang w:eastAsia="ru-RU"/>
        </w:rPr>
        <w:t xml:space="preserve">рограммы, </w:t>
      </w:r>
      <w:r w:rsidRPr="00BE79E9">
        <w:rPr>
          <w:rFonts w:eastAsia="Times New Roman" w:cs="Times New Roman"/>
          <w:sz w:val="26"/>
          <w:szCs w:val="26"/>
          <w:lang w:eastAsia="ru-RU"/>
        </w:rPr>
        <w:t>а т</w:t>
      </w:r>
      <w:r w:rsidRPr="00BE79E9">
        <w:rPr>
          <w:rFonts w:eastAsia="Times New Roman" w:cs="Times New Roman"/>
          <w:noProof/>
          <w:sz w:val="26"/>
          <w:szCs w:val="26"/>
          <w:lang w:eastAsia="ru-RU"/>
        </w:rPr>
        <w:t xml:space="preserve">акже по </w:t>
      </w:r>
      <w:r w:rsidRPr="00BE79E9">
        <w:rPr>
          <w:rFonts w:eastAsia="Times New Roman" w:cs="Times New Roman"/>
          <w:sz w:val="26"/>
          <w:szCs w:val="26"/>
          <w:lang w:eastAsia="ru-RU"/>
        </w:rPr>
        <w:t>ц</w:t>
      </w:r>
      <w:r w:rsidRPr="00BE79E9">
        <w:rPr>
          <w:rFonts w:eastAsia="Times New Roman" w:cs="Times New Roman"/>
          <w:noProof/>
          <w:sz w:val="26"/>
          <w:szCs w:val="26"/>
          <w:lang w:eastAsia="ru-RU"/>
        </w:rPr>
        <w:t xml:space="preserve">елевому </w:t>
      </w:r>
      <w:r w:rsidRPr="00BE79E9">
        <w:rPr>
          <w:rFonts w:eastAsia="Times New Roman" w:cs="Times New Roman"/>
          <w:sz w:val="26"/>
          <w:szCs w:val="26"/>
          <w:lang w:eastAsia="ru-RU"/>
        </w:rPr>
        <w:t>и э</w:t>
      </w:r>
      <w:r w:rsidRPr="00BE79E9">
        <w:rPr>
          <w:rFonts w:eastAsia="Times New Roman" w:cs="Times New Roman"/>
          <w:noProof/>
          <w:sz w:val="26"/>
          <w:szCs w:val="26"/>
          <w:lang w:eastAsia="ru-RU"/>
        </w:rPr>
        <w:t xml:space="preserve">ффективному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спользованию </w:t>
      </w:r>
      <w:r w:rsidRPr="00BE79E9">
        <w:rPr>
          <w:rFonts w:eastAsia="Times New Roman" w:cs="Times New Roman"/>
          <w:sz w:val="26"/>
          <w:szCs w:val="26"/>
          <w:lang w:eastAsia="ru-RU"/>
        </w:rPr>
        <w:t>б</w:t>
      </w:r>
      <w:r w:rsidRPr="00BE79E9">
        <w:rPr>
          <w:rFonts w:eastAsia="Times New Roman" w:cs="Times New Roman"/>
          <w:noProof/>
          <w:sz w:val="26"/>
          <w:szCs w:val="26"/>
          <w:lang w:eastAsia="ru-RU"/>
        </w:rPr>
        <w:t xml:space="preserve">юджетных </w:t>
      </w:r>
      <w:r w:rsidRPr="00BE79E9">
        <w:rPr>
          <w:rFonts w:eastAsia="Times New Roman" w:cs="Times New Roman"/>
          <w:sz w:val="26"/>
          <w:szCs w:val="26"/>
          <w:lang w:eastAsia="ru-RU"/>
        </w:rPr>
        <w:t>средств;</w:t>
      </w:r>
    </w:p>
    <w:p w14:paraId="139AE10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осуществляет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роведение </w:t>
      </w:r>
      <w:r w:rsidRPr="00BE79E9">
        <w:rPr>
          <w:rFonts w:eastAsia="Times New Roman" w:cs="Times New Roman"/>
          <w:sz w:val="26"/>
          <w:szCs w:val="26"/>
          <w:lang w:eastAsia="ru-RU"/>
        </w:rPr>
        <w:t>м</w:t>
      </w:r>
      <w:r w:rsidRPr="00BE79E9">
        <w:rPr>
          <w:rFonts w:eastAsia="Times New Roman" w:cs="Times New Roman"/>
          <w:noProof/>
          <w:sz w:val="26"/>
          <w:szCs w:val="26"/>
          <w:lang w:eastAsia="ru-RU"/>
        </w:rPr>
        <w:t xml:space="preserve">ониторинга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Подпрограммы;</w:t>
      </w:r>
    </w:p>
    <w:p w14:paraId="37B784AA"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16692D4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ежеквартально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1</w:t>
      </w:r>
      <w:r w:rsidRPr="00BE79E9">
        <w:rPr>
          <w:rFonts w:eastAsia="Times New Roman" w:cs="Times New Roman"/>
          <w:noProof/>
          <w:sz w:val="26"/>
          <w:szCs w:val="26"/>
          <w:lang w:eastAsia="ru-RU"/>
        </w:rPr>
        <w:t xml:space="preserve">0 </w:t>
      </w:r>
      <w:r w:rsidRPr="00BE79E9">
        <w:rPr>
          <w:rFonts w:eastAsia="Times New Roman" w:cs="Times New Roman"/>
          <w:sz w:val="26"/>
          <w:szCs w:val="26"/>
          <w:lang w:eastAsia="ru-RU"/>
        </w:rPr>
        <w:t>ч</w:t>
      </w:r>
      <w:r w:rsidRPr="00BE79E9">
        <w:rPr>
          <w:rFonts w:eastAsia="Times New Roman" w:cs="Times New Roman"/>
          <w:noProof/>
          <w:sz w:val="26"/>
          <w:szCs w:val="26"/>
          <w:lang w:eastAsia="ru-RU"/>
        </w:rPr>
        <w:t xml:space="preserve">исла следующего месяца </w:t>
      </w:r>
      <w:r w:rsidRPr="00BE79E9">
        <w:rPr>
          <w:rFonts w:eastAsia="Times New Roman" w:cs="Times New Roman"/>
          <w:sz w:val="26"/>
          <w:szCs w:val="26"/>
          <w:lang w:eastAsia="ru-RU"/>
        </w:rPr>
        <w:t>г</w:t>
      </w:r>
      <w:r w:rsidRPr="00BE79E9">
        <w:rPr>
          <w:rFonts w:eastAsia="Times New Roman" w:cs="Times New Roman"/>
          <w:noProof/>
          <w:sz w:val="26"/>
          <w:szCs w:val="26"/>
          <w:lang w:eastAsia="ru-RU"/>
        </w:rPr>
        <w:t xml:space="preserve">отовит </w:t>
      </w:r>
      <w:r w:rsidRPr="00BE79E9">
        <w:rPr>
          <w:rFonts w:eastAsia="Times New Roman" w:cs="Times New Roman"/>
          <w:sz w:val="26"/>
          <w:szCs w:val="26"/>
          <w:lang w:eastAsia="ru-RU"/>
        </w:rPr>
        <w:t>и п</w:t>
      </w:r>
      <w:r w:rsidRPr="00BE79E9">
        <w:rPr>
          <w:rFonts w:eastAsia="Times New Roman" w:cs="Times New Roman"/>
          <w:noProof/>
          <w:sz w:val="26"/>
          <w:szCs w:val="26"/>
          <w:lang w:eastAsia="ru-RU"/>
        </w:rPr>
        <w:t xml:space="preserve">редставляет </w:t>
      </w:r>
      <w:r w:rsidRPr="00BE79E9">
        <w:rPr>
          <w:rFonts w:eastAsia="Times New Roman" w:cs="Times New Roman"/>
          <w:sz w:val="26"/>
          <w:szCs w:val="26"/>
          <w:lang w:eastAsia="ru-RU"/>
        </w:rPr>
        <w:t>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нформацию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в</w:t>
      </w:r>
      <w:r w:rsidRPr="00BE79E9">
        <w:rPr>
          <w:rFonts w:eastAsia="Times New Roman" w:cs="Times New Roman"/>
          <w:noProof/>
          <w:sz w:val="26"/>
          <w:szCs w:val="26"/>
          <w:lang w:eastAsia="ru-RU"/>
        </w:rPr>
        <w:t xml:space="preserve">ыполнения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рограммных мероприятий </w:t>
      </w:r>
      <w:r w:rsidRPr="00BE79E9">
        <w:rPr>
          <w:rFonts w:eastAsia="Times New Roman" w:cs="Times New Roman"/>
          <w:sz w:val="26"/>
          <w:szCs w:val="26"/>
          <w:lang w:eastAsia="ru-RU"/>
        </w:rPr>
        <w:t>и э</w:t>
      </w:r>
      <w:r w:rsidRPr="00BE79E9">
        <w:rPr>
          <w:rFonts w:eastAsia="Times New Roman" w:cs="Times New Roman"/>
          <w:noProof/>
          <w:sz w:val="26"/>
          <w:szCs w:val="26"/>
          <w:lang w:eastAsia="ru-RU"/>
        </w:rPr>
        <w:t xml:space="preserve">ффективности </w:t>
      </w:r>
      <w:r w:rsidRPr="00BE79E9">
        <w:rPr>
          <w:rFonts w:eastAsia="Times New Roman" w:cs="Times New Roman"/>
          <w:sz w:val="26"/>
          <w:szCs w:val="26"/>
          <w:lang w:eastAsia="ru-RU"/>
        </w:rPr>
        <w:t>и</w:t>
      </w:r>
      <w:r w:rsidRPr="00BE79E9">
        <w:rPr>
          <w:rFonts w:eastAsia="Times New Roman" w:cs="Times New Roman"/>
          <w:noProof/>
          <w:sz w:val="26"/>
          <w:szCs w:val="26"/>
          <w:lang w:eastAsia="ru-RU"/>
        </w:rPr>
        <w:t xml:space="preserve">спользования </w:t>
      </w:r>
      <w:r w:rsidRPr="00BE79E9">
        <w:rPr>
          <w:rFonts w:eastAsia="Times New Roman" w:cs="Times New Roman"/>
          <w:sz w:val="26"/>
          <w:szCs w:val="26"/>
          <w:lang w:eastAsia="ru-RU"/>
        </w:rPr>
        <w:t>ф</w:t>
      </w:r>
      <w:r w:rsidRPr="00BE79E9">
        <w:rPr>
          <w:rFonts w:eastAsia="Times New Roman" w:cs="Times New Roman"/>
          <w:noProof/>
          <w:sz w:val="26"/>
          <w:szCs w:val="26"/>
          <w:lang w:eastAsia="ru-RU"/>
        </w:rPr>
        <w:t xml:space="preserve">инансовых </w:t>
      </w:r>
      <w:r w:rsidRPr="00BE79E9">
        <w:rPr>
          <w:rFonts w:eastAsia="Times New Roman" w:cs="Times New Roman"/>
          <w:sz w:val="26"/>
          <w:szCs w:val="26"/>
          <w:lang w:eastAsia="ru-RU"/>
        </w:rPr>
        <w:t>средств;</w:t>
      </w:r>
    </w:p>
    <w:p w14:paraId="5BFB97A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noProof/>
          <w:sz w:val="26"/>
          <w:szCs w:val="26"/>
          <w:lang w:eastAsia="ru-RU"/>
        </w:rPr>
        <w:t xml:space="preserve">- ежегодно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1 м</w:t>
      </w:r>
      <w:r w:rsidRPr="00BE79E9">
        <w:rPr>
          <w:rFonts w:eastAsia="Times New Roman" w:cs="Times New Roman"/>
          <w:noProof/>
          <w:sz w:val="26"/>
          <w:szCs w:val="26"/>
          <w:lang w:eastAsia="ru-RU"/>
        </w:rPr>
        <w:t xml:space="preserve">арта </w:t>
      </w:r>
      <w:r w:rsidRPr="00BE79E9">
        <w:rPr>
          <w:rFonts w:eastAsia="Times New Roman" w:cs="Times New Roman"/>
          <w:sz w:val="26"/>
          <w:szCs w:val="26"/>
          <w:lang w:eastAsia="ru-RU"/>
        </w:rPr>
        <w:t>г</w:t>
      </w:r>
      <w:r w:rsidRPr="00BE79E9">
        <w:rPr>
          <w:rFonts w:eastAsia="Times New Roman" w:cs="Times New Roman"/>
          <w:noProof/>
          <w:sz w:val="26"/>
          <w:szCs w:val="26"/>
          <w:lang w:eastAsia="ru-RU"/>
        </w:rPr>
        <w:t xml:space="preserve">отовит </w:t>
      </w:r>
      <w:r w:rsidRPr="00BE79E9">
        <w:rPr>
          <w:rFonts w:eastAsia="Times New Roman" w:cs="Times New Roman"/>
          <w:sz w:val="26"/>
          <w:szCs w:val="26"/>
          <w:lang w:eastAsia="ru-RU"/>
        </w:rPr>
        <w:t>и п</w:t>
      </w:r>
      <w:r w:rsidRPr="00BE79E9">
        <w:rPr>
          <w:rFonts w:eastAsia="Times New Roman" w:cs="Times New Roman"/>
          <w:noProof/>
          <w:sz w:val="26"/>
          <w:szCs w:val="26"/>
          <w:lang w:eastAsia="ru-RU"/>
        </w:rPr>
        <w:t xml:space="preserve">редставляет </w:t>
      </w:r>
      <w:r w:rsidRPr="00BE79E9">
        <w:rPr>
          <w:rFonts w:eastAsia="Times New Roman" w:cs="Times New Roman"/>
          <w:sz w:val="26"/>
          <w:szCs w:val="26"/>
          <w:lang w:eastAsia="ru-RU"/>
        </w:rPr>
        <w:t>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д</w:t>
      </w:r>
      <w:r w:rsidRPr="00BE79E9">
        <w:rPr>
          <w:rFonts w:eastAsia="Times New Roman" w:cs="Times New Roman"/>
          <w:noProof/>
          <w:sz w:val="26"/>
          <w:szCs w:val="26"/>
          <w:lang w:eastAsia="ru-RU"/>
        </w:rPr>
        <w:t xml:space="preserve">оклад </w:t>
      </w:r>
      <w:r w:rsidRPr="00BE79E9">
        <w:rPr>
          <w:rFonts w:eastAsia="Times New Roman" w:cs="Times New Roman"/>
          <w:sz w:val="26"/>
          <w:szCs w:val="26"/>
          <w:lang w:eastAsia="ru-RU"/>
        </w:rPr>
        <w:t>о х</w:t>
      </w:r>
      <w:r w:rsidRPr="00BE79E9">
        <w:rPr>
          <w:rFonts w:eastAsia="Times New Roman" w:cs="Times New Roman"/>
          <w:noProof/>
          <w:sz w:val="26"/>
          <w:szCs w:val="26"/>
          <w:lang w:eastAsia="ru-RU"/>
        </w:rPr>
        <w:t xml:space="preserve">оде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абот </w:t>
      </w:r>
      <w:r w:rsidRPr="00BE79E9">
        <w:rPr>
          <w:rFonts w:eastAsia="Times New Roman" w:cs="Times New Roman"/>
          <w:sz w:val="26"/>
          <w:szCs w:val="26"/>
          <w:lang w:eastAsia="ru-RU"/>
        </w:rPr>
        <w:t>п</w:t>
      </w:r>
      <w:r w:rsidRPr="00BE79E9">
        <w:rPr>
          <w:rFonts w:eastAsia="Times New Roman" w:cs="Times New Roman"/>
          <w:noProof/>
          <w:sz w:val="26"/>
          <w:szCs w:val="26"/>
          <w:lang w:eastAsia="ru-RU"/>
        </w:rPr>
        <w:t xml:space="preserve">о </w:t>
      </w:r>
      <w:r w:rsidRPr="00BE79E9">
        <w:rPr>
          <w:rFonts w:eastAsia="Times New Roman" w:cs="Times New Roman"/>
          <w:sz w:val="26"/>
          <w:szCs w:val="26"/>
          <w:lang w:eastAsia="ru-RU"/>
        </w:rPr>
        <w:t>р</w:t>
      </w:r>
      <w:r w:rsidRPr="00BE79E9">
        <w:rPr>
          <w:rFonts w:eastAsia="Times New Roman" w:cs="Times New Roman"/>
          <w:noProof/>
          <w:sz w:val="26"/>
          <w:szCs w:val="26"/>
          <w:lang w:eastAsia="ru-RU"/>
        </w:rPr>
        <w:t xml:space="preserve">еализации </w:t>
      </w:r>
      <w:r w:rsidRPr="00BE79E9">
        <w:rPr>
          <w:rFonts w:eastAsia="Times New Roman" w:cs="Times New Roman"/>
          <w:sz w:val="26"/>
          <w:szCs w:val="26"/>
          <w:lang w:eastAsia="ru-RU"/>
        </w:rPr>
        <w:t>Подпрограммы;</w:t>
      </w:r>
    </w:p>
    <w:p w14:paraId="5DF5896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 учетом выделенных на реализацию Подпрограммы бюджетных средств ежегодно уточняет целевые показатели и затраты на программные мероприятия, при необходимости вносит в установленном порядке предложения об изменении или продлении сроков реализации отдельных программных мероприятий;</w:t>
      </w:r>
    </w:p>
    <w:p w14:paraId="2FA4326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несет ответственность за целевое и рациональное использование бюджетных средств, осуществляет закупку товаров, работ, услуг.</w:t>
      </w:r>
    </w:p>
    <w:p w14:paraId="492F0717"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Исполнитель Подпрограммы и соисполнители:</w:t>
      </w:r>
    </w:p>
    <w:p w14:paraId="2C2FDD7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текущее управление и контроль за реализацией программных мероприятий;</w:t>
      </w:r>
    </w:p>
    <w:p w14:paraId="4350DFF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формируют предложения к проекту решения о бюджете по финансированию Подпрограммы на очередной финансовый год;</w:t>
      </w:r>
    </w:p>
    <w:p w14:paraId="10AD2BF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согласовывают сроки выполнения мероприятий Подпрограммы, предложения по объемам и источникам финансирования;</w:t>
      </w:r>
    </w:p>
    <w:p w14:paraId="5E7BD09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методическое обеспечение реализации Подпрограммы;</w:t>
      </w:r>
    </w:p>
    <w:p w14:paraId="4EFEC78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осуществляют координацию действий и текущий контроль за выполнением программных мероприятий по достижению планируемых целевых показателей;</w:t>
      </w:r>
    </w:p>
    <w:p w14:paraId="1F38DA7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готовят и представляют в установленные сроки 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информацию о ходе выполнения программных мероприятий и эффективности использования финансовых средств;</w:t>
      </w:r>
    </w:p>
    <w:p w14:paraId="6320B91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готовят и представляют в установленные сроки (ежегодно) в Управление сельского хозяйства и экономического развития</w:t>
      </w:r>
      <w:r w:rsidRPr="00BE79E9">
        <w:rPr>
          <w:rFonts w:eastAsia="Times New Roman" w:cs="Times New Roman"/>
          <w:color w:val="000000"/>
          <w:sz w:val="26"/>
          <w:szCs w:val="26"/>
          <w:lang w:eastAsia="ru-RU"/>
        </w:rPr>
        <w:t xml:space="preserve"> муниципального образования «</w:t>
      </w:r>
      <w:r w:rsidRPr="00BE79E9">
        <w:rPr>
          <w:rFonts w:eastAsia="Times New Roman" w:cs="Times New Roman"/>
          <w:sz w:val="26"/>
          <w:szCs w:val="26"/>
          <w:lang w:eastAsia="ru-RU"/>
        </w:rPr>
        <w:t>Муниципальный округ Киясовский район Удмуртской Республики</w:t>
      </w:r>
      <w:r w:rsidRPr="00BE79E9">
        <w:rPr>
          <w:rFonts w:eastAsia="Times New Roman" w:cs="Times New Roman"/>
          <w:color w:val="000000"/>
          <w:sz w:val="26"/>
          <w:szCs w:val="26"/>
          <w:lang w:eastAsia="ru-RU"/>
        </w:rPr>
        <w:t xml:space="preserve">» </w:t>
      </w:r>
      <w:r w:rsidRPr="00BE79E9">
        <w:rPr>
          <w:rFonts w:eastAsia="Times New Roman" w:cs="Times New Roman"/>
          <w:sz w:val="26"/>
          <w:szCs w:val="26"/>
          <w:lang w:eastAsia="ru-RU"/>
        </w:rPr>
        <w:t>доклад о ходе работ по реализации Подпрограммы.</w:t>
      </w:r>
    </w:p>
    <w:p w14:paraId="796A000B"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p>
    <w:p w14:paraId="7290B1E2"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6.3.6. Прогноз сводных показателей муниципальных заданий на оказание муниципальных услуг (выполнение работ), осуществляемых в рамках подпрограммы</w:t>
      </w:r>
    </w:p>
    <w:p w14:paraId="3405301A" w14:textId="77777777" w:rsidR="00BE79E9" w:rsidRPr="00BE79E9" w:rsidRDefault="00BE79E9" w:rsidP="00BE79E9">
      <w:pPr>
        <w:autoSpaceDN w:val="0"/>
        <w:adjustRightInd w:val="0"/>
        <w:ind w:firstLine="709"/>
        <w:jc w:val="center"/>
        <w:rPr>
          <w:rFonts w:eastAsia="Times New Roman" w:cs="Times New Roman"/>
          <w:sz w:val="26"/>
          <w:szCs w:val="26"/>
          <w:lang w:eastAsia="ru-RU"/>
        </w:rPr>
      </w:pPr>
      <w:r w:rsidRPr="00BE79E9">
        <w:rPr>
          <w:rFonts w:eastAsia="Times New Roman" w:cs="Times New Roman"/>
          <w:sz w:val="26"/>
          <w:szCs w:val="26"/>
          <w:lang w:eastAsia="ru-RU"/>
        </w:rPr>
        <w:t>Прогноз сводных показателей не требуется.</w:t>
      </w:r>
    </w:p>
    <w:p w14:paraId="461318CE" w14:textId="77777777" w:rsidR="00BE79E9" w:rsidRPr="00BE79E9" w:rsidRDefault="00BE79E9" w:rsidP="00BE79E9">
      <w:pPr>
        <w:shd w:val="clear" w:color="auto" w:fill="FFFFFF"/>
        <w:tabs>
          <w:tab w:val="left" w:pos="1134"/>
        </w:tabs>
        <w:autoSpaceDN w:val="0"/>
        <w:adjustRightInd w:val="0"/>
        <w:ind w:firstLine="709"/>
        <w:jc w:val="both"/>
        <w:rPr>
          <w:rFonts w:eastAsia="Times New Roman" w:cs="Times New Roman"/>
          <w:sz w:val="26"/>
          <w:szCs w:val="26"/>
          <w:lang w:eastAsia="ru-RU"/>
        </w:rPr>
      </w:pPr>
    </w:p>
    <w:p w14:paraId="65AB7BFD"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6.3.7.</w:t>
      </w:r>
      <w:r w:rsidRPr="00BE79E9">
        <w:rPr>
          <w:rFonts w:eastAsia="Times New Roman" w:cs="Times New Roman"/>
          <w:b/>
          <w:i/>
          <w:sz w:val="26"/>
          <w:szCs w:val="26"/>
          <w:lang w:eastAsia="ru-RU"/>
        </w:rPr>
        <w:t xml:space="preserve"> </w:t>
      </w:r>
      <w:r w:rsidRPr="00BE79E9">
        <w:rPr>
          <w:rFonts w:eastAsia="Times New Roman" w:cs="Times New Roman"/>
          <w:b/>
          <w:sz w:val="26"/>
          <w:szCs w:val="26"/>
          <w:lang w:eastAsia="ru-RU"/>
        </w:rPr>
        <w:t>Взаимодействие с органами государственной власти и местного самоуправления, организациями и гражданами</w:t>
      </w:r>
    </w:p>
    <w:p w14:paraId="7EC07AF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рамках подпрограммы осуществляется взаимодействие с Министерством культуры Удмуртской Республики, Министерством национальной политики Удмуртской Республики, Министерством спорта и молодежной политики Удмуртской Республики, бюджетным учреждением Удмуртской Республики «Дом дружбы народов», республиканскими туристическими операторами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Киясовского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14:paraId="393B333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Автономное учреждение культуры Удмуртской Республики «Национальный центр декоративно-прикладного искусства и ремесел» осуществляет методическое руководство в деятельности муниципального бюджетного учреждения культуры «Киясовский дом ремесел».</w:t>
      </w:r>
    </w:p>
    <w:p w14:paraId="2F27E59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Непосредственное участие в организации и проведении мероприятий по популяризации национальных культур принимают: органы местного самоуправления поселений, расположенных в Киясовском районе, районные отделения республиканских обществ национальных культур.</w:t>
      </w:r>
    </w:p>
    <w:p w14:paraId="289FEFA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Удмуртской Республики, а также других регионов, национальных общественных организаций. К участию в мероприятиях привлекаются граждане – в случае реализации ими механизмов гражданского участия, волонтерства, добровольчества, иных социально-ориентированных инициатив.</w:t>
      </w:r>
    </w:p>
    <w:p w14:paraId="1AB9C80A"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643BF076"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6.3.8. Ресурсное обеспечение</w:t>
      </w:r>
    </w:p>
    <w:p w14:paraId="6A84CDFC"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03DF24B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Объём бюджетных ассигнований на реализацию подпрограммы составит 98,00 тыс. рублей, в том числе за счет средств бюджета муниципального образования «Муниципальный округ Киясовский район Удмуртской Республики»:</w:t>
      </w:r>
    </w:p>
    <w:p w14:paraId="228FACF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2022 год – 14,00 тыс. рублей;</w:t>
      </w:r>
    </w:p>
    <w:p w14:paraId="7CEA38B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2023 год – 14,00 тыс. рублей;</w:t>
      </w:r>
    </w:p>
    <w:p w14:paraId="408EDA4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2024 год – 14,00 тыс. рублей;</w:t>
      </w:r>
    </w:p>
    <w:p w14:paraId="43581A1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2025 год – 14,00 тыс. рублей;</w:t>
      </w:r>
    </w:p>
    <w:p w14:paraId="25ED2DA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2026 год – 14,00 тыс. рублей;</w:t>
      </w:r>
    </w:p>
    <w:p w14:paraId="16FD6F4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2027 год – 14,00 тыс. рублей;</w:t>
      </w:r>
    </w:p>
    <w:p w14:paraId="13A3E50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2028 год – 14,00 тыс. рублей.</w:t>
      </w:r>
    </w:p>
    <w:p w14:paraId="1196AB72"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Средства бюджета муниципального образования «Муниципальный округ Киясовский район Удмуртской Республики», направляемые на реализацию подпрограммы, учтены в составе:</w:t>
      </w:r>
    </w:p>
    <w:p w14:paraId="5C3BDCB9" w14:textId="77777777" w:rsidR="00BE79E9" w:rsidRPr="00BE79E9" w:rsidRDefault="00BE79E9" w:rsidP="00BE79E9">
      <w:pPr>
        <w:autoSpaceDN w:val="0"/>
        <w:adjustRightInd w:val="0"/>
        <w:ind w:firstLine="709"/>
        <w:jc w:val="both"/>
        <w:rPr>
          <w:rFonts w:eastAsia="Times New Roman" w:cs="Times New Roman"/>
          <w:bCs/>
          <w:sz w:val="26"/>
          <w:szCs w:val="26"/>
          <w:lang w:eastAsia="ru-RU"/>
        </w:rPr>
      </w:pPr>
      <w:r w:rsidRPr="00BE79E9">
        <w:rPr>
          <w:rFonts w:eastAsia="Times New Roman" w:cs="Times New Roman"/>
          <w:sz w:val="26"/>
          <w:szCs w:val="26"/>
          <w:lang w:eastAsia="ru-RU"/>
        </w:rPr>
        <w:t xml:space="preserve">а) расходов на реализацию подпрограммы </w:t>
      </w:r>
      <w:r w:rsidRPr="00BE79E9">
        <w:rPr>
          <w:rFonts w:eastAsia="Times New Roman" w:cs="Times New Roman"/>
          <w:bCs/>
          <w:sz w:val="26"/>
          <w:szCs w:val="26"/>
          <w:lang w:eastAsia="ru-RU"/>
        </w:rPr>
        <w:t>«Организация досуга, предоставление услуг организаций культуры и доступа к музейным фондам»</w:t>
      </w:r>
    </w:p>
    <w:p w14:paraId="7F8F9AC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б) субсидии на выполнение муниципального задания: </w:t>
      </w:r>
    </w:p>
    <w:p w14:paraId="4331512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Отделу декоративно-прикладного искусства Киясовского центра Удмуртской Культуры на оказание муниципальной услуги «Создание условий для реализации традиционной народной художественной творческой деятельности населения».</w:t>
      </w:r>
    </w:p>
    <w:p w14:paraId="560434D7" w14:textId="77777777" w:rsidR="00BE79E9" w:rsidRPr="00BE79E9" w:rsidRDefault="00BE79E9" w:rsidP="00BE79E9">
      <w:pPr>
        <w:autoSpaceDN w:val="0"/>
        <w:adjustRightInd w:val="0"/>
        <w:ind w:firstLine="709"/>
        <w:jc w:val="both"/>
        <w:rPr>
          <w:rFonts w:eastAsia="Times New Roman" w:cs="Times New Roman"/>
          <w:bCs/>
          <w:sz w:val="26"/>
          <w:szCs w:val="26"/>
          <w:lang w:eastAsia="ru-RU"/>
        </w:rPr>
      </w:pPr>
      <w:r w:rsidRPr="00BE79E9">
        <w:rPr>
          <w:rFonts w:eastAsia="Times New Roman" w:cs="Times New Roman"/>
          <w:sz w:val="26"/>
          <w:szCs w:val="26"/>
          <w:lang w:eastAsia="ru-RU"/>
        </w:rPr>
        <w:t>- МБУК «Центр удмуртской культуры» муниципального образования «Муниципальный округ Киясовский район Удмуртской Республики» на оказание муниципальной услуги «</w:t>
      </w:r>
      <w:r w:rsidRPr="00BE79E9">
        <w:rPr>
          <w:rFonts w:eastAsia="Times New Roman" w:cs="Times New Roman"/>
          <w:bCs/>
          <w:sz w:val="26"/>
          <w:szCs w:val="26"/>
          <w:lang w:eastAsia="ru-RU"/>
        </w:rPr>
        <w:t>Организация и проведение экскурсий»</w:t>
      </w:r>
    </w:p>
    <w:p w14:paraId="7A6C01D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качестве дополнительных источников финансирования мероприятий подпрограммы (программ (проектов) в области популяризации национальных культур) могут быть субсидии, полученные МБУК «Киясовский МДК», иными некоммерческими организациями, осуществляющими деятельность на территории Киясовского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w:t>
      </w:r>
    </w:p>
    <w:p w14:paraId="1C902207"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p>
    <w:p w14:paraId="60761692"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6.3.9. Риски и меры по управлению рисками</w:t>
      </w:r>
    </w:p>
    <w:p w14:paraId="2D4CC97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BE79E9">
        <w:rPr>
          <w:rFonts w:eastAsia="Times New Roman" w:cs="Times New Roman"/>
          <w:bCs/>
          <w:sz w:val="26"/>
          <w:szCs w:val="26"/>
          <w:lang w:eastAsia="ru-RU"/>
        </w:rPr>
        <w:t xml:space="preserve">программ (проектов) в области </w:t>
      </w:r>
      <w:r w:rsidRPr="00BE79E9">
        <w:rPr>
          <w:rFonts w:eastAsia="Times New Roman" w:cs="Times New Roman"/>
          <w:sz w:val="26"/>
          <w:szCs w:val="26"/>
          <w:lang w:eastAsia="ru-RU"/>
        </w:rPr>
        <w:t>популяризации национальных культур</w:t>
      </w:r>
      <w:r w:rsidRPr="00BE79E9">
        <w:rPr>
          <w:rFonts w:eastAsia="Times New Roman" w:cs="Times New Roman"/>
          <w:bCs/>
          <w:sz w:val="26"/>
          <w:szCs w:val="26"/>
          <w:lang w:eastAsia="ru-RU"/>
        </w:rPr>
        <w:t xml:space="preserve"> из бюджета Удмуртской Республики на конкурсной основе в виде субсидий на реализацию </w:t>
      </w:r>
      <w:r w:rsidRPr="00BE79E9">
        <w:rPr>
          <w:rFonts w:eastAsia="Times New Roman" w:cs="Times New Roman"/>
          <w:sz w:val="26"/>
          <w:szCs w:val="26"/>
          <w:lang w:eastAsia="ru-RU"/>
        </w:rPr>
        <w:t>программ (проектов) некоммерческих организаций. 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14:paraId="75D8A4D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составление планов работ, закрепление ответственности за выполнение мероприятий за конкретными исполнителями;</w:t>
      </w:r>
    </w:p>
    <w:p w14:paraId="13383C6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«Муниципальный округ Киясовский район Удмуртской Республики»;</w:t>
      </w:r>
    </w:p>
    <w:p w14:paraId="6F70DCF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информирование населения о мероприятиях по популяризации национальных культур.</w:t>
      </w:r>
    </w:p>
    <w:p w14:paraId="57D971A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Риски реализации муниципальной подпрограммы, а также соответствующие меры по управлению данными рисками:</w:t>
      </w:r>
    </w:p>
    <w:p w14:paraId="4BEAEF8F" w14:textId="77777777" w:rsidR="00BE79E9" w:rsidRPr="00BE79E9" w:rsidRDefault="00BE79E9" w:rsidP="00BE79E9">
      <w:pPr>
        <w:autoSpaceDN w:val="0"/>
        <w:adjustRightInd w:val="0"/>
        <w:ind w:firstLine="709"/>
        <w:jc w:val="both"/>
        <w:rPr>
          <w:rFonts w:eastAsia="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6192"/>
      </w:tblGrid>
      <w:tr w:rsidR="00BE79E9" w:rsidRPr="00BE79E9" w14:paraId="4C196977" w14:textId="77777777" w:rsidTr="000C030B">
        <w:tc>
          <w:tcPr>
            <w:tcW w:w="0" w:type="auto"/>
            <w:tcBorders>
              <w:top w:val="single" w:sz="4" w:space="0" w:color="auto"/>
              <w:left w:val="single" w:sz="4" w:space="0" w:color="auto"/>
              <w:bottom w:val="single" w:sz="4" w:space="0" w:color="auto"/>
              <w:right w:val="single" w:sz="4" w:space="0" w:color="auto"/>
            </w:tcBorders>
            <w:hideMark/>
          </w:tcPr>
          <w:p w14:paraId="0EF52881" w14:textId="77777777" w:rsidR="00BE79E9" w:rsidRPr="00BE79E9" w:rsidRDefault="00BE79E9" w:rsidP="00BE79E9">
            <w:pPr>
              <w:autoSpaceDN w:val="0"/>
              <w:adjustRightInd w:val="0"/>
              <w:ind w:firstLine="426"/>
              <w:jc w:val="center"/>
              <w:rPr>
                <w:rFonts w:eastAsia="Times New Roman" w:cs="Times New Roman"/>
                <w:sz w:val="22"/>
                <w:szCs w:val="22"/>
                <w:lang w:eastAsia="ru-RU"/>
              </w:rPr>
            </w:pPr>
            <w:r w:rsidRPr="00BE79E9">
              <w:rPr>
                <w:rFonts w:eastAsia="Times New Roman" w:cs="Times New Roman"/>
                <w:sz w:val="22"/>
                <w:szCs w:val="22"/>
                <w:lang w:eastAsia="ru-RU"/>
              </w:rPr>
              <w:t xml:space="preserve"> Вид риска</w:t>
            </w:r>
          </w:p>
        </w:tc>
        <w:tc>
          <w:tcPr>
            <w:tcW w:w="0" w:type="auto"/>
            <w:tcBorders>
              <w:top w:val="single" w:sz="4" w:space="0" w:color="auto"/>
              <w:left w:val="single" w:sz="4" w:space="0" w:color="auto"/>
              <w:bottom w:val="single" w:sz="4" w:space="0" w:color="auto"/>
              <w:right w:val="single" w:sz="4" w:space="0" w:color="auto"/>
            </w:tcBorders>
            <w:hideMark/>
          </w:tcPr>
          <w:p w14:paraId="6E1F9163" w14:textId="77777777" w:rsidR="00BE79E9" w:rsidRPr="00BE79E9" w:rsidRDefault="00BE79E9" w:rsidP="00BE79E9">
            <w:pPr>
              <w:autoSpaceDN w:val="0"/>
              <w:adjustRightInd w:val="0"/>
              <w:ind w:firstLine="426"/>
              <w:jc w:val="center"/>
              <w:rPr>
                <w:rFonts w:eastAsia="Times New Roman" w:cs="Times New Roman"/>
                <w:sz w:val="22"/>
                <w:szCs w:val="22"/>
                <w:lang w:eastAsia="ru-RU"/>
              </w:rPr>
            </w:pPr>
            <w:r w:rsidRPr="00BE79E9">
              <w:rPr>
                <w:rFonts w:eastAsia="Times New Roman" w:cs="Times New Roman"/>
                <w:sz w:val="22"/>
                <w:szCs w:val="22"/>
                <w:lang w:eastAsia="ru-RU"/>
              </w:rPr>
              <w:t>Меры по управлению рисками</w:t>
            </w:r>
          </w:p>
        </w:tc>
      </w:tr>
      <w:tr w:rsidR="00BE79E9" w:rsidRPr="00BE79E9" w14:paraId="7657EDE3" w14:textId="77777777" w:rsidTr="000C030B">
        <w:tc>
          <w:tcPr>
            <w:tcW w:w="0" w:type="auto"/>
            <w:tcBorders>
              <w:top w:val="single" w:sz="4" w:space="0" w:color="auto"/>
              <w:left w:val="single" w:sz="4" w:space="0" w:color="auto"/>
              <w:bottom w:val="single" w:sz="4" w:space="0" w:color="auto"/>
              <w:right w:val="single" w:sz="4" w:space="0" w:color="auto"/>
            </w:tcBorders>
          </w:tcPr>
          <w:p w14:paraId="05EFE6A8"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Отсутствие финансирования либо финансирование в недостаточном объеме мероприятий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5F706823"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tc>
      </w:tr>
      <w:tr w:rsidR="00BE79E9" w:rsidRPr="00BE79E9" w14:paraId="556D5277" w14:textId="77777777" w:rsidTr="000C030B">
        <w:tc>
          <w:tcPr>
            <w:tcW w:w="0" w:type="auto"/>
            <w:tcBorders>
              <w:top w:val="single" w:sz="4" w:space="0" w:color="auto"/>
              <w:left w:val="single" w:sz="4" w:space="0" w:color="auto"/>
              <w:bottom w:val="single" w:sz="4" w:space="0" w:color="auto"/>
              <w:right w:val="single" w:sz="4" w:space="0" w:color="auto"/>
            </w:tcBorders>
            <w:hideMark/>
          </w:tcPr>
          <w:p w14:paraId="264E223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Возможное изменение федерального и регионального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14:paraId="1E8452E8" w14:textId="77777777" w:rsidR="00BE79E9" w:rsidRPr="00BE79E9" w:rsidRDefault="00BE79E9" w:rsidP="00BE79E9">
            <w:pPr>
              <w:tabs>
                <w:tab w:val="left" w:pos="2660"/>
                <w:tab w:val="left" w:pos="3230"/>
                <w:tab w:val="left" w:pos="3440"/>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Внесение изменений в действующие правовые акты и (или) принятие новых правовых актов, касающихся сферы реализации муниципальной подпрограммы </w:t>
            </w:r>
          </w:p>
        </w:tc>
      </w:tr>
      <w:tr w:rsidR="00BE79E9" w:rsidRPr="00BE79E9" w14:paraId="6357A771" w14:textId="77777777" w:rsidTr="000C030B">
        <w:tc>
          <w:tcPr>
            <w:tcW w:w="0" w:type="auto"/>
            <w:tcBorders>
              <w:top w:val="single" w:sz="4" w:space="0" w:color="auto"/>
              <w:left w:val="single" w:sz="4" w:space="0" w:color="auto"/>
              <w:bottom w:val="single" w:sz="4" w:space="0" w:color="auto"/>
              <w:right w:val="single" w:sz="4" w:space="0" w:color="auto"/>
            </w:tcBorders>
            <w:hideMark/>
          </w:tcPr>
          <w:p w14:paraId="5E01844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Pr>
          <w:p w14:paraId="7B3DA5C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xml:space="preserve">Мониторинг поэтапного исполнения соисполнителями мероприятий муниципальной подпрограммы </w:t>
            </w:r>
          </w:p>
          <w:p w14:paraId="070EF19C" w14:textId="77777777" w:rsidR="00BE79E9" w:rsidRPr="00BE79E9" w:rsidRDefault="00BE79E9" w:rsidP="00BE79E9">
            <w:pPr>
              <w:autoSpaceDN w:val="0"/>
              <w:adjustRightInd w:val="0"/>
              <w:jc w:val="both"/>
              <w:rPr>
                <w:rFonts w:eastAsia="Times New Roman" w:cs="Times New Roman"/>
                <w:sz w:val="22"/>
                <w:szCs w:val="22"/>
                <w:lang w:eastAsia="ru-RU"/>
              </w:rPr>
            </w:pPr>
          </w:p>
        </w:tc>
      </w:tr>
      <w:tr w:rsidR="00BE79E9" w:rsidRPr="00BE79E9" w14:paraId="713BD3B7" w14:textId="77777777" w:rsidTr="000C030B">
        <w:tc>
          <w:tcPr>
            <w:tcW w:w="0" w:type="auto"/>
            <w:tcBorders>
              <w:top w:val="single" w:sz="4" w:space="0" w:color="auto"/>
              <w:left w:val="single" w:sz="4" w:space="0" w:color="auto"/>
              <w:bottom w:val="single" w:sz="4" w:space="0" w:color="auto"/>
              <w:right w:val="single" w:sz="4" w:space="0" w:color="auto"/>
            </w:tcBorders>
            <w:hideMark/>
          </w:tcPr>
          <w:p w14:paraId="34BF759D"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Потеря актуальности мероприятий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300FE087" w14:textId="77777777" w:rsidR="00BE79E9" w:rsidRPr="00BE79E9" w:rsidRDefault="00BE79E9" w:rsidP="00BE79E9">
            <w:pPr>
              <w:tabs>
                <w:tab w:val="left" w:pos="151"/>
                <w:tab w:val="left" w:pos="292"/>
              </w:tabs>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мониторинг эффективности реализуемых программных мероприятий;</w:t>
            </w:r>
          </w:p>
          <w:p w14:paraId="6C25625F" w14:textId="77777777" w:rsidR="00BE79E9" w:rsidRPr="00BE79E9" w:rsidRDefault="00BE79E9" w:rsidP="00BE79E9">
            <w:pPr>
              <w:autoSpaceDN w:val="0"/>
              <w:adjustRightInd w:val="0"/>
              <w:jc w:val="both"/>
              <w:rPr>
                <w:rFonts w:eastAsia="Times New Roman" w:cs="Times New Roman"/>
                <w:sz w:val="22"/>
                <w:szCs w:val="22"/>
                <w:lang w:eastAsia="ru-RU"/>
              </w:rPr>
            </w:pPr>
            <w:r w:rsidRPr="00BE79E9">
              <w:rPr>
                <w:rFonts w:eastAsia="Times New Roman" w:cs="Times New Roman"/>
                <w:sz w:val="22"/>
                <w:szCs w:val="22"/>
                <w:lang w:eastAsia="ru-RU"/>
              </w:rPr>
              <w:t>- реализация в случае необходимости новых мероприятий за счет перераспределения средств внутри подпрограммы</w:t>
            </w:r>
          </w:p>
        </w:tc>
      </w:tr>
    </w:tbl>
    <w:p w14:paraId="1F360167" w14:textId="77777777" w:rsidR="00BE79E9" w:rsidRPr="00BE79E9" w:rsidRDefault="00BE79E9" w:rsidP="00BE79E9">
      <w:pPr>
        <w:shd w:val="clear" w:color="auto" w:fill="FFFFFF"/>
        <w:tabs>
          <w:tab w:val="left" w:pos="1134"/>
        </w:tabs>
        <w:autoSpaceDN w:val="0"/>
        <w:adjustRightInd w:val="0"/>
        <w:spacing w:line="276" w:lineRule="auto"/>
        <w:ind w:left="720" w:firstLine="426"/>
        <w:contextualSpacing/>
        <w:jc w:val="both"/>
        <w:rPr>
          <w:rFonts w:ascii="Calibri" w:eastAsia="Calibri" w:hAnsi="Calibri" w:cs="Times New Roman"/>
          <w:sz w:val="26"/>
          <w:szCs w:val="26"/>
          <w:lang w:eastAsia="en-US"/>
        </w:rPr>
      </w:pPr>
    </w:p>
    <w:p w14:paraId="75E091E0" w14:textId="77777777" w:rsidR="00BE79E9" w:rsidRPr="00BE79E9" w:rsidRDefault="00BE79E9" w:rsidP="00BE79E9">
      <w:pPr>
        <w:autoSpaceDN w:val="0"/>
        <w:adjustRightInd w:val="0"/>
        <w:jc w:val="center"/>
        <w:rPr>
          <w:rFonts w:eastAsia="Times New Roman" w:cs="Times New Roman"/>
          <w:b/>
          <w:bCs/>
          <w:sz w:val="26"/>
          <w:szCs w:val="26"/>
          <w:lang w:eastAsia="ru-RU"/>
        </w:rPr>
      </w:pPr>
      <w:r w:rsidRPr="00BE79E9">
        <w:rPr>
          <w:rFonts w:eastAsia="Times New Roman" w:cs="Times New Roman"/>
          <w:b/>
          <w:sz w:val="26"/>
          <w:szCs w:val="26"/>
          <w:lang w:eastAsia="ru-RU"/>
        </w:rPr>
        <w:t>6.3.10. Конечные результаты и оценка эффективности</w:t>
      </w:r>
      <w:r w:rsidRPr="00BE79E9">
        <w:rPr>
          <w:rFonts w:eastAsia="Times New Roman" w:cs="Times New Roman"/>
          <w:b/>
          <w:bCs/>
          <w:sz w:val="26"/>
          <w:szCs w:val="26"/>
          <w:lang w:eastAsia="ru-RU"/>
        </w:rPr>
        <w:t xml:space="preserve"> </w:t>
      </w:r>
    </w:p>
    <w:p w14:paraId="434926D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 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 65 публикаций, более 2000 потенциальных читателей каждой (по оценке тиража СМИ и статистике посещений электронных ресурсов);</w:t>
      </w:r>
    </w:p>
    <w:p w14:paraId="68634E9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2) Доля муниципальных служащих, прошедших курсы повышения квалификации по вопросам национальных отношений и миграционной политике¸ в общем количестве муниципальных служащих 4 процента; </w:t>
      </w:r>
    </w:p>
    <w:p w14:paraId="44CA937A"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3) Количество национальных коллективов самодеятельного народного творчества составит – 14;</w:t>
      </w:r>
    </w:p>
    <w:p w14:paraId="2A8897FF"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4) Сохранение процента охвата населения любительским художественным творчеством - 9 %;</w:t>
      </w:r>
    </w:p>
    <w:p w14:paraId="553BE1F5"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5) Сохранение количества мероприятий по популяризации традиционной народной культуры, направленных на гармонизацию межэтнических отношений составит – 79;</w:t>
      </w:r>
    </w:p>
    <w:p w14:paraId="7558696A"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6) Увеличение видов декоративно – прикладного искусства и ремёсел – 11;</w:t>
      </w:r>
    </w:p>
    <w:p w14:paraId="5BD0F98C"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7) Увеличение количества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 – 5.</w:t>
      </w:r>
    </w:p>
    <w:p w14:paraId="7B025B61" w14:textId="148C877E"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color w:val="000000"/>
          <w:sz w:val="26"/>
          <w:szCs w:val="26"/>
          <w:lang w:eastAsia="ru-RU"/>
        </w:rPr>
        <w:t xml:space="preserve">8) </w:t>
      </w:r>
      <w:r w:rsidRPr="00BE79E9">
        <w:rPr>
          <w:rFonts w:eastAsia="Times New Roman" w:cs="Times New Roman"/>
          <w:sz w:val="26"/>
          <w:szCs w:val="26"/>
          <w:lang w:eastAsia="ru-RU"/>
        </w:rPr>
        <w:t>Количество учеников, изучающих удмуртский язык и иные миноритарные языки в школах муниципального образования</w:t>
      </w:r>
      <w:r w:rsidR="004003D8">
        <w:rPr>
          <w:rFonts w:eastAsia="Times New Roman" w:cs="Times New Roman"/>
          <w:sz w:val="26"/>
          <w:szCs w:val="26"/>
          <w:lang w:eastAsia="ru-RU"/>
        </w:rPr>
        <w:t>,</w:t>
      </w:r>
      <w:r w:rsidRPr="00BE79E9">
        <w:rPr>
          <w:rFonts w:eastAsia="Times New Roman" w:cs="Times New Roman"/>
          <w:sz w:val="26"/>
          <w:szCs w:val="26"/>
          <w:lang w:eastAsia="ru-RU"/>
        </w:rPr>
        <w:t xml:space="preserve"> составит 340 человек.</w:t>
      </w:r>
    </w:p>
    <w:p w14:paraId="24788B2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9) Количество художественной и учебной литературы на удмуртском или удмуртском и русском языках, доступной для пользователей через систему школ и библиотек составит 5782 единицы;</w:t>
      </w:r>
    </w:p>
    <w:p w14:paraId="3F802FC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10) Количество мигрантов, принимающих участие в мероприятиях, направленных на их адаптацию и интеграцию составит 2 человека.</w:t>
      </w:r>
    </w:p>
    <w:p w14:paraId="33B533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11) Отсутствие террористических актов на территории муниципального образования «Муниципальный округ Киясовский район Удмуртской Республики»,                        0 единиц.</w:t>
      </w:r>
    </w:p>
    <w:p w14:paraId="498CDDB3" w14:textId="77777777" w:rsidR="00BE79E9" w:rsidRPr="00BE79E9" w:rsidRDefault="00BE79E9" w:rsidP="00BE79E9">
      <w:pPr>
        <w:autoSpaceDN w:val="0"/>
        <w:adjustRightInd w:val="0"/>
        <w:jc w:val="center"/>
        <w:rPr>
          <w:rFonts w:eastAsia="Times New Roman" w:cs="Times New Roman"/>
          <w:i/>
          <w:lang w:eastAsia="ru-RU"/>
        </w:rPr>
        <w:sectPr w:rsidR="00BE79E9" w:rsidRPr="00BE79E9" w:rsidSect="00BE79E9">
          <w:pgSz w:w="11906" w:h="16838"/>
          <w:pgMar w:top="1134" w:right="567" w:bottom="1134" w:left="1418" w:header="709" w:footer="709" w:gutter="0"/>
          <w:cols w:space="708"/>
          <w:titlePg/>
          <w:docGrid w:linePitch="360"/>
        </w:sectPr>
      </w:pPr>
    </w:p>
    <w:p w14:paraId="3C21F20C" w14:textId="77777777" w:rsidR="00BE79E9" w:rsidRPr="00BE79E9" w:rsidRDefault="00BE79E9" w:rsidP="00BE79E9">
      <w:pPr>
        <w:autoSpaceDN w:val="0"/>
        <w:adjustRightInd w:val="0"/>
        <w:ind w:left="9072"/>
        <w:jc w:val="both"/>
        <w:rPr>
          <w:rFonts w:eastAsia="Times New Roman" w:cs="Times New Roman"/>
          <w:sz w:val="26"/>
          <w:szCs w:val="26"/>
          <w:lang w:eastAsia="ru-RU"/>
        </w:rPr>
      </w:pPr>
      <w:r w:rsidRPr="00BE79E9">
        <w:rPr>
          <w:rFonts w:eastAsia="Times New Roman" w:cs="Times New Roman"/>
          <w:sz w:val="26"/>
          <w:szCs w:val="26"/>
          <w:lang w:eastAsia="ru-RU"/>
        </w:rPr>
        <w:t>Приложение №1</w:t>
      </w:r>
    </w:p>
    <w:p w14:paraId="7D4F7DEA" w14:textId="77777777" w:rsidR="00BE79E9" w:rsidRPr="00BE79E9" w:rsidRDefault="00BE79E9" w:rsidP="00BE79E9">
      <w:pPr>
        <w:widowControl w:val="0"/>
        <w:autoSpaceDN w:val="0"/>
        <w:adjustRightInd w:val="0"/>
        <w:ind w:left="9122"/>
        <w:jc w:val="both"/>
        <w:rPr>
          <w:rFonts w:eastAsia="Times New Roman" w:cs="Times New Roman"/>
          <w:sz w:val="26"/>
          <w:szCs w:val="26"/>
          <w:lang w:eastAsia="ru-RU"/>
        </w:rPr>
      </w:pPr>
      <w:r w:rsidRPr="00BE79E9">
        <w:rPr>
          <w:rFonts w:eastAsia="Times New Roman" w:cs="Times New Roman"/>
          <w:color w:val="000000"/>
          <w:sz w:val="26"/>
          <w:szCs w:val="26"/>
          <w:lang w:eastAsia="ru-RU"/>
        </w:rPr>
        <w:t xml:space="preserve">к муниципальной программе </w:t>
      </w:r>
      <w:r w:rsidRPr="00BE79E9">
        <w:rPr>
          <w:rFonts w:eastAsia="Times New Roman" w:cs="Times New Roman"/>
          <w:sz w:val="26"/>
          <w:szCs w:val="26"/>
          <w:lang w:eastAsia="ru-RU"/>
        </w:rPr>
        <w:t>«Безопасность»</w:t>
      </w:r>
    </w:p>
    <w:p w14:paraId="6D9E65C1" w14:textId="77777777" w:rsidR="00BE79E9" w:rsidRPr="00BE79E9" w:rsidRDefault="00BE79E9" w:rsidP="00BE79E9">
      <w:pPr>
        <w:widowControl w:val="0"/>
        <w:autoSpaceDN w:val="0"/>
        <w:adjustRightInd w:val="0"/>
        <w:ind w:left="9122"/>
        <w:jc w:val="both"/>
        <w:rPr>
          <w:rFonts w:eastAsia="Times New Roman" w:cs="Times New Roman"/>
          <w:sz w:val="26"/>
          <w:szCs w:val="26"/>
          <w:lang w:eastAsia="ru-RU"/>
        </w:rPr>
      </w:pPr>
    </w:p>
    <w:p w14:paraId="70B27EBE" w14:textId="77777777" w:rsidR="00BE79E9" w:rsidRPr="00BE79E9" w:rsidRDefault="00BE79E9" w:rsidP="00BE79E9">
      <w:pPr>
        <w:autoSpaceDN w:val="0"/>
        <w:adjustRightInd w:val="0"/>
        <w:jc w:val="center"/>
        <w:rPr>
          <w:rFonts w:eastAsia="Times New Roman" w:cs="Times New Roman"/>
          <w:b/>
          <w:bCs/>
          <w:color w:val="000000"/>
          <w:sz w:val="26"/>
          <w:szCs w:val="26"/>
          <w:lang w:eastAsia="ru-RU"/>
        </w:rPr>
      </w:pPr>
      <w:r w:rsidRPr="00BE79E9">
        <w:rPr>
          <w:rFonts w:eastAsia="Times New Roman" w:cs="Times New Roman"/>
          <w:b/>
          <w:bCs/>
          <w:color w:val="000000"/>
          <w:sz w:val="26"/>
          <w:szCs w:val="26"/>
          <w:lang w:eastAsia="ru-RU"/>
        </w:rPr>
        <w:t>Сведения о составе и значениях целевых показателей (индикаторов) муниципальной программы</w:t>
      </w:r>
    </w:p>
    <w:p w14:paraId="0AB532F1" w14:textId="77777777" w:rsidR="00BE79E9" w:rsidRPr="00BE79E9" w:rsidRDefault="00BE79E9" w:rsidP="00BE79E9">
      <w:pPr>
        <w:autoSpaceDN w:val="0"/>
        <w:adjustRightInd w:val="0"/>
        <w:jc w:val="center"/>
        <w:rPr>
          <w:rFonts w:eastAsia="Times New Roman" w:cs="Times New Roman"/>
          <w:b/>
          <w:bCs/>
          <w:color w:val="000000"/>
          <w:sz w:val="26"/>
          <w:szCs w:val="26"/>
          <w:lang w:eastAsia="ru-RU"/>
        </w:rPr>
      </w:pPr>
    </w:p>
    <w:p w14:paraId="646FFB06" w14:textId="77777777" w:rsidR="00BE79E9" w:rsidRPr="00BE79E9" w:rsidRDefault="00BE79E9" w:rsidP="00BE79E9">
      <w:pPr>
        <w:widowControl w:val="0"/>
        <w:autoSpaceDN w:val="0"/>
        <w:adjustRightInd w:val="0"/>
        <w:jc w:val="center"/>
        <w:rPr>
          <w:rFonts w:eastAsia="Times New Roman" w:cs="Times New Roman"/>
          <w:color w:val="000000"/>
          <w:sz w:val="26"/>
          <w:szCs w:val="26"/>
          <w:lang w:eastAsia="ru-RU"/>
        </w:rPr>
      </w:pPr>
      <w:r w:rsidRPr="00BE79E9">
        <w:rPr>
          <w:rFonts w:eastAsia="Times New Roman" w:cs="Times New Roman"/>
          <w:sz w:val="26"/>
          <w:szCs w:val="26"/>
          <w:lang w:eastAsia="ru-RU"/>
        </w:rPr>
        <w:t xml:space="preserve">Наименование муниципальной программы: «Безопасность» </w:t>
      </w:r>
    </w:p>
    <w:p w14:paraId="36FE0D37"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Помощник Главы ГО, ЧС и общественной безопасности Администрации МО «Муниципальный округ Киясовский район Удмуртской Республики»,</w:t>
      </w:r>
      <w:r w:rsidRPr="00BE79E9">
        <w:rPr>
          <w:rFonts w:eastAsia="Times New Roman" w:cs="Times New Roman"/>
          <w:u w:val="single"/>
          <w:lang w:eastAsia="ru-RU"/>
        </w:rPr>
        <w:t xml:space="preserve"> Сектор КДН и ЗП</w:t>
      </w:r>
      <w:r w:rsidRPr="00BE79E9">
        <w:rPr>
          <w:rFonts w:eastAsia="Times New Roman" w:cs="Times New Roman"/>
          <w:sz w:val="26"/>
          <w:szCs w:val="26"/>
          <w:u w:val="single"/>
          <w:lang w:eastAsia="ru-RU"/>
        </w:rPr>
        <w:t xml:space="preserve"> Администрации МО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молодежной политики и туризма» МО «Муниципальный округ Киясовский район Удмуртской Республики»</w:t>
      </w:r>
    </w:p>
    <w:p w14:paraId="4B4DD05F"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p>
    <w:tbl>
      <w:tblPr>
        <w:tblW w:w="1581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09"/>
        <w:gridCol w:w="567"/>
        <w:gridCol w:w="2552"/>
        <w:gridCol w:w="708"/>
        <w:gridCol w:w="709"/>
        <w:gridCol w:w="50"/>
        <w:gridCol w:w="759"/>
        <w:gridCol w:w="42"/>
        <w:gridCol w:w="708"/>
        <w:gridCol w:w="10"/>
        <w:gridCol w:w="699"/>
        <w:gridCol w:w="60"/>
        <w:gridCol w:w="760"/>
        <w:gridCol w:w="31"/>
        <w:gridCol w:w="708"/>
        <w:gridCol w:w="20"/>
        <w:gridCol w:w="689"/>
        <w:gridCol w:w="71"/>
        <w:gridCol w:w="759"/>
        <w:gridCol w:w="21"/>
        <w:gridCol w:w="708"/>
        <w:gridCol w:w="30"/>
        <w:gridCol w:w="760"/>
        <w:gridCol w:w="61"/>
        <w:gridCol w:w="698"/>
        <w:gridCol w:w="11"/>
        <w:gridCol w:w="708"/>
        <w:gridCol w:w="41"/>
        <w:gridCol w:w="759"/>
        <w:gridCol w:w="51"/>
        <w:gridCol w:w="709"/>
      </w:tblGrid>
      <w:tr w:rsidR="00BE79E9" w:rsidRPr="00BE79E9" w14:paraId="71258855" w14:textId="77777777" w:rsidTr="000C030B">
        <w:tc>
          <w:tcPr>
            <w:tcW w:w="1354" w:type="dxa"/>
            <w:gridSpan w:val="2"/>
            <w:shd w:val="clear" w:color="auto" w:fill="auto"/>
          </w:tcPr>
          <w:p w14:paraId="033F9ABE" w14:textId="77777777" w:rsidR="00BE79E9" w:rsidRPr="00BE79E9" w:rsidRDefault="00BE79E9" w:rsidP="00BE79E9">
            <w:pPr>
              <w:autoSpaceDN w:val="0"/>
              <w:adjustRightInd w:val="0"/>
              <w:jc w:val="center"/>
              <w:rPr>
                <w:rFonts w:eastAsia="Times New Roman" w:cs="Times New Roman"/>
                <w:b/>
                <w:sz w:val="18"/>
                <w:szCs w:val="18"/>
                <w:u w:val="single"/>
                <w:lang w:eastAsia="ru-RU"/>
              </w:rPr>
            </w:pPr>
            <w:r w:rsidRPr="00BE79E9">
              <w:rPr>
                <w:rFonts w:eastAsia="Times New Roman" w:cs="Times New Roman"/>
                <w:b/>
                <w:sz w:val="18"/>
                <w:szCs w:val="18"/>
                <w:lang w:eastAsia="ru-RU"/>
              </w:rPr>
              <w:t>Код аналогичной программной классификации</w:t>
            </w:r>
          </w:p>
        </w:tc>
        <w:tc>
          <w:tcPr>
            <w:tcW w:w="567" w:type="dxa"/>
            <w:vMerge w:val="restart"/>
            <w:shd w:val="clear" w:color="auto" w:fill="auto"/>
          </w:tcPr>
          <w:p w14:paraId="3A20106A" w14:textId="77777777" w:rsidR="00BE79E9" w:rsidRPr="00BE79E9" w:rsidRDefault="00BE79E9" w:rsidP="00BE79E9">
            <w:pPr>
              <w:autoSpaceDN w:val="0"/>
              <w:adjustRightInd w:val="0"/>
              <w:jc w:val="center"/>
              <w:rPr>
                <w:rFonts w:eastAsia="Times New Roman" w:cs="Times New Roman"/>
                <w:b/>
                <w:sz w:val="18"/>
                <w:szCs w:val="18"/>
                <w:u w:val="single"/>
                <w:lang w:eastAsia="ru-RU"/>
              </w:rPr>
            </w:pPr>
            <w:r w:rsidRPr="00BE79E9">
              <w:rPr>
                <w:rFonts w:eastAsia="Times New Roman" w:cs="Times New Roman"/>
                <w:b/>
                <w:sz w:val="18"/>
                <w:szCs w:val="18"/>
                <w:lang w:eastAsia="ru-RU"/>
              </w:rPr>
              <w:t>№ п/п</w:t>
            </w:r>
          </w:p>
        </w:tc>
        <w:tc>
          <w:tcPr>
            <w:tcW w:w="2552" w:type="dxa"/>
            <w:vMerge w:val="restart"/>
            <w:shd w:val="clear" w:color="auto" w:fill="auto"/>
          </w:tcPr>
          <w:p w14:paraId="7B227E7C" w14:textId="77777777" w:rsidR="00BE79E9" w:rsidRPr="00BE79E9" w:rsidRDefault="00BE79E9" w:rsidP="00BE79E9">
            <w:pPr>
              <w:autoSpaceDN w:val="0"/>
              <w:adjustRightInd w:val="0"/>
              <w:jc w:val="center"/>
              <w:rPr>
                <w:rFonts w:eastAsia="Times New Roman" w:cs="Times New Roman"/>
                <w:b/>
                <w:sz w:val="18"/>
                <w:szCs w:val="18"/>
                <w:u w:val="single"/>
                <w:lang w:eastAsia="ru-RU"/>
              </w:rPr>
            </w:pPr>
            <w:r w:rsidRPr="00BE79E9">
              <w:rPr>
                <w:rFonts w:eastAsia="Times New Roman" w:cs="Times New Roman"/>
                <w:b/>
                <w:sz w:val="18"/>
                <w:szCs w:val="18"/>
                <w:lang w:eastAsia="ru-RU"/>
              </w:rPr>
              <w:t>Наименование целевого показателя (индикатора)</w:t>
            </w:r>
          </w:p>
        </w:tc>
        <w:tc>
          <w:tcPr>
            <w:tcW w:w="708" w:type="dxa"/>
            <w:vMerge w:val="restart"/>
            <w:shd w:val="clear" w:color="auto" w:fill="auto"/>
          </w:tcPr>
          <w:p w14:paraId="755B52EE" w14:textId="77777777" w:rsidR="00BE79E9" w:rsidRPr="00BE79E9" w:rsidRDefault="00BE79E9" w:rsidP="00BE79E9">
            <w:pPr>
              <w:autoSpaceDN w:val="0"/>
              <w:adjustRightInd w:val="0"/>
              <w:jc w:val="center"/>
              <w:rPr>
                <w:rFonts w:eastAsia="Times New Roman" w:cs="Times New Roman"/>
                <w:b/>
                <w:sz w:val="18"/>
                <w:szCs w:val="18"/>
                <w:u w:val="single"/>
                <w:lang w:eastAsia="ru-RU"/>
              </w:rPr>
            </w:pPr>
            <w:r w:rsidRPr="00BE79E9">
              <w:rPr>
                <w:rFonts w:eastAsia="Times New Roman" w:cs="Times New Roman"/>
                <w:b/>
                <w:sz w:val="18"/>
                <w:szCs w:val="18"/>
                <w:lang w:eastAsia="ru-RU"/>
              </w:rPr>
              <w:t>Единица измерения</w:t>
            </w:r>
          </w:p>
        </w:tc>
        <w:tc>
          <w:tcPr>
            <w:tcW w:w="10632" w:type="dxa"/>
            <w:gridSpan w:val="27"/>
            <w:shd w:val="clear" w:color="auto" w:fill="auto"/>
          </w:tcPr>
          <w:p w14:paraId="4B89664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Значения целевых показателей (индикаторов)</w:t>
            </w:r>
          </w:p>
        </w:tc>
      </w:tr>
      <w:tr w:rsidR="00BE79E9" w:rsidRPr="00BE79E9" w14:paraId="1DA282C1" w14:textId="77777777" w:rsidTr="000C030B">
        <w:tc>
          <w:tcPr>
            <w:tcW w:w="645" w:type="dxa"/>
            <w:vMerge w:val="restart"/>
            <w:shd w:val="clear" w:color="auto" w:fill="auto"/>
            <w:vAlign w:val="center"/>
          </w:tcPr>
          <w:p w14:paraId="47EC1D37" w14:textId="77777777" w:rsidR="00BE79E9" w:rsidRPr="00BE79E9" w:rsidRDefault="00BE79E9" w:rsidP="00BE79E9">
            <w:pPr>
              <w:autoSpaceDN w:val="0"/>
              <w:adjustRightInd w:val="0"/>
              <w:jc w:val="center"/>
              <w:rPr>
                <w:rFonts w:eastAsia="Times New Roman" w:cs="Times New Roman"/>
                <w:sz w:val="26"/>
                <w:szCs w:val="26"/>
                <w:u w:val="single"/>
                <w:lang w:eastAsia="ru-RU"/>
              </w:rPr>
            </w:pPr>
            <w:r w:rsidRPr="00BE79E9">
              <w:rPr>
                <w:rFonts w:eastAsia="Times New Roman" w:cs="Times New Roman"/>
                <w:b/>
                <w:color w:val="000000"/>
                <w:sz w:val="18"/>
                <w:szCs w:val="18"/>
                <w:lang w:eastAsia="ru-RU"/>
              </w:rPr>
              <w:t>МП</w:t>
            </w:r>
          </w:p>
        </w:tc>
        <w:tc>
          <w:tcPr>
            <w:tcW w:w="709" w:type="dxa"/>
            <w:vMerge w:val="restart"/>
            <w:shd w:val="clear" w:color="auto" w:fill="auto"/>
            <w:vAlign w:val="center"/>
          </w:tcPr>
          <w:p w14:paraId="48299608" w14:textId="77777777" w:rsidR="00BE79E9" w:rsidRPr="00BE79E9" w:rsidRDefault="00BE79E9" w:rsidP="00BE79E9">
            <w:pPr>
              <w:autoSpaceDN w:val="0"/>
              <w:adjustRightInd w:val="0"/>
              <w:jc w:val="center"/>
              <w:rPr>
                <w:rFonts w:eastAsia="Times New Roman" w:cs="Times New Roman"/>
                <w:sz w:val="26"/>
                <w:szCs w:val="26"/>
                <w:u w:val="single"/>
                <w:lang w:eastAsia="ru-RU"/>
              </w:rPr>
            </w:pPr>
            <w:r w:rsidRPr="00BE79E9">
              <w:rPr>
                <w:rFonts w:eastAsia="Times New Roman" w:cs="Times New Roman"/>
                <w:b/>
                <w:color w:val="000000"/>
                <w:sz w:val="18"/>
                <w:szCs w:val="18"/>
                <w:lang w:eastAsia="ru-RU"/>
              </w:rPr>
              <w:t>Пп</w:t>
            </w:r>
          </w:p>
        </w:tc>
        <w:tc>
          <w:tcPr>
            <w:tcW w:w="567" w:type="dxa"/>
            <w:vMerge/>
            <w:shd w:val="clear" w:color="auto" w:fill="auto"/>
          </w:tcPr>
          <w:p w14:paraId="7E6D7C95"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2552" w:type="dxa"/>
            <w:vMerge/>
            <w:shd w:val="clear" w:color="auto" w:fill="auto"/>
          </w:tcPr>
          <w:p w14:paraId="49514B80"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708" w:type="dxa"/>
            <w:vMerge/>
            <w:shd w:val="clear" w:color="auto" w:fill="auto"/>
          </w:tcPr>
          <w:p w14:paraId="4ECA5294"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759" w:type="dxa"/>
            <w:gridSpan w:val="2"/>
            <w:shd w:val="clear" w:color="auto" w:fill="auto"/>
            <w:vAlign w:val="center"/>
          </w:tcPr>
          <w:p w14:paraId="42CED2E1"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2015 год</w:t>
            </w:r>
          </w:p>
        </w:tc>
        <w:tc>
          <w:tcPr>
            <w:tcW w:w="759" w:type="dxa"/>
            <w:shd w:val="clear" w:color="auto" w:fill="auto"/>
            <w:vAlign w:val="center"/>
          </w:tcPr>
          <w:p w14:paraId="137CD6C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2016 год</w:t>
            </w:r>
          </w:p>
        </w:tc>
        <w:tc>
          <w:tcPr>
            <w:tcW w:w="760" w:type="dxa"/>
            <w:gridSpan w:val="3"/>
            <w:shd w:val="clear" w:color="auto" w:fill="auto"/>
            <w:vAlign w:val="center"/>
          </w:tcPr>
          <w:p w14:paraId="374896B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2017 год</w:t>
            </w:r>
          </w:p>
        </w:tc>
        <w:tc>
          <w:tcPr>
            <w:tcW w:w="759" w:type="dxa"/>
            <w:gridSpan w:val="2"/>
            <w:shd w:val="clear" w:color="auto" w:fill="auto"/>
            <w:vAlign w:val="center"/>
          </w:tcPr>
          <w:p w14:paraId="76CABF12"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2018 год</w:t>
            </w:r>
          </w:p>
        </w:tc>
        <w:tc>
          <w:tcPr>
            <w:tcW w:w="760" w:type="dxa"/>
            <w:shd w:val="clear" w:color="auto" w:fill="auto"/>
            <w:vAlign w:val="center"/>
          </w:tcPr>
          <w:p w14:paraId="5B11188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2019 год</w:t>
            </w:r>
          </w:p>
        </w:tc>
        <w:tc>
          <w:tcPr>
            <w:tcW w:w="759" w:type="dxa"/>
            <w:gridSpan w:val="3"/>
            <w:shd w:val="clear" w:color="auto" w:fill="auto"/>
            <w:vAlign w:val="center"/>
          </w:tcPr>
          <w:p w14:paraId="39E646E9"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2020 год</w:t>
            </w:r>
          </w:p>
        </w:tc>
        <w:tc>
          <w:tcPr>
            <w:tcW w:w="760" w:type="dxa"/>
            <w:gridSpan w:val="2"/>
            <w:shd w:val="clear" w:color="auto" w:fill="auto"/>
            <w:vAlign w:val="center"/>
          </w:tcPr>
          <w:p w14:paraId="523B3302"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2021 год</w:t>
            </w:r>
          </w:p>
        </w:tc>
        <w:tc>
          <w:tcPr>
            <w:tcW w:w="759" w:type="dxa"/>
            <w:shd w:val="clear" w:color="auto" w:fill="auto"/>
            <w:vAlign w:val="center"/>
          </w:tcPr>
          <w:p w14:paraId="4420AFD0"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2022 год</w:t>
            </w:r>
          </w:p>
        </w:tc>
        <w:tc>
          <w:tcPr>
            <w:tcW w:w="759" w:type="dxa"/>
            <w:gridSpan w:val="3"/>
            <w:shd w:val="clear" w:color="auto" w:fill="auto"/>
            <w:vAlign w:val="center"/>
          </w:tcPr>
          <w:p w14:paraId="3505A178"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2023 год</w:t>
            </w:r>
          </w:p>
        </w:tc>
        <w:tc>
          <w:tcPr>
            <w:tcW w:w="760" w:type="dxa"/>
            <w:shd w:val="clear" w:color="auto" w:fill="auto"/>
            <w:vAlign w:val="center"/>
          </w:tcPr>
          <w:p w14:paraId="34104971"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2024 год</w:t>
            </w:r>
          </w:p>
        </w:tc>
        <w:tc>
          <w:tcPr>
            <w:tcW w:w="759" w:type="dxa"/>
            <w:gridSpan w:val="2"/>
            <w:shd w:val="clear" w:color="auto" w:fill="auto"/>
            <w:vAlign w:val="center"/>
          </w:tcPr>
          <w:p w14:paraId="6FDE4D83"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2025 год</w:t>
            </w:r>
          </w:p>
        </w:tc>
        <w:tc>
          <w:tcPr>
            <w:tcW w:w="760" w:type="dxa"/>
            <w:gridSpan w:val="3"/>
          </w:tcPr>
          <w:p w14:paraId="3E509626"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2026 год</w:t>
            </w:r>
          </w:p>
        </w:tc>
        <w:tc>
          <w:tcPr>
            <w:tcW w:w="759" w:type="dxa"/>
          </w:tcPr>
          <w:p w14:paraId="349CF783"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2027 год</w:t>
            </w:r>
          </w:p>
        </w:tc>
        <w:tc>
          <w:tcPr>
            <w:tcW w:w="760" w:type="dxa"/>
            <w:gridSpan w:val="2"/>
          </w:tcPr>
          <w:p w14:paraId="04D02FEA"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2028</w:t>
            </w:r>
          </w:p>
          <w:p w14:paraId="41CAD6E2"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год</w:t>
            </w:r>
          </w:p>
        </w:tc>
      </w:tr>
      <w:tr w:rsidR="00BE79E9" w:rsidRPr="00BE79E9" w14:paraId="720272E4" w14:textId="77777777" w:rsidTr="000C030B">
        <w:tc>
          <w:tcPr>
            <w:tcW w:w="645" w:type="dxa"/>
            <w:vMerge/>
            <w:shd w:val="clear" w:color="auto" w:fill="auto"/>
          </w:tcPr>
          <w:p w14:paraId="7E7EFA1B" w14:textId="77777777" w:rsidR="00BE79E9" w:rsidRPr="00BE79E9" w:rsidRDefault="00BE79E9" w:rsidP="00BE79E9">
            <w:pPr>
              <w:autoSpaceDN w:val="0"/>
              <w:adjustRightInd w:val="0"/>
              <w:jc w:val="center"/>
              <w:rPr>
                <w:rFonts w:eastAsia="Times New Roman" w:cs="Times New Roman"/>
                <w:b/>
                <w:sz w:val="18"/>
                <w:szCs w:val="18"/>
                <w:u w:val="single"/>
                <w:lang w:eastAsia="ru-RU"/>
              </w:rPr>
            </w:pPr>
          </w:p>
        </w:tc>
        <w:tc>
          <w:tcPr>
            <w:tcW w:w="709" w:type="dxa"/>
            <w:vMerge/>
            <w:shd w:val="clear" w:color="auto" w:fill="auto"/>
          </w:tcPr>
          <w:p w14:paraId="684DCF66" w14:textId="77777777" w:rsidR="00BE79E9" w:rsidRPr="00BE79E9" w:rsidRDefault="00BE79E9" w:rsidP="00BE79E9">
            <w:pPr>
              <w:autoSpaceDN w:val="0"/>
              <w:adjustRightInd w:val="0"/>
              <w:jc w:val="center"/>
              <w:rPr>
                <w:rFonts w:eastAsia="Times New Roman" w:cs="Times New Roman"/>
                <w:b/>
                <w:sz w:val="18"/>
                <w:szCs w:val="18"/>
                <w:u w:val="single"/>
                <w:lang w:eastAsia="ru-RU"/>
              </w:rPr>
            </w:pPr>
          </w:p>
        </w:tc>
        <w:tc>
          <w:tcPr>
            <w:tcW w:w="567" w:type="dxa"/>
            <w:vMerge/>
            <w:shd w:val="clear" w:color="auto" w:fill="auto"/>
          </w:tcPr>
          <w:p w14:paraId="0C1A63FC" w14:textId="77777777" w:rsidR="00BE79E9" w:rsidRPr="00BE79E9" w:rsidRDefault="00BE79E9" w:rsidP="00BE79E9">
            <w:pPr>
              <w:autoSpaceDN w:val="0"/>
              <w:adjustRightInd w:val="0"/>
              <w:jc w:val="center"/>
              <w:rPr>
                <w:rFonts w:eastAsia="Times New Roman" w:cs="Times New Roman"/>
                <w:b/>
                <w:sz w:val="18"/>
                <w:szCs w:val="18"/>
                <w:u w:val="single"/>
                <w:lang w:eastAsia="ru-RU"/>
              </w:rPr>
            </w:pPr>
          </w:p>
        </w:tc>
        <w:tc>
          <w:tcPr>
            <w:tcW w:w="2552" w:type="dxa"/>
            <w:vMerge/>
            <w:shd w:val="clear" w:color="auto" w:fill="auto"/>
          </w:tcPr>
          <w:p w14:paraId="6B7A6B8C" w14:textId="77777777" w:rsidR="00BE79E9" w:rsidRPr="00BE79E9" w:rsidRDefault="00BE79E9" w:rsidP="00BE79E9">
            <w:pPr>
              <w:autoSpaceDN w:val="0"/>
              <w:adjustRightInd w:val="0"/>
              <w:jc w:val="center"/>
              <w:rPr>
                <w:rFonts w:eastAsia="Times New Roman" w:cs="Times New Roman"/>
                <w:b/>
                <w:sz w:val="18"/>
                <w:szCs w:val="18"/>
                <w:u w:val="single"/>
                <w:lang w:eastAsia="ru-RU"/>
              </w:rPr>
            </w:pPr>
          </w:p>
        </w:tc>
        <w:tc>
          <w:tcPr>
            <w:tcW w:w="708" w:type="dxa"/>
            <w:vMerge/>
            <w:shd w:val="clear" w:color="auto" w:fill="auto"/>
          </w:tcPr>
          <w:p w14:paraId="527CD21E" w14:textId="77777777" w:rsidR="00BE79E9" w:rsidRPr="00BE79E9" w:rsidRDefault="00BE79E9" w:rsidP="00BE79E9">
            <w:pPr>
              <w:autoSpaceDN w:val="0"/>
              <w:adjustRightInd w:val="0"/>
              <w:jc w:val="center"/>
              <w:rPr>
                <w:rFonts w:eastAsia="Times New Roman" w:cs="Times New Roman"/>
                <w:b/>
                <w:sz w:val="18"/>
                <w:szCs w:val="18"/>
                <w:u w:val="single"/>
                <w:lang w:eastAsia="ru-RU"/>
              </w:rPr>
            </w:pPr>
          </w:p>
        </w:tc>
        <w:tc>
          <w:tcPr>
            <w:tcW w:w="759" w:type="dxa"/>
            <w:gridSpan w:val="2"/>
            <w:shd w:val="clear" w:color="auto" w:fill="auto"/>
            <w:vAlign w:val="center"/>
          </w:tcPr>
          <w:p w14:paraId="1995B74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прогноз</w:t>
            </w:r>
          </w:p>
        </w:tc>
        <w:tc>
          <w:tcPr>
            <w:tcW w:w="759" w:type="dxa"/>
            <w:shd w:val="clear" w:color="auto" w:fill="auto"/>
            <w:vAlign w:val="center"/>
          </w:tcPr>
          <w:p w14:paraId="1FA49AE6"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прогноз</w:t>
            </w:r>
          </w:p>
        </w:tc>
        <w:tc>
          <w:tcPr>
            <w:tcW w:w="760" w:type="dxa"/>
            <w:gridSpan w:val="3"/>
            <w:shd w:val="clear" w:color="auto" w:fill="auto"/>
            <w:vAlign w:val="center"/>
          </w:tcPr>
          <w:p w14:paraId="08D73250"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прогноз</w:t>
            </w:r>
          </w:p>
        </w:tc>
        <w:tc>
          <w:tcPr>
            <w:tcW w:w="759" w:type="dxa"/>
            <w:gridSpan w:val="2"/>
            <w:shd w:val="clear" w:color="auto" w:fill="auto"/>
            <w:vAlign w:val="center"/>
          </w:tcPr>
          <w:p w14:paraId="42B1E8D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прогноз</w:t>
            </w:r>
          </w:p>
        </w:tc>
        <w:tc>
          <w:tcPr>
            <w:tcW w:w="760" w:type="dxa"/>
            <w:shd w:val="clear" w:color="auto" w:fill="auto"/>
            <w:vAlign w:val="center"/>
          </w:tcPr>
          <w:p w14:paraId="3E3EB91B"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59" w:type="dxa"/>
            <w:gridSpan w:val="3"/>
            <w:shd w:val="clear" w:color="auto" w:fill="auto"/>
          </w:tcPr>
          <w:p w14:paraId="0750065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60" w:type="dxa"/>
            <w:gridSpan w:val="2"/>
            <w:shd w:val="clear" w:color="auto" w:fill="auto"/>
          </w:tcPr>
          <w:p w14:paraId="2410270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59" w:type="dxa"/>
            <w:shd w:val="clear" w:color="auto" w:fill="auto"/>
            <w:vAlign w:val="center"/>
          </w:tcPr>
          <w:p w14:paraId="1AB5EED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59" w:type="dxa"/>
            <w:gridSpan w:val="3"/>
            <w:shd w:val="clear" w:color="auto" w:fill="auto"/>
          </w:tcPr>
          <w:p w14:paraId="509889E4"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60" w:type="dxa"/>
            <w:shd w:val="clear" w:color="auto" w:fill="auto"/>
          </w:tcPr>
          <w:p w14:paraId="06EEDD3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59" w:type="dxa"/>
            <w:gridSpan w:val="2"/>
            <w:shd w:val="clear" w:color="auto" w:fill="auto"/>
          </w:tcPr>
          <w:p w14:paraId="14A9B50B"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color w:val="000000"/>
                <w:sz w:val="18"/>
                <w:szCs w:val="18"/>
                <w:lang w:eastAsia="ru-RU"/>
              </w:rPr>
              <w:t>прогноз</w:t>
            </w:r>
          </w:p>
        </w:tc>
        <w:tc>
          <w:tcPr>
            <w:tcW w:w="760" w:type="dxa"/>
            <w:gridSpan w:val="3"/>
          </w:tcPr>
          <w:p w14:paraId="4D931899"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прогноз</w:t>
            </w:r>
          </w:p>
        </w:tc>
        <w:tc>
          <w:tcPr>
            <w:tcW w:w="759" w:type="dxa"/>
          </w:tcPr>
          <w:p w14:paraId="1F2388DD"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прогноз</w:t>
            </w:r>
          </w:p>
        </w:tc>
        <w:tc>
          <w:tcPr>
            <w:tcW w:w="760" w:type="dxa"/>
            <w:gridSpan w:val="2"/>
          </w:tcPr>
          <w:p w14:paraId="3146539D"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прогноз</w:t>
            </w:r>
          </w:p>
        </w:tc>
      </w:tr>
      <w:tr w:rsidR="00BE79E9" w:rsidRPr="00BE79E9" w14:paraId="3733E774" w14:textId="77777777" w:rsidTr="000C030B">
        <w:tc>
          <w:tcPr>
            <w:tcW w:w="645" w:type="dxa"/>
            <w:shd w:val="clear" w:color="auto" w:fill="auto"/>
          </w:tcPr>
          <w:p w14:paraId="62FE92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5B3DCA8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6C8EE9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2552" w:type="dxa"/>
            <w:shd w:val="clear" w:color="auto" w:fill="auto"/>
          </w:tcPr>
          <w:p w14:paraId="41B1A109" w14:textId="77777777" w:rsidR="00BE79E9" w:rsidRPr="00BE79E9" w:rsidRDefault="00BE79E9" w:rsidP="00BE79E9">
            <w:pPr>
              <w:autoSpaceDN w:val="0"/>
              <w:adjustRightInd w:val="0"/>
              <w:rPr>
                <w:rFonts w:eastAsia="Times New Roman" w:cs="Times New Roman"/>
                <w:color w:val="000000"/>
                <w:sz w:val="18"/>
                <w:szCs w:val="18"/>
                <w:shd w:val="clear" w:color="auto" w:fill="FFFFFF"/>
                <w:lang w:eastAsia="ru-RU"/>
              </w:rPr>
            </w:pPr>
            <w:r w:rsidRPr="00BE79E9">
              <w:rPr>
                <w:rFonts w:eastAsia="Times New Roman" w:cs="Times New Roman"/>
                <w:color w:val="000000"/>
                <w:sz w:val="18"/>
                <w:szCs w:val="18"/>
                <w:shd w:val="clear" w:color="auto" w:fill="FFFFFF"/>
                <w:lang w:eastAsia="ru-RU"/>
              </w:rPr>
              <w:t>Количество устройств для оповещения населения о</w:t>
            </w:r>
            <w:r w:rsidRPr="00BE79E9">
              <w:rPr>
                <w:rFonts w:eastAsia="Times New Roman" w:cs="Times New Roman"/>
                <w:sz w:val="18"/>
                <w:szCs w:val="18"/>
                <w:lang w:eastAsia="ru-RU"/>
              </w:rPr>
              <w:t xml:space="preserve"> возникновении (об угрозе возникновения) чрезвычайных ситуаций</w:t>
            </w:r>
          </w:p>
        </w:tc>
        <w:tc>
          <w:tcPr>
            <w:tcW w:w="708" w:type="dxa"/>
            <w:shd w:val="clear" w:color="auto" w:fill="auto"/>
          </w:tcPr>
          <w:p w14:paraId="567BB20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w:t>
            </w:r>
          </w:p>
        </w:tc>
        <w:tc>
          <w:tcPr>
            <w:tcW w:w="759" w:type="dxa"/>
            <w:gridSpan w:val="2"/>
            <w:shd w:val="clear" w:color="auto" w:fill="auto"/>
          </w:tcPr>
          <w:p w14:paraId="626AB07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59" w:type="dxa"/>
            <w:shd w:val="clear" w:color="auto" w:fill="auto"/>
          </w:tcPr>
          <w:p w14:paraId="3201400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3"/>
            <w:shd w:val="clear" w:color="auto" w:fill="auto"/>
          </w:tcPr>
          <w:p w14:paraId="7501B16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2"/>
            <w:shd w:val="clear" w:color="auto" w:fill="auto"/>
          </w:tcPr>
          <w:p w14:paraId="5D00392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shd w:val="clear" w:color="auto" w:fill="auto"/>
          </w:tcPr>
          <w:p w14:paraId="6C9D5A9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3"/>
            <w:shd w:val="clear" w:color="auto" w:fill="auto"/>
          </w:tcPr>
          <w:p w14:paraId="6BA85E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2"/>
            <w:shd w:val="clear" w:color="auto" w:fill="auto"/>
          </w:tcPr>
          <w:p w14:paraId="354C3D9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shd w:val="clear" w:color="auto" w:fill="auto"/>
          </w:tcPr>
          <w:p w14:paraId="48E3CD0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3"/>
            <w:shd w:val="clear" w:color="auto" w:fill="auto"/>
          </w:tcPr>
          <w:p w14:paraId="663E6DF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shd w:val="clear" w:color="auto" w:fill="auto"/>
          </w:tcPr>
          <w:p w14:paraId="040CD14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2"/>
            <w:shd w:val="clear" w:color="auto" w:fill="auto"/>
          </w:tcPr>
          <w:p w14:paraId="7AC56E0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3"/>
          </w:tcPr>
          <w:p w14:paraId="0319F4B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tcPr>
          <w:p w14:paraId="15CD7D3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2"/>
          </w:tcPr>
          <w:p w14:paraId="0749D9C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r>
      <w:tr w:rsidR="00BE79E9" w:rsidRPr="00BE79E9" w14:paraId="5F6EC3C4" w14:textId="77777777" w:rsidTr="000C030B">
        <w:tc>
          <w:tcPr>
            <w:tcW w:w="645" w:type="dxa"/>
            <w:shd w:val="clear" w:color="auto" w:fill="auto"/>
          </w:tcPr>
          <w:p w14:paraId="5D43304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759FACD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09B5C16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2552" w:type="dxa"/>
            <w:shd w:val="clear" w:color="auto" w:fill="auto"/>
          </w:tcPr>
          <w:p w14:paraId="1CC8EFB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Строительство (монтаж) искусственных пожарных водоемов.</w:t>
            </w:r>
          </w:p>
        </w:tc>
        <w:tc>
          <w:tcPr>
            <w:tcW w:w="708" w:type="dxa"/>
            <w:shd w:val="clear" w:color="auto" w:fill="auto"/>
          </w:tcPr>
          <w:p w14:paraId="63A1503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w:t>
            </w:r>
          </w:p>
        </w:tc>
        <w:tc>
          <w:tcPr>
            <w:tcW w:w="759" w:type="dxa"/>
            <w:gridSpan w:val="2"/>
            <w:shd w:val="clear" w:color="auto" w:fill="auto"/>
          </w:tcPr>
          <w:p w14:paraId="3E9031A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shd w:val="clear" w:color="auto" w:fill="auto"/>
          </w:tcPr>
          <w:p w14:paraId="3CCE2A1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3"/>
            <w:shd w:val="clear" w:color="auto" w:fill="auto"/>
          </w:tcPr>
          <w:p w14:paraId="4C326ED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2"/>
            <w:shd w:val="clear" w:color="auto" w:fill="auto"/>
          </w:tcPr>
          <w:p w14:paraId="45D2A21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shd w:val="clear" w:color="auto" w:fill="auto"/>
          </w:tcPr>
          <w:p w14:paraId="3CA2305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3"/>
            <w:shd w:val="clear" w:color="auto" w:fill="auto"/>
          </w:tcPr>
          <w:p w14:paraId="3525527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2"/>
            <w:shd w:val="clear" w:color="auto" w:fill="auto"/>
          </w:tcPr>
          <w:p w14:paraId="73D9AFC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shd w:val="clear" w:color="auto" w:fill="auto"/>
          </w:tcPr>
          <w:p w14:paraId="0138DAC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3"/>
            <w:shd w:val="clear" w:color="auto" w:fill="auto"/>
          </w:tcPr>
          <w:p w14:paraId="7D2EDA3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shd w:val="clear" w:color="auto" w:fill="auto"/>
          </w:tcPr>
          <w:p w14:paraId="09755CF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gridSpan w:val="2"/>
            <w:shd w:val="clear" w:color="auto" w:fill="auto"/>
          </w:tcPr>
          <w:p w14:paraId="767C934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3"/>
          </w:tcPr>
          <w:p w14:paraId="242BB87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59" w:type="dxa"/>
          </w:tcPr>
          <w:p w14:paraId="3C501F1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760" w:type="dxa"/>
            <w:gridSpan w:val="2"/>
          </w:tcPr>
          <w:p w14:paraId="68C4C2B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r>
      <w:tr w:rsidR="00BE79E9" w:rsidRPr="00BE79E9" w14:paraId="04493A6E" w14:textId="77777777" w:rsidTr="000C030B">
        <w:tc>
          <w:tcPr>
            <w:tcW w:w="645" w:type="dxa"/>
            <w:shd w:val="clear" w:color="auto" w:fill="auto"/>
          </w:tcPr>
          <w:p w14:paraId="3759158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6F9B1E3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2CE3768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2552" w:type="dxa"/>
            <w:shd w:val="clear" w:color="auto" w:fill="auto"/>
          </w:tcPr>
          <w:p w14:paraId="2D4702C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Коэффициент гибели и травматизма людей на пожарах и водных объектах</w:t>
            </w:r>
          </w:p>
          <w:p w14:paraId="1841FE5C" w14:textId="77777777" w:rsidR="00BE79E9" w:rsidRPr="00BE79E9" w:rsidRDefault="00BE79E9" w:rsidP="00BE79E9">
            <w:pPr>
              <w:autoSpaceDN w:val="0"/>
              <w:adjustRightInd w:val="0"/>
              <w:rPr>
                <w:rFonts w:eastAsia="Times New Roman" w:cs="Times New Roman"/>
                <w:sz w:val="18"/>
                <w:szCs w:val="18"/>
                <w:highlight w:val="yellow"/>
                <w:lang w:eastAsia="ru-RU"/>
              </w:rPr>
            </w:pPr>
            <w:r w:rsidRPr="00BE79E9">
              <w:rPr>
                <w:rFonts w:eastAsia="Times New Roman" w:cs="Times New Roman"/>
                <w:sz w:val="18"/>
                <w:szCs w:val="18"/>
                <w:lang w:eastAsia="ru-RU"/>
              </w:rPr>
              <w:t>(на 1 тыс. населения)</w:t>
            </w:r>
          </w:p>
        </w:tc>
        <w:tc>
          <w:tcPr>
            <w:tcW w:w="708" w:type="dxa"/>
            <w:shd w:val="clear" w:color="auto" w:fill="auto"/>
          </w:tcPr>
          <w:p w14:paraId="36C7CB2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29C8F50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shd w:val="clear" w:color="auto" w:fill="auto"/>
          </w:tcPr>
          <w:p w14:paraId="1D6BE16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3"/>
            <w:shd w:val="clear" w:color="auto" w:fill="auto"/>
          </w:tcPr>
          <w:p w14:paraId="4EB4306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2"/>
            <w:shd w:val="clear" w:color="auto" w:fill="auto"/>
          </w:tcPr>
          <w:p w14:paraId="71B1810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0,4</w:t>
            </w:r>
          </w:p>
        </w:tc>
        <w:tc>
          <w:tcPr>
            <w:tcW w:w="760" w:type="dxa"/>
            <w:shd w:val="clear" w:color="auto" w:fill="auto"/>
          </w:tcPr>
          <w:p w14:paraId="41B10B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0,35</w:t>
            </w:r>
          </w:p>
        </w:tc>
        <w:tc>
          <w:tcPr>
            <w:tcW w:w="759" w:type="dxa"/>
            <w:gridSpan w:val="3"/>
            <w:shd w:val="clear" w:color="auto" w:fill="auto"/>
          </w:tcPr>
          <w:p w14:paraId="401881B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0,35</w:t>
            </w:r>
          </w:p>
        </w:tc>
        <w:tc>
          <w:tcPr>
            <w:tcW w:w="760" w:type="dxa"/>
            <w:gridSpan w:val="2"/>
            <w:shd w:val="clear" w:color="auto" w:fill="auto"/>
          </w:tcPr>
          <w:p w14:paraId="073471D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59" w:type="dxa"/>
            <w:shd w:val="clear" w:color="auto" w:fill="auto"/>
          </w:tcPr>
          <w:p w14:paraId="01FF24D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59" w:type="dxa"/>
            <w:gridSpan w:val="3"/>
            <w:shd w:val="clear" w:color="auto" w:fill="auto"/>
          </w:tcPr>
          <w:p w14:paraId="3434EB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60" w:type="dxa"/>
            <w:shd w:val="clear" w:color="auto" w:fill="auto"/>
          </w:tcPr>
          <w:p w14:paraId="6D32CBD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59" w:type="dxa"/>
            <w:gridSpan w:val="2"/>
            <w:shd w:val="clear" w:color="auto" w:fill="auto"/>
          </w:tcPr>
          <w:p w14:paraId="50C3387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60" w:type="dxa"/>
            <w:gridSpan w:val="3"/>
          </w:tcPr>
          <w:p w14:paraId="6C5B32E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59" w:type="dxa"/>
          </w:tcPr>
          <w:p w14:paraId="01BDC9A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c>
          <w:tcPr>
            <w:tcW w:w="760" w:type="dxa"/>
            <w:gridSpan w:val="2"/>
          </w:tcPr>
          <w:p w14:paraId="68EDC27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0,30</w:t>
            </w:r>
          </w:p>
        </w:tc>
      </w:tr>
      <w:tr w:rsidR="00BE79E9" w:rsidRPr="00BE79E9" w14:paraId="0C8823E6" w14:textId="77777777" w:rsidTr="000C030B">
        <w:tc>
          <w:tcPr>
            <w:tcW w:w="645" w:type="dxa"/>
            <w:shd w:val="clear" w:color="auto" w:fill="auto"/>
          </w:tcPr>
          <w:p w14:paraId="08533C1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7C36208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438B3F9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2552" w:type="dxa"/>
            <w:shd w:val="clear" w:color="auto" w:fill="auto"/>
          </w:tcPr>
          <w:p w14:paraId="5012C48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Количества чрезвычайных ситуаций и пожаров (на 1 тыс. населения)</w:t>
            </w:r>
          </w:p>
        </w:tc>
        <w:tc>
          <w:tcPr>
            <w:tcW w:w="708" w:type="dxa"/>
            <w:shd w:val="clear" w:color="auto" w:fill="auto"/>
          </w:tcPr>
          <w:p w14:paraId="7B0ACFA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68CE0F1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59" w:type="dxa"/>
            <w:shd w:val="clear" w:color="auto" w:fill="auto"/>
          </w:tcPr>
          <w:p w14:paraId="4426C1B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60" w:type="dxa"/>
            <w:gridSpan w:val="3"/>
            <w:shd w:val="clear" w:color="auto" w:fill="auto"/>
          </w:tcPr>
          <w:p w14:paraId="1DE1B4A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59" w:type="dxa"/>
            <w:gridSpan w:val="2"/>
            <w:shd w:val="clear" w:color="auto" w:fill="auto"/>
          </w:tcPr>
          <w:p w14:paraId="76DC9FE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60" w:type="dxa"/>
            <w:shd w:val="clear" w:color="auto" w:fill="auto"/>
          </w:tcPr>
          <w:p w14:paraId="08EFE32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w:t>
            </w:r>
          </w:p>
        </w:tc>
        <w:tc>
          <w:tcPr>
            <w:tcW w:w="759" w:type="dxa"/>
            <w:gridSpan w:val="3"/>
            <w:shd w:val="clear" w:color="auto" w:fill="auto"/>
          </w:tcPr>
          <w:p w14:paraId="75E8F3B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1,2</w:t>
            </w:r>
          </w:p>
        </w:tc>
        <w:tc>
          <w:tcPr>
            <w:tcW w:w="760" w:type="dxa"/>
            <w:gridSpan w:val="2"/>
            <w:shd w:val="clear" w:color="auto" w:fill="auto"/>
          </w:tcPr>
          <w:p w14:paraId="04DA19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shd w:val="clear" w:color="auto" w:fill="auto"/>
          </w:tcPr>
          <w:p w14:paraId="3E07BCF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gridSpan w:val="3"/>
            <w:shd w:val="clear" w:color="auto" w:fill="auto"/>
          </w:tcPr>
          <w:p w14:paraId="49E8135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shd w:val="clear" w:color="auto" w:fill="auto"/>
          </w:tcPr>
          <w:p w14:paraId="673B97E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gridSpan w:val="2"/>
            <w:shd w:val="clear" w:color="auto" w:fill="auto"/>
          </w:tcPr>
          <w:p w14:paraId="743F267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gridSpan w:val="3"/>
          </w:tcPr>
          <w:p w14:paraId="35B3DA9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tcPr>
          <w:p w14:paraId="4FD54BE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gridSpan w:val="2"/>
          </w:tcPr>
          <w:p w14:paraId="44CD216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r>
      <w:tr w:rsidR="00BE79E9" w:rsidRPr="00BE79E9" w14:paraId="64451B3C" w14:textId="77777777" w:rsidTr="000C030B">
        <w:tc>
          <w:tcPr>
            <w:tcW w:w="645" w:type="dxa"/>
            <w:shd w:val="clear" w:color="auto" w:fill="auto"/>
          </w:tcPr>
          <w:p w14:paraId="5DD5E5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71C2F94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5FE1E2A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2552" w:type="dxa"/>
            <w:shd w:val="clear" w:color="auto" w:fill="auto"/>
          </w:tcPr>
          <w:p w14:paraId="77C1BE3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Повышение эффективности сил и средств районного звена УТП РСЧС, привлекаемых для ликвидации пожаров и чрезвычайных ситуаций</w:t>
            </w:r>
          </w:p>
        </w:tc>
        <w:tc>
          <w:tcPr>
            <w:tcW w:w="708" w:type="dxa"/>
            <w:shd w:val="clear" w:color="auto" w:fill="auto"/>
          </w:tcPr>
          <w:p w14:paraId="5EAB4D1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6CB9A18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shd w:val="clear" w:color="auto" w:fill="auto"/>
          </w:tcPr>
          <w:p w14:paraId="2875C18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3"/>
            <w:shd w:val="clear" w:color="auto" w:fill="auto"/>
          </w:tcPr>
          <w:p w14:paraId="488D649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2"/>
            <w:shd w:val="clear" w:color="auto" w:fill="auto"/>
          </w:tcPr>
          <w:p w14:paraId="73585F2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shd w:val="clear" w:color="auto" w:fill="auto"/>
          </w:tcPr>
          <w:p w14:paraId="204634E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3"/>
            <w:shd w:val="clear" w:color="auto" w:fill="auto"/>
          </w:tcPr>
          <w:p w14:paraId="4068598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2"/>
            <w:shd w:val="clear" w:color="auto" w:fill="auto"/>
          </w:tcPr>
          <w:p w14:paraId="7E3EB70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shd w:val="clear" w:color="auto" w:fill="auto"/>
          </w:tcPr>
          <w:p w14:paraId="4700697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3"/>
            <w:shd w:val="clear" w:color="auto" w:fill="auto"/>
          </w:tcPr>
          <w:p w14:paraId="75DB306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shd w:val="clear" w:color="auto" w:fill="auto"/>
          </w:tcPr>
          <w:p w14:paraId="74DBE8E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2"/>
            <w:shd w:val="clear" w:color="auto" w:fill="auto"/>
          </w:tcPr>
          <w:p w14:paraId="3381F27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3"/>
          </w:tcPr>
          <w:p w14:paraId="1B3F299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tcPr>
          <w:p w14:paraId="612AD9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2"/>
          </w:tcPr>
          <w:p w14:paraId="43EC88B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r>
      <w:tr w:rsidR="00BE79E9" w:rsidRPr="00BE79E9" w14:paraId="43057DCB" w14:textId="77777777" w:rsidTr="000C030B">
        <w:tc>
          <w:tcPr>
            <w:tcW w:w="645" w:type="dxa"/>
            <w:shd w:val="clear" w:color="auto" w:fill="auto"/>
          </w:tcPr>
          <w:p w14:paraId="4A32AF5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157CFDE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7724B52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w:t>
            </w:r>
          </w:p>
        </w:tc>
        <w:tc>
          <w:tcPr>
            <w:tcW w:w="2552" w:type="dxa"/>
            <w:shd w:val="clear" w:color="auto" w:fill="auto"/>
          </w:tcPr>
          <w:p w14:paraId="56472C4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ежегодно обучаемого неработающего населения способам защиты и действиям в чрезвычайных ситуациях</w:t>
            </w:r>
          </w:p>
        </w:tc>
        <w:tc>
          <w:tcPr>
            <w:tcW w:w="708" w:type="dxa"/>
            <w:shd w:val="clear" w:color="auto" w:fill="auto"/>
          </w:tcPr>
          <w:p w14:paraId="037B859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тыс. чел.</w:t>
            </w:r>
          </w:p>
        </w:tc>
        <w:tc>
          <w:tcPr>
            <w:tcW w:w="759" w:type="dxa"/>
            <w:gridSpan w:val="2"/>
            <w:shd w:val="clear" w:color="auto" w:fill="auto"/>
          </w:tcPr>
          <w:p w14:paraId="34C03F0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shd w:val="clear" w:color="auto" w:fill="auto"/>
          </w:tcPr>
          <w:p w14:paraId="4E3FD01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gridSpan w:val="3"/>
            <w:shd w:val="clear" w:color="auto" w:fill="auto"/>
          </w:tcPr>
          <w:p w14:paraId="011E80D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gridSpan w:val="2"/>
            <w:shd w:val="clear" w:color="auto" w:fill="auto"/>
          </w:tcPr>
          <w:p w14:paraId="0A42397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shd w:val="clear" w:color="auto" w:fill="auto"/>
          </w:tcPr>
          <w:p w14:paraId="29A4216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gridSpan w:val="3"/>
            <w:shd w:val="clear" w:color="auto" w:fill="auto"/>
          </w:tcPr>
          <w:p w14:paraId="18A2BCE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gridSpan w:val="2"/>
            <w:shd w:val="clear" w:color="auto" w:fill="auto"/>
          </w:tcPr>
          <w:p w14:paraId="3635E6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shd w:val="clear" w:color="auto" w:fill="auto"/>
          </w:tcPr>
          <w:p w14:paraId="4CE66E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gridSpan w:val="3"/>
            <w:shd w:val="clear" w:color="auto" w:fill="auto"/>
          </w:tcPr>
          <w:p w14:paraId="3F2C440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shd w:val="clear" w:color="auto" w:fill="auto"/>
          </w:tcPr>
          <w:p w14:paraId="2039D55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gridSpan w:val="2"/>
            <w:shd w:val="clear" w:color="auto" w:fill="auto"/>
          </w:tcPr>
          <w:p w14:paraId="65B9876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gridSpan w:val="3"/>
          </w:tcPr>
          <w:p w14:paraId="198C416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59" w:type="dxa"/>
          </w:tcPr>
          <w:p w14:paraId="34B4DA3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60" w:type="dxa"/>
            <w:gridSpan w:val="2"/>
          </w:tcPr>
          <w:p w14:paraId="1925324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r>
      <w:tr w:rsidR="00BE79E9" w:rsidRPr="00BE79E9" w14:paraId="29F2278F" w14:textId="77777777" w:rsidTr="000C030B">
        <w:tc>
          <w:tcPr>
            <w:tcW w:w="645" w:type="dxa"/>
            <w:shd w:val="clear" w:color="auto" w:fill="auto"/>
          </w:tcPr>
          <w:p w14:paraId="44B7A59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545891A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64D9BBC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w:t>
            </w:r>
          </w:p>
        </w:tc>
        <w:tc>
          <w:tcPr>
            <w:tcW w:w="2552" w:type="dxa"/>
            <w:shd w:val="clear" w:color="auto" w:fill="auto"/>
          </w:tcPr>
          <w:p w14:paraId="10053C3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Оснащенность учебно-материальной базы учебно-консультационных пунктов по гражданской обороне и чрезвычайным ситуациям для обучения неработающего населения</w:t>
            </w:r>
          </w:p>
        </w:tc>
        <w:tc>
          <w:tcPr>
            <w:tcW w:w="708" w:type="dxa"/>
            <w:shd w:val="clear" w:color="auto" w:fill="auto"/>
          </w:tcPr>
          <w:p w14:paraId="33E33CE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2FA361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59" w:type="dxa"/>
            <w:shd w:val="clear" w:color="auto" w:fill="auto"/>
          </w:tcPr>
          <w:p w14:paraId="29D0E25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60" w:type="dxa"/>
            <w:gridSpan w:val="3"/>
            <w:shd w:val="clear" w:color="auto" w:fill="auto"/>
          </w:tcPr>
          <w:p w14:paraId="4D88BAF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59" w:type="dxa"/>
            <w:gridSpan w:val="2"/>
            <w:shd w:val="clear" w:color="auto" w:fill="auto"/>
          </w:tcPr>
          <w:p w14:paraId="1178690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60" w:type="dxa"/>
            <w:shd w:val="clear" w:color="auto" w:fill="auto"/>
          </w:tcPr>
          <w:p w14:paraId="5361CAD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59" w:type="dxa"/>
            <w:gridSpan w:val="3"/>
            <w:shd w:val="clear" w:color="auto" w:fill="auto"/>
          </w:tcPr>
          <w:p w14:paraId="69B08F9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26</w:t>
            </w:r>
          </w:p>
        </w:tc>
        <w:tc>
          <w:tcPr>
            <w:tcW w:w="760" w:type="dxa"/>
            <w:gridSpan w:val="2"/>
            <w:shd w:val="clear" w:color="auto" w:fill="auto"/>
          </w:tcPr>
          <w:p w14:paraId="3582B2F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59" w:type="dxa"/>
            <w:shd w:val="clear" w:color="auto" w:fill="auto"/>
          </w:tcPr>
          <w:p w14:paraId="721845E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59" w:type="dxa"/>
            <w:gridSpan w:val="3"/>
            <w:shd w:val="clear" w:color="auto" w:fill="auto"/>
          </w:tcPr>
          <w:p w14:paraId="283FAF0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60" w:type="dxa"/>
            <w:shd w:val="clear" w:color="auto" w:fill="auto"/>
          </w:tcPr>
          <w:p w14:paraId="2E29707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59" w:type="dxa"/>
            <w:gridSpan w:val="2"/>
            <w:shd w:val="clear" w:color="auto" w:fill="auto"/>
          </w:tcPr>
          <w:p w14:paraId="06CB3F9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60" w:type="dxa"/>
            <w:gridSpan w:val="3"/>
          </w:tcPr>
          <w:p w14:paraId="3E52976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59" w:type="dxa"/>
          </w:tcPr>
          <w:p w14:paraId="01885D8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60" w:type="dxa"/>
            <w:gridSpan w:val="2"/>
          </w:tcPr>
          <w:p w14:paraId="67790CE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r>
      <w:tr w:rsidR="00BE79E9" w:rsidRPr="00BE79E9" w14:paraId="447676B7" w14:textId="77777777" w:rsidTr="000C030B">
        <w:tc>
          <w:tcPr>
            <w:tcW w:w="645" w:type="dxa"/>
            <w:shd w:val="clear" w:color="auto" w:fill="auto"/>
          </w:tcPr>
          <w:p w14:paraId="49E46C1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5B14AC9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432CFF3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w:t>
            </w:r>
          </w:p>
        </w:tc>
        <w:tc>
          <w:tcPr>
            <w:tcW w:w="2552" w:type="dxa"/>
            <w:shd w:val="clear" w:color="auto" w:fill="auto"/>
          </w:tcPr>
          <w:p w14:paraId="3047678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человек, ежегодно привлекаемых к участию в различных мероприятиях по линии гражданской обороны (учения, тренировки и т.п.)</w:t>
            </w:r>
          </w:p>
        </w:tc>
        <w:tc>
          <w:tcPr>
            <w:tcW w:w="708" w:type="dxa"/>
            <w:shd w:val="clear" w:color="auto" w:fill="auto"/>
          </w:tcPr>
          <w:p w14:paraId="3E5A6B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тыс. чел</w:t>
            </w:r>
          </w:p>
        </w:tc>
        <w:tc>
          <w:tcPr>
            <w:tcW w:w="759" w:type="dxa"/>
            <w:gridSpan w:val="2"/>
            <w:shd w:val="clear" w:color="auto" w:fill="auto"/>
          </w:tcPr>
          <w:p w14:paraId="2DE54F5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shd w:val="clear" w:color="auto" w:fill="auto"/>
          </w:tcPr>
          <w:p w14:paraId="5121903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3"/>
            <w:shd w:val="clear" w:color="auto" w:fill="auto"/>
          </w:tcPr>
          <w:p w14:paraId="0FA6CFD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2"/>
            <w:shd w:val="clear" w:color="auto" w:fill="auto"/>
          </w:tcPr>
          <w:p w14:paraId="0D7F817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shd w:val="clear" w:color="auto" w:fill="auto"/>
          </w:tcPr>
          <w:p w14:paraId="6F963AF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3"/>
            <w:shd w:val="clear" w:color="auto" w:fill="auto"/>
          </w:tcPr>
          <w:p w14:paraId="71622C2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2"/>
            <w:shd w:val="clear" w:color="auto" w:fill="auto"/>
          </w:tcPr>
          <w:p w14:paraId="5E44434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shd w:val="clear" w:color="auto" w:fill="auto"/>
          </w:tcPr>
          <w:p w14:paraId="7BD70CA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3"/>
            <w:shd w:val="clear" w:color="auto" w:fill="auto"/>
          </w:tcPr>
          <w:p w14:paraId="040C820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shd w:val="clear" w:color="auto" w:fill="auto"/>
          </w:tcPr>
          <w:p w14:paraId="6EE47AF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2"/>
            <w:shd w:val="clear" w:color="auto" w:fill="auto"/>
          </w:tcPr>
          <w:p w14:paraId="4E4D3ED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3"/>
          </w:tcPr>
          <w:p w14:paraId="0470056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tcPr>
          <w:p w14:paraId="588B6D8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2"/>
          </w:tcPr>
          <w:p w14:paraId="77F671B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r>
      <w:tr w:rsidR="00BE79E9" w:rsidRPr="00BE79E9" w14:paraId="3A1AD1AB" w14:textId="77777777" w:rsidTr="000C030B">
        <w:tc>
          <w:tcPr>
            <w:tcW w:w="645" w:type="dxa"/>
            <w:shd w:val="clear" w:color="auto" w:fill="auto"/>
          </w:tcPr>
          <w:p w14:paraId="0FB52B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3453230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747450C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2552" w:type="dxa"/>
            <w:shd w:val="clear" w:color="auto" w:fill="auto"/>
          </w:tcPr>
          <w:p w14:paraId="2D4B14A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Повышение квалификации командно-начальствующего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w:t>
            </w:r>
          </w:p>
        </w:tc>
        <w:tc>
          <w:tcPr>
            <w:tcW w:w="708" w:type="dxa"/>
            <w:shd w:val="clear" w:color="auto" w:fill="auto"/>
          </w:tcPr>
          <w:p w14:paraId="3464B71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чел.</w:t>
            </w:r>
          </w:p>
        </w:tc>
        <w:tc>
          <w:tcPr>
            <w:tcW w:w="759" w:type="dxa"/>
            <w:gridSpan w:val="2"/>
            <w:shd w:val="clear" w:color="auto" w:fill="auto"/>
          </w:tcPr>
          <w:p w14:paraId="16CFE3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shd w:val="clear" w:color="auto" w:fill="auto"/>
          </w:tcPr>
          <w:p w14:paraId="4068431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3"/>
            <w:shd w:val="clear" w:color="auto" w:fill="auto"/>
          </w:tcPr>
          <w:p w14:paraId="7AE24EB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2"/>
            <w:shd w:val="clear" w:color="auto" w:fill="auto"/>
          </w:tcPr>
          <w:p w14:paraId="56F3F89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shd w:val="clear" w:color="auto" w:fill="auto"/>
          </w:tcPr>
          <w:p w14:paraId="68946E6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3"/>
            <w:shd w:val="clear" w:color="auto" w:fill="auto"/>
          </w:tcPr>
          <w:p w14:paraId="215D46E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2"/>
            <w:shd w:val="clear" w:color="auto" w:fill="auto"/>
          </w:tcPr>
          <w:p w14:paraId="1276F18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shd w:val="clear" w:color="auto" w:fill="auto"/>
          </w:tcPr>
          <w:p w14:paraId="781D86E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3"/>
            <w:shd w:val="clear" w:color="auto" w:fill="auto"/>
          </w:tcPr>
          <w:p w14:paraId="1FCE816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shd w:val="clear" w:color="auto" w:fill="auto"/>
          </w:tcPr>
          <w:p w14:paraId="5047FD2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gridSpan w:val="2"/>
            <w:shd w:val="clear" w:color="auto" w:fill="auto"/>
          </w:tcPr>
          <w:p w14:paraId="74C790B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3"/>
          </w:tcPr>
          <w:p w14:paraId="27089F1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59" w:type="dxa"/>
          </w:tcPr>
          <w:p w14:paraId="10CD108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c>
          <w:tcPr>
            <w:tcW w:w="760" w:type="dxa"/>
            <w:gridSpan w:val="2"/>
          </w:tcPr>
          <w:p w14:paraId="25FEC6B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w:t>
            </w:r>
          </w:p>
        </w:tc>
      </w:tr>
      <w:tr w:rsidR="00BE79E9" w:rsidRPr="00BE79E9" w14:paraId="0AF4E0FD" w14:textId="77777777" w:rsidTr="000C030B">
        <w:tc>
          <w:tcPr>
            <w:tcW w:w="645" w:type="dxa"/>
            <w:shd w:val="clear" w:color="auto" w:fill="auto"/>
          </w:tcPr>
          <w:p w14:paraId="31EA6FE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09D2CDA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77283B0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2552" w:type="dxa"/>
            <w:shd w:val="clear" w:color="auto" w:fill="auto"/>
          </w:tcPr>
          <w:p w14:paraId="5D6CB68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ежегодно информируемого населения района о безопасности жизнедеятельности с помощью средств массовой информации.</w:t>
            </w:r>
          </w:p>
        </w:tc>
        <w:tc>
          <w:tcPr>
            <w:tcW w:w="708" w:type="dxa"/>
            <w:shd w:val="clear" w:color="auto" w:fill="auto"/>
          </w:tcPr>
          <w:p w14:paraId="2EA3748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тыс. чел</w:t>
            </w:r>
          </w:p>
        </w:tc>
        <w:tc>
          <w:tcPr>
            <w:tcW w:w="759" w:type="dxa"/>
            <w:gridSpan w:val="2"/>
            <w:shd w:val="clear" w:color="auto" w:fill="auto"/>
          </w:tcPr>
          <w:p w14:paraId="4FB9E87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shd w:val="clear" w:color="auto" w:fill="auto"/>
          </w:tcPr>
          <w:p w14:paraId="2A18B28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gridSpan w:val="3"/>
            <w:shd w:val="clear" w:color="auto" w:fill="auto"/>
          </w:tcPr>
          <w:p w14:paraId="10863B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gridSpan w:val="2"/>
            <w:shd w:val="clear" w:color="auto" w:fill="auto"/>
          </w:tcPr>
          <w:p w14:paraId="08AABE7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shd w:val="clear" w:color="auto" w:fill="auto"/>
          </w:tcPr>
          <w:p w14:paraId="1958FA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gridSpan w:val="3"/>
            <w:shd w:val="clear" w:color="auto" w:fill="auto"/>
          </w:tcPr>
          <w:p w14:paraId="058627A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gridSpan w:val="2"/>
            <w:shd w:val="clear" w:color="auto" w:fill="auto"/>
          </w:tcPr>
          <w:p w14:paraId="06AAD09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shd w:val="clear" w:color="auto" w:fill="auto"/>
          </w:tcPr>
          <w:p w14:paraId="6210CB7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gridSpan w:val="3"/>
            <w:shd w:val="clear" w:color="auto" w:fill="auto"/>
          </w:tcPr>
          <w:p w14:paraId="395A0D7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shd w:val="clear" w:color="auto" w:fill="auto"/>
          </w:tcPr>
          <w:p w14:paraId="4EC440E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gridSpan w:val="2"/>
            <w:shd w:val="clear" w:color="auto" w:fill="auto"/>
          </w:tcPr>
          <w:p w14:paraId="59FB15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gridSpan w:val="3"/>
          </w:tcPr>
          <w:p w14:paraId="10859C9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59" w:type="dxa"/>
          </w:tcPr>
          <w:p w14:paraId="70D4FEC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c>
          <w:tcPr>
            <w:tcW w:w="760" w:type="dxa"/>
            <w:gridSpan w:val="2"/>
          </w:tcPr>
          <w:p w14:paraId="363E314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w:t>
            </w:r>
          </w:p>
        </w:tc>
      </w:tr>
      <w:tr w:rsidR="00BE79E9" w:rsidRPr="00BE79E9" w14:paraId="1C7554E9" w14:textId="77777777" w:rsidTr="000C030B">
        <w:tc>
          <w:tcPr>
            <w:tcW w:w="645" w:type="dxa"/>
            <w:shd w:val="clear" w:color="auto" w:fill="auto"/>
          </w:tcPr>
          <w:p w14:paraId="6F67F0D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9" w:type="dxa"/>
            <w:shd w:val="clear" w:color="auto" w:fill="auto"/>
          </w:tcPr>
          <w:p w14:paraId="0190863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6.1</w:t>
            </w:r>
          </w:p>
        </w:tc>
        <w:tc>
          <w:tcPr>
            <w:tcW w:w="567" w:type="dxa"/>
            <w:shd w:val="clear" w:color="auto" w:fill="auto"/>
          </w:tcPr>
          <w:p w14:paraId="207A82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2552" w:type="dxa"/>
            <w:shd w:val="clear" w:color="auto" w:fill="auto"/>
          </w:tcPr>
          <w:p w14:paraId="16FE148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средств защиты органов дыхания и медицинских средств защиты</w:t>
            </w:r>
          </w:p>
        </w:tc>
        <w:tc>
          <w:tcPr>
            <w:tcW w:w="708" w:type="dxa"/>
            <w:shd w:val="clear" w:color="auto" w:fill="auto"/>
          </w:tcPr>
          <w:p w14:paraId="2C66F84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055024A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17</w:t>
            </w:r>
          </w:p>
        </w:tc>
        <w:tc>
          <w:tcPr>
            <w:tcW w:w="759" w:type="dxa"/>
            <w:shd w:val="clear" w:color="auto" w:fill="auto"/>
          </w:tcPr>
          <w:p w14:paraId="6E9A32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w:t>
            </w:r>
          </w:p>
        </w:tc>
        <w:tc>
          <w:tcPr>
            <w:tcW w:w="760" w:type="dxa"/>
            <w:gridSpan w:val="3"/>
            <w:shd w:val="clear" w:color="auto" w:fill="auto"/>
          </w:tcPr>
          <w:p w14:paraId="2C980F6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21</w:t>
            </w:r>
          </w:p>
        </w:tc>
        <w:tc>
          <w:tcPr>
            <w:tcW w:w="759" w:type="dxa"/>
            <w:gridSpan w:val="2"/>
            <w:shd w:val="clear" w:color="auto" w:fill="auto"/>
          </w:tcPr>
          <w:p w14:paraId="6093A2C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23</w:t>
            </w:r>
          </w:p>
        </w:tc>
        <w:tc>
          <w:tcPr>
            <w:tcW w:w="760" w:type="dxa"/>
            <w:shd w:val="clear" w:color="auto" w:fill="auto"/>
          </w:tcPr>
          <w:p w14:paraId="1AD8AD9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w:t>
            </w:r>
          </w:p>
        </w:tc>
        <w:tc>
          <w:tcPr>
            <w:tcW w:w="759" w:type="dxa"/>
            <w:gridSpan w:val="3"/>
            <w:shd w:val="clear" w:color="auto" w:fill="auto"/>
          </w:tcPr>
          <w:p w14:paraId="058973D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60" w:type="dxa"/>
            <w:gridSpan w:val="2"/>
            <w:shd w:val="clear" w:color="auto" w:fill="auto"/>
          </w:tcPr>
          <w:p w14:paraId="052EF3F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59" w:type="dxa"/>
            <w:shd w:val="clear" w:color="auto" w:fill="auto"/>
          </w:tcPr>
          <w:p w14:paraId="7551851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59" w:type="dxa"/>
            <w:gridSpan w:val="3"/>
            <w:shd w:val="clear" w:color="auto" w:fill="auto"/>
          </w:tcPr>
          <w:p w14:paraId="536CD9E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60" w:type="dxa"/>
            <w:shd w:val="clear" w:color="auto" w:fill="auto"/>
          </w:tcPr>
          <w:p w14:paraId="11F0D65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59" w:type="dxa"/>
            <w:gridSpan w:val="2"/>
            <w:shd w:val="clear" w:color="auto" w:fill="auto"/>
          </w:tcPr>
          <w:p w14:paraId="5F5B12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60" w:type="dxa"/>
            <w:gridSpan w:val="3"/>
          </w:tcPr>
          <w:p w14:paraId="43E97A7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59" w:type="dxa"/>
          </w:tcPr>
          <w:p w14:paraId="6F0B7FA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c>
          <w:tcPr>
            <w:tcW w:w="760" w:type="dxa"/>
            <w:gridSpan w:val="2"/>
          </w:tcPr>
          <w:p w14:paraId="272DA0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w:t>
            </w:r>
          </w:p>
        </w:tc>
      </w:tr>
      <w:tr w:rsidR="00BE79E9" w:rsidRPr="00BE79E9" w14:paraId="1D883690" w14:textId="77777777" w:rsidTr="000C030B">
        <w:tc>
          <w:tcPr>
            <w:tcW w:w="645" w:type="dxa"/>
            <w:shd w:val="clear" w:color="auto" w:fill="auto"/>
          </w:tcPr>
          <w:p w14:paraId="5C4722A5"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3008F00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6.2</w:t>
            </w:r>
          </w:p>
        </w:tc>
        <w:tc>
          <w:tcPr>
            <w:tcW w:w="567" w:type="dxa"/>
            <w:shd w:val="clear" w:color="auto" w:fill="auto"/>
          </w:tcPr>
          <w:p w14:paraId="61ED1F7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w:t>
            </w:r>
          </w:p>
        </w:tc>
        <w:tc>
          <w:tcPr>
            <w:tcW w:w="2552" w:type="dxa"/>
            <w:shd w:val="clear" w:color="auto" w:fill="auto"/>
          </w:tcPr>
          <w:p w14:paraId="60DC4FA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Удельный вес рецидивной преступности</w:t>
            </w:r>
          </w:p>
        </w:tc>
        <w:tc>
          <w:tcPr>
            <w:tcW w:w="708" w:type="dxa"/>
            <w:shd w:val="clear" w:color="auto" w:fill="auto"/>
          </w:tcPr>
          <w:p w14:paraId="7EE7869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1323240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79,95</w:t>
            </w:r>
          </w:p>
        </w:tc>
        <w:tc>
          <w:tcPr>
            <w:tcW w:w="759" w:type="dxa"/>
            <w:shd w:val="clear" w:color="auto" w:fill="auto"/>
          </w:tcPr>
          <w:p w14:paraId="462ACE6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79,90</w:t>
            </w:r>
          </w:p>
        </w:tc>
        <w:tc>
          <w:tcPr>
            <w:tcW w:w="760" w:type="dxa"/>
            <w:gridSpan w:val="3"/>
            <w:shd w:val="clear" w:color="auto" w:fill="auto"/>
          </w:tcPr>
          <w:p w14:paraId="733E25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79,85</w:t>
            </w:r>
          </w:p>
        </w:tc>
        <w:tc>
          <w:tcPr>
            <w:tcW w:w="759" w:type="dxa"/>
            <w:gridSpan w:val="2"/>
            <w:shd w:val="clear" w:color="auto" w:fill="auto"/>
          </w:tcPr>
          <w:p w14:paraId="3229146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79,80</w:t>
            </w:r>
          </w:p>
        </w:tc>
        <w:tc>
          <w:tcPr>
            <w:tcW w:w="760" w:type="dxa"/>
            <w:shd w:val="clear" w:color="auto" w:fill="auto"/>
          </w:tcPr>
          <w:p w14:paraId="6D004D6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79,75</w:t>
            </w:r>
          </w:p>
        </w:tc>
        <w:tc>
          <w:tcPr>
            <w:tcW w:w="759" w:type="dxa"/>
            <w:gridSpan w:val="3"/>
            <w:shd w:val="clear" w:color="auto" w:fill="auto"/>
          </w:tcPr>
          <w:p w14:paraId="3FA6DCD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79,70</w:t>
            </w:r>
          </w:p>
        </w:tc>
        <w:tc>
          <w:tcPr>
            <w:tcW w:w="760" w:type="dxa"/>
            <w:gridSpan w:val="2"/>
            <w:shd w:val="clear" w:color="auto" w:fill="auto"/>
          </w:tcPr>
          <w:p w14:paraId="7F72C4F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59" w:type="dxa"/>
            <w:shd w:val="clear" w:color="auto" w:fill="auto"/>
          </w:tcPr>
          <w:p w14:paraId="70FC60D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59" w:type="dxa"/>
            <w:gridSpan w:val="3"/>
            <w:shd w:val="clear" w:color="auto" w:fill="auto"/>
          </w:tcPr>
          <w:p w14:paraId="1D1D3D2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60" w:type="dxa"/>
            <w:shd w:val="clear" w:color="auto" w:fill="auto"/>
          </w:tcPr>
          <w:p w14:paraId="05BEE70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59" w:type="dxa"/>
            <w:gridSpan w:val="2"/>
            <w:shd w:val="clear" w:color="auto" w:fill="auto"/>
          </w:tcPr>
          <w:p w14:paraId="07B2527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60" w:type="dxa"/>
            <w:gridSpan w:val="3"/>
          </w:tcPr>
          <w:p w14:paraId="5F132F7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59" w:type="dxa"/>
          </w:tcPr>
          <w:p w14:paraId="7E0FFE6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c>
          <w:tcPr>
            <w:tcW w:w="760" w:type="dxa"/>
            <w:gridSpan w:val="2"/>
          </w:tcPr>
          <w:p w14:paraId="46A0AFE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79,65</w:t>
            </w:r>
          </w:p>
        </w:tc>
      </w:tr>
      <w:tr w:rsidR="00BE79E9" w:rsidRPr="00BE79E9" w14:paraId="3825F11A" w14:textId="77777777" w:rsidTr="000C030B">
        <w:tc>
          <w:tcPr>
            <w:tcW w:w="645" w:type="dxa"/>
            <w:shd w:val="clear" w:color="auto" w:fill="auto"/>
          </w:tcPr>
          <w:p w14:paraId="0DA1F46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1929CED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6.2</w:t>
            </w:r>
          </w:p>
        </w:tc>
        <w:tc>
          <w:tcPr>
            <w:tcW w:w="567" w:type="dxa"/>
            <w:shd w:val="clear" w:color="auto" w:fill="auto"/>
          </w:tcPr>
          <w:p w14:paraId="73F0C32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2</w:t>
            </w:r>
          </w:p>
        </w:tc>
        <w:tc>
          <w:tcPr>
            <w:tcW w:w="2552" w:type="dxa"/>
            <w:shd w:val="clear" w:color="auto" w:fill="auto"/>
          </w:tcPr>
          <w:p w14:paraId="767BA01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Удельный вес преступлений, совершаемых в состоянии алкогольного опьянения</w:t>
            </w:r>
          </w:p>
        </w:tc>
        <w:tc>
          <w:tcPr>
            <w:tcW w:w="708" w:type="dxa"/>
            <w:shd w:val="clear" w:color="auto" w:fill="auto"/>
          </w:tcPr>
          <w:p w14:paraId="7FB93BA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0031DFB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59,95</w:t>
            </w:r>
          </w:p>
        </w:tc>
        <w:tc>
          <w:tcPr>
            <w:tcW w:w="759" w:type="dxa"/>
            <w:shd w:val="clear" w:color="auto" w:fill="auto"/>
          </w:tcPr>
          <w:p w14:paraId="146040E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59,90</w:t>
            </w:r>
          </w:p>
        </w:tc>
        <w:tc>
          <w:tcPr>
            <w:tcW w:w="760" w:type="dxa"/>
            <w:gridSpan w:val="3"/>
            <w:shd w:val="clear" w:color="auto" w:fill="auto"/>
          </w:tcPr>
          <w:p w14:paraId="4BA7AEF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59,85</w:t>
            </w:r>
          </w:p>
        </w:tc>
        <w:tc>
          <w:tcPr>
            <w:tcW w:w="759" w:type="dxa"/>
            <w:gridSpan w:val="2"/>
            <w:shd w:val="clear" w:color="auto" w:fill="auto"/>
          </w:tcPr>
          <w:p w14:paraId="7AEF62D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59,80</w:t>
            </w:r>
          </w:p>
        </w:tc>
        <w:tc>
          <w:tcPr>
            <w:tcW w:w="760" w:type="dxa"/>
            <w:shd w:val="clear" w:color="auto" w:fill="auto"/>
          </w:tcPr>
          <w:p w14:paraId="4CB0D2B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59,75</w:t>
            </w:r>
          </w:p>
        </w:tc>
        <w:tc>
          <w:tcPr>
            <w:tcW w:w="759" w:type="dxa"/>
            <w:gridSpan w:val="3"/>
            <w:shd w:val="clear" w:color="auto" w:fill="auto"/>
          </w:tcPr>
          <w:p w14:paraId="369077E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59,70</w:t>
            </w:r>
          </w:p>
        </w:tc>
        <w:tc>
          <w:tcPr>
            <w:tcW w:w="760" w:type="dxa"/>
            <w:gridSpan w:val="2"/>
            <w:shd w:val="clear" w:color="auto" w:fill="auto"/>
          </w:tcPr>
          <w:p w14:paraId="5F54559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59" w:type="dxa"/>
            <w:shd w:val="clear" w:color="auto" w:fill="auto"/>
          </w:tcPr>
          <w:p w14:paraId="41658EE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59" w:type="dxa"/>
            <w:gridSpan w:val="3"/>
            <w:shd w:val="clear" w:color="auto" w:fill="auto"/>
          </w:tcPr>
          <w:p w14:paraId="7027FB1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60" w:type="dxa"/>
            <w:shd w:val="clear" w:color="auto" w:fill="auto"/>
          </w:tcPr>
          <w:p w14:paraId="48D8DD5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59" w:type="dxa"/>
            <w:gridSpan w:val="2"/>
            <w:shd w:val="clear" w:color="auto" w:fill="auto"/>
          </w:tcPr>
          <w:p w14:paraId="42B0957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60" w:type="dxa"/>
            <w:gridSpan w:val="3"/>
          </w:tcPr>
          <w:p w14:paraId="0B63ED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59" w:type="dxa"/>
          </w:tcPr>
          <w:p w14:paraId="13A5871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c>
          <w:tcPr>
            <w:tcW w:w="760" w:type="dxa"/>
            <w:gridSpan w:val="2"/>
          </w:tcPr>
          <w:p w14:paraId="503C661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59,65</w:t>
            </w:r>
          </w:p>
        </w:tc>
      </w:tr>
      <w:tr w:rsidR="00BE79E9" w:rsidRPr="00BE79E9" w14:paraId="4B77C35E" w14:textId="77777777" w:rsidTr="000C030B">
        <w:tc>
          <w:tcPr>
            <w:tcW w:w="645" w:type="dxa"/>
            <w:shd w:val="clear" w:color="auto" w:fill="auto"/>
          </w:tcPr>
          <w:p w14:paraId="229F3D6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520257E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6.2</w:t>
            </w:r>
          </w:p>
        </w:tc>
        <w:tc>
          <w:tcPr>
            <w:tcW w:w="567" w:type="dxa"/>
            <w:shd w:val="clear" w:color="auto" w:fill="auto"/>
          </w:tcPr>
          <w:p w14:paraId="3EF406F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3</w:t>
            </w:r>
          </w:p>
        </w:tc>
        <w:tc>
          <w:tcPr>
            <w:tcW w:w="2552" w:type="dxa"/>
            <w:shd w:val="clear" w:color="auto" w:fill="auto"/>
          </w:tcPr>
          <w:p w14:paraId="32BB68A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Удельный вес "бытовой" преступности</w:t>
            </w:r>
          </w:p>
        </w:tc>
        <w:tc>
          <w:tcPr>
            <w:tcW w:w="708" w:type="dxa"/>
            <w:shd w:val="clear" w:color="auto" w:fill="auto"/>
          </w:tcPr>
          <w:p w14:paraId="5AAB8AD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01FB2E3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16,96</w:t>
            </w:r>
          </w:p>
        </w:tc>
        <w:tc>
          <w:tcPr>
            <w:tcW w:w="759" w:type="dxa"/>
            <w:shd w:val="clear" w:color="auto" w:fill="auto"/>
          </w:tcPr>
          <w:p w14:paraId="1C286C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16,92</w:t>
            </w:r>
          </w:p>
        </w:tc>
        <w:tc>
          <w:tcPr>
            <w:tcW w:w="760" w:type="dxa"/>
            <w:gridSpan w:val="3"/>
            <w:shd w:val="clear" w:color="auto" w:fill="auto"/>
          </w:tcPr>
          <w:p w14:paraId="55DC8AB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16,88</w:t>
            </w:r>
          </w:p>
        </w:tc>
        <w:tc>
          <w:tcPr>
            <w:tcW w:w="759" w:type="dxa"/>
            <w:gridSpan w:val="2"/>
            <w:shd w:val="clear" w:color="auto" w:fill="auto"/>
          </w:tcPr>
          <w:p w14:paraId="08C1CB9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16,84</w:t>
            </w:r>
          </w:p>
        </w:tc>
        <w:tc>
          <w:tcPr>
            <w:tcW w:w="760" w:type="dxa"/>
            <w:shd w:val="clear" w:color="auto" w:fill="auto"/>
          </w:tcPr>
          <w:p w14:paraId="0DAB720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16,80</w:t>
            </w:r>
          </w:p>
        </w:tc>
        <w:tc>
          <w:tcPr>
            <w:tcW w:w="759" w:type="dxa"/>
            <w:gridSpan w:val="3"/>
            <w:shd w:val="clear" w:color="auto" w:fill="auto"/>
          </w:tcPr>
          <w:p w14:paraId="0541ABF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16,76</w:t>
            </w:r>
          </w:p>
        </w:tc>
        <w:tc>
          <w:tcPr>
            <w:tcW w:w="760" w:type="dxa"/>
            <w:gridSpan w:val="2"/>
            <w:shd w:val="clear" w:color="auto" w:fill="auto"/>
          </w:tcPr>
          <w:p w14:paraId="436FED0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59" w:type="dxa"/>
            <w:shd w:val="clear" w:color="auto" w:fill="auto"/>
          </w:tcPr>
          <w:p w14:paraId="37E47F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59" w:type="dxa"/>
            <w:gridSpan w:val="3"/>
            <w:shd w:val="clear" w:color="auto" w:fill="auto"/>
          </w:tcPr>
          <w:p w14:paraId="540400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60" w:type="dxa"/>
            <w:shd w:val="clear" w:color="auto" w:fill="auto"/>
          </w:tcPr>
          <w:p w14:paraId="3899952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59" w:type="dxa"/>
            <w:gridSpan w:val="2"/>
            <w:shd w:val="clear" w:color="auto" w:fill="auto"/>
          </w:tcPr>
          <w:p w14:paraId="76FAEEF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60" w:type="dxa"/>
            <w:gridSpan w:val="3"/>
          </w:tcPr>
          <w:p w14:paraId="13AFAE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59" w:type="dxa"/>
          </w:tcPr>
          <w:p w14:paraId="55D7023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c>
          <w:tcPr>
            <w:tcW w:w="760" w:type="dxa"/>
            <w:gridSpan w:val="2"/>
          </w:tcPr>
          <w:p w14:paraId="347D717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16,70</w:t>
            </w:r>
          </w:p>
        </w:tc>
      </w:tr>
      <w:tr w:rsidR="00BE79E9" w:rsidRPr="00BE79E9" w14:paraId="3897DC7A" w14:textId="77777777" w:rsidTr="000C030B">
        <w:tc>
          <w:tcPr>
            <w:tcW w:w="645" w:type="dxa"/>
            <w:shd w:val="clear" w:color="auto" w:fill="auto"/>
          </w:tcPr>
          <w:p w14:paraId="4C8EC9C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1CDF04C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6.2</w:t>
            </w:r>
          </w:p>
        </w:tc>
        <w:tc>
          <w:tcPr>
            <w:tcW w:w="567" w:type="dxa"/>
            <w:shd w:val="clear" w:color="auto" w:fill="auto"/>
          </w:tcPr>
          <w:p w14:paraId="32C7E07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4</w:t>
            </w:r>
          </w:p>
        </w:tc>
        <w:tc>
          <w:tcPr>
            <w:tcW w:w="2552" w:type="dxa"/>
            <w:shd w:val="clear" w:color="auto" w:fill="auto"/>
          </w:tcPr>
          <w:p w14:paraId="38FB5E0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Удельный вес преступлений, совершаемых на улицах</w:t>
            </w:r>
          </w:p>
        </w:tc>
        <w:tc>
          <w:tcPr>
            <w:tcW w:w="708" w:type="dxa"/>
            <w:shd w:val="clear" w:color="auto" w:fill="auto"/>
          </w:tcPr>
          <w:p w14:paraId="1E53AEE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0B69A4C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19,99</w:t>
            </w:r>
          </w:p>
        </w:tc>
        <w:tc>
          <w:tcPr>
            <w:tcW w:w="759" w:type="dxa"/>
            <w:shd w:val="clear" w:color="auto" w:fill="auto"/>
          </w:tcPr>
          <w:p w14:paraId="6EE2CCA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19,98</w:t>
            </w:r>
          </w:p>
        </w:tc>
        <w:tc>
          <w:tcPr>
            <w:tcW w:w="760" w:type="dxa"/>
            <w:gridSpan w:val="3"/>
            <w:shd w:val="clear" w:color="auto" w:fill="auto"/>
          </w:tcPr>
          <w:p w14:paraId="0DD2915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19,97</w:t>
            </w:r>
          </w:p>
        </w:tc>
        <w:tc>
          <w:tcPr>
            <w:tcW w:w="759" w:type="dxa"/>
            <w:gridSpan w:val="2"/>
            <w:shd w:val="clear" w:color="auto" w:fill="auto"/>
          </w:tcPr>
          <w:p w14:paraId="621D982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19,96</w:t>
            </w:r>
          </w:p>
        </w:tc>
        <w:tc>
          <w:tcPr>
            <w:tcW w:w="760" w:type="dxa"/>
            <w:shd w:val="clear" w:color="auto" w:fill="auto"/>
          </w:tcPr>
          <w:p w14:paraId="246223A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19,95</w:t>
            </w:r>
          </w:p>
        </w:tc>
        <w:tc>
          <w:tcPr>
            <w:tcW w:w="759" w:type="dxa"/>
            <w:gridSpan w:val="3"/>
            <w:shd w:val="clear" w:color="auto" w:fill="auto"/>
          </w:tcPr>
          <w:p w14:paraId="63FF56B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19,94</w:t>
            </w:r>
          </w:p>
        </w:tc>
        <w:tc>
          <w:tcPr>
            <w:tcW w:w="760" w:type="dxa"/>
            <w:gridSpan w:val="2"/>
            <w:shd w:val="clear" w:color="auto" w:fill="auto"/>
          </w:tcPr>
          <w:p w14:paraId="55AEDDD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59" w:type="dxa"/>
            <w:shd w:val="clear" w:color="auto" w:fill="auto"/>
          </w:tcPr>
          <w:p w14:paraId="308214E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59" w:type="dxa"/>
            <w:gridSpan w:val="3"/>
            <w:shd w:val="clear" w:color="auto" w:fill="auto"/>
          </w:tcPr>
          <w:p w14:paraId="0969469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60" w:type="dxa"/>
            <w:shd w:val="clear" w:color="auto" w:fill="auto"/>
          </w:tcPr>
          <w:p w14:paraId="26C6438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59" w:type="dxa"/>
            <w:gridSpan w:val="2"/>
            <w:shd w:val="clear" w:color="auto" w:fill="auto"/>
          </w:tcPr>
          <w:p w14:paraId="1F18A99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60" w:type="dxa"/>
            <w:gridSpan w:val="3"/>
          </w:tcPr>
          <w:p w14:paraId="102EFE1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59" w:type="dxa"/>
          </w:tcPr>
          <w:p w14:paraId="75D78CD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c>
          <w:tcPr>
            <w:tcW w:w="760" w:type="dxa"/>
            <w:gridSpan w:val="2"/>
          </w:tcPr>
          <w:p w14:paraId="6942893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19,93</w:t>
            </w:r>
          </w:p>
        </w:tc>
      </w:tr>
      <w:tr w:rsidR="00BE79E9" w:rsidRPr="00BE79E9" w14:paraId="7CC03E14" w14:textId="77777777" w:rsidTr="000C030B">
        <w:tc>
          <w:tcPr>
            <w:tcW w:w="645" w:type="dxa"/>
            <w:shd w:val="clear" w:color="auto" w:fill="auto"/>
          </w:tcPr>
          <w:p w14:paraId="34F1FCB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42784AB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6.2</w:t>
            </w:r>
          </w:p>
        </w:tc>
        <w:tc>
          <w:tcPr>
            <w:tcW w:w="567" w:type="dxa"/>
            <w:shd w:val="clear" w:color="auto" w:fill="auto"/>
          </w:tcPr>
          <w:p w14:paraId="1BD68F8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5</w:t>
            </w:r>
          </w:p>
        </w:tc>
        <w:tc>
          <w:tcPr>
            <w:tcW w:w="2552" w:type="dxa"/>
            <w:shd w:val="clear" w:color="auto" w:fill="auto"/>
          </w:tcPr>
          <w:p w14:paraId="114D8B2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совершенных преступлений</w:t>
            </w:r>
          </w:p>
        </w:tc>
        <w:tc>
          <w:tcPr>
            <w:tcW w:w="708" w:type="dxa"/>
            <w:shd w:val="clear" w:color="auto" w:fill="auto"/>
          </w:tcPr>
          <w:p w14:paraId="66E0583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ед.</w:t>
            </w:r>
          </w:p>
        </w:tc>
        <w:tc>
          <w:tcPr>
            <w:tcW w:w="759" w:type="dxa"/>
            <w:gridSpan w:val="2"/>
            <w:shd w:val="clear" w:color="auto" w:fill="auto"/>
          </w:tcPr>
          <w:p w14:paraId="47A447C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1999</w:t>
            </w:r>
          </w:p>
        </w:tc>
        <w:tc>
          <w:tcPr>
            <w:tcW w:w="759" w:type="dxa"/>
            <w:shd w:val="clear" w:color="auto" w:fill="auto"/>
          </w:tcPr>
          <w:p w14:paraId="0461D64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1997</w:t>
            </w:r>
          </w:p>
        </w:tc>
        <w:tc>
          <w:tcPr>
            <w:tcW w:w="760" w:type="dxa"/>
            <w:gridSpan w:val="3"/>
            <w:shd w:val="clear" w:color="auto" w:fill="auto"/>
          </w:tcPr>
          <w:p w14:paraId="38659AB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139</w:t>
            </w:r>
          </w:p>
        </w:tc>
        <w:tc>
          <w:tcPr>
            <w:tcW w:w="759" w:type="dxa"/>
            <w:gridSpan w:val="2"/>
            <w:shd w:val="clear" w:color="auto" w:fill="auto"/>
          </w:tcPr>
          <w:p w14:paraId="2CEC1D5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135</w:t>
            </w:r>
          </w:p>
        </w:tc>
        <w:tc>
          <w:tcPr>
            <w:tcW w:w="760" w:type="dxa"/>
            <w:shd w:val="clear" w:color="auto" w:fill="auto"/>
          </w:tcPr>
          <w:p w14:paraId="792D7BE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134</w:t>
            </w:r>
          </w:p>
        </w:tc>
        <w:tc>
          <w:tcPr>
            <w:tcW w:w="759" w:type="dxa"/>
            <w:gridSpan w:val="3"/>
            <w:shd w:val="clear" w:color="auto" w:fill="auto"/>
          </w:tcPr>
          <w:p w14:paraId="60F8023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133</w:t>
            </w:r>
          </w:p>
        </w:tc>
        <w:tc>
          <w:tcPr>
            <w:tcW w:w="760" w:type="dxa"/>
            <w:gridSpan w:val="2"/>
            <w:shd w:val="clear" w:color="auto" w:fill="auto"/>
          </w:tcPr>
          <w:p w14:paraId="257A175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59" w:type="dxa"/>
            <w:shd w:val="clear" w:color="auto" w:fill="auto"/>
          </w:tcPr>
          <w:p w14:paraId="57DEBEF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59" w:type="dxa"/>
            <w:gridSpan w:val="3"/>
            <w:shd w:val="clear" w:color="auto" w:fill="auto"/>
          </w:tcPr>
          <w:p w14:paraId="17502F4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60" w:type="dxa"/>
            <w:shd w:val="clear" w:color="auto" w:fill="auto"/>
          </w:tcPr>
          <w:p w14:paraId="7A3320D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59" w:type="dxa"/>
            <w:gridSpan w:val="2"/>
            <w:shd w:val="clear" w:color="auto" w:fill="auto"/>
          </w:tcPr>
          <w:p w14:paraId="1680CF9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60" w:type="dxa"/>
            <w:gridSpan w:val="3"/>
          </w:tcPr>
          <w:p w14:paraId="66A7F5A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59" w:type="dxa"/>
          </w:tcPr>
          <w:p w14:paraId="548894F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c>
          <w:tcPr>
            <w:tcW w:w="760" w:type="dxa"/>
            <w:gridSpan w:val="2"/>
          </w:tcPr>
          <w:p w14:paraId="16C7742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132</w:t>
            </w:r>
          </w:p>
        </w:tc>
      </w:tr>
      <w:tr w:rsidR="00BE79E9" w:rsidRPr="00BE79E9" w14:paraId="2FCD97AD" w14:textId="77777777" w:rsidTr="000C030B">
        <w:tc>
          <w:tcPr>
            <w:tcW w:w="645" w:type="dxa"/>
            <w:shd w:val="clear" w:color="auto" w:fill="auto"/>
          </w:tcPr>
          <w:p w14:paraId="761A88C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72FD98A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05D6033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2552" w:type="dxa"/>
            <w:shd w:val="clear" w:color="auto" w:fill="auto"/>
          </w:tcPr>
          <w:p w14:paraId="7E46A9B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w:t>
            </w:r>
          </w:p>
        </w:tc>
        <w:tc>
          <w:tcPr>
            <w:tcW w:w="708" w:type="dxa"/>
            <w:shd w:val="clear" w:color="auto" w:fill="auto"/>
          </w:tcPr>
          <w:p w14:paraId="77E92B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Публикаций/ читателей</w:t>
            </w:r>
          </w:p>
        </w:tc>
        <w:tc>
          <w:tcPr>
            <w:tcW w:w="759" w:type="dxa"/>
            <w:gridSpan w:val="2"/>
            <w:shd w:val="clear" w:color="auto" w:fill="auto"/>
          </w:tcPr>
          <w:p w14:paraId="4744B69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321DC20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59" w:type="dxa"/>
            <w:shd w:val="clear" w:color="auto" w:fill="auto"/>
          </w:tcPr>
          <w:p w14:paraId="3AAA6EF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376F2E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60" w:type="dxa"/>
            <w:gridSpan w:val="3"/>
            <w:shd w:val="clear" w:color="auto" w:fill="auto"/>
          </w:tcPr>
          <w:p w14:paraId="3F4F370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5CFDF9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59" w:type="dxa"/>
            <w:gridSpan w:val="2"/>
            <w:shd w:val="clear" w:color="auto" w:fill="auto"/>
          </w:tcPr>
          <w:p w14:paraId="16614E2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2DFFE6E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60" w:type="dxa"/>
            <w:shd w:val="clear" w:color="auto" w:fill="auto"/>
          </w:tcPr>
          <w:p w14:paraId="4D497F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17AF7C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59" w:type="dxa"/>
            <w:gridSpan w:val="3"/>
            <w:shd w:val="clear" w:color="auto" w:fill="auto"/>
          </w:tcPr>
          <w:p w14:paraId="42527A0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711FCD3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60" w:type="dxa"/>
            <w:gridSpan w:val="2"/>
            <w:shd w:val="clear" w:color="auto" w:fill="auto"/>
          </w:tcPr>
          <w:p w14:paraId="6C11523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6F8BAC2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59" w:type="dxa"/>
            <w:shd w:val="clear" w:color="auto" w:fill="auto"/>
          </w:tcPr>
          <w:p w14:paraId="5C58E3A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59219AF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59" w:type="dxa"/>
            <w:gridSpan w:val="3"/>
            <w:shd w:val="clear" w:color="auto" w:fill="auto"/>
          </w:tcPr>
          <w:p w14:paraId="7943AD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345B870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60" w:type="dxa"/>
            <w:shd w:val="clear" w:color="auto" w:fill="auto"/>
          </w:tcPr>
          <w:p w14:paraId="3658430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7311414E" w14:textId="77777777" w:rsidR="00BE79E9" w:rsidRPr="00BE79E9" w:rsidRDefault="00BE79E9" w:rsidP="00BE79E9">
            <w:pPr>
              <w:autoSpaceDN w:val="0"/>
              <w:adjustRightInd w:val="0"/>
              <w:jc w:val="center"/>
              <w:rPr>
                <w:rFonts w:eastAsia="Times New Roman" w:cs="Times New Roman"/>
                <w:sz w:val="26"/>
                <w:szCs w:val="26"/>
                <w:u w:val="single"/>
                <w:lang w:eastAsia="ru-RU"/>
              </w:rPr>
            </w:pPr>
            <w:r w:rsidRPr="00BE79E9">
              <w:rPr>
                <w:rFonts w:eastAsia="Times New Roman" w:cs="Times New Roman"/>
                <w:sz w:val="18"/>
                <w:szCs w:val="18"/>
                <w:lang w:eastAsia="ru-RU"/>
              </w:rPr>
              <w:t>2000</w:t>
            </w:r>
          </w:p>
        </w:tc>
        <w:tc>
          <w:tcPr>
            <w:tcW w:w="759" w:type="dxa"/>
            <w:gridSpan w:val="2"/>
            <w:shd w:val="clear" w:color="auto" w:fill="auto"/>
          </w:tcPr>
          <w:p w14:paraId="780349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312CFF9B" w14:textId="77777777" w:rsidR="00BE79E9" w:rsidRPr="00BE79E9" w:rsidRDefault="00BE79E9" w:rsidP="00BE79E9">
            <w:pPr>
              <w:autoSpaceDN w:val="0"/>
              <w:adjustRightInd w:val="0"/>
              <w:jc w:val="center"/>
              <w:rPr>
                <w:rFonts w:eastAsia="Times New Roman" w:cs="Times New Roman"/>
                <w:sz w:val="26"/>
                <w:szCs w:val="26"/>
                <w:u w:val="single"/>
                <w:lang w:eastAsia="ru-RU"/>
              </w:rPr>
            </w:pPr>
            <w:r w:rsidRPr="00BE79E9">
              <w:rPr>
                <w:rFonts w:eastAsia="Times New Roman" w:cs="Times New Roman"/>
                <w:sz w:val="18"/>
                <w:szCs w:val="18"/>
                <w:lang w:eastAsia="ru-RU"/>
              </w:rPr>
              <w:t>2000</w:t>
            </w:r>
          </w:p>
        </w:tc>
        <w:tc>
          <w:tcPr>
            <w:tcW w:w="760" w:type="dxa"/>
            <w:gridSpan w:val="3"/>
          </w:tcPr>
          <w:p w14:paraId="2656ADD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66588E83" w14:textId="77777777" w:rsidR="00BE79E9" w:rsidRPr="00BE79E9" w:rsidRDefault="00BE79E9" w:rsidP="00BE79E9">
            <w:pPr>
              <w:autoSpaceDN w:val="0"/>
              <w:adjustRightInd w:val="0"/>
              <w:jc w:val="center"/>
              <w:rPr>
                <w:rFonts w:eastAsia="Times New Roman" w:cs="Times New Roman"/>
                <w:sz w:val="26"/>
                <w:szCs w:val="26"/>
                <w:u w:val="single"/>
                <w:lang w:eastAsia="ru-RU"/>
              </w:rPr>
            </w:pPr>
            <w:r w:rsidRPr="00BE79E9">
              <w:rPr>
                <w:rFonts w:eastAsia="Times New Roman" w:cs="Times New Roman"/>
                <w:sz w:val="18"/>
                <w:szCs w:val="18"/>
                <w:lang w:eastAsia="ru-RU"/>
              </w:rPr>
              <w:t>2000</w:t>
            </w:r>
          </w:p>
        </w:tc>
        <w:tc>
          <w:tcPr>
            <w:tcW w:w="759" w:type="dxa"/>
          </w:tcPr>
          <w:p w14:paraId="6E601D4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784FA63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c>
          <w:tcPr>
            <w:tcW w:w="760" w:type="dxa"/>
            <w:gridSpan w:val="2"/>
          </w:tcPr>
          <w:p w14:paraId="22A7CCF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65/</w:t>
            </w:r>
          </w:p>
          <w:p w14:paraId="1A6F02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2000</w:t>
            </w:r>
          </w:p>
        </w:tc>
      </w:tr>
      <w:tr w:rsidR="00BE79E9" w:rsidRPr="00BE79E9" w14:paraId="5FB031C8" w14:textId="77777777" w:rsidTr="000C030B">
        <w:tc>
          <w:tcPr>
            <w:tcW w:w="645" w:type="dxa"/>
            <w:shd w:val="clear" w:color="auto" w:fill="auto"/>
          </w:tcPr>
          <w:p w14:paraId="7D4094F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319F049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3C801EA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2552" w:type="dxa"/>
            <w:shd w:val="clear" w:color="auto" w:fill="auto"/>
          </w:tcPr>
          <w:p w14:paraId="1A24A19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национальных коллективов самодеятельного народного творчества;</w:t>
            </w:r>
          </w:p>
        </w:tc>
        <w:tc>
          <w:tcPr>
            <w:tcW w:w="708" w:type="dxa"/>
            <w:shd w:val="clear" w:color="auto" w:fill="auto"/>
          </w:tcPr>
          <w:p w14:paraId="0A571AA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59" w:type="dxa"/>
            <w:gridSpan w:val="2"/>
            <w:shd w:val="clear" w:color="auto" w:fill="auto"/>
          </w:tcPr>
          <w:p w14:paraId="4AA676D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17</w:t>
            </w:r>
          </w:p>
        </w:tc>
        <w:tc>
          <w:tcPr>
            <w:tcW w:w="759" w:type="dxa"/>
            <w:shd w:val="clear" w:color="auto" w:fill="auto"/>
          </w:tcPr>
          <w:p w14:paraId="6F2A382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17</w:t>
            </w:r>
          </w:p>
        </w:tc>
        <w:tc>
          <w:tcPr>
            <w:tcW w:w="760" w:type="dxa"/>
            <w:gridSpan w:val="3"/>
            <w:shd w:val="clear" w:color="auto" w:fill="auto"/>
          </w:tcPr>
          <w:p w14:paraId="41B9EBE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17</w:t>
            </w:r>
          </w:p>
        </w:tc>
        <w:tc>
          <w:tcPr>
            <w:tcW w:w="759" w:type="dxa"/>
            <w:gridSpan w:val="2"/>
            <w:shd w:val="clear" w:color="auto" w:fill="auto"/>
          </w:tcPr>
          <w:p w14:paraId="149C5AA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17</w:t>
            </w:r>
          </w:p>
        </w:tc>
        <w:tc>
          <w:tcPr>
            <w:tcW w:w="760" w:type="dxa"/>
            <w:shd w:val="clear" w:color="auto" w:fill="auto"/>
          </w:tcPr>
          <w:p w14:paraId="4D4DBE8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59" w:type="dxa"/>
            <w:gridSpan w:val="3"/>
            <w:shd w:val="clear" w:color="auto" w:fill="auto"/>
          </w:tcPr>
          <w:p w14:paraId="3A9364C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60" w:type="dxa"/>
            <w:gridSpan w:val="2"/>
            <w:shd w:val="clear" w:color="auto" w:fill="auto"/>
          </w:tcPr>
          <w:p w14:paraId="438D62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59" w:type="dxa"/>
            <w:shd w:val="clear" w:color="auto" w:fill="auto"/>
          </w:tcPr>
          <w:p w14:paraId="21FF5A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59" w:type="dxa"/>
            <w:gridSpan w:val="3"/>
            <w:shd w:val="clear" w:color="auto" w:fill="auto"/>
          </w:tcPr>
          <w:p w14:paraId="5C4039F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60" w:type="dxa"/>
            <w:shd w:val="clear" w:color="auto" w:fill="auto"/>
          </w:tcPr>
          <w:p w14:paraId="26FBB10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59" w:type="dxa"/>
            <w:gridSpan w:val="2"/>
            <w:shd w:val="clear" w:color="auto" w:fill="auto"/>
          </w:tcPr>
          <w:p w14:paraId="20C381F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60" w:type="dxa"/>
            <w:gridSpan w:val="3"/>
          </w:tcPr>
          <w:p w14:paraId="075E609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59" w:type="dxa"/>
          </w:tcPr>
          <w:p w14:paraId="4AAD262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760" w:type="dxa"/>
            <w:gridSpan w:val="2"/>
          </w:tcPr>
          <w:p w14:paraId="6F9C713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r>
      <w:tr w:rsidR="00BE79E9" w:rsidRPr="00BE79E9" w14:paraId="117C3589" w14:textId="77777777" w:rsidTr="000C030B">
        <w:tc>
          <w:tcPr>
            <w:tcW w:w="645" w:type="dxa"/>
            <w:shd w:val="clear" w:color="auto" w:fill="auto"/>
          </w:tcPr>
          <w:p w14:paraId="0572A79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1A940ED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3D0A36C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2552" w:type="dxa"/>
            <w:shd w:val="clear" w:color="auto" w:fill="auto"/>
          </w:tcPr>
          <w:p w14:paraId="4BE466F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Процент охвата населения любительским художественным творчеством</w:t>
            </w:r>
          </w:p>
        </w:tc>
        <w:tc>
          <w:tcPr>
            <w:tcW w:w="708" w:type="dxa"/>
            <w:shd w:val="clear" w:color="auto" w:fill="auto"/>
          </w:tcPr>
          <w:p w14:paraId="144F7A3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48111B7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shd w:val="clear" w:color="auto" w:fill="auto"/>
          </w:tcPr>
          <w:p w14:paraId="5357DC5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gridSpan w:val="3"/>
            <w:shd w:val="clear" w:color="auto" w:fill="auto"/>
          </w:tcPr>
          <w:p w14:paraId="6CAC67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gridSpan w:val="2"/>
            <w:shd w:val="clear" w:color="auto" w:fill="auto"/>
          </w:tcPr>
          <w:p w14:paraId="2D0C2D7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shd w:val="clear" w:color="auto" w:fill="auto"/>
          </w:tcPr>
          <w:p w14:paraId="4738E11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gridSpan w:val="3"/>
            <w:shd w:val="clear" w:color="auto" w:fill="auto"/>
          </w:tcPr>
          <w:p w14:paraId="6C20AF7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gridSpan w:val="2"/>
            <w:shd w:val="clear" w:color="auto" w:fill="auto"/>
          </w:tcPr>
          <w:p w14:paraId="3CF815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shd w:val="clear" w:color="auto" w:fill="auto"/>
          </w:tcPr>
          <w:p w14:paraId="146B8A9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gridSpan w:val="3"/>
            <w:shd w:val="clear" w:color="auto" w:fill="auto"/>
          </w:tcPr>
          <w:p w14:paraId="7CB08B6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shd w:val="clear" w:color="auto" w:fill="auto"/>
          </w:tcPr>
          <w:p w14:paraId="1BE0283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gridSpan w:val="2"/>
            <w:shd w:val="clear" w:color="auto" w:fill="auto"/>
          </w:tcPr>
          <w:p w14:paraId="017371F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gridSpan w:val="3"/>
          </w:tcPr>
          <w:p w14:paraId="44E7DC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59" w:type="dxa"/>
          </w:tcPr>
          <w:p w14:paraId="0DF3EDA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760" w:type="dxa"/>
            <w:gridSpan w:val="2"/>
          </w:tcPr>
          <w:p w14:paraId="61F1BA1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r>
      <w:tr w:rsidR="00BE79E9" w:rsidRPr="00BE79E9" w14:paraId="4EA1C1AE" w14:textId="77777777" w:rsidTr="000C030B">
        <w:tc>
          <w:tcPr>
            <w:tcW w:w="645" w:type="dxa"/>
            <w:shd w:val="clear" w:color="auto" w:fill="auto"/>
          </w:tcPr>
          <w:p w14:paraId="651E78F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5D12D43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36656A2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2552" w:type="dxa"/>
            <w:shd w:val="clear" w:color="auto" w:fill="auto"/>
          </w:tcPr>
          <w:p w14:paraId="42F32ECC" w14:textId="77777777" w:rsid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мероприятий по популяризации традиционной народной культуры, направленных на гармонизацию межэтнических отношений</w:t>
            </w:r>
          </w:p>
          <w:p w14:paraId="6BA617E8" w14:textId="6E36AF62" w:rsidR="004003D8" w:rsidRPr="00BE79E9" w:rsidRDefault="004003D8" w:rsidP="00BE79E9">
            <w:pPr>
              <w:autoSpaceDN w:val="0"/>
              <w:adjustRightInd w:val="0"/>
              <w:rPr>
                <w:rFonts w:eastAsia="Times New Roman" w:cs="Times New Roman"/>
                <w:sz w:val="18"/>
                <w:szCs w:val="18"/>
                <w:lang w:eastAsia="ru-RU"/>
              </w:rPr>
            </w:pPr>
          </w:p>
        </w:tc>
        <w:tc>
          <w:tcPr>
            <w:tcW w:w="708" w:type="dxa"/>
            <w:shd w:val="clear" w:color="auto" w:fill="auto"/>
          </w:tcPr>
          <w:p w14:paraId="5DF012E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59" w:type="dxa"/>
            <w:gridSpan w:val="2"/>
            <w:shd w:val="clear" w:color="auto" w:fill="auto"/>
          </w:tcPr>
          <w:p w14:paraId="5E11BF8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75</w:t>
            </w:r>
          </w:p>
        </w:tc>
        <w:tc>
          <w:tcPr>
            <w:tcW w:w="759" w:type="dxa"/>
            <w:shd w:val="clear" w:color="auto" w:fill="auto"/>
          </w:tcPr>
          <w:p w14:paraId="69ED337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75</w:t>
            </w:r>
          </w:p>
        </w:tc>
        <w:tc>
          <w:tcPr>
            <w:tcW w:w="760" w:type="dxa"/>
            <w:gridSpan w:val="3"/>
            <w:shd w:val="clear" w:color="auto" w:fill="auto"/>
          </w:tcPr>
          <w:p w14:paraId="4BDC80D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75</w:t>
            </w:r>
          </w:p>
        </w:tc>
        <w:tc>
          <w:tcPr>
            <w:tcW w:w="759" w:type="dxa"/>
            <w:gridSpan w:val="2"/>
            <w:shd w:val="clear" w:color="auto" w:fill="auto"/>
          </w:tcPr>
          <w:p w14:paraId="6547E12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75</w:t>
            </w:r>
          </w:p>
        </w:tc>
        <w:tc>
          <w:tcPr>
            <w:tcW w:w="760" w:type="dxa"/>
            <w:shd w:val="clear" w:color="auto" w:fill="auto"/>
          </w:tcPr>
          <w:p w14:paraId="119519E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75</w:t>
            </w:r>
          </w:p>
        </w:tc>
        <w:tc>
          <w:tcPr>
            <w:tcW w:w="759" w:type="dxa"/>
            <w:gridSpan w:val="3"/>
            <w:shd w:val="clear" w:color="auto" w:fill="auto"/>
          </w:tcPr>
          <w:p w14:paraId="200F045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60" w:type="dxa"/>
            <w:gridSpan w:val="2"/>
            <w:shd w:val="clear" w:color="auto" w:fill="auto"/>
          </w:tcPr>
          <w:p w14:paraId="7B254BA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59" w:type="dxa"/>
            <w:shd w:val="clear" w:color="auto" w:fill="auto"/>
          </w:tcPr>
          <w:p w14:paraId="60D4104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59" w:type="dxa"/>
            <w:gridSpan w:val="3"/>
            <w:shd w:val="clear" w:color="auto" w:fill="auto"/>
          </w:tcPr>
          <w:p w14:paraId="42820A2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60" w:type="dxa"/>
            <w:shd w:val="clear" w:color="auto" w:fill="auto"/>
          </w:tcPr>
          <w:p w14:paraId="11CC4C2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59" w:type="dxa"/>
            <w:gridSpan w:val="2"/>
            <w:shd w:val="clear" w:color="auto" w:fill="auto"/>
          </w:tcPr>
          <w:p w14:paraId="6591CFF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60" w:type="dxa"/>
            <w:gridSpan w:val="3"/>
          </w:tcPr>
          <w:p w14:paraId="25E48DE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59" w:type="dxa"/>
          </w:tcPr>
          <w:p w14:paraId="4C258A5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c>
          <w:tcPr>
            <w:tcW w:w="760" w:type="dxa"/>
            <w:gridSpan w:val="2"/>
          </w:tcPr>
          <w:p w14:paraId="57395C9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79</w:t>
            </w:r>
          </w:p>
        </w:tc>
      </w:tr>
      <w:tr w:rsidR="00BE79E9" w:rsidRPr="00BE79E9" w14:paraId="7A0C9D6B" w14:textId="77777777" w:rsidTr="000C030B">
        <w:tc>
          <w:tcPr>
            <w:tcW w:w="645" w:type="dxa"/>
            <w:shd w:val="clear" w:color="auto" w:fill="auto"/>
          </w:tcPr>
          <w:p w14:paraId="2E900C3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6731C2A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7B0508E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2552" w:type="dxa"/>
            <w:shd w:val="clear" w:color="auto" w:fill="auto"/>
          </w:tcPr>
          <w:p w14:paraId="0B33ABB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видов декоративно – прикладного искусства и ремёсел</w:t>
            </w:r>
          </w:p>
        </w:tc>
        <w:tc>
          <w:tcPr>
            <w:tcW w:w="708" w:type="dxa"/>
            <w:shd w:val="clear" w:color="auto" w:fill="auto"/>
          </w:tcPr>
          <w:p w14:paraId="5850241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59" w:type="dxa"/>
            <w:gridSpan w:val="2"/>
            <w:shd w:val="clear" w:color="auto" w:fill="auto"/>
          </w:tcPr>
          <w:p w14:paraId="1585433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12</w:t>
            </w:r>
          </w:p>
        </w:tc>
        <w:tc>
          <w:tcPr>
            <w:tcW w:w="759" w:type="dxa"/>
            <w:shd w:val="clear" w:color="auto" w:fill="auto"/>
          </w:tcPr>
          <w:p w14:paraId="346FC1E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12</w:t>
            </w:r>
          </w:p>
        </w:tc>
        <w:tc>
          <w:tcPr>
            <w:tcW w:w="760" w:type="dxa"/>
            <w:gridSpan w:val="3"/>
            <w:shd w:val="clear" w:color="auto" w:fill="auto"/>
          </w:tcPr>
          <w:p w14:paraId="3E6DEA7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12</w:t>
            </w:r>
          </w:p>
        </w:tc>
        <w:tc>
          <w:tcPr>
            <w:tcW w:w="759" w:type="dxa"/>
            <w:gridSpan w:val="2"/>
            <w:shd w:val="clear" w:color="auto" w:fill="auto"/>
          </w:tcPr>
          <w:p w14:paraId="19C7EE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shd w:val="clear" w:color="auto" w:fill="auto"/>
          </w:tcPr>
          <w:p w14:paraId="260661B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gridSpan w:val="3"/>
            <w:shd w:val="clear" w:color="auto" w:fill="auto"/>
          </w:tcPr>
          <w:p w14:paraId="5DDF968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gridSpan w:val="2"/>
            <w:shd w:val="clear" w:color="auto" w:fill="auto"/>
          </w:tcPr>
          <w:p w14:paraId="659D915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shd w:val="clear" w:color="auto" w:fill="auto"/>
          </w:tcPr>
          <w:p w14:paraId="68DE164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gridSpan w:val="3"/>
            <w:shd w:val="clear" w:color="auto" w:fill="auto"/>
          </w:tcPr>
          <w:p w14:paraId="2B09101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shd w:val="clear" w:color="auto" w:fill="auto"/>
          </w:tcPr>
          <w:p w14:paraId="15BBE1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gridSpan w:val="2"/>
            <w:shd w:val="clear" w:color="auto" w:fill="auto"/>
          </w:tcPr>
          <w:p w14:paraId="63B7A7F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gridSpan w:val="3"/>
          </w:tcPr>
          <w:p w14:paraId="17B3A2C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59" w:type="dxa"/>
          </w:tcPr>
          <w:p w14:paraId="61792D7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760" w:type="dxa"/>
            <w:gridSpan w:val="2"/>
          </w:tcPr>
          <w:p w14:paraId="00D1573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r>
      <w:tr w:rsidR="00BE79E9" w:rsidRPr="00BE79E9" w14:paraId="18CBDEEB" w14:textId="77777777" w:rsidTr="000C030B">
        <w:tc>
          <w:tcPr>
            <w:tcW w:w="645" w:type="dxa"/>
            <w:shd w:val="clear" w:color="auto" w:fill="auto"/>
          </w:tcPr>
          <w:p w14:paraId="50FFFF0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07E8210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6F4840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w:t>
            </w:r>
          </w:p>
        </w:tc>
        <w:tc>
          <w:tcPr>
            <w:tcW w:w="2552" w:type="dxa"/>
            <w:shd w:val="clear" w:color="auto" w:fill="auto"/>
          </w:tcPr>
          <w:p w14:paraId="41DFF78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w:t>
            </w:r>
          </w:p>
        </w:tc>
        <w:tc>
          <w:tcPr>
            <w:tcW w:w="708" w:type="dxa"/>
            <w:shd w:val="clear" w:color="auto" w:fill="auto"/>
          </w:tcPr>
          <w:p w14:paraId="482794F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59" w:type="dxa"/>
            <w:gridSpan w:val="2"/>
            <w:shd w:val="clear" w:color="auto" w:fill="auto"/>
          </w:tcPr>
          <w:p w14:paraId="318B886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w:t>
            </w:r>
          </w:p>
        </w:tc>
        <w:tc>
          <w:tcPr>
            <w:tcW w:w="759" w:type="dxa"/>
            <w:shd w:val="clear" w:color="auto" w:fill="auto"/>
          </w:tcPr>
          <w:p w14:paraId="50FD81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w:t>
            </w:r>
          </w:p>
        </w:tc>
        <w:tc>
          <w:tcPr>
            <w:tcW w:w="760" w:type="dxa"/>
            <w:gridSpan w:val="3"/>
            <w:shd w:val="clear" w:color="auto" w:fill="auto"/>
          </w:tcPr>
          <w:p w14:paraId="28549B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w:t>
            </w:r>
          </w:p>
        </w:tc>
        <w:tc>
          <w:tcPr>
            <w:tcW w:w="759" w:type="dxa"/>
            <w:gridSpan w:val="2"/>
            <w:shd w:val="clear" w:color="auto" w:fill="auto"/>
          </w:tcPr>
          <w:p w14:paraId="50E3B42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shd w:val="clear" w:color="auto" w:fill="auto"/>
          </w:tcPr>
          <w:p w14:paraId="4A83F4C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3"/>
            <w:shd w:val="clear" w:color="auto" w:fill="auto"/>
          </w:tcPr>
          <w:p w14:paraId="4351FBE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2"/>
            <w:shd w:val="clear" w:color="auto" w:fill="auto"/>
          </w:tcPr>
          <w:p w14:paraId="3B3A0B6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shd w:val="clear" w:color="auto" w:fill="auto"/>
          </w:tcPr>
          <w:p w14:paraId="3CD3A47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3"/>
            <w:shd w:val="clear" w:color="auto" w:fill="auto"/>
          </w:tcPr>
          <w:p w14:paraId="1E59385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shd w:val="clear" w:color="auto" w:fill="auto"/>
          </w:tcPr>
          <w:p w14:paraId="5FD3CD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gridSpan w:val="2"/>
            <w:shd w:val="clear" w:color="auto" w:fill="auto"/>
          </w:tcPr>
          <w:p w14:paraId="5B8759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3"/>
          </w:tcPr>
          <w:p w14:paraId="7286CDF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59" w:type="dxa"/>
          </w:tcPr>
          <w:p w14:paraId="389800A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c>
          <w:tcPr>
            <w:tcW w:w="760" w:type="dxa"/>
            <w:gridSpan w:val="2"/>
          </w:tcPr>
          <w:p w14:paraId="3A5CE50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w:t>
            </w:r>
          </w:p>
        </w:tc>
      </w:tr>
      <w:tr w:rsidR="00BE79E9" w:rsidRPr="00BE79E9" w14:paraId="01607216" w14:textId="77777777" w:rsidTr="000C030B">
        <w:tc>
          <w:tcPr>
            <w:tcW w:w="645" w:type="dxa"/>
            <w:shd w:val="clear" w:color="auto" w:fill="auto"/>
          </w:tcPr>
          <w:p w14:paraId="6033A3E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3822C5A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29058C7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w:t>
            </w:r>
          </w:p>
        </w:tc>
        <w:tc>
          <w:tcPr>
            <w:tcW w:w="2552" w:type="dxa"/>
            <w:shd w:val="clear" w:color="auto" w:fill="auto"/>
          </w:tcPr>
          <w:p w14:paraId="54EB2B5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учеников, изучающих удмуртский язык и иные миноритарные языки в школах и детских садах муниципального образования</w:t>
            </w:r>
          </w:p>
        </w:tc>
        <w:tc>
          <w:tcPr>
            <w:tcW w:w="708" w:type="dxa"/>
            <w:shd w:val="clear" w:color="auto" w:fill="auto"/>
          </w:tcPr>
          <w:p w14:paraId="5CEA8E9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человек</w:t>
            </w:r>
          </w:p>
        </w:tc>
        <w:tc>
          <w:tcPr>
            <w:tcW w:w="759" w:type="dxa"/>
            <w:gridSpan w:val="2"/>
            <w:shd w:val="clear" w:color="auto" w:fill="auto"/>
          </w:tcPr>
          <w:p w14:paraId="2D6CCC2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330</w:t>
            </w:r>
          </w:p>
        </w:tc>
        <w:tc>
          <w:tcPr>
            <w:tcW w:w="759" w:type="dxa"/>
            <w:shd w:val="clear" w:color="auto" w:fill="auto"/>
          </w:tcPr>
          <w:p w14:paraId="41E024A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330</w:t>
            </w:r>
          </w:p>
        </w:tc>
        <w:tc>
          <w:tcPr>
            <w:tcW w:w="760" w:type="dxa"/>
            <w:gridSpan w:val="3"/>
            <w:shd w:val="clear" w:color="auto" w:fill="auto"/>
          </w:tcPr>
          <w:p w14:paraId="4EEB98A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340</w:t>
            </w:r>
          </w:p>
        </w:tc>
        <w:tc>
          <w:tcPr>
            <w:tcW w:w="759" w:type="dxa"/>
            <w:gridSpan w:val="2"/>
            <w:shd w:val="clear" w:color="auto" w:fill="auto"/>
          </w:tcPr>
          <w:p w14:paraId="3F4CF58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323</w:t>
            </w:r>
          </w:p>
        </w:tc>
        <w:tc>
          <w:tcPr>
            <w:tcW w:w="760" w:type="dxa"/>
            <w:shd w:val="clear" w:color="auto" w:fill="auto"/>
          </w:tcPr>
          <w:p w14:paraId="0674C76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348</w:t>
            </w:r>
          </w:p>
        </w:tc>
        <w:tc>
          <w:tcPr>
            <w:tcW w:w="759" w:type="dxa"/>
            <w:gridSpan w:val="3"/>
            <w:shd w:val="clear" w:color="auto" w:fill="auto"/>
          </w:tcPr>
          <w:p w14:paraId="4911FE6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348</w:t>
            </w:r>
          </w:p>
        </w:tc>
        <w:tc>
          <w:tcPr>
            <w:tcW w:w="760" w:type="dxa"/>
            <w:gridSpan w:val="2"/>
            <w:shd w:val="clear" w:color="auto" w:fill="auto"/>
          </w:tcPr>
          <w:p w14:paraId="52597C4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348</w:t>
            </w:r>
          </w:p>
        </w:tc>
        <w:tc>
          <w:tcPr>
            <w:tcW w:w="759" w:type="dxa"/>
            <w:shd w:val="clear" w:color="auto" w:fill="auto"/>
          </w:tcPr>
          <w:p w14:paraId="4E02695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59" w:type="dxa"/>
            <w:gridSpan w:val="3"/>
            <w:shd w:val="clear" w:color="auto" w:fill="auto"/>
          </w:tcPr>
          <w:p w14:paraId="4D911B5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60" w:type="dxa"/>
            <w:shd w:val="clear" w:color="auto" w:fill="auto"/>
          </w:tcPr>
          <w:p w14:paraId="52D3549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59" w:type="dxa"/>
            <w:gridSpan w:val="2"/>
            <w:shd w:val="clear" w:color="auto" w:fill="auto"/>
          </w:tcPr>
          <w:p w14:paraId="1060F93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60" w:type="dxa"/>
            <w:gridSpan w:val="3"/>
          </w:tcPr>
          <w:p w14:paraId="7345ED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59" w:type="dxa"/>
          </w:tcPr>
          <w:p w14:paraId="5CBFBE9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c>
          <w:tcPr>
            <w:tcW w:w="760" w:type="dxa"/>
            <w:gridSpan w:val="2"/>
          </w:tcPr>
          <w:p w14:paraId="4300664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247</w:t>
            </w:r>
          </w:p>
        </w:tc>
      </w:tr>
      <w:tr w:rsidR="00BE79E9" w:rsidRPr="00BE79E9" w14:paraId="5856874B" w14:textId="77777777" w:rsidTr="000C030B">
        <w:tc>
          <w:tcPr>
            <w:tcW w:w="645" w:type="dxa"/>
            <w:shd w:val="clear" w:color="auto" w:fill="auto"/>
          </w:tcPr>
          <w:p w14:paraId="6C05639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25CBBC5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1405BC2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w:t>
            </w:r>
          </w:p>
        </w:tc>
        <w:tc>
          <w:tcPr>
            <w:tcW w:w="2552" w:type="dxa"/>
            <w:shd w:val="clear" w:color="auto" w:fill="auto"/>
          </w:tcPr>
          <w:p w14:paraId="3B10473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Доля муниципальных служащих, прошедших курсы повышения квалификации по вопросам национальных отношений и миграционной политике¸ в общем количестве муниципальных служащих</w:t>
            </w:r>
          </w:p>
        </w:tc>
        <w:tc>
          <w:tcPr>
            <w:tcW w:w="708" w:type="dxa"/>
            <w:shd w:val="clear" w:color="auto" w:fill="auto"/>
          </w:tcPr>
          <w:p w14:paraId="7A88C60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w:t>
            </w:r>
          </w:p>
        </w:tc>
        <w:tc>
          <w:tcPr>
            <w:tcW w:w="759" w:type="dxa"/>
            <w:gridSpan w:val="2"/>
            <w:shd w:val="clear" w:color="auto" w:fill="auto"/>
          </w:tcPr>
          <w:p w14:paraId="6C22959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759" w:type="dxa"/>
            <w:shd w:val="clear" w:color="auto" w:fill="auto"/>
          </w:tcPr>
          <w:p w14:paraId="05D2D7E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760" w:type="dxa"/>
            <w:gridSpan w:val="3"/>
            <w:shd w:val="clear" w:color="auto" w:fill="auto"/>
          </w:tcPr>
          <w:p w14:paraId="04B12BA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759" w:type="dxa"/>
            <w:gridSpan w:val="2"/>
            <w:shd w:val="clear" w:color="auto" w:fill="auto"/>
          </w:tcPr>
          <w:p w14:paraId="1BE4A0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760" w:type="dxa"/>
            <w:shd w:val="clear" w:color="auto" w:fill="auto"/>
          </w:tcPr>
          <w:p w14:paraId="2CDED7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w:t>
            </w:r>
          </w:p>
        </w:tc>
        <w:tc>
          <w:tcPr>
            <w:tcW w:w="759" w:type="dxa"/>
            <w:gridSpan w:val="3"/>
            <w:shd w:val="clear" w:color="auto" w:fill="auto"/>
          </w:tcPr>
          <w:p w14:paraId="7C03926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60" w:type="dxa"/>
            <w:gridSpan w:val="2"/>
            <w:shd w:val="clear" w:color="auto" w:fill="auto"/>
          </w:tcPr>
          <w:p w14:paraId="3013915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59" w:type="dxa"/>
            <w:shd w:val="clear" w:color="auto" w:fill="auto"/>
          </w:tcPr>
          <w:p w14:paraId="79BBAB6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59" w:type="dxa"/>
            <w:gridSpan w:val="3"/>
            <w:shd w:val="clear" w:color="auto" w:fill="auto"/>
          </w:tcPr>
          <w:p w14:paraId="2FAC088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60" w:type="dxa"/>
            <w:shd w:val="clear" w:color="auto" w:fill="auto"/>
          </w:tcPr>
          <w:p w14:paraId="75D0092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59" w:type="dxa"/>
            <w:gridSpan w:val="2"/>
            <w:shd w:val="clear" w:color="auto" w:fill="auto"/>
          </w:tcPr>
          <w:p w14:paraId="48FCA69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60" w:type="dxa"/>
            <w:gridSpan w:val="3"/>
          </w:tcPr>
          <w:p w14:paraId="1F8ECA8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59" w:type="dxa"/>
          </w:tcPr>
          <w:p w14:paraId="43FCDD0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c>
          <w:tcPr>
            <w:tcW w:w="760" w:type="dxa"/>
            <w:gridSpan w:val="2"/>
          </w:tcPr>
          <w:p w14:paraId="56B77D8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w:t>
            </w:r>
          </w:p>
        </w:tc>
      </w:tr>
      <w:tr w:rsidR="00BE79E9" w:rsidRPr="00BE79E9" w14:paraId="715562A7" w14:textId="77777777" w:rsidTr="000C030B">
        <w:tc>
          <w:tcPr>
            <w:tcW w:w="645" w:type="dxa"/>
            <w:shd w:val="clear" w:color="auto" w:fill="auto"/>
          </w:tcPr>
          <w:p w14:paraId="0A91226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7CE0F725"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5D7635B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9</w:t>
            </w:r>
          </w:p>
        </w:tc>
        <w:tc>
          <w:tcPr>
            <w:tcW w:w="2552" w:type="dxa"/>
            <w:shd w:val="clear" w:color="auto" w:fill="auto"/>
          </w:tcPr>
          <w:p w14:paraId="1AF756E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художественной и учебной литературы на удмуртском или удмуртском и русском языках, доступной для пользователей через систему школ и библиотек</w:t>
            </w:r>
          </w:p>
        </w:tc>
        <w:tc>
          <w:tcPr>
            <w:tcW w:w="708" w:type="dxa"/>
            <w:shd w:val="clear" w:color="auto" w:fill="auto"/>
          </w:tcPr>
          <w:p w14:paraId="1DCE3A0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09" w:type="dxa"/>
            <w:shd w:val="clear" w:color="auto" w:fill="auto"/>
          </w:tcPr>
          <w:p w14:paraId="0B9420E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851" w:type="dxa"/>
            <w:gridSpan w:val="3"/>
            <w:shd w:val="clear" w:color="auto" w:fill="auto"/>
          </w:tcPr>
          <w:p w14:paraId="4CBE8D3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708" w:type="dxa"/>
            <w:shd w:val="clear" w:color="auto" w:fill="auto"/>
          </w:tcPr>
          <w:p w14:paraId="453C4E4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2800</w:t>
            </w:r>
          </w:p>
        </w:tc>
        <w:tc>
          <w:tcPr>
            <w:tcW w:w="709" w:type="dxa"/>
            <w:gridSpan w:val="2"/>
            <w:shd w:val="clear" w:color="auto" w:fill="auto"/>
          </w:tcPr>
          <w:p w14:paraId="35939E5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2782</w:t>
            </w:r>
          </w:p>
        </w:tc>
        <w:tc>
          <w:tcPr>
            <w:tcW w:w="851" w:type="dxa"/>
            <w:gridSpan w:val="3"/>
            <w:shd w:val="clear" w:color="auto" w:fill="auto"/>
          </w:tcPr>
          <w:p w14:paraId="7B2EFB7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8" w:type="dxa"/>
            <w:shd w:val="clear" w:color="auto" w:fill="auto"/>
          </w:tcPr>
          <w:p w14:paraId="547238C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9" w:type="dxa"/>
            <w:gridSpan w:val="2"/>
            <w:shd w:val="clear" w:color="auto" w:fill="auto"/>
          </w:tcPr>
          <w:p w14:paraId="3CFA2DB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851" w:type="dxa"/>
            <w:gridSpan w:val="3"/>
            <w:shd w:val="clear" w:color="auto" w:fill="auto"/>
          </w:tcPr>
          <w:p w14:paraId="64B9DC5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8" w:type="dxa"/>
            <w:shd w:val="clear" w:color="auto" w:fill="auto"/>
          </w:tcPr>
          <w:p w14:paraId="4946DB4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851" w:type="dxa"/>
            <w:gridSpan w:val="3"/>
            <w:shd w:val="clear" w:color="auto" w:fill="auto"/>
          </w:tcPr>
          <w:p w14:paraId="3E5745A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9" w:type="dxa"/>
            <w:gridSpan w:val="2"/>
            <w:shd w:val="clear" w:color="auto" w:fill="auto"/>
          </w:tcPr>
          <w:p w14:paraId="3517F21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8" w:type="dxa"/>
          </w:tcPr>
          <w:p w14:paraId="72AFD8D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851" w:type="dxa"/>
            <w:gridSpan w:val="3"/>
          </w:tcPr>
          <w:p w14:paraId="5F1F751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c>
          <w:tcPr>
            <w:tcW w:w="709" w:type="dxa"/>
          </w:tcPr>
          <w:p w14:paraId="54DB04D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5782</w:t>
            </w:r>
          </w:p>
        </w:tc>
      </w:tr>
      <w:tr w:rsidR="00BE79E9" w:rsidRPr="00BE79E9" w14:paraId="733229D2" w14:textId="77777777" w:rsidTr="000C030B">
        <w:tc>
          <w:tcPr>
            <w:tcW w:w="645" w:type="dxa"/>
            <w:shd w:val="clear" w:color="auto" w:fill="auto"/>
          </w:tcPr>
          <w:p w14:paraId="73B6837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3BDF8F7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0A8F39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2552" w:type="dxa"/>
            <w:shd w:val="clear" w:color="auto" w:fill="auto"/>
          </w:tcPr>
          <w:p w14:paraId="33A8123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Количество мигрантов, принимающих участие в мероприятиях, направленных на их адаптацию и интеграцию</w:t>
            </w:r>
          </w:p>
        </w:tc>
        <w:tc>
          <w:tcPr>
            <w:tcW w:w="708" w:type="dxa"/>
            <w:shd w:val="clear" w:color="auto" w:fill="auto"/>
          </w:tcPr>
          <w:p w14:paraId="51D04F3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человек</w:t>
            </w:r>
          </w:p>
        </w:tc>
        <w:tc>
          <w:tcPr>
            <w:tcW w:w="709" w:type="dxa"/>
            <w:shd w:val="clear" w:color="auto" w:fill="auto"/>
          </w:tcPr>
          <w:p w14:paraId="3F7B5B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851" w:type="dxa"/>
            <w:gridSpan w:val="3"/>
            <w:shd w:val="clear" w:color="auto" w:fill="auto"/>
          </w:tcPr>
          <w:p w14:paraId="7A79CBB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08" w:type="dxa"/>
            <w:shd w:val="clear" w:color="auto" w:fill="auto"/>
          </w:tcPr>
          <w:p w14:paraId="2D8A69E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10</w:t>
            </w:r>
          </w:p>
        </w:tc>
        <w:tc>
          <w:tcPr>
            <w:tcW w:w="709" w:type="dxa"/>
            <w:gridSpan w:val="2"/>
            <w:shd w:val="clear" w:color="auto" w:fill="auto"/>
          </w:tcPr>
          <w:p w14:paraId="320DA52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851" w:type="dxa"/>
            <w:gridSpan w:val="3"/>
            <w:shd w:val="clear" w:color="auto" w:fill="auto"/>
          </w:tcPr>
          <w:p w14:paraId="508581A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8" w:type="dxa"/>
            <w:shd w:val="clear" w:color="auto" w:fill="auto"/>
          </w:tcPr>
          <w:p w14:paraId="2CCC2EF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9" w:type="dxa"/>
            <w:gridSpan w:val="2"/>
            <w:shd w:val="clear" w:color="auto" w:fill="auto"/>
          </w:tcPr>
          <w:p w14:paraId="3031F2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851" w:type="dxa"/>
            <w:gridSpan w:val="3"/>
            <w:shd w:val="clear" w:color="auto" w:fill="auto"/>
          </w:tcPr>
          <w:p w14:paraId="0721906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8" w:type="dxa"/>
            <w:shd w:val="clear" w:color="auto" w:fill="auto"/>
          </w:tcPr>
          <w:p w14:paraId="2DADD22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851" w:type="dxa"/>
            <w:gridSpan w:val="3"/>
            <w:shd w:val="clear" w:color="auto" w:fill="auto"/>
          </w:tcPr>
          <w:p w14:paraId="0063087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9" w:type="dxa"/>
            <w:gridSpan w:val="2"/>
            <w:shd w:val="clear" w:color="auto" w:fill="auto"/>
          </w:tcPr>
          <w:p w14:paraId="72498EB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8" w:type="dxa"/>
          </w:tcPr>
          <w:p w14:paraId="0AF493C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851" w:type="dxa"/>
            <w:gridSpan w:val="3"/>
          </w:tcPr>
          <w:p w14:paraId="63D693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c>
          <w:tcPr>
            <w:tcW w:w="709" w:type="dxa"/>
          </w:tcPr>
          <w:p w14:paraId="39D6742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w:t>
            </w:r>
          </w:p>
        </w:tc>
      </w:tr>
      <w:tr w:rsidR="00BE79E9" w:rsidRPr="00BE79E9" w14:paraId="288259FC" w14:textId="77777777" w:rsidTr="000C030B">
        <w:tc>
          <w:tcPr>
            <w:tcW w:w="645" w:type="dxa"/>
            <w:shd w:val="clear" w:color="auto" w:fill="auto"/>
          </w:tcPr>
          <w:p w14:paraId="667B459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709" w:type="dxa"/>
            <w:shd w:val="clear" w:color="auto" w:fill="auto"/>
          </w:tcPr>
          <w:p w14:paraId="222985B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6.3</w:t>
            </w:r>
          </w:p>
        </w:tc>
        <w:tc>
          <w:tcPr>
            <w:tcW w:w="567" w:type="dxa"/>
            <w:shd w:val="clear" w:color="auto" w:fill="auto"/>
          </w:tcPr>
          <w:p w14:paraId="2DFB07A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w:t>
            </w:r>
          </w:p>
        </w:tc>
        <w:tc>
          <w:tcPr>
            <w:tcW w:w="2552" w:type="dxa"/>
            <w:shd w:val="clear" w:color="auto" w:fill="auto"/>
          </w:tcPr>
          <w:p w14:paraId="12628E62" w14:textId="77777777" w:rsidR="00BE79E9" w:rsidRPr="00BE79E9" w:rsidRDefault="00BE79E9" w:rsidP="00BE79E9">
            <w:pPr>
              <w:autoSpaceDN w:val="0"/>
              <w:adjustRightInd w:val="0"/>
              <w:rPr>
                <w:rFonts w:eastAsia="Times New Roman" w:cs="Times New Roman"/>
                <w:sz w:val="18"/>
                <w:szCs w:val="18"/>
                <w:highlight w:val="yellow"/>
                <w:lang w:eastAsia="ru-RU"/>
              </w:rPr>
            </w:pPr>
            <w:r w:rsidRPr="00BE79E9">
              <w:rPr>
                <w:rFonts w:eastAsia="Times New Roman" w:cs="Times New Roman"/>
                <w:sz w:val="18"/>
                <w:szCs w:val="18"/>
                <w:lang w:eastAsia="ru-RU"/>
              </w:rPr>
              <w:t>Отсутствие террористических актов на территории МО «Муниципальный округ Киясовский район Удмуртской Республики»</w:t>
            </w:r>
          </w:p>
        </w:tc>
        <w:tc>
          <w:tcPr>
            <w:tcW w:w="708" w:type="dxa"/>
            <w:shd w:val="clear" w:color="auto" w:fill="auto"/>
          </w:tcPr>
          <w:p w14:paraId="69FCF5D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единиц</w:t>
            </w:r>
          </w:p>
        </w:tc>
        <w:tc>
          <w:tcPr>
            <w:tcW w:w="709" w:type="dxa"/>
            <w:shd w:val="clear" w:color="auto" w:fill="auto"/>
          </w:tcPr>
          <w:p w14:paraId="2870AB8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851" w:type="dxa"/>
            <w:gridSpan w:val="3"/>
            <w:shd w:val="clear" w:color="auto" w:fill="auto"/>
          </w:tcPr>
          <w:p w14:paraId="0570184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8" w:type="dxa"/>
            <w:shd w:val="clear" w:color="auto" w:fill="auto"/>
          </w:tcPr>
          <w:p w14:paraId="3860404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9" w:type="dxa"/>
            <w:gridSpan w:val="2"/>
            <w:shd w:val="clear" w:color="auto" w:fill="auto"/>
          </w:tcPr>
          <w:p w14:paraId="5F8E872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851" w:type="dxa"/>
            <w:gridSpan w:val="3"/>
            <w:shd w:val="clear" w:color="auto" w:fill="auto"/>
          </w:tcPr>
          <w:p w14:paraId="79E3FF8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8" w:type="dxa"/>
            <w:shd w:val="clear" w:color="auto" w:fill="auto"/>
          </w:tcPr>
          <w:p w14:paraId="3ACF54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9" w:type="dxa"/>
            <w:gridSpan w:val="2"/>
            <w:shd w:val="clear" w:color="auto" w:fill="auto"/>
          </w:tcPr>
          <w:p w14:paraId="3EEBBC8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851" w:type="dxa"/>
            <w:gridSpan w:val="3"/>
            <w:shd w:val="clear" w:color="auto" w:fill="auto"/>
          </w:tcPr>
          <w:p w14:paraId="74AB706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8" w:type="dxa"/>
            <w:shd w:val="clear" w:color="auto" w:fill="auto"/>
          </w:tcPr>
          <w:p w14:paraId="70054EC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851" w:type="dxa"/>
            <w:gridSpan w:val="3"/>
            <w:shd w:val="clear" w:color="auto" w:fill="auto"/>
          </w:tcPr>
          <w:p w14:paraId="16AC1D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9" w:type="dxa"/>
            <w:gridSpan w:val="2"/>
            <w:shd w:val="clear" w:color="auto" w:fill="auto"/>
          </w:tcPr>
          <w:p w14:paraId="63EB354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8" w:type="dxa"/>
          </w:tcPr>
          <w:p w14:paraId="5167EFD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851" w:type="dxa"/>
            <w:gridSpan w:val="3"/>
          </w:tcPr>
          <w:p w14:paraId="1B69A9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c>
          <w:tcPr>
            <w:tcW w:w="709" w:type="dxa"/>
          </w:tcPr>
          <w:p w14:paraId="3F9A963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w:t>
            </w:r>
          </w:p>
        </w:tc>
      </w:tr>
    </w:tbl>
    <w:p w14:paraId="2BC2D863"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6CF41E83"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6C436B8B"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71819952"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13E3D94D"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271411DA"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47FD987C"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66CFA10A"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4661EE39"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35FCE8A2"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42756638"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2CDF443E"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0C49C675"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20A24C70" w14:textId="77777777" w:rsidR="00BE79E9" w:rsidRPr="00BE79E9" w:rsidRDefault="00BE79E9" w:rsidP="00BE79E9">
      <w:pPr>
        <w:autoSpaceDN w:val="0"/>
        <w:adjustRightInd w:val="0"/>
        <w:ind w:left="8555"/>
        <w:jc w:val="both"/>
        <w:rPr>
          <w:rFonts w:eastAsia="Times New Roman" w:cs="Times New Roman"/>
          <w:sz w:val="26"/>
          <w:szCs w:val="26"/>
          <w:lang w:eastAsia="ru-RU"/>
        </w:rPr>
      </w:pPr>
    </w:p>
    <w:p w14:paraId="0D5B1877" w14:textId="77777777" w:rsidR="00BE79E9" w:rsidRPr="00BE79E9" w:rsidRDefault="00BE79E9" w:rsidP="00BE79E9">
      <w:pPr>
        <w:autoSpaceDN w:val="0"/>
        <w:adjustRightInd w:val="0"/>
        <w:ind w:left="8555"/>
        <w:jc w:val="both"/>
        <w:rPr>
          <w:rFonts w:eastAsia="Times New Roman" w:cs="Times New Roman"/>
          <w:sz w:val="26"/>
          <w:szCs w:val="26"/>
          <w:lang w:eastAsia="ru-RU"/>
        </w:rPr>
      </w:pPr>
      <w:r w:rsidRPr="00BE79E9">
        <w:rPr>
          <w:rFonts w:eastAsia="Times New Roman" w:cs="Times New Roman"/>
          <w:sz w:val="26"/>
          <w:szCs w:val="26"/>
          <w:lang w:eastAsia="ru-RU"/>
        </w:rPr>
        <w:t>Приложение № 2</w:t>
      </w:r>
    </w:p>
    <w:p w14:paraId="7AC65469" w14:textId="77777777" w:rsidR="00BE79E9" w:rsidRPr="00BE79E9" w:rsidRDefault="00BE79E9" w:rsidP="00BE79E9">
      <w:pPr>
        <w:widowControl w:val="0"/>
        <w:autoSpaceDN w:val="0"/>
        <w:adjustRightInd w:val="0"/>
        <w:ind w:left="8555"/>
        <w:jc w:val="both"/>
        <w:rPr>
          <w:rFonts w:eastAsia="Times New Roman" w:cs="Times New Roman"/>
          <w:sz w:val="26"/>
          <w:szCs w:val="26"/>
          <w:lang w:eastAsia="ru-RU"/>
        </w:rPr>
      </w:pPr>
      <w:r w:rsidRPr="00BE79E9">
        <w:rPr>
          <w:rFonts w:eastAsia="Times New Roman" w:cs="Times New Roman"/>
          <w:color w:val="000000"/>
          <w:sz w:val="26"/>
          <w:szCs w:val="26"/>
          <w:lang w:eastAsia="ru-RU"/>
        </w:rPr>
        <w:t xml:space="preserve">к муниципальной программе </w:t>
      </w:r>
      <w:r w:rsidRPr="00BE79E9">
        <w:rPr>
          <w:rFonts w:eastAsia="Times New Roman" w:cs="Times New Roman"/>
          <w:sz w:val="26"/>
          <w:szCs w:val="26"/>
          <w:lang w:eastAsia="ru-RU"/>
        </w:rPr>
        <w:t xml:space="preserve">«Безопасность» </w:t>
      </w:r>
    </w:p>
    <w:p w14:paraId="25A12F6A" w14:textId="77777777" w:rsidR="00BE79E9" w:rsidRPr="00BE79E9" w:rsidRDefault="00BE79E9" w:rsidP="00BE79E9">
      <w:pPr>
        <w:widowControl w:val="0"/>
        <w:autoSpaceDN w:val="0"/>
        <w:adjustRightInd w:val="0"/>
        <w:ind w:left="8555"/>
        <w:jc w:val="both"/>
        <w:rPr>
          <w:rFonts w:eastAsia="Times New Roman" w:cs="Times New Roman"/>
          <w:color w:val="000000"/>
          <w:sz w:val="26"/>
          <w:szCs w:val="26"/>
          <w:lang w:eastAsia="ru-RU"/>
        </w:rPr>
      </w:pPr>
    </w:p>
    <w:p w14:paraId="33A4C54F"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 xml:space="preserve">Финансовая оценка применения мер муниципального регулирования в сфере реализации муниципальной программы «Безопасность» </w:t>
      </w:r>
    </w:p>
    <w:p w14:paraId="53322C55" w14:textId="77777777" w:rsidR="00BE79E9" w:rsidRPr="00BE79E9" w:rsidRDefault="00BE79E9" w:rsidP="00BE79E9">
      <w:pPr>
        <w:widowControl w:val="0"/>
        <w:autoSpaceDN w:val="0"/>
        <w:adjustRightInd w:val="0"/>
        <w:jc w:val="center"/>
        <w:rPr>
          <w:rFonts w:eastAsia="Times New Roman" w:cs="Times New Roman"/>
          <w:color w:val="000000"/>
          <w:sz w:val="26"/>
          <w:szCs w:val="26"/>
          <w:lang w:eastAsia="ru-RU"/>
        </w:rPr>
      </w:pPr>
      <w:r w:rsidRPr="00BE79E9">
        <w:rPr>
          <w:rFonts w:eastAsia="Times New Roman" w:cs="Times New Roman"/>
          <w:sz w:val="26"/>
          <w:szCs w:val="26"/>
          <w:lang w:eastAsia="ru-RU"/>
        </w:rPr>
        <w:t xml:space="preserve">Наименование муниципальной программы: «Безопасность» </w:t>
      </w:r>
    </w:p>
    <w:p w14:paraId="46DBA167" w14:textId="06572D0B" w:rsidR="00BE79E9" w:rsidRPr="00BE79E9" w:rsidRDefault="00BE79E9" w:rsidP="00BE79E9">
      <w:pPr>
        <w:autoSpaceDN w:val="0"/>
        <w:adjustRightInd w:val="0"/>
        <w:ind w:left="30"/>
        <w:jc w:val="both"/>
        <w:rPr>
          <w:rFonts w:eastAsia="Times New Roman" w:cs="Times New Roman"/>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Помощник Главы ГО, ЧС и общественной безопасности Администрации МО «Муниципальный округ Киясовский район Удмуртской Республики»,</w:t>
      </w:r>
      <w:r w:rsidRPr="00BE79E9">
        <w:rPr>
          <w:rFonts w:eastAsia="Times New Roman" w:cs="Times New Roman"/>
          <w:u w:val="single"/>
          <w:lang w:eastAsia="ru-RU"/>
        </w:rPr>
        <w:t xml:space="preserve"> </w:t>
      </w:r>
      <w:r w:rsidRPr="004003D8">
        <w:rPr>
          <w:rFonts w:eastAsia="Times New Roman" w:cs="Times New Roman"/>
          <w:sz w:val="26"/>
          <w:szCs w:val="26"/>
          <w:u w:val="single"/>
          <w:lang w:eastAsia="ru-RU"/>
        </w:rPr>
        <w:t>Сектор КДН и ЗП</w:t>
      </w:r>
      <w:r w:rsidRPr="00BE79E9">
        <w:rPr>
          <w:rFonts w:eastAsia="Times New Roman" w:cs="Times New Roman"/>
          <w:sz w:val="26"/>
          <w:szCs w:val="26"/>
          <w:u w:val="single"/>
          <w:lang w:eastAsia="ru-RU"/>
        </w:rPr>
        <w:t xml:space="preserve"> Администрации МО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молодежной политики и туризма»  МО «Муниципальный округ Киясовский район Удмуртской Республики»</w:t>
      </w:r>
    </w:p>
    <w:p w14:paraId="72CBD52A"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531"/>
        <w:gridCol w:w="593"/>
        <w:gridCol w:w="467"/>
        <w:gridCol w:w="937"/>
        <w:gridCol w:w="851"/>
        <w:gridCol w:w="567"/>
        <w:gridCol w:w="425"/>
        <w:gridCol w:w="425"/>
        <w:gridCol w:w="1134"/>
        <w:gridCol w:w="567"/>
        <w:gridCol w:w="577"/>
        <w:gridCol w:w="577"/>
        <w:gridCol w:w="577"/>
        <w:gridCol w:w="577"/>
        <w:gridCol w:w="577"/>
        <w:gridCol w:w="577"/>
        <w:gridCol w:w="578"/>
        <w:gridCol w:w="577"/>
        <w:gridCol w:w="577"/>
        <w:gridCol w:w="577"/>
        <w:gridCol w:w="577"/>
        <w:gridCol w:w="577"/>
        <w:gridCol w:w="577"/>
        <w:gridCol w:w="578"/>
      </w:tblGrid>
      <w:tr w:rsidR="00BE79E9" w:rsidRPr="00BE79E9" w14:paraId="3EDB3ACC" w14:textId="77777777" w:rsidTr="000C030B">
        <w:tc>
          <w:tcPr>
            <w:tcW w:w="2182" w:type="dxa"/>
            <w:gridSpan w:val="4"/>
            <w:shd w:val="clear" w:color="auto" w:fill="auto"/>
            <w:vAlign w:val="center"/>
          </w:tcPr>
          <w:p w14:paraId="10BDA9E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Код аналитической программной классификации</w:t>
            </w:r>
          </w:p>
        </w:tc>
        <w:tc>
          <w:tcPr>
            <w:tcW w:w="937" w:type="dxa"/>
            <w:vMerge w:val="restart"/>
            <w:shd w:val="clear" w:color="auto" w:fill="auto"/>
          </w:tcPr>
          <w:p w14:paraId="572C4103" w14:textId="77777777" w:rsidR="00BE79E9" w:rsidRPr="00BE79E9" w:rsidRDefault="00BE79E9" w:rsidP="00BE79E9">
            <w:pPr>
              <w:autoSpaceDN w:val="0"/>
              <w:adjustRightInd w:val="0"/>
              <w:jc w:val="both"/>
              <w:rPr>
                <w:rFonts w:eastAsia="Times New Roman" w:cs="Times New Roman"/>
                <w:b/>
                <w:sz w:val="18"/>
                <w:szCs w:val="18"/>
                <w:u w:val="single"/>
                <w:lang w:eastAsia="ru-RU"/>
              </w:rPr>
            </w:pPr>
            <w:r w:rsidRPr="00BE79E9">
              <w:rPr>
                <w:rFonts w:eastAsia="Times New Roman" w:cs="Times New Roman"/>
                <w:b/>
                <w:sz w:val="18"/>
                <w:szCs w:val="18"/>
                <w:lang w:eastAsia="ru-RU"/>
              </w:rPr>
              <w:t>Наименование муниципальной программы, подпрограммы, основного мероприятия, мероприятия</w:t>
            </w:r>
          </w:p>
        </w:tc>
        <w:tc>
          <w:tcPr>
            <w:tcW w:w="851" w:type="dxa"/>
            <w:vMerge w:val="restart"/>
            <w:shd w:val="clear" w:color="auto" w:fill="auto"/>
          </w:tcPr>
          <w:p w14:paraId="57C6E31C" w14:textId="77777777" w:rsidR="00BE79E9" w:rsidRPr="00BE79E9" w:rsidRDefault="00BE79E9" w:rsidP="00BE79E9">
            <w:pPr>
              <w:autoSpaceDN w:val="0"/>
              <w:adjustRightInd w:val="0"/>
              <w:jc w:val="both"/>
              <w:rPr>
                <w:rFonts w:eastAsia="Times New Roman" w:cs="Times New Roman"/>
                <w:b/>
                <w:sz w:val="18"/>
                <w:szCs w:val="18"/>
                <w:u w:val="single"/>
                <w:lang w:eastAsia="ru-RU"/>
              </w:rPr>
            </w:pPr>
            <w:r w:rsidRPr="00BE79E9">
              <w:rPr>
                <w:rFonts w:eastAsia="Times New Roman" w:cs="Times New Roman"/>
                <w:b/>
                <w:sz w:val="18"/>
                <w:szCs w:val="18"/>
                <w:lang w:eastAsia="ru-RU"/>
              </w:rPr>
              <w:t>Ответственный исполнитель, соисполнители</w:t>
            </w:r>
          </w:p>
        </w:tc>
        <w:tc>
          <w:tcPr>
            <w:tcW w:w="3118" w:type="dxa"/>
            <w:gridSpan w:val="5"/>
            <w:shd w:val="clear" w:color="auto" w:fill="auto"/>
          </w:tcPr>
          <w:p w14:paraId="04038CE8" w14:textId="77777777" w:rsidR="00BE79E9" w:rsidRPr="00BE79E9" w:rsidRDefault="00BE79E9" w:rsidP="00BE79E9">
            <w:pPr>
              <w:autoSpaceDN w:val="0"/>
              <w:adjustRightInd w:val="0"/>
              <w:jc w:val="both"/>
              <w:rPr>
                <w:rFonts w:eastAsia="Times New Roman" w:cs="Times New Roman"/>
                <w:b/>
                <w:sz w:val="18"/>
                <w:szCs w:val="18"/>
                <w:u w:val="single"/>
                <w:lang w:eastAsia="ru-RU"/>
              </w:rPr>
            </w:pPr>
            <w:r w:rsidRPr="00BE79E9">
              <w:rPr>
                <w:rFonts w:eastAsia="Times New Roman" w:cs="Times New Roman"/>
                <w:b/>
                <w:sz w:val="18"/>
                <w:szCs w:val="18"/>
                <w:lang w:eastAsia="ru-RU"/>
              </w:rPr>
              <w:t>Код бюджетной классификации</w:t>
            </w:r>
          </w:p>
        </w:tc>
        <w:tc>
          <w:tcPr>
            <w:tcW w:w="8080" w:type="dxa"/>
            <w:gridSpan w:val="14"/>
            <w:shd w:val="clear" w:color="auto" w:fill="auto"/>
          </w:tcPr>
          <w:p w14:paraId="17414AB2"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Расходы бюджета Удмуртской Республики и муниципального образования, тыс. рублей</w:t>
            </w:r>
          </w:p>
        </w:tc>
      </w:tr>
      <w:tr w:rsidR="00BE79E9" w:rsidRPr="00BE79E9" w14:paraId="0B6D5347" w14:textId="77777777" w:rsidTr="000C030B">
        <w:tc>
          <w:tcPr>
            <w:tcW w:w="591" w:type="dxa"/>
            <w:shd w:val="clear" w:color="auto" w:fill="auto"/>
            <w:vAlign w:val="center"/>
          </w:tcPr>
          <w:p w14:paraId="7B6B7D6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МП</w:t>
            </w:r>
          </w:p>
        </w:tc>
        <w:tc>
          <w:tcPr>
            <w:tcW w:w="531" w:type="dxa"/>
            <w:shd w:val="clear" w:color="auto" w:fill="auto"/>
            <w:vAlign w:val="center"/>
          </w:tcPr>
          <w:p w14:paraId="65B785D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Пп</w:t>
            </w:r>
          </w:p>
        </w:tc>
        <w:tc>
          <w:tcPr>
            <w:tcW w:w="593" w:type="dxa"/>
            <w:shd w:val="clear" w:color="auto" w:fill="auto"/>
            <w:vAlign w:val="center"/>
          </w:tcPr>
          <w:p w14:paraId="4C96F28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ОМ</w:t>
            </w:r>
          </w:p>
        </w:tc>
        <w:tc>
          <w:tcPr>
            <w:tcW w:w="467" w:type="dxa"/>
            <w:shd w:val="clear" w:color="auto" w:fill="auto"/>
            <w:vAlign w:val="center"/>
          </w:tcPr>
          <w:p w14:paraId="55E237CC"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w:t>
            </w:r>
          </w:p>
        </w:tc>
        <w:tc>
          <w:tcPr>
            <w:tcW w:w="937" w:type="dxa"/>
            <w:vMerge/>
            <w:shd w:val="clear" w:color="auto" w:fill="auto"/>
          </w:tcPr>
          <w:p w14:paraId="62836D64" w14:textId="77777777" w:rsidR="00BE79E9" w:rsidRPr="00BE79E9" w:rsidRDefault="00BE79E9" w:rsidP="00BE79E9">
            <w:pPr>
              <w:autoSpaceDN w:val="0"/>
              <w:adjustRightInd w:val="0"/>
              <w:jc w:val="both"/>
              <w:rPr>
                <w:rFonts w:eastAsia="Times New Roman" w:cs="Times New Roman"/>
                <w:b/>
                <w:sz w:val="18"/>
                <w:szCs w:val="18"/>
                <w:u w:val="single"/>
                <w:lang w:eastAsia="ru-RU"/>
              </w:rPr>
            </w:pPr>
          </w:p>
        </w:tc>
        <w:tc>
          <w:tcPr>
            <w:tcW w:w="851" w:type="dxa"/>
            <w:vMerge/>
            <w:shd w:val="clear" w:color="auto" w:fill="auto"/>
          </w:tcPr>
          <w:p w14:paraId="67087ED3" w14:textId="77777777" w:rsidR="00BE79E9" w:rsidRPr="00BE79E9" w:rsidRDefault="00BE79E9" w:rsidP="00BE79E9">
            <w:pPr>
              <w:autoSpaceDN w:val="0"/>
              <w:adjustRightInd w:val="0"/>
              <w:jc w:val="both"/>
              <w:rPr>
                <w:rFonts w:eastAsia="Times New Roman" w:cs="Times New Roman"/>
                <w:b/>
                <w:sz w:val="18"/>
                <w:szCs w:val="18"/>
                <w:u w:val="single"/>
                <w:lang w:eastAsia="ru-RU"/>
              </w:rPr>
            </w:pPr>
          </w:p>
        </w:tc>
        <w:tc>
          <w:tcPr>
            <w:tcW w:w="567" w:type="dxa"/>
            <w:shd w:val="clear" w:color="auto" w:fill="auto"/>
            <w:vAlign w:val="center"/>
          </w:tcPr>
          <w:p w14:paraId="4BF65B4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ГРБС</w:t>
            </w:r>
          </w:p>
        </w:tc>
        <w:tc>
          <w:tcPr>
            <w:tcW w:w="425" w:type="dxa"/>
            <w:shd w:val="clear" w:color="auto" w:fill="auto"/>
            <w:vAlign w:val="center"/>
          </w:tcPr>
          <w:p w14:paraId="451807C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Рз</w:t>
            </w:r>
          </w:p>
        </w:tc>
        <w:tc>
          <w:tcPr>
            <w:tcW w:w="425" w:type="dxa"/>
            <w:shd w:val="clear" w:color="auto" w:fill="auto"/>
            <w:vAlign w:val="center"/>
          </w:tcPr>
          <w:p w14:paraId="45EF79D1"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w:t>
            </w:r>
          </w:p>
        </w:tc>
        <w:tc>
          <w:tcPr>
            <w:tcW w:w="1134" w:type="dxa"/>
            <w:shd w:val="clear" w:color="auto" w:fill="auto"/>
            <w:vAlign w:val="center"/>
          </w:tcPr>
          <w:p w14:paraId="0F2131ED"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ЦС</w:t>
            </w:r>
          </w:p>
        </w:tc>
        <w:tc>
          <w:tcPr>
            <w:tcW w:w="567" w:type="dxa"/>
            <w:shd w:val="clear" w:color="auto" w:fill="auto"/>
            <w:vAlign w:val="center"/>
          </w:tcPr>
          <w:p w14:paraId="0785134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ВР</w:t>
            </w:r>
          </w:p>
        </w:tc>
        <w:tc>
          <w:tcPr>
            <w:tcW w:w="577" w:type="dxa"/>
            <w:shd w:val="clear" w:color="auto" w:fill="auto"/>
          </w:tcPr>
          <w:p w14:paraId="1740B3BB"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2015 год</w:t>
            </w:r>
          </w:p>
        </w:tc>
        <w:tc>
          <w:tcPr>
            <w:tcW w:w="577" w:type="dxa"/>
            <w:shd w:val="clear" w:color="auto" w:fill="auto"/>
          </w:tcPr>
          <w:p w14:paraId="283BBDDD"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2016 год</w:t>
            </w:r>
          </w:p>
        </w:tc>
        <w:tc>
          <w:tcPr>
            <w:tcW w:w="577" w:type="dxa"/>
            <w:shd w:val="clear" w:color="auto" w:fill="auto"/>
          </w:tcPr>
          <w:p w14:paraId="16EF9237"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2017 год</w:t>
            </w:r>
          </w:p>
        </w:tc>
        <w:tc>
          <w:tcPr>
            <w:tcW w:w="577" w:type="dxa"/>
            <w:shd w:val="clear" w:color="auto" w:fill="auto"/>
          </w:tcPr>
          <w:p w14:paraId="7FC91407"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2018 год</w:t>
            </w:r>
          </w:p>
        </w:tc>
        <w:tc>
          <w:tcPr>
            <w:tcW w:w="577" w:type="dxa"/>
            <w:shd w:val="clear" w:color="auto" w:fill="auto"/>
          </w:tcPr>
          <w:p w14:paraId="60125EC1"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2019 год</w:t>
            </w:r>
          </w:p>
        </w:tc>
        <w:tc>
          <w:tcPr>
            <w:tcW w:w="577" w:type="dxa"/>
            <w:shd w:val="clear" w:color="auto" w:fill="auto"/>
          </w:tcPr>
          <w:p w14:paraId="3BCA0906"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2020 год</w:t>
            </w:r>
          </w:p>
        </w:tc>
        <w:tc>
          <w:tcPr>
            <w:tcW w:w="578" w:type="dxa"/>
            <w:shd w:val="clear" w:color="auto" w:fill="auto"/>
          </w:tcPr>
          <w:p w14:paraId="50C90F22"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2021 год</w:t>
            </w:r>
          </w:p>
        </w:tc>
        <w:tc>
          <w:tcPr>
            <w:tcW w:w="577" w:type="dxa"/>
            <w:shd w:val="clear" w:color="auto" w:fill="auto"/>
          </w:tcPr>
          <w:p w14:paraId="4C567107" w14:textId="77777777" w:rsidR="00BE79E9" w:rsidRPr="00BE79E9" w:rsidRDefault="00BE79E9" w:rsidP="00BE79E9">
            <w:pPr>
              <w:autoSpaceDN w:val="0"/>
              <w:adjustRightInd w:val="0"/>
              <w:jc w:val="center"/>
              <w:rPr>
                <w:rFonts w:eastAsia="Times New Roman" w:cs="Times New Roman"/>
                <w:b/>
                <w:sz w:val="16"/>
                <w:szCs w:val="16"/>
                <w:lang w:eastAsia="ru-RU"/>
              </w:rPr>
            </w:pPr>
            <w:r w:rsidRPr="00BE79E9">
              <w:rPr>
                <w:rFonts w:eastAsia="Times New Roman" w:cs="Times New Roman"/>
                <w:b/>
                <w:sz w:val="16"/>
                <w:szCs w:val="16"/>
                <w:lang w:eastAsia="ru-RU"/>
              </w:rPr>
              <w:t>2022 год</w:t>
            </w:r>
          </w:p>
        </w:tc>
        <w:tc>
          <w:tcPr>
            <w:tcW w:w="577" w:type="dxa"/>
            <w:shd w:val="clear" w:color="auto" w:fill="auto"/>
          </w:tcPr>
          <w:p w14:paraId="2B3B060A"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2023 год</w:t>
            </w:r>
          </w:p>
        </w:tc>
        <w:tc>
          <w:tcPr>
            <w:tcW w:w="577" w:type="dxa"/>
            <w:tcBorders>
              <w:right w:val="single" w:sz="4" w:space="0" w:color="auto"/>
            </w:tcBorders>
            <w:shd w:val="clear" w:color="auto" w:fill="auto"/>
          </w:tcPr>
          <w:p w14:paraId="12638813"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2024 год</w:t>
            </w:r>
          </w:p>
        </w:tc>
        <w:tc>
          <w:tcPr>
            <w:tcW w:w="577" w:type="dxa"/>
            <w:tcBorders>
              <w:left w:val="single" w:sz="4" w:space="0" w:color="auto"/>
              <w:right w:val="single" w:sz="4" w:space="0" w:color="auto"/>
            </w:tcBorders>
            <w:shd w:val="clear" w:color="auto" w:fill="auto"/>
          </w:tcPr>
          <w:p w14:paraId="0F67FD99"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2025 год</w:t>
            </w:r>
          </w:p>
        </w:tc>
        <w:tc>
          <w:tcPr>
            <w:tcW w:w="577" w:type="dxa"/>
            <w:tcBorders>
              <w:left w:val="single" w:sz="4" w:space="0" w:color="auto"/>
              <w:right w:val="single" w:sz="4" w:space="0" w:color="auto"/>
            </w:tcBorders>
            <w:shd w:val="clear" w:color="auto" w:fill="auto"/>
          </w:tcPr>
          <w:p w14:paraId="23788F01"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2026 год</w:t>
            </w:r>
          </w:p>
        </w:tc>
        <w:tc>
          <w:tcPr>
            <w:tcW w:w="577" w:type="dxa"/>
            <w:tcBorders>
              <w:left w:val="single" w:sz="4" w:space="0" w:color="auto"/>
              <w:right w:val="single" w:sz="4" w:space="0" w:color="auto"/>
            </w:tcBorders>
          </w:tcPr>
          <w:p w14:paraId="6312EA95"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2027 год</w:t>
            </w:r>
          </w:p>
        </w:tc>
        <w:tc>
          <w:tcPr>
            <w:tcW w:w="578" w:type="dxa"/>
            <w:tcBorders>
              <w:left w:val="single" w:sz="4" w:space="0" w:color="auto"/>
              <w:right w:val="single" w:sz="4" w:space="0" w:color="auto"/>
            </w:tcBorders>
          </w:tcPr>
          <w:p w14:paraId="67BE526F" w14:textId="77777777" w:rsidR="00BE79E9" w:rsidRPr="00BE79E9" w:rsidRDefault="00BE79E9" w:rsidP="00BE79E9">
            <w:pPr>
              <w:autoSpaceDN w:val="0"/>
              <w:adjustRightInd w:val="0"/>
              <w:jc w:val="center"/>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2028 год</w:t>
            </w:r>
          </w:p>
        </w:tc>
      </w:tr>
      <w:tr w:rsidR="00BE79E9" w:rsidRPr="00BE79E9" w14:paraId="17EB48B0" w14:textId="77777777" w:rsidTr="000C030B">
        <w:tc>
          <w:tcPr>
            <w:tcW w:w="591" w:type="dxa"/>
            <w:shd w:val="clear" w:color="auto" w:fill="auto"/>
          </w:tcPr>
          <w:p w14:paraId="7C20944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08E608B8" w14:textId="77777777" w:rsidR="00BE79E9" w:rsidRPr="00BE79E9" w:rsidRDefault="00BE79E9" w:rsidP="00BE79E9">
            <w:pPr>
              <w:autoSpaceDN w:val="0"/>
              <w:adjustRightInd w:val="0"/>
              <w:rPr>
                <w:rFonts w:eastAsia="Times New Roman" w:cs="Times New Roman"/>
                <w:sz w:val="18"/>
                <w:szCs w:val="18"/>
                <w:lang w:eastAsia="ru-RU"/>
              </w:rPr>
            </w:pPr>
          </w:p>
        </w:tc>
        <w:tc>
          <w:tcPr>
            <w:tcW w:w="593" w:type="dxa"/>
            <w:shd w:val="clear" w:color="auto" w:fill="auto"/>
          </w:tcPr>
          <w:p w14:paraId="7BE93DE7"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3DF8B690" w14:textId="77777777" w:rsidR="00BE79E9" w:rsidRPr="00BE79E9" w:rsidRDefault="00BE79E9" w:rsidP="00BE79E9">
            <w:pPr>
              <w:autoSpaceDN w:val="0"/>
              <w:adjustRightInd w:val="0"/>
              <w:rPr>
                <w:rFonts w:eastAsia="Times New Roman" w:cs="Times New Roman"/>
                <w:sz w:val="18"/>
                <w:szCs w:val="18"/>
                <w:lang w:eastAsia="ru-RU"/>
              </w:rPr>
            </w:pPr>
          </w:p>
        </w:tc>
        <w:tc>
          <w:tcPr>
            <w:tcW w:w="937" w:type="dxa"/>
            <w:shd w:val="clear" w:color="auto" w:fill="auto"/>
          </w:tcPr>
          <w:p w14:paraId="09807EA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«Безопасность»</w:t>
            </w:r>
          </w:p>
        </w:tc>
        <w:tc>
          <w:tcPr>
            <w:tcW w:w="851" w:type="dxa"/>
            <w:shd w:val="clear" w:color="auto" w:fill="auto"/>
          </w:tcPr>
          <w:p w14:paraId="21881D1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DD1EE2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9AB0BD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31F2FD1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1E54E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4EF2C1F" w14:textId="77777777" w:rsidR="00BE79E9" w:rsidRPr="00BE79E9" w:rsidRDefault="00BE79E9" w:rsidP="00BE79E9">
            <w:pPr>
              <w:autoSpaceDN w:val="0"/>
              <w:adjustRightInd w:val="0"/>
              <w:rPr>
                <w:rFonts w:eastAsia="Times New Roman" w:cs="Times New Roman"/>
                <w:sz w:val="18"/>
                <w:szCs w:val="18"/>
                <w:lang w:eastAsia="ru-RU"/>
              </w:rPr>
            </w:pPr>
          </w:p>
        </w:tc>
        <w:tc>
          <w:tcPr>
            <w:tcW w:w="577" w:type="dxa"/>
            <w:shd w:val="clear" w:color="auto" w:fill="auto"/>
          </w:tcPr>
          <w:p w14:paraId="467C895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31,00</w:t>
            </w:r>
          </w:p>
        </w:tc>
        <w:tc>
          <w:tcPr>
            <w:tcW w:w="577" w:type="dxa"/>
            <w:shd w:val="clear" w:color="auto" w:fill="auto"/>
          </w:tcPr>
          <w:p w14:paraId="32AD8D8C"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31,00</w:t>
            </w:r>
          </w:p>
        </w:tc>
        <w:tc>
          <w:tcPr>
            <w:tcW w:w="577" w:type="dxa"/>
            <w:shd w:val="clear" w:color="auto" w:fill="auto"/>
          </w:tcPr>
          <w:p w14:paraId="471BFD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38,00</w:t>
            </w:r>
          </w:p>
        </w:tc>
        <w:tc>
          <w:tcPr>
            <w:tcW w:w="577" w:type="dxa"/>
            <w:shd w:val="clear" w:color="auto" w:fill="auto"/>
          </w:tcPr>
          <w:p w14:paraId="17D979A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86,80</w:t>
            </w:r>
          </w:p>
        </w:tc>
        <w:tc>
          <w:tcPr>
            <w:tcW w:w="577" w:type="dxa"/>
            <w:shd w:val="clear" w:color="auto" w:fill="auto"/>
          </w:tcPr>
          <w:p w14:paraId="0D1C1D0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41,4</w:t>
            </w:r>
          </w:p>
        </w:tc>
        <w:tc>
          <w:tcPr>
            <w:tcW w:w="577" w:type="dxa"/>
            <w:shd w:val="clear" w:color="auto" w:fill="auto"/>
          </w:tcPr>
          <w:p w14:paraId="0A92AC4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309,0</w:t>
            </w:r>
          </w:p>
        </w:tc>
        <w:tc>
          <w:tcPr>
            <w:tcW w:w="578" w:type="dxa"/>
            <w:shd w:val="clear" w:color="auto" w:fill="auto"/>
          </w:tcPr>
          <w:p w14:paraId="37E8CB2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77" w:type="dxa"/>
            <w:shd w:val="clear" w:color="auto" w:fill="auto"/>
          </w:tcPr>
          <w:p w14:paraId="78C5A3E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518,0</w:t>
            </w:r>
          </w:p>
        </w:tc>
        <w:tc>
          <w:tcPr>
            <w:tcW w:w="577" w:type="dxa"/>
            <w:shd w:val="clear" w:color="auto" w:fill="auto"/>
          </w:tcPr>
          <w:p w14:paraId="512EAD5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528,0</w:t>
            </w:r>
          </w:p>
        </w:tc>
        <w:tc>
          <w:tcPr>
            <w:tcW w:w="577" w:type="dxa"/>
            <w:tcBorders>
              <w:right w:val="single" w:sz="4" w:space="0" w:color="auto"/>
            </w:tcBorders>
            <w:shd w:val="clear" w:color="auto" w:fill="auto"/>
          </w:tcPr>
          <w:p w14:paraId="06BDA2C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475,0</w:t>
            </w:r>
          </w:p>
        </w:tc>
        <w:tc>
          <w:tcPr>
            <w:tcW w:w="577" w:type="dxa"/>
            <w:tcBorders>
              <w:left w:val="single" w:sz="4" w:space="0" w:color="auto"/>
              <w:right w:val="single" w:sz="4" w:space="0" w:color="auto"/>
            </w:tcBorders>
            <w:shd w:val="clear" w:color="auto" w:fill="auto"/>
          </w:tcPr>
          <w:p w14:paraId="341A658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77" w:type="dxa"/>
            <w:tcBorders>
              <w:left w:val="single" w:sz="4" w:space="0" w:color="auto"/>
            </w:tcBorders>
            <w:shd w:val="clear" w:color="auto" w:fill="auto"/>
          </w:tcPr>
          <w:p w14:paraId="73B6304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77" w:type="dxa"/>
            <w:tcBorders>
              <w:left w:val="single" w:sz="4" w:space="0" w:color="auto"/>
            </w:tcBorders>
          </w:tcPr>
          <w:p w14:paraId="2F67092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78" w:type="dxa"/>
            <w:tcBorders>
              <w:left w:val="single" w:sz="4" w:space="0" w:color="auto"/>
            </w:tcBorders>
          </w:tcPr>
          <w:p w14:paraId="1ED6223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r>
      <w:tr w:rsidR="00BE79E9" w:rsidRPr="00BE79E9" w14:paraId="1AE740A2" w14:textId="77777777" w:rsidTr="000C030B">
        <w:tc>
          <w:tcPr>
            <w:tcW w:w="591" w:type="dxa"/>
            <w:shd w:val="clear" w:color="auto" w:fill="auto"/>
          </w:tcPr>
          <w:p w14:paraId="38503DF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7965DEC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54208562"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7EA9DBA3" w14:textId="77777777" w:rsidR="00BE79E9" w:rsidRPr="00BE79E9" w:rsidRDefault="00BE79E9" w:rsidP="00BE79E9">
            <w:pPr>
              <w:autoSpaceDN w:val="0"/>
              <w:adjustRightInd w:val="0"/>
              <w:rPr>
                <w:rFonts w:eastAsia="Times New Roman" w:cs="Times New Roman"/>
                <w:sz w:val="18"/>
                <w:szCs w:val="18"/>
                <w:lang w:eastAsia="ru-RU"/>
              </w:rPr>
            </w:pPr>
          </w:p>
        </w:tc>
        <w:tc>
          <w:tcPr>
            <w:tcW w:w="937" w:type="dxa"/>
            <w:shd w:val="clear" w:color="auto" w:fill="auto"/>
          </w:tcPr>
          <w:p w14:paraId="555BF0A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Предупреждение и ликвидация последствий чрезвычайных ситуаций, реализация мер пожарной безопасности</w:t>
            </w:r>
          </w:p>
        </w:tc>
        <w:tc>
          <w:tcPr>
            <w:tcW w:w="851" w:type="dxa"/>
            <w:shd w:val="clear" w:color="auto" w:fill="auto"/>
          </w:tcPr>
          <w:p w14:paraId="432C1AF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bCs/>
                <w:sz w:val="18"/>
                <w:szCs w:val="18"/>
                <w:lang w:eastAsia="ru-RU"/>
              </w:rPr>
              <w:t>Всего</w:t>
            </w:r>
          </w:p>
        </w:tc>
        <w:tc>
          <w:tcPr>
            <w:tcW w:w="567" w:type="dxa"/>
            <w:shd w:val="clear" w:color="auto" w:fill="auto"/>
          </w:tcPr>
          <w:p w14:paraId="0E148ACC"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451D65A3"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13D0FA8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09</w:t>
            </w:r>
          </w:p>
        </w:tc>
        <w:tc>
          <w:tcPr>
            <w:tcW w:w="1134" w:type="dxa"/>
            <w:shd w:val="clear" w:color="auto" w:fill="auto"/>
          </w:tcPr>
          <w:p w14:paraId="5327DE7D"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0610000000</w:t>
            </w:r>
          </w:p>
        </w:tc>
        <w:tc>
          <w:tcPr>
            <w:tcW w:w="567" w:type="dxa"/>
            <w:shd w:val="clear" w:color="auto" w:fill="auto"/>
          </w:tcPr>
          <w:p w14:paraId="3B8F4C42" w14:textId="77777777" w:rsidR="00BE79E9" w:rsidRPr="00BE79E9" w:rsidRDefault="00BE79E9" w:rsidP="00BE79E9">
            <w:pPr>
              <w:autoSpaceDN w:val="0"/>
              <w:adjustRightInd w:val="0"/>
              <w:rPr>
                <w:rFonts w:eastAsia="Times New Roman" w:cs="Times New Roman"/>
                <w:sz w:val="18"/>
                <w:szCs w:val="18"/>
                <w:lang w:eastAsia="ru-RU"/>
              </w:rPr>
            </w:pPr>
          </w:p>
        </w:tc>
        <w:tc>
          <w:tcPr>
            <w:tcW w:w="577" w:type="dxa"/>
            <w:shd w:val="clear" w:color="auto" w:fill="auto"/>
          </w:tcPr>
          <w:p w14:paraId="036D5A9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1538374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28AE81E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577" w:type="dxa"/>
            <w:shd w:val="clear" w:color="auto" w:fill="auto"/>
          </w:tcPr>
          <w:p w14:paraId="49B966B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68A6230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11,4</w:t>
            </w:r>
          </w:p>
        </w:tc>
        <w:tc>
          <w:tcPr>
            <w:tcW w:w="577" w:type="dxa"/>
            <w:shd w:val="clear" w:color="auto" w:fill="auto"/>
          </w:tcPr>
          <w:p w14:paraId="489A348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183,2</w:t>
            </w:r>
          </w:p>
        </w:tc>
        <w:tc>
          <w:tcPr>
            <w:tcW w:w="578" w:type="dxa"/>
            <w:shd w:val="clear" w:color="auto" w:fill="auto"/>
          </w:tcPr>
          <w:p w14:paraId="5EDF1F3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30BCCBC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444,0</w:t>
            </w:r>
          </w:p>
        </w:tc>
        <w:tc>
          <w:tcPr>
            <w:tcW w:w="577" w:type="dxa"/>
            <w:shd w:val="clear" w:color="auto" w:fill="auto"/>
          </w:tcPr>
          <w:p w14:paraId="55E292D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494,0</w:t>
            </w:r>
          </w:p>
        </w:tc>
        <w:tc>
          <w:tcPr>
            <w:tcW w:w="577" w:type="dxa"/>
            <w:tcBorders>
              <w:right w:val="single" w:sz="4" w:space="0" w:color="auto"/>
            </w:tcBorders>
            <w:shd w:val="clear" w:color="auto" w:fill="auto"/>
          </w:tcPr>
          <w:p w14:paraId="7028447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441,0</w:t>
            </w:r>
          </w:p>
        </w:tc>
        <w:tc>
          <w:tcPr>
            <w:tcW w:w="577" w:type="dxa"/>
            <w:tcBorders>
              <w:left w:val="single" w:sz="4" w:space="0" w:color="auto"/>
              <w:right w:val="single" w:sz="4" w:space="0" w:color="auto"/>
            </w:tcBorders>
            <w:shd w:val="clear" w:color="auto" w:fill="auto"/>
          </w:tcPr>
          <w:p w14:paraId="53D7FE9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77" w:type="dxa"/>
            <w:tcBorders>
              <w:left w:val="single" w:sz="4" w:space="0" w:color="auto"/>
            </w:tcBorders>
            <w:shd w:val="clear" w:color="auto" w:fill="auto"/>
          </w:tcPr>
          <w:p w14:paraId="204FEEC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77" w:type="dxa"/>
            <w:tcBorders>
              <w:left w:val="single" w:sz="4" w:space="0" w:color="auto"/>
            </w:tcBorders>
          </w:tcPr>
          <w:p w14:paraId="358934E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78" w:type="dxa"/>
            <w:tcBorders>
              <w:left w:val="single" w:sz="4" w:space="0" w:color="auto"/>
            </w:tcBorders>
          </w:tcPr>
          <w:p w14:paraId="6BBF09C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r>
      <w:tr w:rsidR="00BE79E9" w:rsidRPr="00BE79E9" w14:paraId="522FDE07" w14:textId="77777777" w:rsidTr="000C030B">
        <w:tc>
          <w:tcPr>
            <w:tcW w:w="591" w:type="dxa"/>
            <w:shd w:val="clear" w:color="auto" w:fill="auto"/>
          </w:tcPr>
          <w:p w14:paraId="34A74DCF"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1160D891"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4B60E866"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5FC073F5" w14:textId="77777777" w:rsidR="00BE79E9" w:rsidRPr="00BE79E9" w:rsidRDefault="00BE79E9" w:rsidP="00BE79E9">
            <w:pPr>
              <w:autoSpaceDN w:val="0"/>
              <w:adjustRightInd w:val="0"/>
              <w:rPr>
                <w:rFonts w:eastAsia="Times New Roman" w:cs="Times New Roman"/>
                <w:sz w:val="18"/>
                <w:szCs w:val="18"/>
                <w:lang w:eastAsia="ru-RU"/>
              </w:rPr>
            </w:pPr>
          </w:p>
        </w:tc>
        <w:tc>
          <w:tcPr>
            <w:tcW w:w="937" w:type="dxa"/>
            <w:shd w:val="clear" w:color="auto" w:fill="auto"/>
          </w:tcPr>
          <w:p w14:paraId="752D753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'Гражданская оборона, защита населения и территории от чрезвычайных ситуаций</w:t>
            </w:r>
          </w:p>
        </w:tc>
        <w:tc>
          <w:tcPr>
            <w:tcW w:w="851" w:type="dxa"/>
            <w:shd w:val="clear" w:color="auto" w:fill="auto"/>
          </w:tcPr>
          <w:p w14:paraId="6BF69871" w14:textId="77777777" w:rsidR="00BE79E9" w:rsidRPr="00BE79E9" w:rsidRDefault="00BE79E9" w:rsidP="00BE79E9">
            <w:pPr>
              <w:autoSpaceDN w:val="0"/>
              <w:adjustRightInd w:val="0"/>
              <w:rPr>
                <w:rFonts w:eastAsia="Times New Roman" w:cs="Times New Roman"/>
                <w:bCs/>
                <w:sz w:val="18"/>
                <w:szCs w:val="18"/>
                <w:lang w:eastAsia="ru-RU"/>
              </w:rPr>
            </w:pPr>
          </w:p>
        </w:tc>
        <w:tc>
          <w:tcPr>
            <w:tcW w:w="567" w:type="dxa"/>
            <w:shd w:val="clear" w:color="auto" w:fill="auto"/>
          </w:tcPr>
          <w:p w14:paraId="6E4322C1"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2099421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328A6A6A"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09</w:t>
            </w:r>
          </w:p>
        </w:tc>
        <w:tc>
          <w:tcPr>
            <w:tcW w:w="1134" w:type="dxa"/>
            <w:shd w:val="clear" w:color="auto" w:fill="auto"/>
          </w:tcPr>
          <w:p w14:paraId="0321457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0610100000</w:t>
            </w:r>
          </w:p>
        </w:tc>
        <w:tc>
          <w:tcPr>
            <w:tcW w:w="567" w:type="dxa"/>
            <w:shd w:val="clear" w:color="auto" w:fill="auto"/>
          </w:tcPr>
          <w:p w14:paraId="2E72C1B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 xml:space="preserve"> </w:t>
            </w:r>
          </w:p>
        </w:tc>
        <w:tc>
          <w:tcPr>
            <w:tcW w:w="577" w:type="dxa"/>
            <w:shd w:val="clear" w:color="auto" w:fill="auto"/>
          </w:tcPr>
          <w:p w14:paraId="037E815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2735D59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575068B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577" w:type="dxa"/>
            <w:shd w:val="clear" w:color="auto" w:fill="auto"/>
          </w:tcPr>
          <w:p w14:paraId="42CDD9F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6E2EEBD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11,4</w:t>
            </w:r>
          </w:p>
        </w:tc>
        <w:tc>
          <w:tcPr>
            <w:tcW w:w="577" w:type="dxa"/>
            <w:shd w:val="clear" w:color="auto" w:fill="auto"/>
          </w:tcPr>
          <w:p w14:paraId="191B33B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183,2</w:t>
            </w:r>
          </w:p>
        </w:tc>
        <w:tc>
          <w:tcPr>
            <w:tcW w:w="578" w:type="dxa"/>
            <w:shd w:val="clear" w:color="auto" w:fill="auto"/>
          </w:tcPr>
          <w:p w14:paraId="439A959E"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1C6AAE7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410,0</w:t>
            </w:r>
          </w:p>
        </w:tc>
        <w:tc>
          <w:tcPr>
            <w:tcW w:w="577" w:type="dxa"/>
            <w:shd w:val="clear" w:color="auto" w:fill="auto"/>
          </w:tcPr>
          <w:p w14:paraId="43B3931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410,0</w:t>
            </w:r>
          </w:p>
        </w:tc>
        <w:tc>
          <w:tcPr>
            <w:tcW w:w="577" w:type="dxa"/>
            <w:tcBorders>
              <w:right w:val="single" w:sz="4" w:space="0" w:color="auto"/>
            </w:tcBorders>
            <w:shd w:val="clear" w:color="auto" w:fill="auto"/>
          </w:tcPr>
          <w:p w14:paraId="5B1F02B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407,0</w:t>
            </w:r>
          </w:p>
        </w:tc>
        <w:tc>
          <w:tcPr>
            <w:tcW w:w="577" w:type="dxa"/>
            <w:tcBorders>
              <w:left w:val="single" w:sz="4" w:space="0" w:color="auto"/>
              <w:right w:val="single" w:sz="4" w:space="0" w:color="auto"/>
            </w:tcBorders>
            <w:shd w:val="clear" w:color="auto" w:fill="auto"/>
          </w:tcPr>
          <w:p w14:paraId="4FB72D9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77" w:type="dxa"/>
            <w:tcBorders>
              <w:left w:val="single" w:sz="4" w:space="0" w:color="auto"/>
            </w:tcBorders>
            <w:shd w:val="clear" w:color="auto" w:fill="auto"/>
          </w:tcPr>
          <w:p w14:paraId="415E072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77" w:type="dxa"/>
            <w:tcBorders>
              <w:left w:val="single" w:sz="4" w:space="0" w:color="auto"/>
            </w:tcBorders>
          </w:tcPr>
          <w:p w14:paraId="4F4432B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78" w:type="dxa"/>
            <w:tcBorders>
              <w:left w:val="single" w:sz="4" w:space="0" w:color="auto"/>
            </w:tcBorders>
          </w:tcPr>
          <w:p w14:paraId="065A530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r>
      <w:tr w:rsidR="00BE79E9" w:rsidRPr="00BE79E9" w14:paraId="17D6A470" w14:textId="77777777" w:rsidTr="000C030B">
        <w:tc>
          <w:tcPr>
            <w:tcW w:w="591" w:type="dxa"/>
            <w:shd w:val="clear" w:color="auto" w:fill="auto"/>
          </w:tcPr>
          <w:p w14:paraId="11658C03"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7FB8FDE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76F20E5D"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3F1DF880"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937" w:type="dxa"/>
            <w:shd w:val="clear" w:color="auto" w:fill="auto"/>
          </w:tcPr>
          <w:p w14:paraId="7BD323EF"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Мероприятия в сфере гражданской обороны, защиты населения и территорий от чрезвычайных ситуаций</w:t>
            </w:r>
          </w:p>
        </w:tc>
        <w:tc>
          <w:tcPr>
            <w:tcW w:w="851" w:type="dxa"/>
            <w:shd w:val="clear" w:color="auto" w:fill="auto"/>
          </w:tcPr>
          <w:p w14:paraId="6E167511"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sz w:val="18"/>
                <w:szCs w:val="18"/>
                <w:lang w:eastAsia="ru-RU"/>
              </w:rPr>
              <w:t>ГО и ЧС</w:t>
            </w:r>
          </w:p>
        </w:tc>
        <w:tc>
          <w:tcPr>
            <w:tcW w:w="567" w:type="dxa"/>
            <w:shd w:val="clear" w:color="auto" w:fill="auto"/>
          </w:tcPr>
          <w:p w14:paraId="6E96071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0C9A9ED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22CCCC2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09</w:t>
            </w:r>
          </w:p>
        </w:tc>
        <w:tc>
          <w:tcPr>
            <w:tcW w:w="1134" w:type="dxa"/>
            <w:shd w:val="clear" w:color="auto" w:fill="auto"/>
          </w:tcPr>
          <w:p w14:paraId="25C13F3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0610161900</w:t>
            </w:r>
          </w:p>
        </w:tc>
        <w:tc>
          <w:tcPr>
            <w:tcW w:w="567" w:type="dxa"/>
            <w:shd w:val="clear" w:color="auto" w:fill="auto"/>
          </w:tcPr>
          <w:p w14:paraId="01A350FE"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244</w:t>
            </w:r>
          </w:p>
        </w:tc>
        <w:tc>
          <w:tcPr>
            <w:tcW w:w="577" w:type="dxa"/>
            <w:shd w:val="clear" w:color="auto" w:fill="auto"/>
          </w:tcPr>
          <w:p w14:paraId="7166C73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77" w:type="dxa"/>
            <w:shd w:val="clear" w:color="auto" w:fill="auto"/>
          </w:tcPr>
          <w:p w14:paraId="0EF6340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77" w:type="dxa"/>
            <w:shd w:val="clear" w:color="auto" w:fill="auto"/>
          </w:tcPr>
          <w:p w14:paraId="16368680"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577" w:type="dxa"/>
            <w:shd w:val="clear" w:color="auto" w:fill="auto"/>
          </w:tcPr>
          <w:p w14:paraId="44D2987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77" w:type="dxa"/>
            <w:shd w:val="clear" w:color="auto" w:fill="auto"/>
          </w:tcPr>
          <w:p w14:paraId="5E2F0CE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77" w:type="dxa"/>
            <w:shd w:val="clear" w:color="auto" w:fill="auto"/>
          </w:tcPr>
          <w:p w14:paraId="4E0DE7C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78" w:type="dxa"/>
            <w:shd w:val="clear" w:color="auto" w:fill="auto"/>
          </w:tcPr>
          <w:p w14:paraId="0682C26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77" w:type="dxa"/>
            <w:shd w:val="clear" w:color="auto" w:fill="auto"/>
          </w:tcPr>
          <w:p w14:paraId="6168807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c>
          <w:tcPr>
            <w:tcW w:w="577" w:type="dxa"/>
            <w:shd w:val="clear" w:color="auto" w:fill="auto"/>
          </w:tcPr>
          <w:p w14:paraId="01165FE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84,0</w:t>
            </w:r>
          </w:p>
        </w:tc>
        <w:tc>
          <w:tcPr>
            <w:tcW w:w="577" w:type="dxa"/>
            <w:tcBorders>
              <w:right w:val="single" w:sz="4" w:space="0" w:color="auto"/>
            </w:tcBorders>
            <w:shd w:val="clear" w:color="auto" w:fill="auto"/>
          </w:tcPr>
          <w:p w14:paraId="5269091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c>
          <w:tcPr>
            <w:tcW w:w="577" w:type="dxa"/>
            <w:tcBorders>
              <w:left w:val="single" w:sz="4" w:space="0" w:color="auto"/>
              <w:right w:val="single" w:sz="4" w:space="0" w:color="auto"/>
            </w:tcBorders>
            <w:shd w:val="clear" w:color="auto" w:fill="auto"/>
          </w:tcPr>
          <w:p w14:paraId="228F773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c>
          <w:tcPr>
            <w:tcW w:w="577" w:type="dxa"/>
            <w:tcBorders>
              <w:left w:val="single" w:sz="4" w:space="0" w:color="auto"/>
            </w:tcBorders>
            <w:shd w:val="clear" w:color="auto" w:fill="auto"/>
          </w:tcPr>
          <w:p w14:paraId="74DDBB4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c>
          <w:tcPr>
            <w:tcW w:w="577" w:type="dxa"/>
            <w:tcBorders>
              <w:left w:val="single" w:sz="4" w:space="0" w:color="auto"/>
            </w:tcBorders>
          </w:tcPr>
          <w:p w14:paraId="79661FA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c>
          <w:tcPr>
            <w:tcW w:w="578" w:type="dxa"/>
            <w:tcBorders>
              <w:left w:val="single" w:sz="4" w:space="0" w:color="auto"/>
            </w:tcBorders>
          </w:tcPr>
          <w:p w14:paraId="5DDA395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w:t>
            </w:r>
          </w:p>
        </w:tc>
      </w:tr>
      <w:tr w:rsidR="00BE79E9" w:rsidRPr="00BE79E9" w14:paraId="5329BCDE" w14:textId="77777777" w:rsidTr="000C030B">
        <w:tc>
          <w:tcPr>
            <w:tcW w:w="591" w:type="dxa"/>
            <w:shd w:val="clear" w:color="auto" w:fill="auto"/>
          </w:tcPr>
          <w:p w14:paraId="206F0A65"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5EEE96E3"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021F6646"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09A33CD0" w14:textId="77777777" w:rsidR="00BE79E9" w:rsidRPr="00BE79E9" w:rsidRDefault="00BE79E9" w:rsidP="00BE79E9">
            <w:pPr>
              <w:autoSpaceDN w:val="0"/>
              <w:adjustRightInd w:val="0"/>
              <w:rPr>
                <w:rFonts w:eastAsia="Times New Roman" w:cs="Times New Roman"/>
                <w:sz w:val="18"/>
                <w:szCs w:val="18"/>
                <w:lang w:eastAsia="ru-RU"/>
              </w:rPr>
            </w:pPr>
          </w:p>
        </w:tc>
        <w:tc>
          <w:tcPr>
            <w:tcW w:w="937" w:type="dxa"/>
            <w:shd w:val="clear" w:color="auto" w:fill="auto"/>
          </w:tcPr>
          <w:p w14:paraId="56609F93"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Профилактика правонарушений</w:t>
            </w:r>
          </w:p>
        </w:tc>
        <w:tc>
          <w:tcPr>
            <w:tcW w:w="851" w:type="dxa"/>
            <w:shd w:val="clear" w:color="auto" w:fill="auto"/>
          </w:tcPr>
          <w:p w14:paraId="53D6BB1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Всего</w:t>
            </w:r>
          </w:p>
        </w:tc>
        <w:tc>
          <w:tcPr>
            <w:tcW w:w="567" w:type="dxa"/>
            <w:shd w:val="clear" w:color="auto" w:fill="auto"/>
          </w:tcPr>
          <w:p w14:paraId="6FD40CBD"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34F98F05"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64F07D12"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14</w:t>
            </w:r>
          </w:p>
        </w:tc>
        <w:tc>
          <w:tcPr>
            <w:tcW w:w="1134" w:type="dxa"/>
            <w:shd w:val="clear" w:color="auto" w:fill="auto"/>
          </w:tcPr>
          <w:p w14:paraId="78FAF59A"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0620000000</w:t>
            </w:r>
          </w:p>
        </w:tc>
        <w:tc>
          <w:tcPr>
            <w:tcW w:w="567" w:type="dxa"/>
            <w:shd w:val="clear" w:color="auto" w:fill="auto"/>
          </w:tcPr>
          <w:p w14:paraId="4EACFB86" w14:textId="77777777" w:rsidR="00BE79E9" w:rsidRPr="00BE79E9" w:rsidRDefault="00BE79E9" w:rsidP="00BE79E9">
            <w:pPr>
              <w:autoSpaceDN w:val="0"/>
              <w:adjustRightInd w:val="0"/>
              <w:rPr>
                <w:rFonts w:eastAsia="Calibri" w:cs="Times New Roman"/>
                <w:bCs/>
                <w:sz w:val="18"/>
                <w:szCs w:val="18"/>
                <w:lang w:eastAsia="ru-RU"/>
              </w:rPr>
            </w:pPr>
          </w:p>
        </w:tc>
        <w:tc>
          <w:tcPr>
            <w:tcW w:w="577" w:type="dxa"/>
            <w:shd w:val="clear" w:color="auto" w:fill="auto"/>
          </w:tcPr>
          <w:p w14:paraId="5D3A10C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77" w:type="dxa"/>
            <w:shd w:val="clear" w:color="auto" w:fill="auto"/>
          </w:tcPr>
          <w:p w14:paraId="17A29EF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77" w:type="dxa"/>
            <w:shd w:val="clear" w:color="auto" w:fill="auto"/>
          </w:tcPr>
          <w:p w14:paraId="54B999E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77" w:type="dxa"/>
            <w:shd w:val="clear" w:color="auto" w:fill="auto"/>
          </w:tcPr>
          <w:p w14:paraId="6F5174B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77" w:type="dxa"/>
            <w:shd w:val="clear" w:color="auto" w:fill="auto"/>
          </w:tcPr>
          <w:p w14:paraId="22F7E68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77" w:type="dxa"/>
            <w:shd w:val="clear" w:color="auto" w:fill="auto"/>
          </w:tcPr>
          <w:p w14:paraId="1B54871E"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8" w:type="dxa"/>
            <w:shd w:val="clear" w:color="auto" w:fill="auto"/>
          </w:tcPr>
          <w:p w14:paraId="14D03FD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77" w:type="dxa"/>
            <w:shd w:val="clear" w:color="auto" w:fill="auto"/>
          </w:tcPr>
          <w:p w14:paraId="142E394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w:t>
            </w:r>
          </w:p>
        </w:tc>
        <w:tc>
          <w:tcPr>
            <w:tcW w:w="577" w:type="dxa"/>
            <w:shd w:val="clear" w:color="auto" w:fill="auto"/>
          </w:tcPr>
          <w:p w14:paraId="4C5843A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right w:val="single" w:sz="4" w:space="0" w:color="auto"/>
            </w:tcBorders>
            <w:shd w:val="clear" w:color="auto" w:fill="auto"/>
          </w:tcPr>
          <w:p w14:paraId="7127C52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right w:val="single" w:sz="4" w:space="0" w:color="auto"/>
            </w:tcBorders>
            <w:shd w:val="clear" w:color="auto" w:fill="auto"/>
          </w:tcPr>
          <w:p w14:paraId="1DC3CD4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tcBorders>
            <w:shd w:val="clear" w:color="auto" w:fill="auto"/>
          </w:tcPr>
          <w:p w14:paraId="7BA5E6C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tcBorders>
          </w:tcPr>
          <w:p w14:paraId="2693CBB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8" w:type="dxa"/>
            <w:tcBorders>
              <w:left w:val="single" w:sz="4" w:space="0" w:color="auto"/>
            </w:tcBorders>
          </w:tcPr>
          <w:p w14:paraId="0EFB20E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r>
      <w:tr w:rsidR="00BE79E9" w:rsidRPr="00BE79E9" w14:paraId="1C06FE94" w14:textId="77777777" w:rsidTr="000C030B">
        <w:tc>
          <w:tcPr>
            <w:tcW w:w="591" w:type="dxa"/>
            <w:shd w:val="clear" w:color="auto" w:fill="auto"/>
          </w:tcPr>
          <w:p w14:paraId="033F7C0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3585B0D2"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64DD3C6F"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16645E7F"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937" w:type="dxa"/>
            <w:shd w:val="clear" w:color="auto" w:fill="auto"/>
          </w:tcPr>
          <w:p w14:paraId="2389DE65"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Усиление борьбы с преступностью и профилактика правонарушений в Киясовском районе</w:t>
            </w:r>
          </w:p>
        </w:tc>
        <w:tc>
          <w:tcPr>
            <w:tcW w:w="851" w:type="dxa"/>
            <w:shd w:val="clear" w:color="auto" w:fill="auto"/>
          </w:tcPr>
          <w:p w14:paraId="7B257B44"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sz w:val="18"/>
                <w:szCs w:val="18"/>
                <w:lang w:eastAsia="ru-RU"/>
              </w:rPr>
              <w:t>РКМЦ УК</w:t>
            </w:r>
          </w:p>
        </w:tc>
        <w:tc>
          <w:tcPr>
            <w:tcW w:w="567" w:type="dxa"/>
            <w:shd w:val="clear" w:color="auto" w:fill="auto"/>
          </w:tcPr>
          <w:p w14:paraId="67F6D0D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02B6D3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3ACD3DC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1134" w:type="dxa"/>
            <w:shd w:val="clear" w:color="auto" w:fill="auto"/>
          </w:tcPr>
          <w:p w14:paraId="6EC6B62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0620161930</w:t>
            </w:r>
          </w:p>
        </w:tc>
        <w:tc>
          <w:tcPr>
            <w:tcW w:w="567" w:type="dxa"/>
            <w:shd w:val="clear" w:color="auto" w:fill="auto"/>
          </w:tcPr>
          <w:p w14:paraId="5847115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244</w:t>
            </w:r>
          </w:p>
        </w:tc>
        <w:tc>
          <w:tcPr>
            <w:tcW w:w="577" w:type="dxa"/>
            <w:shd w:val="clear" w:color="auto" w:fill="auto"/>
          </w:tcPr>
          <w:p w14:paraId="39713DB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77" w:type="dxa"/>
            <w:shd w:val="clear" w:color="auto" w:fill="auto"/>
          </w:tcPr>
          <w:p w14:paraId="4858E8F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77" w:type="dxa"/>
            <w:shd w:val="clear" w:color="auto" w:fill="auto"/>
          </w:tcPr>
          <w:p w14:paraId="15EE765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77" w:type="dxa"/>
            <w:shd w:val="clear" w:color="auto" w:fill="auto"/>
          </w:tcPr>
          <w:p w14:paraId="783ED84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77" w:type="dxa"/>
            <w:shd w:val="clear" w:color="auto" w:fill="auto"/>
          </w:tcPr>
          <w:p w14:paraId="1DFCBCA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77" w:type="dxa"/>
            <w:shd w:val="clear" w:color="auto" w:fill="auto"/>
          </w:tcPr>
          <w:p w14:paraId="03DDC21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8" w:type="dxa"/>
            <w:shd w:val="clear" w:color="auto" w:fill="auto"/>
          </w:tcPr>
          <w:p w14:paraId="6D6C808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77" w:type="dxa"/>
            <w:shd w:val="clear" w:color="auto" w:fill="auto"/>
          </w:tcPr>
          <w:p w14:paraId="768C1C3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w:t>
            </w:r>
          </w:p>
        </w:tc>
        <w:tc>
          <w:tcPr>
            <w:tcW w:w="577" w:type="dxa"/>
            <w:shd w:val="clear" w:color="auto" w:fill="auto"/>
          </w:tcPr>
          <w:p w14:paraId="7822CA4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right w:val="single" w:sz="4" w:space="0" w:color="auto"/>
            </w:tcBorders>
            <w:shd w:val="clear" w:color="auto" w:fill="auto"/>
          </w:tcPr>
          <w:p w14:paraId="69B732C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right w:val="single" w:sz="4" w:space="0" w:color="auto"/>
            </w:tcBorders>
            <w:shd w:val="clear" w:color="auto" w:fill="auto"/>
          </w:tcPr>
          <w:p w14:paraId="3424CC0C"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tcBorders>
            <w:shd w:val="clear" w:color="auto" w:fill="auto"/>
          </w:tcPr>
          <w:p w14:paraId="02B4BF9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7" w:type="dxa"/>
            <w:tcBorders>
              <w:left w:val="single" w:sz="4" w:space="0" w:color="auto"/>
            </w:tcBorders>
          </w:tcPr>
          <w:p w14:paraId="6B2654B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78" w:type="dxa"/>
            <w:tcBorders>
              <w:left w:val="single" w:sz="4" w:space="0" w:color="auto"/>
            </w:tcBorders>
          </w:tcPr>
          <w:p w14:paraId="388D33B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r>
      <w:tr w:rsidR="00BE79E9" w:rsidRPr="00BE79E9" w14:paraId="183E0958" w14:textId="77777777" w:rsidTr="000C030B">
        <w:tc>
          <w:tcPr>
            <w:tcW w:w="591" w:type="dxa"/>
            <w:shd w:val="clear" w:color="auto" w:fill="auto"/>
          </w:tcPr>
          <w:p w14:paraId="5361459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1" w:type="dxa"/>
            <w:shd w:val="clear" w:color="auto" w:fill="auto"/>
          </w:tcPr>
          <w:p w14:paraId="55B772D1"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79BCA845"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559051EE"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937" w:type="dxa"/>
            <w:shd w:val="clear" w:color="auto" w:fill="auto"/>
          </w:tcPr>
          <w:p w14:paraId="1CA402D6"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851" w:type="dxa"/>
            <w:shd w:val="clear" w:color="auto" w:fill="auto"/>
          </w:tcPr>
          <w:p w14:paraId="5B0D8A6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Управление финансов</w:t>
            </w:r>
          </w:p>
        </w:tc>
        <w:tc>
          <w:tcPr>
            <w:tcW w:w="567" w:type="dxa"/>
            <w:shd w:val="clear" w:color="auto" w:fill="auto"/>
          </w:tcPr>
          <w:p w14:paraId="3182A5BF"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520</w:t>
            </w:r>
          </w:p>
        </w:tc>
        <w:tc>
          <w:tcPr>
            <w:tcW w:w="425" w:type="dxa"/>
            <w:shd w:val="clear" w:color="auto" w:fill="auto"/>
          </w:tcPr>
          <w:p w14:paraId="7C1D698C"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425" w:type="dxa"/>
            <w:shd w:val="clear" w:color="auto" w:fill="auto"/>
          </w:tcPr>
          <w:p w14:paraId="0F6725E9"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03260D7A"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062017480</w:t>
            </w:r>
          </w:p>
        </w:tc>
        <w:tc>
          <w:tcPr>
            <w:tcW w:w="567" w:type="dxa"/>
            <w:shd w:val="clear" w:color="auto" w:fill="auto"/>
          </w:tcPr>
          <w:p w14:paraId="65DFACC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521</w:t>
            </w:r>
          </w:p>
        </w:tc>
        <w:tc>
          <w:tcPr>
            <w:tcW w:w="577" w:type="dxa"/>
            <w:shd w:val="clear" w:color="auto" w:fill="auto"/>
          </w:tcPr>
          <w:p w14:paraId="50F4359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43B9F1B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4F7C162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shd w:val="clear" w:color="auto" w:fill="auto"/>
          </w:tcPr>
          <w:p w14:paraId="666BF53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26,80</w:t>
            </w:r>
          </w:p>
        </w:tc>
        <w:tc>
          <w:tcPr>
            <w:tcW w:w="577" w:type="dxa"/>
            <w:shd w:val="clear" w:color="auto" w:fill="auto"/>
          </w:tcPr>
          <w:p w14:paraId="56AA5D2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60C365E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8" w:type="dxa"/>
            <w:shd w:val="clear" w:color="auto" w:fill="auto"/>
          </w:tcPr>
          <w:p w14:paraId="4329EB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shd w:val="clear" w:color="auto" w:fill="auto"/>
          </w:tcPr>
          <w:p w14:paraId="3A41FBC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1064A4D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tcBorders>
              <w:right w:val="single" w:sz="4" w:space="0" w:color="auto"/>
            </w:tcBorders>
            <w:shd w:val="clear" w:color="auto" w:fill="auto"/>
          </w:tcPr>
          <w:p w14:paraId="001376C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tcBorders>
              <w:left w:val="single" w:sz="4" w:space="0" w:color="auto"/>
              <w:right w:val="single" w:sz="4" w:space="0" w:color="auto"/>
            </w:tcBorders>
            <w:shd w:val="clear" w:color="auto" w:fill="auto"/>
          </w:tcPr>
          <w:p w14:paraId="05C0D1D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tcBorders>
              <w:left w:val="single" w:sz="4" w:space="0" w:color="auto"/>
            </w:tcBorders>
            <w:shd w:val="clear" w:color="auto" w:fill="auto"/>
          </w:tcPr>
          <w:p w14:paraId="513EF0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tcBorders>
              <w:left w:val="single" w:sz="4" w:space="0" w:color="auto"/>
            </w:tcBorders>
          </w:tcPr>
          <w:p w14:paraId="7694029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8" w:type="dxa"/>
            <w:tcBorders>
              <w:left w:val="single" w:sz="4" w:space="0" w:color="auto"/>
            </w:tcBorders>
          </w:tcPr>
          <w:p w14:paraId="273430B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663A6215" w14:textId="77777777" w:rsidTr="000C030B">
        <w:tc>
          <w:tcPr>
            <w:tcW w:w="591" w:type="dxa"/>
            <w:shd w:val="clear" w:color="auto" w:fill="auto"/>
          </w:tcPr>
          <w:p w14:paraId="1EF92A2C"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531" w:type="dxa"/>
            <w:shd w:val="clear" w:color="auto" w:fill="auto"/>
          </w:tcPr>
          <w:p w14:paraId="57D38C1C"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6.3</w:t>
            </w:r>
          </w:p>
        </w:tc>
        <w:tc>
          <w:tcPr>
            <w:tcW w:w="593" w:type="dxa"/>
            <w:shd w:val="clear" w:color="auto" w:fill="auto"/>
          </w:tcPr>
          <w:p w14:paraId="69B2FBDD"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12754A7E"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937" w:type="dxa"/>
            <w:shd w:val="clear" w:color="auto" w:fill="auto"/>
          </w:tcPr>
          <w:p w14:paraId="38B78B41"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bCs/>
                <w:sz w:val="18"/>
                <w:szCs w:val="18"/>
                <w:lang w:eastAsia="ru-RU"/>
              </w:rPr>
              <w:t>Гармонизация межэтнических отношений и участие в профилактике терроризма и экстремизма на территории муниципального образования «Муниципальный округ Киясовский район Удмуртской Республики»</w:t>
            </w:r>
          </w:p>
        </w:tc>
        <w:tc>
          <w:tcPr>
            <w:tcW w:w="851" w:type="dxa"/>
            <w:shd w:val="clear" w:color="auto" w:fill="auto"/>
          </w:tcPr>
          <w:p w14:paraId="74662164"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bCs/>
                <w:sz w:val="18"/>
                <w:szCs w:val="18"/>
                <w:lang w:eastAsia="ru-RU"/>
              </w:rPr>
              <w:t>Всего</w:t>
            </w:r>
          </w:p>
        </w:tc>
        <w:tc>
          <w:tcPr>
            <w:tcW w:w="567" w:type="dxa"/>
            <w:shd w:val="clear" w:color="auto" w:fill="auto"/>
          </w:tcPr>
          <w:p w14:paraId="0D1BDEE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014435F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30D80979"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14</w:t>
            </w:r>
          </w:p>
        </w:tc>
        <w:tc>
          <w:tcPr>
            <w:tcW w:w="1134" w:type="dxa"/>
            <w:shd w:val="clear" w:color="auto" w:fill="auto"/>
          </w:tcPr>
          <w:p w14:paraId="6AF02346"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0630000000</w:t>
            </w:r>
          </w:p>
        </w:tc>
        <w:tc>
          <w:tcPr>
            <w:tcW w:w="567" w:type="dxa"/>
            <w:shd w:val="clear" w:color="auto" w:fill="auto"/>
          </w:tcPr>
          <w:p w14:paraId="1986223D"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612</w:t>
            </w:r>
          </w:p>
        </w:tc>
        <w:tc>
          <w:tcPr>
            <w:tcW w:w="577" w:type="dxa"/>
            <w:shd w:val="clear" w:color="auto" w:fill="auto"/>
          </w:tcPr>
          <w:p w14:paraId="49DC4C4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23685DD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77" w:type="dxa"/>
            <w:shd w:val="clear" w:color="auto" w:fill="auto"/>
          </w:tcPr>
          <w:p w14:paraId="75E51DE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77" w:type="dxa"/>
            <w:shd w:val="clear" w:color="auto" w:fill="auto"/>
          </w:tcPr>
          <w:p w14:paraId="71BA13F7"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77" w:type="dxa"/>
            <w:shd w:val="clear" w:color="auto" w:fill="auto"/>
          </w:tcPr>
          <w:p w14:paraId="0A9CE92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77" w:type="dxa"/>
            <w:shd w:val="clear" w:color="auto" w:fill="auto"/>
          </w:tcPr>
          <w:p w14:paraId="40A8A7A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21,00</w:t>
            </w:r>
          </w:p>
        </w:tc>
        <w:tc>
          <w:tcPr>
            <w:tcW w:w="578" w:type="dxa"/>
            <w:shd w:val="clear" w:color="auto" w:fill="auto"/>
          </w:tcPr>
          <w:p w14:paraId="2135680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77" w:type="dxa"/>
            <w:shd w:val="clear" w:color="auto" w:fill="auto"/>
          </w:tcPr>
          <w:p w14:paraId="18E46F4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shd w:val="clear" w:color="auto" w:fill="auto"/>
          </w:tcPr>
          <w:p w14:paraId="0E8E642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right w:val="single" w:sz="4" w:space="0" w:color="auto"/>
            </w:tcBorders>
            <w:shd w:val="clear" w:color="auto" w:fill="auto"/>
          </w:tcPr>
          <w:p w14:paraId="07A589E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right w:val="single" w:sz="4" w:space="0" w:color="auto"/>
            </w:tcBorders>
            <w:shd w:val="clear" w:color="auto" w:fill="auto"/>
          </w:tcPr>
          <w:p w14:paraId="74A768C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tcBorders>
            <w:shd w:val="clear" w:color="auto" w:fill="auto"/>
          </w:tcPr>
          <w:p w14:paraId="556BBE0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tcBorders>
          </w:tcPr>
          <w:p w14:paraId="21654E9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8" w:type="dxa"/>
            <w:tcBorders>
              <w:left w:val="single" w:sz="4" w:space="0" w:color="auto"/>
            </w:tcBorders>
          </w:tcPr>
          <w:p w14:paraId="46848DA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r>
      <w:tr w:rsidR="00BE79E9" w:rsidRPr="00BE79E9" w14:paraId="7D14C965" w14:textId="77777777" w:rsidTr="000C030B">
        <w:tc>
          <w:tcPr>
            <w:tcW w:w="591" w:type="dxa"/>
            <w:shd w:val="clear" w:color="auto" w:fill="auto"/>
          </w:tcPr>
          <w:p w14:paraId="68D19E7C"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531" w:type="dxa"/>
            <w:shd w:val="clear" w:color="auto" w:fill="auto"/>
          </w:tcPr>
          <w:p w14:paraId="4CB9F99A"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6.3</w:t>
            </w:r>
          </w:p>
        </w:tc>
        <w:tc>
          <w:tcPr>
            <w:tcW w:w="593" w:type="dxa"/>
            <w:shd w:val="clear" w:color="auto" w:fill="auto"/>
          </w:tcPr>
          <w:p w14:paraId="15A95AC5"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1D0BF888"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937" w:type="dxa"/>
            <w:shd w:val="clear" w:color="auto" w:fill="auto"/>
          </w:tcPr>
          <w:p w14:paraId="6F4A3F6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Обеспечение национальной безопасности и правоохранительной деятельности</w:t>
            </w:r>
          </w:p>
        </w:tc>
        <w:tc>
          <w:tcPr>
            <w:tcW w:w="851" w:type="dxa"/>
            <w:shd w:val="clear" w:color="auto" w:fill="auto"/>
          </w:tcPr>
          <w:p w14:paraId="0E6EABD5"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sz w:val="18"/>
                <w:szCs w:val="18"/>
                <w:lang w:eastAsia="ru-RU"/>
              </w:rPr>
              <w:t>РКМЦ УК</w:t>
            </w:r>
          </w:p>
        </w:tc>
        <w:tc>
          <w:tcPr>
            <w:tcW w:w="567" w:type="dxa"/>
            <w:shd w:val="clear" w:color="auto" w:fill="auto"/>
          </w:tcPr>
          <w:p w14:paraId="46C2CF6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3A9AEDF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64A8173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1134" w:type="dxa"/>
            <w:shd w:val="clear" w:color="auto" w:fill="auto"/>
          </w:tcPr>
          <w:p w14:paraId="1F90585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0630061920</w:t>
            </w:r>
          </w:p>
        </w:tc>
        <w:tc>
          <w:tcPr>
            <w:tcW w:w="567" w:type="dxa"/>
            <w:shd w:val="clear" w:color="auto" w:fill="auto"/>
          </w:tcPr>
          <w:p w14:paraId="7F9947D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244</w:t>
            </w:r>
          </w:p>
        </w:tc>
        <w:tc>
          <w:tcPr>
            <w:tcW w:w="577" w:type="dxa"/>
            <w:shd w:val="clear" w:color="auto" w:fill="auto"/>
          </w:tcPr>
          <w:p w14:paraId="3665B4DC"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7" w:type="dxa"/>
            <w:shd w:val="clear" w:color="auto" w:fill="auto"/>
          </w:tcPr>
          <w:p w14:paraId="76D826C6"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7" w:type="dxa"/>
            <w:shd w:val="clear" w:color="auto" w:fill="auto"/>
          </w:tcPr>
          <w:p w14:paraId="5D546560"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7" w:type="dxa"/>
            <w:shd w:val="clear" w:color="auto" w:fill="auto"/>
          </w:tcPr>
          <w:p w14:paraId="09C20000"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7" w:type="dxa"/>
            <w:shd w:val="clear" w:color="auto" w:fill="auto"/>
          </w:tcPr>
          <w:p w14:paraId="7286B798"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7" w:type="dxa"/>
            <w:shd w:val="clear" w:color="auto" w:fill="auto"/>
          </w:tcPr>
          <w:p w14:paraId="353E39E1"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78" w:type="dxa"/>
            <w:shd w:val="clear" w:color="auto" w:fill="auto"/>
          </w:tcPr>
          <w:p w14:paraId="2F3F49B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77" w:type="dxa"/>
            <w:shd w:val="clear" w:color="auto" w:fill="auto"/>
          </w:tcPr>
          <w:p w14:paraId="29FC280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shd w:val="clear" w:color="auto" w:fill="auto"/>
          </w:tcPr>
          <w:p w14:paraId="49979A7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right w:val="single" w:sz="4" w:space="0" w:color="auto"/>
            </w:tcBorders>
            <w:shd w:val="clear" w:color="auto" w:fill="auto"/>
          </w:tcPr>
          <w:p w14:paraId="580E650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right w:val="single" w:sz="4" w:space="0" w:color="auto"/>
            </w:tcBorders>
            <w:shd w:val="clear" w:color="auto" w:fill="auto"/>
          </w:tcPr>
          <w:p w14:paraId="3B45CF0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tcBorders>
            <w:shd w:val="clear" w:color="auto" w:fill="auto"/>
          </w:tcPr>
          <w:p w14:paraId="0023F61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7" w:type="dxa"/>
            <w:tcBorders>
              <w:left w:val="single" w:sz="4" w:space="0" w:color="auto"/>
            </w:tcBorders>
          </w:tcPr>
          <w:p w14:paraId="7EA4B32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78" w:type="dxa"/>
            <w:tcBorders>
              <w:left w:val="single" w:sz="4" w:space="0" w:color="auto"/>
            </w:tcBorders>
          </w:tcPr>
          <w:p w14:paraId="0F7B025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r>
    </w:tbl>
    <w:p w14:paraId="217F1E15"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p>
    <w:p w14:paraId="24B1BECF" w14:textId="77777777" w:rsidR="00BE79E9" w:rsidRPr="00BE79E9" w:rsidRDefault="00BE79E9" w:rsidP="00BE79E9">
      <w:pPr>
        <w:autoSpaceDN w:val="0"/>
        <w:adjustRightInd w:val="0"/>
        <w:ind w:left="8555"/>
        <w:rPr>
          <w:rFonts w:eastAsia="Times New Roman" w:cs="Times New Roman"/>
          <w:sz w:val="26"/>
          <w:szCs w:val="26"/>
          <w:lang w:eastAsia="ru-RU"/>
        </w:rPr>
      </w:pPr>
    </w:p>
    <w:p w14:paraId="51F1C0FF" w14:textId="77777777" w:rsidR="00BE79E9" w:rsidRPr="00BE79E9" w:rsidRDefault="00BE79E9" w:rsidP="00BE79E9">
      <w:pPr>
        <w:autoSpaceDN w:val="0"/>
        <w:adjustRightInd w:val="0"/>
        <w:ind w:left="8555"/>
        <w:rPr>
          <w:rFonts w:eastAsia="Times New Roman" w:cs="Times New Roman"/>
          <w:sz w:val="26"/>
          <w:szCs w:val="26"/>
          <w:lang w:eastAsia="ru-RU"/>
        </w:rPr>
      </w:pPr>
    </w:p>
    <w:p w14:paraId="4285E083" w14:textId="77777777" w:rsidR="00BE79E9" w:rsidRPr="00BE79E9" w:rsidRDefault="00BE79E9" w:rsidP="00BE79E9">
      <w:pPr>
        <w:autoSpaceDN w:val="0"/>
        <w:adjustRightInd w:val="0"/>
        <w:ind w:left="8555"/>
        <w:rPr>
          <w:rFonts w:eastAsia="Times New Roman" w:cs="Times New Roman"/>
          <w:sz w:val="26"/>
          <w:szCs w:val="26"/>
          <w:lang w:eastAsia="ru-RU"/>
        </w:rPr>
      </w:pPr>
    </w:p>
    <w:p w14:paraId="2502CE52" w14:textId="77777777" w:rsidR="00BE79E9" w:rsidRPr="00BE79E9" w:rsidRDefault="00BE79E9" w:rsidP="00BE79E9">
      <w:pPr>
        <w:autoSpaceDN w:val="0"/>
        <w:adjustRightInd w:val="0"/>
        <w:ind w:left="8555"/>
        <w:rPr>
          <w:rFonts w:eastAsia="Times New Roman" w:cs="Times New Roman"/>
          <w:sz w:val="26"/>
          <w:szCs w:val="26"/>
          <w:lang w:eastAsia="ru-RU"/>
        </w:rPr>
      </w:pPr>
    </w:p>
    <w:p w14:paraId="77B1D343" w14:textId="77777777" w:rsidR="00BE79E9" w:rsidRPr="00BE79E9" w:rsidRDefault="00BE79E9" w:rsidP="00BE79E9">
      <w:pPr>
        <w:autoSpaceDN w:val="0"/>
        <w:adjustRightInd w:val="0"/>
        <w:rPr>
          <w:rFonts w:eastAsia="Times New Roman" w:cs="Times New Roman"/>
          <w:sz w:val="26"/>
          <w:szCs w:val="26"/>
          <w:lang w:eastAsia="ru-RU"/>
        </w:rPr>
      </w:pPr>
    </w:p>
    <w:p w14:paraId="7C02A95F" w14:textId="77777777" w:rsidR="00BE79E9" w:rsidRPr="00BE79E9" w:rsidRDefault="00BE79E9" w:rsidP="00BE79E9">
      <w:pPr>
        <w:autoSpaceDN w:val="0"/>
        <w:adjustRightInd w:val="0"/>
        <w:ind w:left="8555"/>
        <w:rPr>
          <w:rFonts w:eastAsia="Times New Roman" w:cs="Times New Roman"/>
          <w:sz w:val="26"/>
          <w:szCs w:val="26"/>
          <w:lang w:eastAsia="ru-RU"/>
        </w:rPr>
      </w:pPr>
    </w:p>
    <w:p w14:paraId="0D28A16B" w14:textId="77777777" w:rsidR="00BE79E9" w:rsidRPr="00BE79E9" w:rsidRDefault="00BE79E9" w:rsidP="00BE79E9">
      <w:pPr>
        <w:autoSpaceDN w:val="0"/>
        <w:adjustRightInd w:val="0"/>
        <w:ind w:left="8555"/>
        <w:rPr>
          <w:rFonts w:eastAsia="Times New Roman" w:cs="Times New Roman"/>
          <w:sz w:val="26"/>
          <w:szCs w:val="26"/>
          <w:lang w:eastAsia="ru-RU"/>
        </w:rPr>
      </w:pPr>
    </w:p>
    <w:p w14:paraId="6AC53BBE" w14:textId="77777777" w:rsidR="00BE79E9" w:rsidRPr="00BE79E9" w:rsidRDefault="00BE79E9" w:rsidP="00BE79E9">
      <w:pPr>
        <w:autoSpaceDN w:val="0"/>
        <w:adjustRightInd w:val="0"/>
        <w:ind w:left="8555"/>
        <w:rPr>
          <w:rFonts w:eastAsia="Times New Roman" w:cs="Times New Roman"/>
          <w:sz w:val="26"/>
          <w:szCs w:val="26"/>
          <w:lang w:eastAsia="ru-RU"/>
        </w:rPr>
      </w:pPr>
    </w:p>
    <w:p w14:paraId="2B91D8DE" w14:textId="77777777" w:rsidR="00BE79E9" w:rsidRPr="00BE79E9" w:rsidRDefault="00BE79E9" w:rsidP="00BE79E9">
      <w:pPr>
        <w:autoSpaceDN w:val="0"/>
        <w:adjustRightInd w:val="0"/>
        <w:ind w:left="8555"/>
        <w:rPr>
          <w:rFonts w:eastAsia="Times New Roman" w:cs="Times New Roman"/>
          <w:sz w:val="26"/>
          <w:szCs w:val="26"/>
          <w:lang w:eastAsia="ru-RU"/>
        </w:rPr>
      </w:pPr>
    </w:p>
    <w:p w14:paraId="15398568" w14:textId="77777777" w:rsidR="00BE79E9" w:rsidRPr="00BE79E9" w:rsidRDefault="00BE79E9" w:rsidP="00BE79E9">
      <w:pPr>
        <w:autoSpaceDN w:val="0"/>
        <w:adjustRightInd w:val="0"/>
        <w:ind w:left="8555"/>
        <w:rPr>
          <w:rFonts w:eastAsia="Times New Roman" w:cs="Times New Roman"/>
          <w:sz w:val="26"/>
          <w:szCs w:val="26"/>
          <w:lang w:eastAsia="ru-RU"/>
        </w:rPr>
      </w:pPr>
    </w:p>
    <w:p w14:paraId="5ABFA891" w14:textId="77777777" w:rsidR="00BE79E9" w:rsidRPr="00BE79E9" w:rsidRDefault="00BE79E9" w:rsidP="00BE79E9">
      <w:pPr>
        <w:autoSpaceDN w:val="0"/>
        <w:adjustRightInd w:val="0"/>
        <w:ind w:left="8555"/>
        <w:rPr>
          <w:rFonts w:eastAsia="Times New Roman" w:cs="Times New Roman"/>
          <w:sz w:val="26"/>
          <w:szCs w:val="26"/>
          <w:lang w:eastAsia="ru-RU"/>
        </w:rPr>
      </w:pPr>
    </w:p>
    <w:p w14:paraId="05B2AEF3" w14:textId="77777777" w:rsidR="00BE79E9" w:rsidRPr="00BE79E9" w:rsidRDefault="00BE79E9" w:rsidP="00BE79E9">
      <w:pPr>
        <w:autoSpaceDN w:val="0"/>
        <w:adjustRightInd w:val="0"/>
        <w:ind w:left="8555"/>
        <w:rPr>
          <w:rFonts w:eastAsia="Times New Roman" w:cs="Times New Roman"/>
          <w:sz w:val="26"/>
          <w:szCs w:val="26"/>
          <w:lang w:eastAsia="ru-RU"/>
        </w:rPr>
      </w:pPr>
    </w:p>
    <w:p w14:paraId="32EE65D0" w14:textId="77777777" w:rsidR="00BE79E9" w:rsidRPr="00BE79E9" w:rsidRDefault="00BE79E9" w:rsidP="00BE79E9">
      <w:pPr>
        <w:autoSpaceDN w:val="0"/>
        <w:adjustRightInd w:val="0"/>
        <w:ind w:left="8555"/>
        <w:rPr>
          <w:rFonts w:eastAsia="Times New Roman" w:cs="Times New Roman"/>
          <w:sz w:val="26"/>
          <w:szCs w:val="26"/>
          <w:lang w:eastAsia="ru-RU"/>
        </w:rPr>
      </w:pPr>
    </w:p>
    <w:p w14:paraId="7EC4A59D" w14:textId="77777777" w:rsidR="00BE79E9" w:rsidRPr="00BE79E9" w:rsidRDefault="00BE79E9" w:rsidP="00BE79E9">
      <w:pPr>
        <w:autoSpaceDN w:val="0"/>
        <w:adjustRightInd w:val="0"/>
        <w:ind w:left="8555"/>
        <w:rPr>
          <w:rFonts w:eastAsia="Times New Roman" w:cs="Times New Roman"/>
          <w:sz w:val="26"/>
          <w:szCs w:val="26"/>
          <w:lang w:eastAsia="ru-RU"/>
        </w:rPr>
      </w:pPr>
    </w:p>
    <w:p w14:paraId="59127C0F" w14:textId="77777777" w:rsidR="00BE79E9" w:rsidRPr="00BE79E9" w:rsidRDefault="00BE79E9" w:rsidP="00BE79E9">
      <w:pPr>
        <w:autoSpaceDN w:val="0"/>
        <w:adjustRightInd w:val="0"/>
        <w:ind w:left="8555"/>
        <w:rPr>
          <w:rFonts w:eastAsia="Times New Roman" w:cs="Times New Roman"/>
          <w:sz w:val="26"/>
          <w:szCs w:val="26"/>
          <w:lang w:eastAsia="ru-RU"/>
        </w:rPr>
      </w:pPr>
    </w:p>
    <w:p w14:paraId="352E2763" w14:textId="77777777" w:rsidR="00BE79E9" w:rsidRPr="00BE79E9" w:rsidRDefault="00BE79E9" w:rsidP="00BE79E9">
      <w:pPr>
        <w:autoSpaceDN w:val="0"/>
        <w:adjustRightInd w:val="0"/>
        <w:ind w:left="8555"/>
        <w:rPr>
          <w:rFonts w:eastAsia="Times New Roman" w:cs="Times New Roman"/>
          <w:sz w:val="26"/>
          <w:szCs w:val="26"/>
          <w:lang w:eastAsia="ru-RU"/>
        </w:rPr>
      </w:pPr>
    </w:p>
    <w:p w14:paraId="46A9D5EF" w14:textId="77777777" w:rsidR="00BE79E9" w:rsidRPr="00BE79E9" w:rsidRDefault="00BE79E9" w:rsidP="00BE79E9">
      <w:pPr>
        <w:autoSpaceDN w:val="0"/>
        <w:adjustRightInd w:val="0"/>
        <w:ind w:left="8555"/>
        <w:rPr>
          <w:rFonts w:eastAsia="Times New Roman" w:cs="Times New Roman"/>
          <w:sz w:val="26"/>
          <w:szCs w:val="26"/>
          <w:lang w:eastAsia="ru-RU"/>
        </w:rPr>
      </w:pPr>
    </w:p>
    <w:p w14:paraId="7C810AE9" w14:textId="77777777" w:rsidR="00BE79E9" w:rsidRPr="00BE79E9" w:rsidRDefault="00BE79E9" w:rsidP="00BE79E9">
      <w:pPr>
        <w:autoSpaceDN w:val="0"/>
        <w:adjustRightInd w:val="0"/>
        <w:ind w:left="8555"/>
        <w:rPr>
          <w:rFonts w:eastAsia="Times New Roman" w:cs="Times New Roman"/>
          <w:sz w:val="26"/>
          <w:szCs w:val="26"/>
          <w:lang w:eastAsia="ru-RU"/>
        </w:rPr>
      </w:pPr>
    </w:p>
    <w:p w14:paraId="7D8C8BB8" w14:textId="77777777" w:rsidR="00BE79E9" w:rsidRPr="00BE79E9" w:rsidRDefault="00BE79E9" w:rsidP="00BE79E9">
      <w:pPr>
        <w:autoSpaceDN w:val="0"/>
        <w:adjustRightInd w:val="0"/>
        <w:ind w:left="8555"/>
        <w:rPr>
          <w:rFonts w:eastAsia="Times New Roman" w:cs="Times New Roman"/>
          <w:sz w:val="26"/>
          <w:szCs w:val="26"/>
          <w:lang w:eastAsia="ru-RU"/>
        </w:rPr>
      </w:pPr>
    </w:p>
    <w:p w14:paraId="13D91472" w14:textId="77777777" w:rsidR="00BE79E9" w:rsidRPr="00BE79E9" w:rsidRDefault="00BE79E9" w:rsidP="00BE79E9">
      <w:pPr>
        <w:autoSpaceDN w:val="0"/>
        <w:adjustRightInd w:val="0"/>
        <w:ind w:left="8555"/>
        <w:rPr>
          <w:rFonts w:eastAsia="Times New Roman" w:cs="Times New Roman"/>
          <w:sz w:val="26"/>
          <w:szCs w:val="26"/>
          <w:lang w:eastAsia="ru-RU"/>
        </w:rPr>
      </w:pPr>
    </w:p>
    <w:p w14:paraId="09F223F9" w14:textId="77777777" w:rsidR="00BE79E9" w:rsidRPr="00BE79E9" w:rsidRDefault="00BE79E9" w:rsidP="00BE79E9">
      <w:pPr>
        <w:autoSpaceDN w:val="0"/>
        <w:adjustRightInd w:val="0"/>
        <w:ind w:left="8555"/>
        <w:rPr>
          <w:rFonts w:eastAsia="Times New Roman" w:cs="Times New Roman"/>
          <w:sz w:val="26"/>
          <w:szCs w:val="26"/>
          <w:lang w:eastAsia="ru-RU"/>
        </w:rPr>
      </w:pPr>
    </w:p>
    <w:p w14:paraId="295AB0AB" w14:textId="77777777" w:rsidR="00BE79E9" w:rsidRPr="00BE79E9" w:rsidRDefault="00BE79E9" w:rsidP="00BE79E9">
      <w:pPr>
        <w:autoSpaceDN w:val="0"/>
        <w:adjustRightInd w:val="0"/>
        <w:ind w:left="8555"/>
        <w:rPr>
          <w:rFonts w:eastAsia="Times New Roman" w:cs="Times New Roman"/>
          <w:sz w:val="26"/>
          <w:szCs w:val="26"/>
          <w:lang w:eastAsia="ru-RU"/>
        </w:rPr>
      </w:pPr>
    </w:p>
    <w:p w14:paraId="17386637" w14:textId="77777777" w:rsidR="00BE79E9" w:rsidRPr="00BE79E9" w:rsidRDefault="00BE79E9" w:rsidP="00BE79E9">
      <w:pPr>
        <w:autoSpaceDN w:val="0"/>
        <w:adjustRightInd w:val="0"/>
        <w:ind w:left="8555"/>
        <w:rPr>
          <w:rFonts w:eastAsia="Times New Roman" w:cs="Times New Roman"/>
          <w:sz w:val="26"/>
          <w:szCs w:val="26"/>
          <w:lang w:eastAsia="ru-RU"/>
        </w:rPr>
      </w:pPr>
    </w:p>
    <w:p w14:paraId="69B61A81" w14:textId="77777777" w:rsidR="00BE79E9" w:rsidRPr="00BE79E9" w:rsidRDefault="00BE79E9" w:rsidP="00BE79E9">
      <w:pPr>
        <w:autoSpaceDN w:val="0"/>
        <w:adjustRightInd w:val="0"/>
        <w:ind w:left="8555"/>
        <w:rPr>
          <w:rFonts w:eastAsia="Times New Roman" w:cs="Times New Roman"/>
          <w:sz w:val="26"/>
          <w:szCs w:val="26"/>
          <w:lang w:eastAsia="ru-RU"/>
        </w:rPr>
      </w:pPr>
    </w:p>
    <w:p w14:paraId="0A23AE7E" w14:textId="77777777" w:rsidR="00BE79E9" w:rsidRPr="00BE79E9" w:rsidRDefault="00BE79E9" w:rsidP="00BE79E9">
      <w:pPr>
        <w:autoSpaceDN w:val="0"/>
        <w:adjustRightInd w:val="0"/>
        <w:ind w:left="8555"/>
        <w:rPr>
          <w:rFonts w:eastAsia="Times New Roman" w:cs="Times New Roman"/>
          <w:sz w:val="26"/>
          <w:szCs w:val="26"/>
          <w:lang w:eastAsia="ru-RU"/>
        </w:rPr>
      </w:pPr>
    </w:p>
    <w:p w14:paraId="15E9D345" w14:textId="4FCE1B5B" w:rsidR="00BE79E9" w:rsidRDefault="00BE79E9" w:rsidP="00BE79E9">
      <w:pPr>
        <w:autoSpaceDN w:val="0"/>
        <w:adjustRightInd w:val="0"/>
        <w:ind w:left="8555"/>
        <w:rPr>
          <w:rFonts w:eastAsia="Times New Roman" w:cs="Times New Roman"/>
          <w:sz w:val="26"/>
          <w:szCs w:val="26"/>
          <w:lang w:eastAsia="ru-RU"/>
        </w:rPr>
      </w:pPr>
    </w:p>
    <w:p w14:paraId="30FC4DB2" w14:textId="5A3D851F" w:rsidR="004003D8" w:rsidRDefault="004003D8" w:rsidP="00BE79E9">
      <w:pPr>
        <w:autoSpaceDN w:val="0"/>
        <w:adjustRightInd w:val="0"/>
        <w:ind w:left="8555"/>
        <w:rPr>
          <w:rFonts w:eastAsia="Times New Roman" w:cs="Times New Roman"/>
          <w:sz w:val="26"/>
          <w:szCs w:val="26"/>
          <w:lang w:eastAsia="ru-RU"/>
        </w:rPr>
      </w:pPr>
    </w:p>
    <w:p w14:paraId="0528DFD7" w14:textId="77777777" w:rsidR="004003D8" w:rsidRPr="00BE79E9" w:rsidRDefault="004003D8" w:rsidP="00BE79E9">
      <w:pPr>
        <w:autoSpaceDN w:val="0"/>
        <w:adjustRightInd w:val="0"/>
        <w:ind w:left="8555"/>
        <w:rPr>
          <w:rFonts w:eastAsia="Times New Roman" w:cs="Times New Roman"/>
          <w:sz w:val="26"/>
          <w:szCs w:val="26"/>
          <w:lang w:eastAsia="ru-RU"/>
        </w:rPr>
      </w:pPr>
    </w:p>
    <w:p w14:paraId="465ABA15" w14:textId="77777777" w:rsidR="00BE79E9" w:rsidRPr="00BE79E9" w:rsidRDefault="00BE79E9" w:rsidP="00BE79E9">
      <w:pPr>
        <w:autoSpaceDN w:val="0"/>
        <w:adjustRightInd w:val="0"/>
        <w:ind w:left="8555"/>
        <w:rPr>
          <w:rFonts w:eastAsia="Times New Roman" w:cs="Times New Roman"/>
          <w:sz w:val="26"/>
          <w:szCs w:val="26"/>
          <w:lang w:eastAsia="ru-RU"/>
        </w:rPr>
      </w:pPr>
      <w:r w:rsidRPr="00BE79E9">
        <w:rPr>
          <w:rFonts w:eastAsia="Times New Roman" w:cs="Times New Roman"/>
          <w:sz w:val="26"/>
          <w:szCs w:val="26"/>
          <w:lang w:eastAsia="ru-RU"/>
        </w:rPr>
        <w:t>Приложение № 3</w:t>
      </w:r>
    </w:p>
    <w:p w14:paraId="21A1A46D" w14:textId="77777777" w:rsidR="00BE79E9" w:rsidRPr="00BE79E9" w:rsidRDefault="00BE79E9" w:rsidP="00BE79E9">
      <w:pPr>
        <w:widowControl w:val="0"/>
        <w:autoSpaceDN w:val="0"/>
        <w:adjustRightInd w:val="0"/>
        <w:ind w:left="8555"/>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r w:rsidRPr="00BE79E9">
        <w:rPr>
          <w:rFonts w:eastAsia="Times New Roman" w:cs="Times New Roman"/>
          <w:sz w:val="26"/>
          <w:szCs w:val="26"/>
          <w:lang w:eastAsia="ru-RU"/>
        </w:rPr>
        <w:t xml:space="preserve">«Безопасность» </w:t>
      </w:r>
    </w:p>
    <w:p w14:paraId="512DB98C" w14:textId="77777777" w:rsidR="00BE79E9" w:rsidRPr="00BE79E9" w:rsidRDefault="00BE79E9" w:rsidP="00BE79E9">
      <w:pPr>
        <w:autoSpaceDN w:val="0"/>
        <w:adjustRightInd w:val="0"/>
        <w:ind w:left="9389"/>
        <w:rPr>
          <w:rFonts w:eastAsia="Times New Roman" w:cs="Times New Roman"/>
          <w:color w:val="000000"/>
          <w:sz w:val="26"/>
          <w:szCs w:val="26"/>
          <w:lang w:eastAsia="ru-RU"/>
        </w:rPr>
      </w:pPr>
    </w:p>
    <w:p w14:paraId="6234026E"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Прогноз сводных показателей муниципальных заданий на оказание муниципальных услуг (выполнение работ)</w:t>
      </w:r>
    </w:p>
    <w:p w14:paraId="004E163F" w14:textId="77777777" w:rsidR="00BE79E9" w:rsidRPr="00BE79E9" w:rsidRDefault="00BE79E9" w:rsidP="00BE79E9">
      <w:pPr>
        <w:autoSpaceDN w:val="0"/>
        <w:adjustRightInd w:val="0"/>
        <w:jc w:val="center"/>
        <w:rPr>
          <w:rFonts w:eastAsia="Times New Roman" w:cs="Times New Roman"/>
          <w:b/>
          <w:sz w:val="26"/>
          <w:szCs w:val="26"/>
          <w:lang w:eastAsia="ru-RU"/>
        </w:rPr>
      </w:pPr>
    </w:p>
    <w:p w14:paraId="4EB83206" w14:textId="77777777" w:rsidR="00BE79E9" w:rsidRPr="00BE79E9" w:rsidRDefault="00BE79E9" w:rsidP="00BE79E9">
      <w:pPr>
        <w:widowControl w:val="0"/>
        <w:autoSpaceDN w:val="0"/>
        <w:adjustRightInd w:val="0"/>
        <w:jc w:val="center"/>
        <w:rPr>
          <w:rFonts w:eastAsia="Times New Roman" w:cs="Times New Roman"/>
          <w:color w:val="000000"/>
          <w:sz w:val="26"/>
          <w:szCs w:val="26"/>
          <w:lang w:eastAsia="ru-RU"/>
        </w:rPr>
      </w:pPr>
      <w:r w:rsidRPr="00BE79E9">
        <w:rPr>
          <w:rFonts w:eastAsia="Times New Roman" w:cs="Times New Roman"/>
          <w:sz w:val="26"/>
          <w:szCs w:val="26"/>
          <w:lang w:eastAsia="ru-RU"/>
        </w:rPr>
        <w:t xml:space="preserve">Наименование муниципальной программы: «Безопасность» </w:t>
      </w:r>
    </w:p>
    <w:p w14:paraId="0B63E06F"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 Сектор КДН и ЗП Администрации муниципального образования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p w14:paraId="11A5B26E" w14:textId="77777777" w:rsidR="00BE79E9" w:rsidRPr="00BE79E9" w:rsidRDefault="00BE79E9" w:rsidP="00BE79E9">
      <w:pPr>
        <w:autoSpaceDN w:val="0"/>
        <w:adjustRightInd w:val="0"/>
        <w:ind w:firstLine="317"/>
        <w:rPr>
          <w:rFonts w:eastAsia="Times New Roman" w:cs="Times New Roman"/>
          <w:sz w:val="26"/>
          <w:szCs w:val="26"/>
          <w:lang w:eastAsia="ru-RU"/>
        </w:rPr>
      </w:pPr>
    </w:p>
    <w:p w14:paraId="1CBAF0F7" w14:textId="77777777" w:rsidR="00BE79E9" w:rsidRPr="00BE79E9" w:rsidRDefault="00BE79E9" w:rsidP="00BE79E9">
      <w:pPr>
        <w:autoSpaceDN w:val="0"/>
        <w:adjustRightInd w:val="0"/>
        <w:ind w:firstLine="317"/>
        <w:rPr>
          <w:rFonts w:eastAsia="Times New Roman" w:cs="Times New Roman"/>
          <w:sz w:val="26"/>
          <w:szCs w:val="26"/>
          <w:lang w:eastAsia="ru-RU"/>
        </w:rPr>
        <w:sectPr w:rsidR="00BE79E9" w:rsidRPr="00BE79E9" w:rsidSect="0012695A">
          <w:pgSz w:w="16838" w:h="11906" w:orient="landscape"/>
          <w:pgMar w:top="851" w:right="1134" w:bottom="1701" w:left="709" w:header="709" w:footer="709" w:gutter="0"/>
          <w:cols w:space="708"/>
          <w:titlePg/>
          <w:docGrid w:linePitch="360"/>
        </w:sectPr>
      </w:pPr>
      <w:r w:rsidRPr="00BE79E9">
        <w:rPr>
          <w:rFonts w:eastAsia="Times New Roman" w:cs="Times New Roman"/>
          <w:sz w:val="26"/>
          <w:szCs w:val="26"/>
          <w:lang w:eastAsia="ru-RU"/>
        </w:rPr>
        <w:t>В рамках программы муниципальные услуги муниципальными учреждениями не оказываются.</w:t>
      </w:r>
    </w:p>
    <w:p w14:paraId="4ABB06C0"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 xml:space="preserve">                                                                                                                           Приложение № 4</w:t>
      </w:r>
    </w:p>
    <w:p w14:paraId="03FED77C" w14:textId="77777777" w:rsidR="00BE79E9" w:rsidRPr="00BE79E9" w:rsidRDefault="00BE79E9" w:rsidP="00BE79E9">
      <w:pPr>
        <w:widowControl w:val="0"/>
        <w:autoSpaceDN w:val="0"/>
        <w:adjustRightInd w:val="0"/>
        <w:ind w:left="7988"/>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r w:rsidRPr="00BE79E9">
        <w:rPr>
          <w:rFonts w:eastAsia="Times New Roman" w:cs="Times New Roman"/>
          <w:sz w:val="26"/>
          <w:szCs w:val="26"/>
          <w:lang w:eastAsia="ru-RU"/>
        </w:rPr>
        <w:t xml:space="preserve">«Безопасность» </w:t>
      </w:r>
    </w:p>
    <w:p w14:paraId="629D5A74" w14:textId="77777777" w:rsidR="00BE79E9" w:rsidRPr="00BE79E9" w:rsidRDefault="00BE79E9" w:rsidP="00BE79E9">
      <w:pPr>
        <w:widowControl w:val="0"/>
        <w:autoSpaceDN w:val="0"/>
        <w:adjustRightInd w:val="0"/>
        <w:ind w:left="7988"/>
        <w:rPr>
          <w:rFonts w:eastAsia="Times New Roman" w:cs="Times New Roman"/>
          <w:color w:val="000000"/>
          <w:sz w:val="26"/>
          <w:szCs w:val="26"/>
          <w:lang w:eastAsia="ru-RU"/>
        </w:rPr>
      </w:pPr>
    </w:p>
    <w:p w14:paraId="49A40D00"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r w:rsidRPr="00BE79E9">
        <w:rPr>
          <w:rFonts w:eastAsia="Times New Roman" w:cs="Times New Roman"/>
          <w:b/>
          <w:sz w:val="26"/>
          <w:szCs w:val="26"/>
          <w:lang w:eastAsia="ru-RU"/>
        </w:rPr>
        <w:t xml:space="preserve">Перечень основных мероприятий муниципальной программы «Безопасность» </w:t>
      </w:r>
    </w:p>
    <w:p w14:paraId="35939251" w14:textId="77777777" w:rsidR="00BE79E9" w:rsidRPr="00BE79E9" w:rsidRDefault="00BE79E9" w:rsidP="00BE79E9">
      <w:pPr>
        <w:autoSpaceDN w:val="0"/>
        <w:adjustRightInd w:val="0"/>
        <w:jc w:val="center"/>
        <w:rPr>
          <w:rFonts w:eastAsia="Times New Roman" w:cs="Times New Roman"/>
          <w:sz w:val="26"/>
          <w:szCs w:val="26"/>
          <w:lang w:eastAsia="ru-RU"/>
        </w:rPr>
      </w:pPr>
    </w:p>
    <w:p w14:paraId="7960F4AE" w14:textId="77777777" w:rsidR="00BE79E9" w:rsidRPr="00BE79E9" w:rsidRDefault="00BE79E9" w:rsidP="00BE79E9">
      <w:pPr>
        <w:widowControl w:val="0"/>
        <w:autoSpaceDN w:val="0"/>
        <w:adjustRightInd w:val="0"/>
        <w:jc w:val="center"/>
        <w:rPr>
          <w:rFonts w:eastAsia="Times New Roman" w:cs="Times New Roman"/>
          <w:color w:val="000000"/>
          <w:sz w:val="26"/>
          <w:szCs w:val="26"/>
          <w:lang w:eastAsia="ru-RU"/>
        </w:rPr>
      </w:pPr>
      <w:r w:rsidRPr="00BE79E9">
        <w:rPr>
          <w:rFonts w:eastAsia="Times New Roman" w:cs="Times New Roman"/>
          <w:sz w:val="26"/>
          <w:szCs w:val="26"/>
          <w:lang w:eastAsia="ru-RU"/>
        </w:rPr>
        <w:t xml:space="preserve">Наименование муниципальной программы: «Безопасность» </w:t>
      </w:r>
    </w:p>
    <w:p w14:paraId="1797AD73" w14:textId="77777777" w:rsidR="00BE79E9" w:rsidRPr="00BE79E9" w:rsidRDefault="00BE79E9" w:rsidP="00BE79E9">
      <w:pPr>
        <w:widowControl w:val="0"/>
        <w:autoSpaceDN w:val="0"/>
        <w:adjustRightInd w:val="0"/>
        <w:jc w:val="center"/>
        <w:rPr>
          <w:rFonts w:eastAsia="Times New Roman" w:cs="Times New Roman"/>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Помощник Главы ГО, ЧС и общественной безопасности Администрации МО «Муниципальный округ Киясовский район Удмуртской Республики»,</w:t>
      </w:r>
      <w:r w:rsidRPr="00BE79E9">
        <w:rPr>
          <w:rFonts w:eastAsia="Times New Roman" w:cs="Times New Roman"/>
          <w:u w:val="single"/>
          <w:lang w:eastAsia="ru-RU"/>
        </w:rPr>
        <w:t xml:space="preserve"> Сектор КДН и ЗП</w:t>
      </w:r>
      <w:r w:rsidRPr="00BE79E9">
        <w:rPr>
          <w:rFonts w:eastAsia="Times New Roman" w:cs="Times New Roman"/>
          <w:sz w:val="26"/>
          <w:szCs w:val="26"/>
          <w:u w:val="single"/>
          <w:lang w:eastAsia="ru-RU"/>
        </w:rPr>
        <w:t xml:space="preserve"> Администрации МО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молодежной политики и туризма»  МО «Муниципальный округ Киясовский район Удмуртской Республики»</w:t>
      </w:r>
    </w:p>
    <w:p w14:paraId="30E5E088" w14:textId="77777777" w:rsidR="00BE79E9" w:rsidRPr="00BE79E9" w:rsidRDefault="00BE79E9" w:rsidP="00BE79E9">
      <w:pPr>
        <w:autoSpaceDN w:val="0"/>
        <w:adjustRightInd w:val="0"/>
        <w:jc w:val="center"/>
        <w:rPr>
          <w:rFonts w:eastAsia="Times New Roman" w:cs="Times New Roman"/>
          <w:sz w:val="26"/>
          <w:szCs w:val="26"/>
          <w:u w:val="single"/>
          <w:lang w:eastAsia="ru-RU"/>
        </w:rPr>
      </w:pPr>
    </w:p>
    <w:p w14:paraId="7DE38D61" w14:textId="77777777" w:rsidR="00BE79E9" w:rsidRPr="00BE79E9" w:rsidRDefault="00BE79E9" w:rsidP="00BE79E9">
      <w:pPr>
        <w:autoSpaceDN w:val="0"/>
        <w:adjustRightInd w:val="0"/>
        <w:jc w:val="both"/>
        <w:rPr>
          <w:rFonts w:eastAsia="Times New Roman" w:cs="Times New Roman"/>
          <w:sz w:val="18"/>
          <w:szCs w:val="18"/>
          <w:u w:val="single"/>
          <w:lang w:eastAsia="ru-RU"/>
        </w:rPr>
      </w:pP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708"/>
        <w:gridCol w:w="567"/>
        <w:gridCol w:w="567"/>
        <w:gridCol w:w="4820"/>
        <w:gridCol w:w="2126"/>
        <w:gridCol w:w="1579"/>
        <w:gridCol w:w="3475"/>
        <w:gridCol w:w="1248"/>
      </w:tblGrid>
      <w:tr w:rsidR="00BE79E9" w:rsidRPr="00BE79E9" w14:paraId="1F063E9B" w14:textId="77777777" w:rsidTr="004003D8">
        <w:tc>
          <w:tcPr>
            <w:tcW w:w="2454" w:type="dxa"/>
            <w:gridSpan w:val="4"/>
          </w:tcPr>
          <w:p w14:paraId="1DB3C97C"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Код аналитической программной классификации</w:t>
            </w:r>
          </w:p>
        </w:tc>
        <w:tc>
          <w:tcPr>
            <w:tcW w:w="4820" w:type="dxa"/>
            <w:vMerge w:val="restart"/>
          </w:tcPr>
          <w:p w14:paraId="15456EA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Наименование подпрограммы, основного мероприятия, мероприятия</w:t>
            </w:r>
          </w:p>
        </w:tc>
        <w:tc>
          <w:tcPr>
            <w:tcW w:w="2126" w:type="dxa"/>
            <w:vMerge w:val="restart"/>
          </w:tcPr>
          <w:p w14:paraId="23B26631"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Ответственный исполнитель, соисполнители подпрограммы, основного мероприятия, мероприятия</w:t>
            </w:r>
          </w:p>
        </w:tc>
        <w:tc>
          <w:tcPr>
            <w:tcW w:w="1579" w:type="dxa"/>
            <w:vMerge w:val="restart"/>
          </w:tcPr>
          <w:p w14:paraId="0E072CC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Срок выполнения</w:t>
            </w:r>
          </w:p>
        </w:tc>
        <w:tc>
          <w:tcPr>
            <w:tcW w:w="3475" w:type="dxa"/>
            <w:vMerge w:val="restart"/>
          </w:tcPr>
          <w:p w14:paraId="444CE8D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Ожидаемый непосредственный результат</w:t>
            </w:r>
          </w:p>
        </w:tc>
        <w:tc>
          <w:tcPr>
            <w:tcW w:w="1248" w:type="dxa"/>
            <w:vMerge w:val="restart"/>
          </w:tcPr>
          <w:p w14:paraId="558D5C31"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Взаимосвязь с целевыми показателями (индика-</w:t>
            </w:r>
          </w:p>
          <w:p w14:paraId="2B16A6B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торами)*</w:t>
            </w:r>
          </w:p>
        </w:tc>
      </w:tr>
      <w:tr w:rsidR="00BE79E9" w:rsidRPr="00BE79E9" w14:paraId="0D06E43E" w14:textId="77777777" w:rsidTr="004003D8">
        <w:tc>
          <w:tcPr>
            <w:tcW w:w="612" w:type="dxa"/>
          </w:tcPr>
          <w:p w14:paraId="4D9C736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МП</w:t>
            </w:r>
          </w:p>
        </w:tc>
        <w:tc>
          <w:tcPr>
            <w:tcW w:w="708" w:type="dxa"/>
          </w:tcPr>
          <w:p w14:paraId="0604585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Пп</w:t>
            </w:r>
          </w:p>
        </w:tc>
        <w:tc>
          <w:tcPr>
            <w:tcW w:w="567" w:type="dxa"/>
          </w:tcPr>
          <w:p w14:paraId="6FBDC93C"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ОМ</w:t>
            </w:r>
          </w:p>
        </w:tc>
        <w:tc>
          <w:tcPr>
            <w:tcW w:w="567" w:type="dxa"/>
          </w:tcPr>
          <w:p w14:paraId="5EDDF58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w:t>
            </w:r>
          </w:p>
        </w:tc>
        <w:tc>
          <w:tcPr>
            <w:tcW w:w="4820" w:type="dxa"/>
            <w:vMerge/>
          </w:tcPr>
          <w:p w14:paraId="04208008"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vMerge/>
          </w:tcPr>
          <w:p w14:paraId="6DDC536C"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vMerge/>
          </w:tcPr>
          <w:p w14:paraId="38794FFE" w14:textId="77777777" w:rsidR="00BE79E9" w:rsidRPr="00BE79E9" w:rsidRDefault="00BE79E9" w:rsidP="00BE79E9">
            <w:pPr>
              <w:autoSpaceDN w:val="0"/>
              <w:adjustRightInd w:val="0"/>
              <w:rPr>
                <w:rFonts w:eastAsia="Times New Roman" w:cs="Times New Roman"/>
                <w:sz w:val="18"/>
                <w:szCs w:val="18"/>
                <w:lang w:eastAsia="ru-RU"/>
              </w:rPr>
            </w:pPr>
          </w:p>
        </w:tc>
        <w:tc>
          <w:tcPr>
            <w:tcW w:w="3475" w:type="dxa"/>
            <w:vMerge/>
          </w:tcPr>
          <w:p w14:paraId="20FEA38F"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vMerge/>
          </w:tcPr>
          <w:p w14:paraId="63D56815"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2807856A" w14:textId="77777777" w:rsidTr="004003D8">
        <w:tc>
          <w:tcPr>
            <w:tcW w:w="612" w:type="dxa"/>
          </w:tcPr>
          <w:p w14:paraId="5C6EE69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w:t>
            </w:r>
          </w:p>
        </w:tc>
        <w:tc>
          <w:tcPr>
            <w:tcW w:w="708" w:type="dxa"/>
          </w:tcPr>
          <w:p w14:paraId="2591981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5D852EC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Pr>
          <w:p w14:paraId="59617D5C"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0C131B2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«Предупреждение и ликвидация последствий чрезвычайных ситуаций, реализация мер пожарной безопасности»</w:t>
            </w:r>
          </w:p>
        </w:tc>
        <w:tc>
          <w:tcPr>
            <w:tcW w:w="2126" w:type="dxa"/>
          </w:tcPr>
          <w:p w14:paraId="54063E46" w14:textId="77777777" w:rsidR="00BE79E9" w:rsidRPr="00BE79E9" w:rsidRDefault="00BE79E9" w:rsidP="00BE79E9">
            <w:pPr>
              <w:autoSpaceDN w:val="0"/>
              <w:adjustRightInd w:val="0"/>
              <w:rPr>
                <w:rFonts w:eastAsia="Times New Roman" w:cs="Times New Roman"/>
                <w:sz w:val="18"/>
                <w:szCs w:val="18"/>
                <w:highlight w:val="yellow"/>
                <w:lang w:eastAsia="ru-RU"/>
              </w:rPr>
            </w:pPr>
            <w:r w:rsidRPr="00BE79E9">
              <w:rPr>
                <w:rFonts w:eastAsia="Times New Roman" w:cs="Times New Roman"/>
                <w:sz w:val="18"/>
                <w:szCs w:val="18"/>
                <w:lang w:eastAsia="ru-RU"/>
              </w:rPr>
              <w:t>ГО и ЧС</w:t>
            </w:r>
          </w:p>
        </w:tc>
        <w:tc>
          <w:tcPr>
            <w:tcW w:w="1579" w:type="dxa"/>
          </w:tcPr>
          <w:p w14:paraId="0E8FF4B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3AC2942"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3EB7B0D4"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7E427531" w14:textId="77777777" w:rsidTr="004003D8">
        <w:tc>
          <w:tcPr>
            <w:tcW w:w="612" w:type="dxa"/>
          </w:tcPr>
          <w:p w14:paraId="4396098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DF8479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68DFA45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66B00C25"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0ACEDB49" w14:textId="77777777" w:rsidR="00BE79E9" w:rsidRPr="00BE79E9" w:rsidRDefault="00BE79E9" w:rsidP="00BE79E9">
            <w:pPr>
              <w:autoSpaceDN w:val="0"/>
              <w:adjustRightInd w:val="0"/>
              <w:spacing w:line="230" w:lineRule="exact"/>
              <w:ind w:right="53" w:hanging="10"/>
              <w:rPr>
                <w:rFonts w:eastAsia="Times New Roman" w:cs="Times New Roman"/>
                <w:bCs/>
                <w:iCs/>
                <w:sz w:val="18"/>
                <w:szCs w:val="18"/>
                <w:lang w:eastAsia="ru-RU"/>
              </w:rPr>
            </w:pPr>
            <w:r w:rsidRPr="00BE79E9">
              <w:rPr>
                <w:rFonts w:eastAsia="Times New Roman" w:cs="Times New Roman"/>
                <w:bCs/>
                <w:iCs/>
                <w:sz w:val="18"/>
                <w:szCs w:val="18"/>
                <w:lang w:eastAsia="ru-RU"/>
              </w:rPr>
              <w:t>Правовое обеспечение деятельности по предупреждению и ликвидации последствий чрезвычайных ситуаций, реализация мер пожарной безопасности</w:t>
            </w:r>
          </w:p>
        </w:tc>
        <w:tc>
          <w:tcPr>
            <w:tcW w:w="2126" w:type="dxa"/>
          </w:tcPr>
          <w:p w14:paraId="3CBF2BF4" w14:textId="77777777" w:rsidR="00BE79E9" w:rsidRPr="00BE79E9" w:rsidRDefault="00BE79E9" w:rsidP="00BE79E9">
            <w:pPr>
              <w:autoSpaceDN w:val="0"/>
              <w:adjustRightInd w:val="0"/>
              <w:rPr>
                <w:rFonts w:eastAsia="Times New Roman" w:cs="Times New Roman"/>
                <w:sz w:val="18"/>
                <w:szCs w:val="18"/>
                <w:highlight w:val="yellow"/>
                <w:lang w:eastAsia="ru-RU"/>
              </w:rPr>
            </w:pPr>
          </w:p>
        </w:tc>
        <w:tc>
          <w:tcPr>
            <w:tcW w:w="1579" w:type="dxa"/>
          </w:tcPr>
          <w:p w14:paraId="0D05FE7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9FFF85E"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2BE7FF8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tc>
      </w:tr>
      <w:tr w:rsidR="00BE79E9" w:rsidRPr="00BE79E9" w14:paraId="646258D6" w14:textId="77777777" w:rsidTr="004003D8">
        <w:tc>
          <w:tcPr>
            <w:tcW w:w="612" w:type="dxa"/>
          </w:tcPr>
          <w:p w14:paraId="5696DDD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4CAA4A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1D1A8E8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1EDB9DF4"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6A474E3D" w14:textId="77777777" w:rsidR="00BE79E9" w:rsidRPr="00BE79E9" w:rsidRDefault="00BE79E9" w:rsidP="00BE79E9">
            <w:pPr>
              <w:autoSpaceDN w:val="0"/>
              <w:adjustRightInd w:val="0"/>
              <w:spacing w:line="226" w:lineRule="exact"/>
              <w:ind w:right="221" w:hanging="5"/>
              <w:rPr>
                <w:rFonts w:eastAsia="Times New Roman" w:cs="Times New Roman"/>
                <w:sz w:val="18"/>
                <w:szCs w:val="18"/>
                <w:lang w:eastAsia="ru-RU"/>
              </w:rPr>
            </w:pPr>
            <w:r w:rsidRPr="00BE79E9">
              <w:rPr>
                <w:rFonts w:eastAsia="Times New Roman" w:cs="Times New Roman"/>
                <w:sz w:val="18"/>
                <w:szCs w:val="18"/>
                <w:lang w:eastAsia="ru-RU"/>
              </w:rPr>
              <w:t>Проведение анализа исполнения законодательства Удмуртской Республики в сфере предупреждения и ликвидации последствий чрезвычайных ситуаций, реализации мер пожарной безопасности</w:t>
            </w:r>
          </w:p>
        </w:tc>
        <w:tc>
          <w:tcPr>
            <w:tcW w:w="2126" w:type="dxa"/>
          </w:tcPr>
          <w:p w14:paraId="4C9167A1" w14:textId="77777777" w:rsidR="00BE79E9" w:rsidRPr="00BE79E9" w:rsidRDefault="00BE79E9" w:rsidP="00BE79E9">
            <w:pPr>
              <w:autoSpaceDN w:val="0"/>
              <w:adjustRightInd w:val="0"/>
              <w:spacing w:line="226" w:lineRule="exact"/>
              <w:ind w:right="106"/>
              <w:rPr>
                <w:rFonts w:eastAsia="Times New Roman" w:cs="Times New Roman"/>
                <w:sz w:val="18"/>
                <w:szCs w:val="18"/>
                <w:highlight w:val="yellow"/>
                <w:lang w:eastAsia="ru-RU"/>
              </w:rPr>
            </w:pPr>
            <w:r w:rsidRPr="00BE79E9">
              <w:rPr>
                <w:rFonts w:eastAsia="Times New Roman" w:cs="Times New Roman"/>
                <w:sz w:val="18"/>
                <w:szCs w:val="18"/>
                <w:lang w:eastAsia="ru-RU"/>
              </w:rPr>
              <w:t>ГО и ЧС</w:t>
            </w:r>
          </w:p>
        </w:tc>
        <w:tc>
          <w:tcPr>
            <w:tcW w:w="1579" w:type="dxa"/>
          </w:tcPr>
          <w:p w14:paraId="014173C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703E03A"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7ABDF4B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tc>
      </w:tr>
      <w:tr w:rsidR="00BE79E9" w:rsidRPr="00BE79E9" w14:paraId="641249E2" w14:textId="77777777" w:rsidTr="004003D8">
        <w:tc>
          <w:tcPr>
            <w:tcW w:w="612" w:type="dxa"/>
          </w:tcPr>
          <w:p w14:paraId="2BF6FED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D9BEDB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21FBCE1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541D1F5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7C4748A7" w14:textId="77777777" w:rsidR="00BE79E9" w:rsidRPr="00BE79E9" w:rsidRDefault="00BE79E9" w:rsidP="00BE79E9">
            <w:pPr>
              <w:autoSpaceDN w:val="0"/>
              <w:adjustRightInd w:val="0"/>
              <w:spacing w:line="230" w:lineRule="exact"/>
              <w:ind w:right="130" w:hanging="5"/>
              <w:rPr>
                <w:rFonts w:eastAsia="Times New Roman" w:cs="Times New Roman"/>
                <w:sz w:val="18"/>
                <w:szCs w:val="18"/>
                <w:lang w:eastAsia="ru-RU"/>
              </w:rPr>
            </w:pPr>
            <w:r w:rsidRPr="00BE79E9">
              <w:rPr>
                <w:rFonts w:eastAsia="Times New Roman" w:cs="Times New Roman"/>
                <w:sz w:val="18"/>
                <w:szCs w:val="18"/>
                <w:lang w:eastAsia="ru-RU"/>
              </w:rPr>
              <w:t>Реализация установленных муниципальными нормативными правовыми актами задач по совершенствованию и развитию единой дежурно-диспетчерской службы муниципального образования «Муниципальный округ Киясовский район Удмуртской Республики»</w:t>
            </w:r>
          </w:p>
        </w:tc>
        <w:tc>
          <w:tcPr>
            <w:tcW w:w="2126" w:type="dxa"/>
          </w:tcPr>
          <w:p w14:paraId="55BB33E4" w14:textId="77777777" w:rsidR="00BE79E9" w:rsidRPr="00BE79E9" w:rsidRDefault="00BE79E9" w:rsidP="00BE79E9">
            <w:pPr>
              <w:autoSpaceDN w:val="0"/>
              <w:adjustRightInd w:val="0"/>
              <w:spacing w:line="230" w:lineRule="exact"/>
              <w:ind w:right="278"/>
              <w:rPr>
                <w:rFonts w:eastAsia="Times New Roman" w:cs="Times New Roman"/>
                <w:sz w:val="18"/>
                <w:szCs w:val="18"/>
                <w:lang w:eastAsia="ru-RU"/>
              </w:rPr>
            </w:pPr>
            <w:r w:rsidRPr="00BE79E9">
              <w:rPr>
                <w:rFonts w:eastAsia="Times New Roman" w:cs="Times New Roman"/>
                <w:sz w:val="18"/>
                <w:szCs w:val="18"/>
                <w:lang w:eastAsia="ru-RU"/>
              </w:rPr>
              <w:t>Администрация МО «Муниципальный округ Киясовский район УР»</w:t>
            </w:r>
          </w:p>
        </w:tc>
        <w:tc>
          <w:tcPr>
            <w:tcW w:w="1579" w:type="dxa"/>
          </w:tcPr>
          <w:p w14:paraId="09C28A2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73B7362"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0EC62F5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tc>
      </w:tr>
      <w:tr w:rsidR="00BE79E9" w:rsidRPr="00BE79E9" w14:paraId="0E2FA09C" w14:textId="77777777" w:rsidTr="004003D8">
        <w:tc>
          <w:tcPr>
            <w:tcW w:w="612" w:type="dxa"/>
          </w:tcPr>
          <w:p w14:paraId="2CA94EE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6459C2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678598D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0B45E50D"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1370CEE2" w14:textId="77777777" w:rsidR="00BE79E9" w:rsidRPr="00BE79E9" w:rsidRDefault="00BE79E9" w:rsidP="00BE79E9">
            <w:pPr>
              <w:autoSpaceDN w:val="0"/>
              <w:adjustRightInd w:val="0"/>
              <w:spacing w:line="230" w:lineRule="exact"/>
              <w:ind w:firstLine="5"/>
              <w:rPr>
                <w:rFonts w:eastAsia="Times New Roman" w:cs="Times New Roman"/>
                <w:bCs/>
                <w:iCs/>
                <w:sz w:val="18"/>
                <w:szCs w:val="18"/>
                <w:lang w:eastAsia="ru-RU"/>
              </w:rPr>
            </w:pPr>
            <w:r w:rsidRPr="00BE79E9">
              <w:rPr>
                <w:rFonts w:eastAsia="Times New Roman" w:cs="Times New Roman"/>
                <w:bCs/>
                <w:iCs/>
                <w:sz w:val="18"/>
                <w:szCs w:val="18"/>
                <w:lang w:eastAsia="ru-RU"/>
              </w:rPr>
              <w:t>Совершенствование системы подготовки населения способам защиты и действиям в ЧС, в области пожарной безопасности</w:t>
            </w:r>
          </w:p>
        </w:tc>
        <w:tc>
          <w:tcPr>
            <w:tcW w:w="2126" w:type="dxa"/>
          </w:tcPr>
          <w:p w14:paraId="69BD7F8D"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25D3410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4738117"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4E2C2260"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w:t>
            </w:r>
          </w:p>
        </w:tc>
      </w:tr>
      <w:tr w:rsidR="00BE79E9" w:rsidRPr="00BE79E9" w14:paraId="5E59B5B4" w14:textId="77777777" w:rsidTr="004003D8">
        <w:tc>
          <w:tcPr>
            <w:tcW w:w="612" w:type="dxa"/>
          </w:tcPr>
          <w:p w14:paraId="54312B1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D4E971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4B087FF0"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202107CF"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2E356013" w14:textId="77777777" w:rsidR="00BE79E9" w:rsidRPr="00BE79E9" w:rsidRDefault="00BE79E9" w:rsidP="00BE79E9">
            <w:pPr>
              <w:autoSpaceDN w:val="0"/>
              <w:adjustRightInd w:val="0"/>
              <w:spacing w:line="230" w:lineRule="exact"/>
              <w:ind w:right="34"/>
              <w:rPr>
                <w:rFonts w:eastAsia="Times New Roman" w:cs="Times New Roman"/>
                <w:sz w:val="18"/>
                <w:szCs w:val="18"/>
                <w:lang w:eastAsia="ru-RU"/>
              </w:rPr>
            </w:pPr>
            <w:r w:rsidRPr="00BE79E9">
              <w:rPr>
                <w:rFonts w:eastAsia="Times New Roman" w:cs="Times New Roman"/>
                <w:sz w:val="18"/>
                <w:szCs w:val="18"/>
                <w:lang w:eastAsia="ru-RU"/>
              </w:rPr>
              <w:t>Увеличение количества ежегодно обучаемого неработающего населения способам защиты и действиям в чрезвычайных ситуациях</w:t>
            </w:r>
          </w:p>
        </w:tc>
        <w:tc>
          <w:tcPr>
            <w:tcW w:w="2126" w:type="dxa"/>
          </w:tcPr>
          <w:p w14:paraId="50B38481" w14:textId="77777777" w:rsidR="00BE79E9" w:rsidRPr="00BE79E9" w:rsidRDefault="00BE79E9" w:rsidP="00BE79E9">
            <w:pPr>
              <w:autoSpaceDN w:val="0"/>
              <w:adjustRightInd w:val="0"/>
              <w:spacing w:line="230" w:lineRule="exact"/>
              <w:ind w:right="106"/>
              <w:rPr>
                <w:rFonts w:eastAsia="Times New Roman" w:cs="Times New Roman"/>
                <w:sz w:val="18"/>
                <w:szCs w:val="18"/>
                <w:lang w:eastAsia="ru-RU"/>
              </w:rPr>
            </w:pPr>
            <w:r w:rsidRPr="00BE79E9">
              <w:rPr>
                <w:rFonts w:eastAsia="Times New Roman" w:cs="Times New Roman"/>
                <w:sz w:val="18"/>
                <w:szCs w:val="18"/>
                <w:lang w:eastAsia="ru-RU"/>
              </w:rPr>
              <w:t>ГО и ЧС</w:t>
            </w:r>
          </w:p>
        </w:tc>
        <w:tc>
          <w:tcPr>
            <w:tcW w:w="1579" w:type="dxa"/>
          </w:tcPr>
          <w:p w14:paraId="11EF2D4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FA872D4"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1C4A02C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616</w:t>
            </w:r>
          </w:p>
        </w:tc>
      </w:tr>
      <w:tr w:rsidR="00BE79E9" w:rsidRPr="00BE79E9" w14:paraId="7BED0BA7" w14:textId="77777777" w:rsidTr="004003D8">
        <w:tc>
          <w:tcPr>
            <w:tcW w:w="612" w:type="dxa"/>
          </w:tcPr>
          <w:p w14:paraId="329CAEA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FE61F7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7A51819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23E5D05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42760932" w14:textId="77777777" w:rsidR="00BE79E9" w:rsidRPr="00BE79E9" w:rsidRDefault="00BE79E9" w:rsidP="00BE79E9">
            <w:pPr>
              <w:autoSpaceDN w:val="0"/>
              <w:adjustRightInd w:val="0"/>
              <w:spacing w:line="230" w:lineRule="exact"/>
              <w:ind w:right="96"/>
              <w:rPr>
                <w:rFonts w:eastAsia="Times New Roman" w:cs="Times New Roman"/>
                <w:sz w:val="18"/>
                <w:szCs w:val="18"/>
                <w:lang w:eastAsia="ru-RU"/>
              </w:rPr>
            </w:pPr>
            <w:r w:rsidRPr="00BE79E9">
              <w:rPr>
                <w:rFonts w:eastAsia="Times New Roman" w:cs="Times New Roman"/>
                <w:sz w:val="18"/>
                <w:szCs w:val="18"/>
                <w:lang w:eastAsia="ru-RU"/>
              </w:rPr>
              <w:t>Обеспечение оснащенности учебно-материальной базы учебно-консультационных пунктов по гражданской обороне и чрезвычайным ситуациям для обучения неработающего населения</w:t>
            </w:r>
          </w:p>
        </w:tc>
        <w:tc>
          <w:tcPr>
            <w:tcW w:w="2126" w:type="dxa"/>
          </w:tcPr>
          <w:p w14:paraId="454BA578" w14:textId="77777777" w:rsidR="00BE79E9" w:rsidRPr="00BE79E9" w:rsidRDefault="00BE79E9" w:rsidP="00BE79E9">
            <w:pPr>
              <w:autoSpaceDN w:val="0"/>
              <w:adjustRightInd w:val="0"/>
              <w:spacing w:line="230" w:lineRule="exact"/>
              <w:ind w:right="106"/>
              <w:rPr>
                <w:rFonts w:eastAsia="Times New Roman" w:cs="Times New Roman"/>
                <w:sz w:val="18"/>
                <w:szCs w:val="18"/>
                <w:lang w:eastAsia="ru-RU"/>
              </w:rPr>
            </w:pPr>
            <w:r w:rsidRPr="00BE79E9">
              <w:rPr>
                <w:rFonts w:eastAsia="Times New Roman" w:cs="Times New Roman"/>
                <w:sz w:val="18"/>
                <w:szCs w:val="18"/>
                <w:lang w:eastAsia="ru-RU"/>
              </w:rPr>
              <w:t>ГО и ЧС,</w:t>
            </w:r>
          </w:p>
          <w:p w14:paraId="0217D26D" w14:textId="77777777" w:rsidR="00BE79E9" w:rsidRPr="00BE79E9" w:rsidRDefault="00BE79E9" w:rsidP="00BE79E9">
            <w:pPr>
              <w:autoSpaceDN w:val="0"/>
              <w:adjustRightInd w:val="0"/>
              <w:spacing w:line="230" w:lineRule="exact"/>
              <w:ind w:right="106"/>
              <w:rPr>
                <w:rFonts w:eastAsia="Times New Roman" w:cs="Times New Roman"/>
                <w:sz w:val="18"/>
                <w:szCs w:val="18"/>
                <w:lang w:eastAsia="ru-RU"/>
              </w:rPr>
            </w:pPr>
            <w:r w:rsidRPr="00BE79E9">
              <w:rPr>
                <w:rFonts w:eastAsia="Times New Roman" w:cs="Times New Roman"/>
                <w:sz w:val="18"/>
                <w:szCs w:val="18"/>
                <w:lang w:eastAsia="ru-RU"/>
              </w:rPr>
              <w:t>ТО</w:t>
            </w:r>
          </w:p>
        </w:tc>
        <w:tc>
          <w:tcPr>
            <w:tcW w:w="1579" w:type="dxa"/>
          </w:tcPr>
          <w:p w14:paraId="66F04D4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BD27B89"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44DA0B3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617</w:t>
            </w:r>
          </w:p>
        </w:tc>
      </w:tr>
      <w:tr w:rsidR="00BE79E9" w:rsidRPr="00BE79E9" w14:paraId="2FB514DA" w14:textId="77777777" w:rsidTr="004003D8">
        <w:tc>
          <w:tcPr>
            <w:tcW w:w="612" w:type="dxa"/>
          </w:tcPr>
          <w:p w14:paraId="4FE4FB3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E86E02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3750EF5C"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36FB7E0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691FAC8F" w14:textId="77777777" w:rsidR="00BE79E9" w:rsidRPr="00BE79E9" w:rsidRDefault="00BE79E9" w:rsidP="00BE79E9">
            <w:pPr>
              <w:autoSpaceDN w:val="0"/>
              <w:adjustRightInd w:val="0"/>
              <w:spacing w:line="226" w:lineRule="exact"/>
              <w:ind w:right="154"/>
              <w:rPr>
                <w:rFonts w:eastAsia="Times New Roman" w:cs="Times New Roman"/>
                <w:sz w:val="18"/>
                <w:szCs w:val="18"/>
                <w:lang w:eastAsia="ru-RU"/>
              </w:rPr>
            </w:pPr>
            <w:r w:rsidRPr="00BE79E9">
              <w:rPr>
                <w:rFonts w:eastAsia="Times New Roman" w:cs="Times New Roman"/>
                <w:sz w:val="18"/>
                <w:szCs w:val="18"/>
                <w:lang w:eastAsia="ru-RU"/>
              </w:rPr>
              <w:t>Увеличение количества человек, ежегодно привлекаемых к участию в различных мероприятиях по линии гражданской обороны (учения, тренировки и т.п.)</w:t>
            </w:r>
          </w:p>
        </w:tc>
        <w:tc>
          <w:tcPr>
            <w:tcW w:w="2126" w:type="dxa"/>
          </w:tcPr>
          <w:p w14:paraId="7F2BE31B" w14:textId="77777777" w:rsidR="00BE79E9" w:rsidRPr="00BE79E9" w:rsidRDefault="00BE79E9" w:rsidP="00BE79E9">
            <w:pPr>
              <w:autoSpaceDN w:val="0"/>
              <w:adjustRightInd w:val="0"/>
              <w:spacing w:line="226" w:lineRule="exact"/>
              <w:ind w:right="106"/>
              <w:rPr>
                <w:rFonts w:eastAsia="Times New Roman" w:cs="Times New Roman"/>
                <w:sz w:val="18"/>
                <w:szCs w:val="18"/>
                <w:highlight w:val="yellow"/>
                <w:lang w:eastAsia="ru-RU"/>
              </w:rPr>
            </w:pPr>
            <w:r w:rsidRPr="00BE79E9">
              <w:rPr>
                <w:rFonts w:eastAsia="Times New Roman" w:cs="Times New Roman"/>
                <w:sz w:val="18"/>
                <w:szCs w:val="18"/>
                <w:lang w:eastAsia="ru-RU"/>
              </w:rPr>
              <w:t>ГО и ЧС</w:t>
            </w:r>
          </w:p>
        </w:tc>
        <w:tc>
          <w:tcPr>
            <w:tcW w:w="1579" w:type="dxa"/>
          </w:tcPr>
          <w:p w14:paraId="51B477F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36C4EC7"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3D16D34D"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618</w:t>
            </w:r>
          </w:p>
        </w:tc>
      </w:tr>
      <w:tr w:rsidR="00BE79E9" w:rsidRPr="00BE79E9" w14:paraId="6788C0F8" w14:textId="77777777" w:rsidTr="004003D8">
        <w:tc>
          <w:tcPr>
            <w:tcW w:w="612" w:type="dxa"/>
          </w:tcPr>
          <w:p w14:paraId="50EDCDE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E01078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188AECD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24AC8DF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0ACEBD09" w14:textId="77777777" w:rsidR="00BE79E9" w:rsidRPr="00BE79E9" w:rsidRDefault="00BE79E9" w:rsidP="00BE79E9">
            <w:pPr>
              <w:autoSpaceDN w:val="0"/>
              <w:adjustRightInd w:val="0"/>
              <w:spacing w:line="230" w:lineRule="exact"/>
              <w:ind w:hanging="5"/>
              <w:rPr>
                <w:rFonts w:eastAsia="Times New Roman" w:cs="Times New Roman"/>
                <w:sz w:val="18"/>
                <w:szCs w:val="18"/>
                <w:lang w:eastAsia="ru-RU"/>
              </w:rPr>
            </w:pPr>
            <w:r w:rsidRPr="00BE79E9">
              <w:rPr>
                <w:rFonts w:eastAsia="Times New Roman" w:cs="Times New Roman"/>
                <w:sz w:val="18"/>
                <w:szCs w:val="18"/>
                <w:lang w:eastAsia="ru-RU"/>
              </w:rPr>
              <w:t>Повышение квалификации командно-начальствующего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w:t>
            </w:r>
          </w:p>
        </w:tc>
        <w:tc>
          <w:tcPr>
            <w:tcW w:w="2126" w:type="dxa"/>
          </w:tcPr>
          <w:p w14:paraId="3836AB42" w14:textId="77777777" w:rsidR="00BE79E9" w:rsidRPr="00BE79E9" w:rsidRDefault="00BE79E9" w:rsidP="00BE79E9">
            <w:pPr>
              <w:autoSpaceDN w:val="0"/>
              <w:adjustRightInd w:val="0"/>
              <w:spacing w:line="230" w:lineRule="exact"/>
              <w:ind w:right="106"/>
              <w:rPr>
                <w:rFonts w:eastAsia="Times New Roman" w:cs="Times New Roman"/>
                <w:sz w:val="18"/>
                <w:szCs w:val="18"/>
                <w:highlight w:val="yellow"/>
                <w:lang w:eastAsia="ru-RU"/>
              </w:rPr>
            </w:pPr>
            <w:r w:rsidRPr="00BE79E9">
              <w:rPr>
                <w:rFonts w:eastAsia="Times New Roman" w:cs="Times New Roman"/>
                <w:sz w:val="18"/>
                <w:szCs w:val="18"/>
                <w:lang w:eastAsia="ru-RU"/>
              </w:rPr>
              <w:t>ГО и ЧС</w:t>
            </w:r>
          </w:p>
        </w:tc>
        <w:tc>
          <w:tcPr>
            <w:tcW w:w="1579" w:type="dxa"/>
          </w:tcPr>
          <w:p w14:paraId="2454C42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2F65A25"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1FED23F2"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619</w:t>
            </w:r>
          </w:p>
        </w:tc>
      </w:tr>
      <w:tr w:rsidR="00BE79E9" w:rsidRPr="00BE79E9" w14:paraId="1F9E85FC" w14:textId="77777777" w:rsidTr="004003D8">
        <w:tc>
          <w:tcPr>
            <w:tcW w:w="612" w:type="dxa"/>
          </w:tcPr>
          <w:p w14:paraId="045FE3E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DB7E24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427075D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6F658DD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25FFA862" w14:textId="77777777" w:rsidR="00BE79E9" w:rsidRPr="00BE79E9" w:rsidRDefault="00BE79E9" w:rsidP="00BE79E9">
            <w:pPr>
              <w:autoSpaceDN w:val="0"/>
              <w:adjustRightInd w:val="0"/>
              <w:spacing w:line="230" w:lineRule="exact"/>
              <w:ind w:right="96"/>
              <w:rPr>
                <w:rFonts w:eastAsia="Times New Roman" w:cs="Times New Roman"/>
                <w:sz w:val="18"/>
                <w:szCs w:val="18"/>
                <w:lang w:eastAsia="ru-RU"/>
              </w:rPr>
            </w:pPr>
            <w:r w:rsidRPr="00BE79E9">
              <w:rPr>
                <w:rFonts w:eastAsia="Times New Roman" w:cs="Times New Roman"/>
                <w:sz w:val="18"/>
                <w:szCs w:val="18"/>
                <w:lang w:eastAsia="ru-RU"/>
              </w:rPr>
              <w:t>Увеличение количества ежегодно информируемого населения района о безопасности жизнедеятельности с помощью средств массовой информации</w:t>
            </w:r>
          </w:p>
        </w:tc>
        <w:tc>
          <w:tcPr>
            <w:tcW w:w="2126" w:type="dxa"/>
          </w:tcPr>
          <w:p w14:paraId="5BEB7677" w14:textId="77777777" w:rsidR="00BE79E9" w:rsidRPr="00BE79E9" w:rsidRDefault="00BE79E9" w:rsidP="00BE79E9">
            <w:pPr>
              <w:autoSpaceDN w:val="0"/>
              <w:adjustRightInd w:val="0"/>
              <w:spacing w:line="230" w:lineRule="exact"/>
              <w:ind w:right="106"/>
              <w:rPr>
                <w:rFonts w:eastAsia="Times New Roman" w:cs="Times New Roman"/>
                <w:sz w:val="18"/>
                <w:szCs w:val="18"/>
                <w:highlight w:val="yellow"/>
                <w:lang w:eastAsia="ru-RU"/>
              </w:rPr>
            </w:pPr>
            <w:r w:rsidRPr="00BE79E9">
              <w:rPr>
                <w:rFonts w:eastAsia="Times New Roman" w:cs="Times New Roman"/>
                <w:sz w:val="18"/>
                <w:szCs w:val="18"/>
                <w:lang w:eastAsia="ru-RU"/>
              </w:rPr>
              <w:t>ГО и ЧС</w:t>
            </w:r>
          </w:p>
        </w:tc>
        <w:tc>
          <w:tcPr>
            <w:tcW w:w="1579" w:type="dxa"/>
          </w:tcPr>
          <w:p w14:paraId="732C9C4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17442F6"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снижение количества пожаров и ЧС</w:t>
            </w:r>
          </w:p>
        </w:tc>
        <w:tc>
          <w:tcPr>
            <w:tcW w:w="1248" w:type="dxa"/>
          </w:tcPr>
          <w:p w14:paraId="343991E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6110</w:t>
            </w:r>
          </w:p>
        </w:tc>
      </w:tr>
      <w:tr w:rsidR="00BE79E9" w:rsidRPr="00BE79E9" w14:paraId="60D6D2B0" w14:textId="77777777" w:rsidTr="004003D8">
        <w:tc>
          <w:tcPr>
            <w:tcW w:w="612" w:type="dxa"/>
          </w:tcPr>
          <w:p w14:paraId="1F86EA3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5D324E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603AA5B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44F4B02E"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7A17A5DB" w14:textId="77777777" w:rsidR="00BE79E9" w:rsidRPr="00BE79E9" w:rsidRDefault="00BE79E9" w:rsidP="00BE79E9">
            <w:pPr>
              <w:autoSpaceDN w:val="0"/>
              <w:adjustRightInd w:val="0"/>
              <w:spacing w:line="230" w:lineRule="exact"/>
              <w:ind w:right="101" w:firstLine="5"/>
              <w:rPr>
                <w:rFonts w:eastAsia="Times New Roman" w:cs="Times New Roman"/>
                <w:bCs/>
                <w:iCs/>
                <w:sz w:val="18"/>
                <w:szCs w:val="18"/>
                <w:lang w:eastAsia="ru-RU"/>
              </w:rPr>
            </w:pPr>
            <w:r w:rsidRPr="00BE79E9">
              <w:rPr>
                <w:rFonts w:eastAsia="Times New Roman" w:cs="Times New Roman"/>
                <w:bCs/>
                <w:iCs/>
                <w:sz w:val="18"/>
                <w:szCs w:val="18"/>
                <w:lang w:eastAsia="ru-RU"/>
              </w:rPr>
              <w:t>Снижение гибели и травматизма людей при пожарах и ЧС природного и техногенного характера</w:t>
            </w:r>
          </w:p>
        </w:tc>
        <w:tc>
          <w:tcPr>
            <w:tcW w:w="2126" w:type="dxa"/>
          </w:tcPr>
          <w:p w14:paraId="7842B7E5"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3295B76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4AA34A7"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0B2A7A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61123</w:t>
            </w:r>
          </w:p>
        </w:tc>
      </w:tr>
      <w:tr w:rsidR="00BE79E9" w:rsidRPr="00BE79E9" w14:paraId="06508C10" w14:textId="77777777" w:rsidTr="004003D8">
        <w:tc>
          <w:tcPr>
            <w:tcW w:w="612" w:type="dxa"/>
          </w:tcPr>
          <w:p w14:paraId="2C5D910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C920F8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2A6AF1F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63D203A5"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0AE2CC80" w14:textId="77777777" w:rsidR="00BE79E9" w:rsidRPr="00BE79E9" w:rsidRDefault="00BE79E9" w:rsidP="00BE79E9">
            <w:pPr>
              <w:autoSpaceDN w:val="0"/>
              <w:adjustRightInd w:val="0"/>
              <w:spacing w:line="230" w:lineRule="exact"/>
              <w:ind w:right="466" w:firstLine="5"/>
              <w:rPr>
                <w:rFonts w:eastAsia="Times New Roman" w:cs="Times New Roman"/>
                <w:sz w:val="18"/>
                <w:szCs w:val="18"/>
                <w:lang w:eastAsia="ru-RU"/>
              </w:rPr>
            </w:pPr>
            <w:r w:rsidRPr="00BE79E9">
              <w:rPr>
                <w:rFonts w:eastAsia="Times New Roman" w:cs="Times New Roman"/>
                <w:sz w:val="18"/>
                <w:szCs w:val="18"/>
                <w:lang w:eastAsia="ru-RU"/>
              </w:rPr>
              <w:t>Совершенствование и развитие единой дежурно-диспетчерской службы района</w:t>
            </w:r>
          </w:p>
        </w:tc>
        <w:tc>
          <w:tcPr>
            <w:tcW w:w="2126" w:type="dxa"/>
          </w:tcPr>
          <w:p w14:paraId="39CC1222" w14:textId="77777777" w:rsidR="00BE79E9" w:rsidRPr="00BE79E9" w:rsidRDefault="00BE79E9" w:rsidP="00BE79E9">
            <w:pPr>
              <w:autoSpaceDN w:val="0"/>
              <w:adjustRightInd w:val="0"/>
              <w:spacing w:line="230" w:lineRule="exact"/>
              <w:ind w:right="106"/>
              <w:rPr>
                <w:rFonts w:eastAsia="Times New Roman" w:cs="Times New Roman"/>
                <w:sz w:val="18"/>
                <w:szCs w:val="18"/>
                <w:lang w:eastAsia="en-US"/>
              </w:rPr>
            </w:pPr>
            <w:r w:rsidRPr="00BE79E9">
              <w:rPr>
                <w:rFonts w:eastAsia="Times New Roman" w:cs="Times New Roman"/>
                <w:sz w:val="18"/>
                <w:szCs w:val="18"/>
                <w:lang w:eastAsia="ru-RU"/>
              </w:rPr>
              <w:t>ГО и ЧС</w:t>
            </w:r>
            <w:r w:rsidRPr="00BE79E9">
              <w:rPr>
                <w:rFonts w:eastAsia="Times New Roman" w:cs="Times New Roman"/>
                <w:sz w:val="18"/>
                <w:szCs w:val="18"/>
                <w:lang w:eastAsia="en-US"/>
              </w:rPr>
              <w:t>, ЕДДС</w:t>
            </w:r>
          </w:p>
        </w:tc>
        <w:tc>
          <w:tcPr>
            <w:tcW w:w="1579" w:type="dxa"/>
          </w:tcPr>
          <w:p w14:paraId="64E06EB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103CCC1" w14:textId="77777777" w:rsidR="00BE79E9" w:rsidRPr="00BE79E9" w:rsidRDefault="00BE79E9" w:rsidP="00BE79E9">
            <w:pPr>
              <w:autoSpaceDN w:val="0"/>
              <w:adjustRightInd w:val="0"/>
              <w:spacing w:line="235" w:lineRule="exact"/>
              <w:ind w:right="211" w:firstLine="5"/>
              <w:rPr>
                <w:rFonts w:eastAsia="Times New Roman" w:cs="Times New Roman"/>
                <w:sz w:val="18"/>
                <w:szCs w:val="18"/>
                <w:lang w:eastAsia="ru-RU"/>
              </w:rPr>
            </w:pPr>
            <w:r w:rsidRPr="00BE79E9">
              <w:rPr>
                <w:rFonts w:eastAsia="Times New Roman" w:cs="Times New Roman"/>
                <w:sz w:val="18"/>
                <w:szCs w:val="18"/>
                <w:lang w:eastAsia="ru-RU"/>
              </w:rPr>
              <w:t>Снижение гибели и травматизма людей</w:t>
            </w:r>
          </w:p>
        </w:tc>
        <w:tc>
          <w:tcPr>
            <w:tcW w:w="1248" w:type="dxa"/>
          </w:tcPr>
          <w:p w14:paraId="59D2C80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tc>
      </w:tr>
      <w:tr w:rsidR="00BE79E9" w:rsidRPr="00BE79E9" w14:paraId="43CCEFD7" w14:textId="77777777" w:rsidTr="004003D8">
        <w:tc>
          <w:tcPr>
            <w:tcW w:w="612" w:type="dxa"/>
          </w:tcPr>
          <w:p w14:paraId="5B19FB4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EC9DF3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7184DD3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1127E64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42B9A3A2" w14:textId="77777777" w:rsidR="00BE79E9" w:rsidRPr="00BE79E9" w:rsidRDefault="00BE79E9" w:rsidP="00BE79E9">
            <w:pPr>
              <w:autoSpaceDN w:val="0"/>
              <w:adjustRightInd w:val="0"/>
              <w:spacing w:line="230" w:lineRule="exact"/>
              <w:ind w:right="101"/>
              <w:rPr>
                <w:rFonts w:eastAsia="Times New Roman" w:cs="Times New Roman"/>
                <w:sz w:val="18"/>
                <w:szCs w:val="18"/>
                <w:lang w:eastAsia="ru-RU"/>
              </w:rPr>
            </w:pPr>
            <w:r w:rsidRPr="00BE79E9">
              <w:rPr>
                <w:rFonts w:eastAsia="Times New Roman" w:cs="Times New Roman"/>
                <w:sz w:val="18"/>
                <w:szCs w:val="18"/>
                <w:lang w:eastAsia="ru-RU"/>
              </w:rPr>
              <w:t>Оснащение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w:t>
            </w:r>
          </w:p>
        </w:tc>
        <w:tc>
          <w:tcPr>
            <w:tcW w:w="2126" w:type="dxa"/>
          </w:tcPr>
          <w:p w14:paraId="66C74B07" w14:textId="77777777" w:rsidR="00BE79E9" w:rsidRPr="00BE79E9" w:rsidRDefault="00BE79E9" w:rsidP="00BE79E9">
            <w:pPr>
              <w:autoSpaceDN w:val="0"/>
              <w:adjustRightInd w:val="0"/>
              <w:spacing w:line="230" w:lineRule="exact"/>
              <w:ind w:right="106"/>
              <w:rPr>
                <w:rFonts w:eastAsia="Times New Roman" w:cs="Times New Roman"/>
                <w:sz w:val="18"/>
                <w:szCs w:val="18"/>
                <w:lang w:eastAsia="ru-RU"/>
              </w:rPr>
            </w:pPr>
            <w:r w:rsidRPr="00BE79E9">
              <w:rPr>
                <w:rFonts w:eastAsia="Times New Roman" w:cs="Times New Roman"/>
                <w:sz w:val="18"/>
                <w:szCs w:val="18"/>
                <w:lang w:eastAsia="ru-RU"/>
              </w:rPr>
              <w:t>ГО и ЧС</w:t>
            </w:r>
          </w:p>
        </w:tc>
        <w:tc>
          <w:tcPr>
            <w:tcW w:w="1579" w:type="dxa"/>
          </w:tcPr>
          <w:p w14:paraId="069628D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9A92C53" w14:textId="77777777" w:rsidR="00BE79E9" w:rsidRPr="00BE79E9" w:rsidRDefault="00BE79E9" w:rsidP="00BE79E9">
            <w:pPr>
              <w:autoSpaceDN w:val="0"/>
              <w:adjustRightInd w:val="0"/>
              <w:spacing w:line="235" w:lineRule="exact"/>
              <w:ind w:right="211" w:firstLine="5"/>
              <w:rPr>
                <w:rFonts w:eastAsia="Times New Roman" w:cs="Times New Roman"/>
                <w:sz w:val="18"/>
                <w:szCs w:val="18"/>
                <w:lang w:eastAsia="ru-RU"/>
              </w:rPr>
            </w:pPr>
            <w:r w:rsidRPr="00BE79E9">
              <w:rPr>
                <w:rFonts w:eastAsia="Times New Roman" w:cs="Times New Roman"/>
                <w:sz w:val="18"/>
                <w:szCs w:val="18"/>
                <w:lang w:eastAsia="ru-RU"/>
              </w:rPr>
              <w:t>Снижение гибели и травматизма людей</w:t>
            </w:r>
          </w:p>
        </w:tc>
        <w:tc>
          <w:tcPr>
            <w:tcW w:w="1248" w:type="dxa"/>
          </w:tcPr>
          <w:p w14:paraId="7A1647C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tc>
      </w:tr>
      <w:tr w:rsidR="00BE79E9" w:rsidRPr="00BE79E9" w14:paraId="47C99D65" w14:textId="77777777" w:rsidTr="004003D8">
        <w:tc>
          <w:tcPr>
            <w:tcW w:w="612" w:type="dxa"/>
          </w:tcPr>
          <w:p w14:paraId="2819F4D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6D24E2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4D0DA9B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20342F5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0D07F080" w14:textId="77777777" w:rsidR="00BE79E9" w:rsidRPr="00BE79E9" w:rsidRDefault="00BE79E9" w:rsidP="00BE79E9">
            <w:pPr>
              <w:autoSpaceDN w:val="0"/>
              <w:adjustRightInd w:val="0"/>
              <w:spacing w:line="221" w:lineRule="exact"/>
              <w:ind w:right="24"/>
              <w:rPr>
                <w:rFonts w:eastAsia="Times New Roman" w:cs="Times New Roman"/>
                <w:sz w:val="18"/>
                <w:szCs w:val="18"/>
                <w:lang w:eastAsia="ru-RU"/>
              </w:rPr>
            </w:pPr>
            <w:r w:rsidRPr="00BE79E9">
              <w:rPr>
                <w:rFonts w:eastAsia="Times New Roman" w:cs="Times New Roman"/>
                <w:sz w:val="18"/>
                <w:szCs w:val="18"/>
                <w:lang w:eastAsia="ru-RU"/>
              </w:rPr>
              <w:t>Финансовое материально-техническое обеспечение пожарной безопасности муниципального образования</w:t>
            </w:r>
          </w:p>
        </w:tc>
        <w:tc>
          <w:tcPr>
            <w:tcW w:w="2126" w:type="dxa"/>
          </w:tcPr>
          <w:p w14:paraId="04A20937" w14:textId="77777777" w:rsidR="00BE79E9" w:rsidRPr="00BE79E9" w:rsidRDefault="00BE79E9" w:rsidP="00BE79E9">
            <w:pPr>
              <w:autoSpaceDN w:val="0"/>
              <w:adjustRightInd w:val="0"/>
              <w:spacing w:line="226" w:lineRule="exact"/>
              <w:ind w:right="278"/>
              <w:rPr>
                <w:rFonts w:eastAsia="Times New Roman" w:cs="Times New Roman"/>
                <w:sz w:val="18"/>
                <w:szCs w:val="18"/>
                <w:lang w:eastAsia="ru-RU"/>
              </w:rPr>
            </w:pPr>
            <w:r w:rsidRPr="00BE79E9">
              <w:rPr>
                <w:rFonts w:eastAsia="Times New Roman" w:cs="Times New Roman"/>
                <w:sz w:val="18"/>
                <w:szCs w:val="18"/>
                <w:lang w:eastAsia="ru-RU"/>
              </w:rPr>
              <w:t>Администрация МО «Муниципальный округ Киясовский район УР»</w:t>
            </w:r>
          </w:p>
        </w:tc>
        <w:tc>
          <w:tcPr>
            <w:tcW w:w="1579" w:type="dxa"/>
          </w:tcPr>
          <w:p w14:paraId="5748249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5B1D6F6" w14:textId="77777777" w:rsidR="00BE79E9" w:rsidRPr="00BE79E9" w:rsidRDefault="00BE79E9" w:rsidP="00BE79E9">
            <w:pPr>
              <w:autoSpaceDN w:val="0"/>
              <w:adjustRightInd w:val="0"/>
              <w:spacing w:line="230" w:lineRule="exact"/>
              <w:ind w:right="211" w:firstLine="5"/>
              <w:rPr>
                <w:rFonts w:eastAsia="Times New Roman" w:cs="Times New Roman"/>
                <w:sz w:val="18"/>
                <w:szCs w:val="18"/>
                <w:lang w:eastAsia="ru-RU"/>
              </w:rPr>
            </w:pPr>
            <w:r w:rsidRPr="00BE79E9">
              <w:rPr>
                <w:rFonts w:eastAsia="Times New Roman" w:cs="Times New Roman"/>
                <w:sz w:val="18"/>
                <w:szCs w:val="18"/>
                <w:lang w:eastAsia="ru-RU"/>
              </w:rPr>
              <w:t>Снижение гибели и травматизма людей</w:t>
            </w:r>
          </w:p>
        </w:tc>
        <w:tc>
          <w:tcPr>
            <w:tcW w:w="1248" w:type="dxa"/>
          </w:tcPr>
          <w:p w14:paraId="12903DC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615</w:t>
            </w:r>
          </w:p>
          <w:p w14:paraId="429E23A1" w14:textId="77777777" w:rsidR="00BE79E9" w:rsidRPr="00BE79E9" w:rsidRDefault="00BE79E9" w:rsidP="00BE79E9">
            <w:pPr>
              <w:autoSpaceDN w:val="0"/>
              <w:adjustRightInd w:val="0"/>
              <w:ind w:left="5"/>
              <w:rPr>
                <w:rFonts w:eastAsia="Times New Roman" w:cs="Times New Roman"/>
                <w:sz w:val="18"/>
                <w:szCs w:val="18"/>
                <w:lang w:eastAsia="ru-RU"/>
              </w:rPr>
            </w:pPr>
          </w:p>
        </w:tc>
      </w:tr>
      <w:tr w:rsidR="00BE79E9" w:rsidRPr="00BE79E9" w14:paraId="1AC509E0" w14:textId="77777777" w:rsidTr="004003D8">
        <w:tc>
          <w:tcPr>
            <w:tcW w:w="612" w:type="dxa"/>
          </w:tcPr>
          <w:p w14:paraId="1CA8179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79DC4E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7A97FC4D"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33B7184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122B0A7A" w14:textId="77777777" w:rsidR="00BE79E9" w:rsidRPr="00BE79E9" w:rsidRDefault="00BE79E9" w:rsidP="00BE79E9">
            <w:pPr>
              <w:autoSpaceDN w:val="0"/>
              <w:adjustRightInd w:val="0"/>
              <w:spacing w:line="230" w:lineRule="exact"/>
              <w:ind w:right="379" w:hanging="5"/>
              <w:rPr>
                <w:rFonts w:eastAsia="Times New Roman" w:cs="Times New Roman"/>
                <w:sz w:val="18"/>
                <w:szCs w:val="18"/>
                <w:lang w:eastAsia="ru-RU"/>
              </w:rPr>
            </w:pPr>
            <w:r w:rsidRPr="00BE79E9">
              <w:rPr>
                <w:rFonts w:eastAsia="Times New Roman" w:cs="Times New Roman"/>
                <w:sz w:val="18"/>
                <w:szCs w:val="18"/>
                <w:lang w:eastAsia="ru-RU"/>
              </w:rPr>
              <w:t>Приобретение средств защиты органов дыхания и медицинских средств защиты</w:t>
            </w:r>
          </w:p>
        </w:tc>
        <w:tc>
          <w:tcPr>
            <w:tcW w:w="2126" w:type="dxa"/>
          </w:tcPr>
          <w:p w14:paraId="183DA405" w14:textId="77777777" w:rsidR="00BE79E9" w:rsidRPr="00BE79E9" w:rsidRDefault="00BE79E9" w:rsidP="00BE79E9">
            <w:pPr>
              <w:autoSpaceDN w:val="0"/>
              <w:adjustRightInd w:val="0"/>
              <w:spacing w:line="230" w:lineRule="exact"/>
              <w:ind w:right="278"/>
              <w:rPr>
                <w:rFonts w:eastAsia="Times New Roman" w:cs="Times New Roman"/>
                <w:sz w:val="18"/>
                <w:szCs w:val="18"/>
                <w:lang w:eastAsia="ru-RU"/>
              </w:rPr>
            </w:pPr>
            <w:r w:rsidRPr="00BE79E9">
              <w:rPr>
                <w:rFonts w:eastAsia="Times New Roman" w:cs="Times New Roman"/>
                <w:sz w:val="18"/>
                <w:szCs w:val="18"/>
                <w:lang w:eastAsia="ru-RU"/>
              </w:rPr>
              <w:t>Администрация МО «Муниципальный округ Киясовский район УР»</w:t>
            </w:r>
          </w:p>
        </w:tc>
        <w:tc>
          <w:tcPr>
            <w:tcW w:w="1579" w:type="dxa"/>
          </w:tcPr>
          <w:p w14:paraId="0FCA020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3BD62F8" w14:textId="77777777" w:rsidR="00BE79E9" w:rsidRPr="00BE79E9" w:rsidRDefault="00BE79E9" w:rsidP="00BE79E9">
            <w:pPr>
              <w:autoSpaceDN w:val="0"/>
              <w:adjustRightInd w:val="0"/>
              <w:spacing w:line="235" w:lineRule="exact"/>
              <w:ind w:right="211" w:firstLine="5"/>
              <w:rPr>
                <w:rFonts w:eastAsia="Times New Roman" w:cs="Times New Roman"/>
                <w:sz w:val="18"/>
                <w:szCs w:val="18"/>
                <w:lang w:eastAsia="ru-RU"/>
              </w:rPr>
            </w:pPr>
            <w:r w:rsidRPr="00BE79E9">
              <w:rPr>
                <w:rFonts w:eastAsia="Times New Roman" w:cs="Times New Roman"/>
                <w:sz w:val="18"/>
                <w:szCs w:val="18"/>
                <w:lang w:eastAsia="ru-RU"/>
              </w:rPr>
              <w:t>Снижение гибели и травматизма людей</w:t>
            </w:r>
          </w:p>
        </w:tc>
        <w:tc>
          <w:tcPr>
            <w:tcW w:w="1248" w:type="dxa"/>
          </w:tcPr>
          <w:p w14:paraId="238AB16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6111</w:t>
            </w:r>
          </w:p>
        </w:tc>
      </w:tr>
      <w:tr w:rsidR="00BE79E9" w:rsidRPr="00BE79E9" w14:paraId="1D930A63" w14:textId="77777777" w:rsidTr="004003D8">
        <w:tc>
          <w:tcPr>
            <w:tcW w:w="612" w:type="dxa"/>
          </w:tcPr>
          <w:p w14:paraId="14188C1A" w14:textId="77777777" w:rsidR="00BE79E9" w:rsidRPr="00BE79E9" w:rsidRDefault="00BE79E9" w:rsidP="00BE79E9">
            <w:pPr>
              <w:autoSpaceDN w:val="0"/>
              <w:adjustRightInd w:val="0"/>
              <w:rPr>
                <w:rFonts w:eastAsia="Times New Roman" w:cs="Times New Roman"/>
                <w:bCs/>
                <w:sz w:val="18"/>
                <w:szCs w:val="18"/>
                <w:lang w:eastAsia="ru-RU"/>
              </w:rPr>
            </w:pPr>
            <w:r w:rsidRPr="00BE79E9">
              <w:rPr>
                <w:rFonts w:eastAsia="Times New Roman" w:cs="Times New Roman"/>
                <w:bCs/>
                <w:sz w:val="18"/>
                <w:szCs w:val="18"/>
                <w:lang w:eastAsia="ru-RU"/>
              </w:rPr>
              <w:t>06</w:t>
            </w:r>
          </w:p>
        </w:tc>
        <w:tc>
          <w:tcPr>
            <w:tcW w:w="708" w:type="dxa"/>
          </w:tcPr>
          <w:p w14:paraId="0CC37DFE" w14:textId="77777777" w:rsidR="00BE79E9" w:rsidRPr="00BE79E9" w:rsidRDefault="00BE79E9" w:rsidP="00BE79E9">
            <w:pPr>
              <w:autoSpaceDN w:val="0"/>
              <w:adjustRightInd w:val="0"/>
              <w:rPr>
                <w:rFonts w:eastAsia="Times New Roman" w:cs="Times New Roman"/>
                <w:bCs/>
                <w:sz w:val="18"/>
                <w:szCs w:val="18"/>
                <w:lang w:eastAsia="ru-RU"/>
              </w:rPr>
            </w:pPr>
            <w:r w:rsidRPr="00BE79E9">
              <w:rPr>
                <w:rFonts w:eastAsia="Times New Roman" w:cs="Times New Roman"/>
                <w:bCs/>
                <w:sz w:val="18"/>
                <w:szCs w:val="18"/>
                <w:lang w:eastAsia="ru-RU"/>
              </w:rPr>
              <w:t>6.2</w:t>
            </w:r>
          </w:p>
        </w:tc>
        <w:tc>
          <w:tcPr>
            <w:tcW w:w="567" w:type="dxa"/>
          </w:tcPr>
          <w:p w14:paraId="42C523C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Pr>
          <w:p w14:paraId="1FF9A2F1"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46ECCCBF" w14:textId="77777777" w:rsidR="00BE79E9" w:rsidRPr="00BE79E9" w:rsidRDefault="00BE79E9" w:rsidP="00BE79E9">
            <w:pPr>
              <w:autoSpaceDN w:val="0"/>
              <w:adjustRightInd w:val="0"/>
              <w:rPr>
                <w:rFonts w:eastAsia="Times New Roman" w:cs="Times New Roman"/>
                <w:bCs/>
                <w:sz w:val="18"/>
                <w:szCs w:val="18"/>
                <w:lang w:eastAsia="ru-RU"/>
              </w:rPr>
            </w:pPr>
            <w:r w:rsidRPr="00BE79E9">
              <w:rPr>
                <w:rFonts w:eastAsia="Times New Roman" w:cs="Times New Roman"/>
                <w:bCs/>
                <w:sz w:val="18"/>
                <w:szCs w:val="18"/>
                <w:lang w:eastAsia="ru-RU"/>
              </w:rPr>
              <w:t>«Профилактика правонарушений»</w:t>
            </w:r>
          </w:p>
        </w:tc>
        <w:tc>
          <w:tcPr>
            <w:tcW w:w="2126" w:type="dxa"/>
          </w:tcPr>
          <w:p w14:paraId="05778306"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 xml:space="preserve">ния </w:t>
            </w:r>
          </w:p>
        </w:tc>
        <w:tc>
          <w:tcPr>
            <w:tcW w:w="1579" w:type="dxa"/>
          </w:tcPr>
          <w:p w14:paraId="54EA232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55405FC"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73765475"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3089F2C7" w14:textId="77777777" w:rsidTr="004003D8">
        <w:tc>
          <w:tcPr>
            <w:tcW w:w="612" w:type="dxa"/>
          </w:tcPr>
          <w:p w14:paraId="2D02317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82F556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AEB2CD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0B246D08"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0F778A7A" w14:textId="77777777" w:rsidR="00BE79E9" w:rsidRPr="00BE79E9" w:rsidRDefault="00BE79E9" w:rsidP="00BE79E9">
            <w:pPr>
              <w:autoSpaceDN w:val="0"/>
              <w:adjustRightInd w:val="0"/>
              <w:spacing w:line="230" w:lineRule="exact"/>
              <w:ind w:right="110" w:hanging="10"/>
              <w:rPr>
                <w:rFonts w:eastAsia="Times New Roman" w:cs="Times New Roman"/>
                <w:bCs/>
                <w:iCs/>
                <w:sz w:val="18"/>
                <w:szCs w:val="18"/>
                <w:lang w:eastAsia="ru-RU"/>
              </w:rPr>
            </w:pPr>
            <w:r w:rsidRPr="00BE79E9">
              <w:rPr>
                <w:rFonts w:eastAsia="Times New Roman" w:cs="Times New Roman"/>
                <w:bCs/>
                <w:iCs/>
                <w:sz w:val="18"/>
                <w:szCs w:val="18"/>
                <w:lang w:eastAsia="ru-RU"/>
              </w:rPr>
              <w:t>Правовое обеспечение деятельности по профилактике правонарушений</w:t>
            </w:r>
          </w:p>
        </w:tc>
        <w:tc>
          <w:tcPr>
            <w:tcW w:w="2126" w:type="dxa"/>
          </w:tcPr>
          <w:p w14:paraId="78081121"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688622A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CEBA698"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77631E2F"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6C44668E" w14:textId="77777777" w:rsidTr="004003D8">
        <w:tc>
          <w:tcPr>
            <w:tcW w:w="612" w:type="dxa"/>
          </w:tcPr>
          <w:p w14:paraId="37337FF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DC08E4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6F2017E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3D42FE3F"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4E20893B" w14:textId="77777777" w:rsidR="00BE79E9" w:rsidRPr="00BE79E9" w:rsidRDefault="00BE79E9" w:rsidP="00BE79E9">
            <w:pPr>
              <w:autoSpaceDN w:val="0"/>
              <w:adjustRightInd w:val="0"/>
              <w:spacing w:line="230" w:lineRule="exact"/>
              <w:ind w:right="120" w:hanging="5"/>
              <w:rPr>
                <w:rFonts w:eastAsia="Times New Roman" w:cs="Times New Roman"/>
                <w:sz w:val="18"/>
                <w:szCs w:val="18"/>
                <w:lang w:eastAsia="ru-RU"/>
              </w:rPr>
            </w:pPr>
            <w:r w:rsidRPr="00BE79E9">
              <w:rPr>
                <w:rFonts w:eastAsia="Times New Roman" w:cs="Times New Roman"/>
                <w:sz w:val="18"/>
                <w:szCs w:val="18"/>
                <w:lang w:eastAsia="ru-RU"/>
              </w:rPr>
              <w:t>Проведение анализа исполнения законодательства Удмуртской Республики в сфере реабилитации несовершеннолетних, оказавшихся в трудной жизненной ситуации</w:t>
            </w:r>
          </w:p>
        </w:tc>
        <w:tc>
          <w:tcPr>
            <w:tcW w:w="2126" w:type="dxa"/>
          </w:tcPr>
          <w:p w14:paraId="513D8E2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418423D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5600AF6" w14:textId="77777777" w:rsidR="00BE79E9" w:rsidRPr="00BE79E9" w:rsidRDefault="00BE79E9" w:rsidP="00BE79E9">
            <w:pPr>
              <w:autoSpaceDN w:val="0"/>
              <w:adjustRightInd w:val="0"/>
              <w:spacing w:line="230" w:lineRule="exact"/>
              <w:ind w:right="72"/>
              <w:rPr>
                <w:rFonts w:eastAsia="Times New Roman" w:cs="Times New Roman"/>
                <w:sz w:val="18"/>
                <w:szCs w:val="18"/>
                <w:lang w:eastAsia="ru-RU"/>
              </w:rPr>
            </w:pPr>
            <w:r w:rsidRPr="00BE79E9">
              <w:rPr>
                <w:rFonts w:eastAsia="Times New Roman" w:cs="Times New Roman"/>
                <w:sz w:val="18"/>
                <w:szCs w:val="18"/>
                <w:lang w:eastAsia="ru-RU"/>
              </w:rPr>
              <w:t>Укрепление правопорядка, снижение уровня преступности</w:t>
            </w:r>
          </w:p>
        </w:tc>
        <w:tc>
          <w:tcPr>
            <w:tcW w:w="1248" w:type="dxa"/>
          </w:tcPr>
          <w:p w14:paraId="50912BA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07861BEA" w14:textId="77777777" w:rsidTr="004003D8">
        <w:tc>
          <w:tcPr>
            <w:tcW w:w="612" w:type="dxa"/>
          </w:tcPr>
          <w:p w14:paraId="171F3AF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425E66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D05D57D"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43DBF9D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690CC0B6" w14:textId="77777777" w:rsidR="00BE79E9" w:rsidRPr="00BE79E9" w:rsidRDefault="00BE79E9" w:rsidP="00BE79E9">
            <w:pPr>
              <w:autoSpaceDN w:val="0"/>
              <w:adjustRightInd w:val="0"/>
              <w:spacing w:line="230" w:lineRule="exact"/>
              <w:ind w:right="72" w:hanging="5"/>
              <w:rPr>
                <w:rFonts w:eastAsia="Times New Roman" w:cs="Times New Roman"/>
                <w:sz w:val="18"/>
                <w:szCs w:val="18"/>
                <w:lang w:eastAsia="ru-RU"/>
              </w:rPr>
            </w:pPr>
            <w:r w:rsidRPr="00BE79E9">
              <w:rPr>
                <w:rFonts w:eastAsia="Times New Roman" w:cs="Times New Roman"/>
                <w:sz w:val="18"/>
                <w:szCs w:val="18"/>
                <w:lang w:eastAsia="ru-RU"/>
              </w:rPr>
              <w:t>Рассмотрение хода исполнения программы на заседании коллегии Администрации МО «Муниципальный округ Киясовский район Удмуртской Республики»</w:t>
            </w:r>
          </w:p>
        </w:tc>
        <w:tc>
          <w:tcPr>
            <w:tcW w:w="2126" w:type="dxa"/>
          </w:tcPr>
          <w:p w14:paraId="2949FFE1" w14:textId="77777777" w:rsidR="00BE79E9" w:rsidRPr="00BE79E9" w:rsidRDefault="00BE79E9" w:rsidP="00BE79E9">
            <w:pPr>
              <w:autoSpaceDN w:val="0"/>
              <w:adjustRightInd w:val="0"/>
              <w:spacing w:line="230" w:lineRule="exact"/>
              <w:ind w:right="278"/>
              <w:rPr>
                <w:rFonts w:eastAsia="Times New Roman" w:cs="Times New Roman"/>
                <w:sz w:val="18"/>
                <w:szCs w:val="18"/>
                <w:lang w:eastAsia="ru-RU"/>
              </w:rPr>
            </w:pPr>
            <w:r w:rsidRPr="00BE79E9">
              <w:rPr>
                <w:rFonts w:eastAsia="Times New Roman" w:cs="Times New Roman"/>
                <w:sz w:val="18"/>
                <w:szCs w:val="18"/>
                <w:lang w:eastAsia="ru-RU"/>
              </w:rPr>
              <w:t>Администрация МО «Муниципальный округ Киясовский район УР»</w:t>
            </w:r>
          </w:p>
        </w:tc>
        <w:tc>
          <w:tcPr>
            <w:tcW w:w="1579" w:type="dxa"/>
          </w:tcPr>
          <w:p w14:paraId="16EA149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D247AA9"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Укрепление правопорядка, снижение уровня преступности</w:t>
            </w:r>
          </w:p>
        </w:tc>
        <w:tc>
          <w:tcPr>
            <w:tcW w:w="1248" w:type="dxa"/>
          </w:tcPr>
          <w:p w14:paraId="6B8279C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6BD27609" w14:textId="77777777" w:rsidTr="004003D8">
        <w:tc>
          <w:tcPr>
            <w:tcW w:w="612" w:type="dxa"/>
          </w:tcPr>
          <w:p w14:paraId="3EE98D0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0D498D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16F852A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4F870B9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0AD44134" w14:textId="77777777" w:rsidR="00BE79E9" w:rsidRPr="00BE79E9" w:rsidRDefault="00BE79E9" w:rsidP="00BE79E9">
            <w:pPr>
              <w:autoSpaceDN w:val="0"/>
              <w:adjustRightInd w:val="0"/>
              <w:spacing w:line="230" w:lineRule="exact"/>
              <w:ind w:right="221"/>
              <w:rPr>
                <w:rFonts w:eastAsia="Times New Roman" w:cs="Times New Roman"/>
                <w:sz w:val="18"/>
                <w:szCs w:val="18"/>
                <w:lang w:eastAsia="ru-RU"/>
              </w:rPr>
            </w:pPr>
            <w:r w:rsidRPr="00BE79E9">
              <w:rPr>
                <w:rFonts w:eastAsia="Times New Roman" w:cs="Times New Roman"/>
                <w:sz w:val="18"/>
                <w:szCs w:val="18"/>
                <w:lang w:eastAsia="ru-RU"/>
              </w:rPr>
              <w:t>Предупреждение преступности в сфере семейно – бытовых отношений и рецидивной преступности</w:t>
            </w:r>
          </w:p>
        </w:tc>
        <w:tc>
          <w:tcPr>
            <w:tcW w:w="2126" w:type="dxa"/>
          </w:tcPr>
          <w:p w14:paraId="0BD614D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w:t>
            </w:r>
          </w:p>
          <w:p w14:paraId="2EEAA213"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Отделение МВД Рос-сии по Киясовскому району</w:t>
            </w:r>
          </w:p>
        </w:tc>
        <w:tc>
          <w:tcPr>
            <w:tcW w:w="1579" w:type="dxa"/>
          </w:tcPr>
          <w:p w14:paraId="7A58733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E47F2CC"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 в сфере семейно – бытовых отношений и рецидив-ной преступности</w:t>
            </w:r>
          </w:p>
        </w:tc>
        <w:tc>
          <w:tcPr>
            <w:tcW w:w="1248" w:type="dxa"/>
          </w:tcPr>
          <w:p w14:paraId="193A476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3A9956AA" w14:textId="77777777" w:rsidTr="004003D8">
        <w:tc>
          <w:tcPr>
            <w:tcW w:w="612" w:type="dxa"/>
          </w:tcPr>
          <w:p w14:paraId="040730E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2EAFA1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2B88E95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3E6DB10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112C8F3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Социальная адаптация, ресоциализация, социальная реабилитация, а также оказание помощи лицам, пострадавшим от правонарушений или подверженным риску стать таковыми</w:t>
            </w:r>
          </w:p>
        </w:tc>
        <w:tc>
          <w:tcPr>
            <w:tcW w:w="2126" w:type="dxa"/>
          </w:tcPr>
          <w:p w14:paraId="757F03A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РЦСВ,</w:t>
            </w:r>
          </w:p>
          <w:p w14:paraId="24BAF86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w:t>
            </w:r>
          </w:p>
          <w:p w14:paraId="33D7606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Отделение МВД России по Киясовскому району</w:t>
            </w:r>
          </w:p>
        </w:tc>
        <w:tc>
          <w:tcPr>
            <w:tcW w:w="1579" w:type="dxa"/>
          </w:tcPr>
          <w:p w14:paraId="689A2DF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DE2B27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w:t>
            </w:r>
          </w:p>
        </w:tc>
        <w:tc>
          <w:tcPr>
            <w:tcW w:w="1248" w:type="dxa"/>
          </w:tcPr>
          <w:p w14:paraId="7CE6BAC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065</w:t>
            </w:r>
          </w:p>
        </w:tc>
      </w:tr>
      <w:tr w:rsidR="00BE79E9" w:rsidRPr="00BE79E9" w14:paraId="0D109041" w14:textId="77777777" w:rsidTr="004003D8">
        <w:tc>
          <w:tcPr>
            <w:tcW w:w="612" w:type="dxa"/>
          </w:tcPr>
          <w:p w14:paraId="279E8BE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869F61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6412634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3078CC2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253DCB9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Развитие системы профилактического учета лиц, склонных к совершению правонарушений</w:t>
            </w:r>
          </w:p>
        </w:tc>
        <w:tc>
          <w:tcPr>
            <w:tcW w:w="2126" w:type="dxa"/>
          </w:tcPr>
          <w:p w14:paraId="4EB73EC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 Управлние образования, Отделение МВД России по Киясовскому району</w:t>
            </w:r>
          </w:p>
        </w:tc>
        <w:tc>
          <w:tcPr>
            <w:tcW w:w="1579" w:type="dxa"/>
          </w:tcPr>
          <w:p w14:paraId="66EF847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DB8FFC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w:t>
            </w:r>
          </w:p>
        </w:tc>
        <w:tc>
          <w:tcPr>
            <w:tcW w:w="1248" w:type="dxa"/>
          </w:tcPr>
          <w:p w14:paraId="0D3A350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065</w:t>
            </w:r>
          </w:p>
        </w:tc>
      </w:tr>
      <w:tr w:rsidR="00BE79E9" w:rsidRPr="00BE79E9" w14:paraId="15AE32A6" w14:textId="77777777" w:rsidTr="004003D8">
        <w:trPr>
          <w:trHeight w:val="272"/>
        </w:trPr>
        <w:tc>
          <w:tcPr>
            <w:tcW w:w="612" w:type="dxa"/>
          </w:tcPr>
          <w:p w14:paraId="4F7AD12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5B5855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0FC9A78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462D0471"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48103C7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Профилактика правонарушений</w:t>
            </w:r>
          </w:p>
        </w:tc>
        <w:tc>
          <w:tcPr>
            <w:tcW w:w="2126" w:type="dxa"/>
          </w:tcPr>
          <w:p w14:paraId="31EB8947"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33FE348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A32AAD6"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44D0B4A0"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217B0E81" w14:textId="77777777" w:rsidTr="004003D8">
        <w:tc>
          <w:tcPr>
            <w:tcW w:w="612" w:type="dxa"/>
          </w:tcPr>
          <w:p w14:paraId="56D9B99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9B17A9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28B80D0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37D8A53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0D477A30" w14:textId="77777777" w:rsidR="00BE79E9" w:rsidRPr="00BE79E9" w:rsidRDefault="00BE79E9" w:rsidP="00BE79E9">
            <w:pPr>
              <w:autoSpaceDN w:val="0"/>
              <w:adjustRightInd w:val="0"/>
              <w:spacing w:line="226" w:lineRule="exact"/>
              <w:rPr>
                <w:rFonts w:eastAsia="Times New Roman" w:cs="Times New Roman"/>
                <w:sz w:val="18"/>
                <w:szCs w:val="18"/>
                <w:lang w:eastAsia="ru-RU"/>
              </w:rPr>
            </w:pPr>
            <w:r w:rsidRPr="00BE79E9">
              <w:rPr>
                <w:rFonts w:eastAsia="Times New Roman" w:cs="Times New Roman"/>
                <w:sz w:val="18"/>
                <w:szCs w:val="18"/>
                <w:lang w:eastAsia="ru-RU"/>
              </w:rPr>
              <w:t>Организация общественных работ незанятых подростков, детей-сирот и детей, лишенных попечения родителей, в возрасте 18 - 23 лет и граждан, длительное время не работающих</w:t>
            </w:r>
          </w:p>
          <w:p w14:paraId="0A274E4B"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tcPr>
          <w:p w14:paraId="20F3585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ЦЗН ,</w:t>
            </w:r>
          </w:p>
          <w:p w14:paraId="32907A7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ТО,</w:t>
            </w:r>
          </w:p>
          <w:p w14:paraId="6BB7DD6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УФСИН </w:t>
            </w:r>
          </w:p>
        </w:tc>
        <w:tc>
          <w:tcPr>
            <w:tcW w:w="1579" w:type="dxa"/>
          </w:tcPr>
          <w:p w14:paraId="07B6C4D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9AB2E8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Трудовая занятость граждан, снижение числа правонарушений несовершеннолетних и рецидивной преступности</w:t>
            </w:r>
          </w:p>
        </w:tc>
        <w:tc>
          <w:tcPr>
            <w:tcW w:w="1248" w:type="dxa"/>
          </w:tcPr>
          <w:p w14:paraId="0724952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3502E29F" w14:textId="77777777" w:rsidTr="004003D8">
        <w:tc>
          <w:tcPr>
            <w:tcW w:w="612" w:type="dxa"/>
          </w:tcPr>
          <w:p w14:paraId="08E81EB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BEF20A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2FC3ABA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009C5C5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098E4993" w14:textId="77777777" w:rsidR="00BE79E9" w:rsidRPr="00BE79E9" w:rsidRDefault="00BE79E9" w:rsidP="00BE79E9">
            <w:pPr>
              <w:autoSpaceDN w:val="0"/>
              <w:adjustRightInd w:val="0"/>
              <w:spacing w:line="230" w:lineRule="exact"/>
              <w:ind w:right="110"/>
              <w:rPr>
                <w:rFonts w:eastAsia="Times New Roman" w:cs="Times New Roman"/>
                <w:sz w:val="18"/>
                <w:szCs w:val="18"/>
                <w:lang w:eastAsia="ru-RU"/>
              </w:rPr>
            </w:pPr>
            <w:r w:rsidRPr="00BE79E9">
              <w:rPr>
                <w:rFonts w:eastAsia="Times New Roman" w:cs="Times New Roman"/>
                <w:sz w:val="18"/>
                <w:szCs w:val="18"/>
                <w:lang w:eastAsia="ru-RU"/>
              </w:rPr>
              <w:t>Включение в календарь ежегодных спортивно-массовых мероприятий районных спортивных соревнований среди детских команд по различным видам спорта</w:t>
            </w:r>
          </w:p>
        </w:tc>
        <w:tc>
          <w:tcPr>
            <w:tcW w:w="2126" w:type="dxa"/>
          </w:tcPr>
          <w:p w14:paraId="32A93E15"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21BF7B0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9DF204E" w14:textId="77777777" w:rsidR="00BE79E9" w:rsidRPr="00BE79E9" w:rsidRDefault="00BE79E9" w:rsidP="00BE79E9">
            <w:pPr>
              <w:autoSpaceDN w:val="0"/>
              <w:adjustRightInd w:val="0"/>
              <w:spacing w:line="230" w:lineRule="exact"/>
              <w:ind w:right="154" w:firstLine="5"/>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 несовершеннолетних</w:t>
            </w:r>
          </w:p>
        </w:tc>
        <w:tc>
          <w:tcPr>
            <w:tcW w:w="1248" w:type="dxa"/>
          </w:tcPr>
          <w:p w14:paraId="0FE73C5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5B791C09" w14:textId="77777777" w:rsidTr="004003D8">
        <w:tc>
          <w:tcPr>
            <w:tcW w:w="612" w:type="dxa"/>
          </w:tcPr>
          <w:p w14:paraId="4ABCC1C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661FAB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7DBB35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027B01CC"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44009AA5" w14:textId="77777777" w:rsidR="00BE79E9" w:rsidRPr="00BE79E9" w:rsidRDefault="00BE79E9" w:rsidP="00BE79E9">
            <w:pPr>
              <w:autoSpaceDN w:val="0"/>
              <w:adjustRightInd w:val="0"/>
              <w:spacing w:line="230" w:lineRule="exact"/>
              <w:ind w:right="24"/>
              <w:rPr>
                <w:rFonts w:eastAsia="Times New Roman" w:cs="Times New Roman"/>
                <w:sz w:val="18"/>
                <w:szCs w:val="18"/>
                <w:lang w:eastAsia="ru-RU"/>
              </w:rPr>
            </w:pPr>
            <w:r w:rsidRPr="00BE79E9">
              <w:rPr>
                <w:rFonts w:eastAsia="Times New Roman" w:cs="Times New Roman"/>
                <w:sz w:val="18"/>
                <w:szCs w:val="18"/>
                <w:lang w:eastAsia="ru-RU"/>
              </w:rPr>
              <w:t>Организация профориентации выпускников образовательных организаций</w:t>
            </w:r>
          </w:p>
        </w:tc>
        <w:tc>
          <w:tcPr>
            <w:tcW w:w="2126" w:type="dxa"/>
          </w:tcPr>
          <w:p w14:paraId="663973DF"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 xml:space="preserve">ния </w:t>
            </w:r>
          </w:p>
        </w:tc>
        <w:tc>
          <w:tcPr>
            <w:tcW w:w="1579" w:type="dxa"/>
          </w:tcPr>
          <w:p w14:paraId="451F313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8B0DB55" w14:textId="77777777" w:rsidR="00BE79E9" w:rsidRPr="00BE79E9" w:rsidRDefault="00BE79E9" w:rsidP="00BE79E9">
            <w:pPr>
              <w:autoSpaceDN w:val="0"/>
              <w:adjustRightInd w:val="0"/>
              <w:spacing w:line="226" w:lineRule="exact"/>
              <w:rPr>
                <w:rFonts w:eastAsia="Times New Roman" w:cs="Times New Roman"/>
                <w:sz w:val="18"/>
                <w:szCs w:val="18"/>
                <w:lang w:eastAsia="ru-RU"/>
              </w:rPr>
            </w:pPr>
            <w:r w:rsidRPr="00BE79E9">
              <w:rPr>
                <w:rFonts w:eastAsia="Times New Roman" w:cs="Times New Roman"/>
                <w:sz w:val="18"/>
                <w:szCs w:val="18"/>
                <w:lang w:eastAsia="ru-RU"/>
              </w:rPr>
              <w:t>Занятость несовершенно</w:t>
            </w:r>
            <w:r w:rsidRPr="00BE79E9">
              <w:rPr>
                <w:rFonts w:eastAsia="Times New Roman" w:cs="Times New Roman"/>
                <w:sz w:val="18"/>
                <w:szCs w:val="18"/>
                <w:lang w:eastAsia="ru-RU"/>
              </w:rPr>
              <w:softHyphen/>
              <w:t>летних, снижение числа правонарушений несовер</w:t>
            </w:r>
            <w:r w:rsidRPr="00BE79E9">
              <w:rPr>
                <w:rFonts w:eastAsia="Times New Roman" w:cs="Times New Roman"/>
                <w:sz w:val="18"/>
                <w:szCs w:val="18"/>
                <w:lang w:eastAsia="ru-RU"/>
              </w:rPr>
              <w:softHyphen/>
              <w:t>шеннолетних и рецидивной преступности</w:t>
            </w:r>
          </w:p>
        </w:tc>
        <w:tc>
          <w:tcPr>
            <w:tcW w:w="1248" w:type="dxa"/>
          </w:tcPr>
          <w:p w14:paraId="13DB347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386F856E" w14:textId="77777777" w:rsidTr="004003D8">
        <w:tc>
          <w:tcPr>
            <w:tcW w:w="612" w:type="dxa"/>
          </w:tcPr>
          <w:p w14:paraId="50357ECD"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F4E7024"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567" w:type="dxa"/>
          </w:tcPr>
          <w:p w14:paraId="6F30DD9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40B27CE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1A6F15B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Реализация и</w:t>
            </w:r>
            <w:r w:rsidRPr="00BE79E9">
              <w:rPr>
                <w:rFonts w:eastAsia="Times New Roman" w:cs="Times New Roman"/>
                <w:sz w:val="18"/>
                <w:szCs w:val="18"/>
                <w:lang w:eastAsia="en-US"/>
              </w:rPr>
              <w:t xml:space="preserve">нновационного социального проекта, направленного на социальную реабилитацию несовершеннолетних, находящихся в конфликте с законом, семей их </w:t>
            </w:r>
            <w:r w:rsidRPr="00BE79E9">
              <w:rPr>
                <w:rFonts w:eastAsia="Calibri" w:cs="Times New Roman"/>
                <w:sz w:val="18"/>
                <w:szCs w:val="18"/>
                <w:lang w:eastAsia="en-US"/>
              </w:rPr>
              <w:t xml:space="preserve">воспитывающих </w:t>
            </w:r>
            <w:r w:rsidRPr="00BE79E9">
              <w:rPr>
                <w:rFonts w:eastAsia="Times New Roman" w:cs="Times New Roman"/>
                <w:sz w:val="18"/>
                <w:szCs w:val="18"/>
                <w:lang w:eastAsia="en-US"/>
              </w:rPr>
              <w:t>«Рука к руке</w:t>
            </w:r>
          </w:p>
        </w:tc>
        <w:tc>
          <w:tcPr>
            <w:tcW w:w="2126" w:type="dxa"/>
          </w:tcPr>
          <w:p w14:paraId="32A0FF3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в соответствии с приложением № 1 Договора «О</w:t>
            </w:r>
            <w:r w:rsidRPr="00BE79E9">
              <w:rPr>
                <w:rFonts w:eastAsia="Times New Roman" w:cs="Times New Roman"/>
                <w:bCs/>
                <w:sz w:val="18"/>
                <w:szCs w:val="18"/>
                <w:lang w:eastAsia="ru-RU"/>
              </w:rPr>
              <w:t xml:space="preserve"> предоставлении денежных средств в виде гранта»</w:t>
            </w:r>
          </w:p>
        </w:tc>
        <w:tc>
          <w:tcPr>
            <w:tcW w:w="1579" w:type="dxa"/>
          </w:tcPr>
          <w:p w14:paraId="656BFD3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ADDA960" w14:textId="77777777" w:rsidR="00BE79E9" w:rsidRPr="00BE79E9" w:rsidRDefault="00BE79E9" w:rsidP="00BE79E9">
            <w:pPr>
              <w:tabs>
                <w:tab w:val="left" w:pos="2982"/>
              </w:tabs>
              <w:autoSpaceDN w:val="0"/>
              <w:adjustRightInd w:val="0"/>
              <w:rPr>
                <w:rFonts w:eastAsia="Times New Roman" w:cs="Times New Roman"/>
                <w:b/>
                <w:sz w:val="18"/>
                <w:szCs w:val="18"/>
                <w:lang w:eastAsia="ru-RU"/>
              </w:rPr>
            </w:pPr>
            <w:r w:rsidRPr="00BE79E9">
              <w:rPr>
                <w:rFonts w:eastAsia="Times New Roman" w:cs="Times New Roman"/>
                <w:b/>
                <w:sz w:val="18"/>
                <w:szCs w:val="18"/>
                <w:lang w:eastAsia="en-US"/>
              </w:rPr>
              <w:t>Проект закончен в 2020 году</w:t>
            </w:r>
          </w:p>
        </w:tc>
        <w:tc>
          <w:tcPr>
            <w:tcW w:w="1248" w:type="dxa"/>
          </w:tcPr>
          <w:p w14:paraId="24B7C0E3"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962C82F" w14:textId="77777777" w:rsidTr="004003D8">
        <w:trPr>
          <w:trHeight w:val="1565"/>
        </w:trPr>
        <w:tc>
          <w:tcPr>
            <w:tcW w:w="612" w:type="dxa"/>
          </w:tcPr>
          <w:p w14:paraId="295E92F2"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C381A6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567" w:type="dxa"/>
          </w:tcPr>
          <w:p w14:paraId="7F5A3FCD"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444E9FDF"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1758065B"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Calibri" w:cs="Times New Roman"/>
                <w:sz w:val="18"/>
                <w:szCs w:val="18"/>
                <w:lang w:eastAsia="ru-RU"/>
              </w:rPr>
              <w:t xml:space="preserve">Проведение мероприятий по выявлению случаев попыток несовершеннолетними причинения вреда своему здоровью </w:t>
            </w:r>
          </w:p>
        </w:tc>
        <w:tc>
          <w:tcPr>
            <w:tcW w:w="2126" w:type="dxa"/>
          </w:tcPr>
          <w:p w14:paraId="26F88A7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БУЗ РБ,</w:t>
            </w:r>
          </w:p>
          <w:p w14:paraId="27E4633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7FBF6ECD"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Отделение МВД по Киясовскому району,</w:t>
            </w:r>
          </w:p>
          <w:p w14:paraId="6E0A9A4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xml:space="preserve">, </w:t>
            </w:r>
          </w:p>
          <w:p w14:paraId="27CE17C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Сектор СЗН </w:t>
            </w:r>
          </w:p>
        </w:tc>
        <w:tc>
          <w:tcPr>
            <w:tcW w:w="1579" w:type="dxa"/>
          </w:tcPr>
          <w:p w14:paraId="2872C96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6A4DF96"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w:t>
            </w:r>
          </w:p>
        </w:tc>
        <w:tc>
          <w:tcPr>
            <w:tcW w:w="1248" w:type="dxa"/>
          </w:tcPr>
          <w:p w14:paraId="0E226AA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0547642" w14:textId="77777777" w:rsidTr="004003D8">
        <w:tc>
          <w:tcPr>
            <w:tcW w:w="612" w:type="dxa"/>
          </w:tcPr>
          <w:p w14:paraId="3DA69767"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B0B2C93"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567" w:type="dxa"/>
          </w:tcPr>
          <w:p w14:paraId="36B9DB4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131EA890"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w:t>
            </w:r>
          </w:p>
        </w:tc>
        <w:tc>
          <w:tcPr>
            <w:tcW w:w="4820" w:type="dxa"/>
          </w:tcPr>
          <w:p w14:paraId="1A354766"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Calibri" w:cs="Times New Roman"/>
                <w:sz w:val="18"/>
                <w:szCs w:val="18"/>
                <w:lang w:eastAsia="ru-RU"/>
              </w:rPr>
              <w:t>Проведение мероприятий по выявлению преступных посягательств, криминальных проявлений в отношении несовершеннолетних, а также интернет – сообществ, групп, сайтов, пропагандирующих суицидальные проявления, жестокость и насилие в отношении несовершеннолетних</w:t>
            </w:r>
          </w:p>
        </w:tc>
        <w:tc>
          <w:tcPr>
            <w:tcW w:w="2126" w:type="dxa"/>
          </w:tcPr>
          <w:p w14:paraId="0900D88B" w14:textId="77777777" w:rsidR="00BE79E9" w:rsidRPr="00BE79E9" w:rsidRDefault="00BE79E9" w:rsidP="00BE79E9">
            <w:pPr>
              <w:autoSpaceDN w:val="0"/>
              <w:adjustRightInd w:val="0"/>
              <w:rPr>
                <w:rFonts w:eastAsia="Calibri" w:cs="Times New Roman"/>
                <w:sz w:val="18"/>
                <w:szCs w:val="18"/>
                <w:lang w:eastAsia="ru-RU"/>
              </w:rPr>
            </w:pPr>
            <w:r w:rsidRPr="00BE79E9">
              <w:rPr>
                <w:rFonts w:eastAsia="Times New Roman" w:cs="Times New Roman"/>
                <w:sz w:val="18"/>
                <w:szCs w:val="18"/>
                <w:lang w:eastAsia="ru-RU"/>
              </w:rPr>
              <w:t xml:space="preserve">Администрация МО «Муниципальный округ Киясовский район УР», </w:t>
            </w:r>
            <w:r w:rsidRPr="00BE79E9">
              <w:rPr>
                <w:rFonts w:eastAsia="Calibri" w:cs="Times New Roman"/>
                <w:sz w:val="18"/>
                <w:szCs w:val="18"/>
                <w:lang w:eastAsia="ru-RU"/>
              </w:rPr>
              <w:t xml:space="preserve">ТО, </w:t>
            </w:r>
          </w:p>
          <w:p w14:paraId="008000BA"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 xml:space="preserve">КДН и ЗП, </w:t>
            </w:r>
          </w:p>
          <w:p w14:paraId="49A883D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xml:space="preserve">, </w:t>
            </w:r>
          </w:p>
          <w:p w14:paraId="60D67F4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1FDDF0F5" w14:textId="0C1FEBF6"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Отделение МВД по Киясовскому району,</w:t>
            </w:r>
          </w:p>
          <w:p w14:paraId="2071ADE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ЦЗН ,</w:t>
            </w:r>
          </w:p>
          <w:p w14:paraId="4428B0D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Сектор СЗН, БУЗ РБ ,</w:t>
            </w:r>
          </w:p>
          <w:p w14:paraId="6815C82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УФСИН </w:t>
            </w:r>
          </w:p>
        </w:tc>
        <w:tc>
          <w:tcPr>
            <w:tcW w:w="1579" w:type="dxa"/>
          </w:tcPr>
          <w:p w14:paraId="26AB7C8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BD4CEB0"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числа правонарушений</w:t>
            </w:r>
          </w:p>
        </w:tc>
        <w:tc>
          <w:tcPr>
            <w:tcW w:w="1248" w:type="dxa"/>
          </w:tcPr>
          <w:p w14:paraId="4E09FDA5"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3C8A645C" w14:textId="77777777" w:rsidTr="004003D8">
        <w:tc>
          <w:tcPr>
            <w:tcW w:w="612" w:type="dxa"/>
          </w:tcPr>
          <w:p w14:paraId="7349C19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F94317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233B89D0"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3E22BEB7"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55FB3743" w14:textId="77777777" w:rsidR="00BE79E9" w:rsidRPr="00BE79E9" w:rsidRDefault="00BE79E9" w:rsidP="00BE79E9">
            <w:pPr>
              <w:autoSpaceDN w:val="0"/>
              <w:adjustRightInd w:val="0"/>
              <w:spacing w:line="230" w:lineRule="exact"/>
              <w:ind w:right="58" w:hanging="10"/>
              <w:rPr>
                <w:rFonts w:eastAsia="Times New Roman" w:cs="Times New Roman"/>
                <w:bCs/>
                <w:iCs/>
                <w:sz w:val="18"/>
                <w:szCs w:val="18"/>
                <w:lang w:eastAsia="ru-RU"/>
              </w:rPr>
            </w:pPr>
            <w:r w:rsidRPr="00BE79E9">
              <w:rPr>
                <w:rFonts w:eastAsia="Times New Roman" w:cs="Times New Roman"/>
                <w:bCs/>
                <w:iCs/>
                <w:sz w:val="18"/>
                <w:szCs w:val="18"/>
                <w:lang w:eastAsia="ru-RU"/>
              </w:rPr>
              <w:t>Развитие добровольной народной дружины и молодежного правоохранительного движения</w:t>
            </w:r>
          </w:p>
        </w:tc>
        <w:tc>
          <w:tcPr>
            <w:tcW w:w="2126" w:type="dxa"/>
          </w:tcPr>
          <w:p w14:paraId="2183FBCE"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5F5FC7F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887C039"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AE634F5"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3675C214" w14:textId="77777777" w:rsidTr="004003D8">
        <w:tc>
          <w:tcPr>
            <w:tcW w:w="612" w:type="dxa"/>
          </w:tcPr>
          <w:p w14:paraId="2438F09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772C28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89D573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572785DD"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2247418F" w14:textId="77777777" w:rsidR="00BE79E9" w:rsidRPr="00BE79E9" w:rsidRDefault="00BE79E9" w:rsidP="00BE79E9">
            <w:pPr>
              <w:autoSpaceDN w:val="0"/>
              <w:adjustRightInd w:val="0"/>
              <w:spacing w:line="230" w:lineRule="exact"/>
              <w:ind w:right="48" w:hanging="5"/>
              <w:rPr>
                <w:rFonts w:eastAsia="Times New Roman" w:cs="Times New Roman"/>
                <w:sz w:val="18"/>
                <w:szCs w:val="18"/>
                <w:lang w:eastAsia="ru-RU"/>
              </w:rPr>
            </w:pPr>
            <w:r w:rsidRPr="00BE79E9">
              <w:rPr>
                <w:rFonts w:eastAsia="Times New Roman" w:cs="Times New Roman"/>
                <w:sz w:val="18"/>
                <w:szCs w:val="18"/>
                <w:lang w:eastAsia="ru-RU"/>
              </w:rPr>
              <w:t>Проведение обучающих методических семинаров для членов и руководителей молодежных отрядов содей</w:t>
            </w:r>
            <w:r w:rsidRPr="00BE79E9">
              <w:rPr>
                <w:rFonts w:eastAsia="Times New Roman" w:cs="Times New Roman"/>
                <w:sz w:val="18"/>
                <w:szCs w:val="18"/>
                <w:lang w:eastAsia="ru-RU"/>
              </w:rPr>
              <w:softHyphen/>
              <w:t>ствия полиции</w:t>
            </w:r>
          </w:p>
        </w:tc>
        <w:tc>
          <w:tcPr>
            <w:tcW w:w="2126" w:type="dxa"/>
          </w:tcPr>
          <w:p w14:paraId="22AACF5C"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0DE1D00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AF704BF" w14:textId="77777777" w:rsidR="00BE79E9" w:rsidRPr="00BE79E9" w:rsidRDefault="00BE79E9" w:rsidP="00BE79E9">
            <w:pPr>
              <w:autoSpaceDN w:val="0"/>
              <w:adjustRightInd w:val="0"/>
              <w:spacing w:line="230" w:lineRule="exact"/>
              <w:ind w:right="192"/>
              <w:rPr>
                <w:rFonts w:eastAsia="Times New Roman" w:cs="Times New Roman"/>
                <w:sz w:val="18"/>
                <w:szCs w:val="18"/>
                <w:lang w:eastAsia="ru-RU"/>
              </w:rPr>
            </w:pPr>
            <w:r w:rsidRPr="00BE79E9">
              <w:rPr>
                <w:rFonts w:eastAsia="Times New Roman" w:cs="Times New Roman"/>
                <w:sz w:val="18"/>
                <w:szCs w:val="18"/>
                <w:lang w:eastAsia="ru-RU"/>
              </w:rPr>
              <w:t>Вовлечение молодежи в деятельность по укреплению правопорядка</w:t>
            </w:r>
          </w:p>
        </w:tc>
        <w:tc>
          <w:tcPr>
            <w:tcW w:w="1248" w:type="dxa"/>
          </w:tcPr>
          <w:p w14:paraId="617DE98D"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860FA30" w14:textId="77777777" w:rsidTr="004003D8">
        <w:tc>
          <w:tcPr>
            <w:tcW w:w="612" w:type="dxa"/>
          </w:tcPr>
          <w:p w14:paraId="5EA35CC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C2AD3C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20C17F8"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35005D4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6A078B57" w14:textId="77777777" w:rsidR="00BE79E9" w:rsidRPr="00BE79E9" w:rsidRDefault="00BE79E9" w:rsidP="00BE79E9">
            <w:pPr>
              <w:autoSpaceDN w:val="0"/>
              <w:adjustRightInd w:val="0"/>
              <w:spacing w:line="230" w:lineRule="exact"/>
              <w:ind w:right="29"/>
              <w:rPr>
                <w:rFonts w:eastAsia="Times New Roman" w:cs="Times New Roman"/>
                <w:sz w:val="18"/>
                <w:szCs w:val="18"/>
                <w:lang w:eastAsia="ru-RU"/>
              </w:rPr>
            </w:pPr>
            <w:r w:rsidRPr="00BE79E9">
              <w:rPr>
                <w:rFonts w:eastAsia="Times New Roman" w:cs="Times New Roman"/>
                <w:sz w:val="18"/>
                <w:szCs w:val="18"/>
                <w:lang w:eastAsia="ru-RU"/>
              </w:rPr>
              <w:t>Организация работы по дальнейшему развитию молодежных отрядов правоохранительного движения, в том числе по созданию и укреплению их материальной базы</w:t>
            </w:r>
          </w:p>
        </w:tc>
        <w:tc>
          <w:tcPr>
            <w:tcW w:w="2126" w:type="dxa"/>
          </w:tcPr>
          <w:p w14:paraId="3E796FEF"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 xml:space="preserve">РКМЦ УК, Отделение МВД по Киясовскому району </w:t>
            </w:r>
          </w:p>
        </w:tc>
        <w:tc>
          <w:tcPr>
            <w:tcW w:w="1579" w:type="dxa"/>
          </w:tcPr>
          <w:p w14:paraId="53C7E9C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76176B4" w14:textId="77777777" w:rsidR="00BE79E9" w:rsidRPr="00BE79E9" w:rsidRDefault="00BE79E9" w:rsidP="00BE79E9">
            <w:pPr>
              <w:autoSpaceDN w:val="0"/>
              <w:adjustRightInd w:val="0"/>
              <w:spacing w:line="230" w:lineRule="exact"/>
              <w:ind w:right="192"/>
              <w:rPr>
                <w:rFonts w:eastAsia="Times New Roman" w:cs="Times New Roman"/>
                <w:sz w:val="18"/>
                <w:szCs w:val="18"/>
                <w:lang w:eastAsia="ru-RU"/>
              </w:rPr>
            </w:pPr>
            <w:r w:rsidRPr="00BE79E9">
              <w:rPr>
                <w:rFonts w:eastAsia="Times New Roman" w:cs="Times New Roman"/>
                <w:sz w:val="18"/>
                <w:szCs w:val="18"/>
                <w:lang w:eastAsia="ru-RU"/>
              </w:rPr>
              <w:t>Вовлечение молодежи в деятельность по укреплению правопорядка</w:t>
            </w:r>
          </w:p>
        </w:tc>
        <w:tc>
          <w:tcPr>
            <w:tcW w:w="1248" w:type="dxa"/>
          </w:tcPr>
          <w:p w14:paraId="31139C5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E17DC11" w14:textId="77777777" w:rsidTr="004003D8">
        <w:tc>
          <w:tcPr>
            <w:tcW w:w="612" w:type="dxa"/>
          </w:tcPr>
          <w:p w14:paraId="1B6ADBB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D7B612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14C04E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4C6571B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6AC8DBE9" w14:textId="77777777" w:rsidR="00BE79E9" w:rsidRPr="00BE79E9" w:rsidRDefault="00BE79E9" w:rsidP="00BE79E9">
            <w:pPr>
              <w:autoSpaceDN w:val="0"/>
              <w:adjustRightInd w:val="0"/>
              <w:spacing w:line="226" w:lineRule="exact"/>
              <w:ind w:right="197" w:hanging="5"/>
              <w:rPr>
                <w:rFonts w:eastAsia="Times New Roman" w:cs="Times New Roman"/>
                <w:sz w:val="18"/>
                <w:szCs w:val="18"/>
                <w:lang w:eastAsia="ru-RU"/>
              </w:rPr>
            </w:pPr>
            <w:r w:rsidRPr="00BE79E9">
              <w:rPr>
                <w:rFonts w:eastAsia="Times New Roman" w:cs="Times New Roman"/>
                <w:sz w:val="18"/>
                <w:szCs w:val="18"/>
                <w:lang w:eastAsia="ru-RU"/>
              </w:rPr>
              <w:t>Развитие волонтерского движения и правовых классов в МО «Муниципальный округ Киясовский район Удмуртской Республики», направленных на профилактику правонарушений</w:t>
            </w:r>
          </w:p>
        </w:tc>
        <w:tc>
          <w:tcPr>
            <w:tcW w:w="2126" w:type="dxa"/>
          </w:tcPr>
          <w:p w14:paraId="36A976B3"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ния,</w:t>
            </w:r>
          </w:p>
          <w:p w14:paraId="1E3B9103"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6E36EDB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C4A6636" w14:textId="77777777" w:rsidR="00BE79E9" w:rsidRPr="00BE79E9" w:rsidRDefault="00BE79E9" w:rsidP="00BE79E9">
            <w:pPr>
              <w:autoSpaceDN w:val="0"/>
              <w:adjustRightInd w:val="0"/>
              <w:spacing w:line="226" w:lineRule="exact"/>
              <w:ind w:right="192"/>
              <w:rPr>
                <w:rFonts w:eastAsia="Times New Roman" w:cs="Times New Roman"/>
                <w:sz w:val="18"/>
                <w:szCs w:val="18"/>
                <w:lang w:eastAsia="ru-RU"/>
              </w:rPr>
            </w:pPr>
            <w:r w:rsidRPr="00BE79E9">
              <w:rPr>
                <w:rFonts w:eastAsia="Times New Roman" w:cs="Times New Roman"/>
                <w:sz w:val="18"/>
                <w:szCs w:val="18"/>
                <w:lang w:eastAsia="ru-RU"/>
              </w:rPr>
              <w:t>Вовлечение молодежи в деятельность по укреплению правопорядка</w:t>
            </w:r>
          </w:p>
        </w:tc>
        <w:tc>
          <w:tcPr>
            <w:tcW w:w="1248" w:type="dxa"/>
          </w:tcPr>
          <w:p w14:paraId="5D4012A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3325C25C" w14:textId="77777777" w:rsidTr="004003D8">
        <w:tc>
          <w:tcPr>
            <w:tcW w:w="612" w:type="dxa"/>
          </w:tcPr>
          <w:p w14:paraId="746264B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DBFD4D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3562EA0"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5C47923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40C0CC2D" w14:textId="77777777" w:rsidR="00BE79E9" w:rsidRPr="00BE79E9" w:rsidRDefault="00BE79E9" w:rsidP="00BE79E9">
            <w:pPr>
              <w:autoSpaceDN w:val="0"/>
              <w:adjustRightInd w:val="0"/>
              <w:spacing w:line="230" w:lineRule="exact"/>
              <w:ind w:right="317" w:firstLine="5"/>
              <w:rPr>
                <w:rFonts w:eastAsia="Times New Roman" w:cs="Times New Roman"/>
                <w:sz w:val="18"/>
                <w:szCs w:val="18"/>
                <w:lang w:eastAsia="ru-RU"/>
              </w:rPr>
            </w:pPr>
            <w:r w:rsidRPr="00BE79E9">
              <w:rPr>
                <w:rFonts w:eastAsia="Times New Roman" w:cs="Times New Roman"/>
                <w:sz w:val="18"/>
                <w:szCs w:val="18"/>
                <w:lang w:eastAsia="ru-RU"/>
              </w:rPr>
              <w:t>Создание условий для деятельности добровольной народной дружины</w:t>
            </w:r>
          </w:p>
        </w:tc>
        <w:tc>
          <w:tcPr>
            <w:tcW w:w="2126" w:type="dxa"/>
          </w:tcPr>
          <w:p w14:paraId="3F65BAC8"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3CBB5BB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ABADCF0" w14:textId="77777777" w:rsidR="00BE79E9" w:rsidRPr="00BE79E9" w:rsidRDefault="00BE79E9" w:rsidP="00BE79E9">
            <w:pPr>
              <w:autoSpaceDN w:val="0"/>
              <w:adjustRightInd w:val="0"/>
              <w:spacing w:line="230" w:lineRule="exact"/>
              <w:ind w:right="58"/>
              <w:rPr>
                <w:rFonts w:eastAsia="Times New Roman" w:cs="Times New Roman"/>
                <w:sz w:val="18"/>
                <w:szCs w:val="18"/>
                <w:lang w:eastAsia="ru-RU"/>
              </w:rPr>
            </w:pPr>
            <w:r w:rsidRPr="00BE79E9">
              <w:rPr>
                <w:rFonts w:eastAsia="Times New Roman" w:cs="Times New Roman"/>
                <w:sz w:val="18"/>
                <w:szCs w:val="18"/>
                <w:lang w:eastAsia="ru-RU"/>
              </w:rPr>
              <w:t>Активизация участия населения в охране общественного порядка</w:t>
            </w:r>
          </w:p>
        </w:tc>
        <w:tc>
          <w:tcPr>
            <w:tcW w:w="1248" w:type="dxa"/>
          </w:tcPr>
          <w:p w14:paraId="6DBAD26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43475FB9" w14:textId="77777777" w:rsidTr="004003D8">
        <w:tc>
          <w:tcPr>
            <w:tcW w:w="612" w:type="dxa"/>
          </w:tcPr>
          <w:p w14:paraId="4A9E054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B3D8E6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38CA07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74F4E505"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7202F151" w14:textId="77777777" w:rsidR="00BE79E9" w:rsidRPr="00BE79E9" w:rsidRDefault="00BE79E9" w:rsidP="00BE79E9">
            <w:pPr>
              <w:autoSpaceDN w:val="0"/>
              <w:adjustRightInd w:val="0"/>
              <w:spacing w:line="230" w:lineRule="exact"/>
              <w:ind w:right="379"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 несовершеннолетних и молодежи</w:t>
            </w:r>
          </w:p>
        </w:tc>
        <w:tc>
          <w:tcPr>
            <w:tcW w:w="2126" w:type="dxa"/>
          </w:tcPr>
          <w:p w14:paraId="75F09E0B"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2AEC024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B216359"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AED0E39"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0A45A6DC" w14:textId="77777777" w:rsidTr="004003D8">
        <w:tc>
          <w:tcPr>
            <w:tcW w:w="612" w:type="dxa"/>
          </w:tcPr>
          <w:p w14:paraId="24300CD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2690BF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2FBD7B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429080E5"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3CADA82F" w14:textId="77777777" w:rsidR="00BE79E9" w:rsidRPr="00BE79E9" w:rsidRDefault="00BE79E9" w:rsidP="00BE79E9">
            <w:pPr>
              <w:autoSpaceDN w:val="0"/>
              <w:adjustRightInd w:val="0"/>
              <w:spacing w:line="235" w:lineRule="exact"/>
              <w:ind w:right="101"/>
              <w:rPr>
                <w:rFonts w:eastAsia="Times New Roman" w:cs="Times New Roman"/>
                <w:sz w:val="18"/>
                <w:szCs w:val="18"/>
                <w:lang w:eastAsia="ru-RU"/>
              </w:rPr>
            </w:pPr>
            <w:r w:rsidRPr="00BE79E9">
              <w:rPr>
                <w:rFonts w:eastAsia="Times New Roman" w:cs="Times New Roman"/>
                <w:sz w:val="18"/>
                <w:szCs w:val="18"/>
                <w:lang w:eastAsia="ru-RU"/>
              </w:rPr>
              <w:t>Организация работы, направленной на снижение количества детей, имеющих систематические пропуски школьных занятий, а также не обучающихся в образовательных организациях</w:t>
            </w:r>
          </w:p>
        </w:tc>
        <w:tc>
          <w:tcPr>
            <w:tcW w:w="2126" w:type="dxa"/>
          </w:tcPr>
          <w:p w14:paraId="6D19E87D" w14:textId="77777777" w:rsidR="00BE79E9" w:rsidRPr="00BE79E9" w:rsidRDefault="00BE79E9" w:rsidP="00BE79E9">
            <w:pPr>
              <w:autoSpaceDN w:val="0"/>
              <w:adjustRightInd w:val="0"/>
              <w:spacing w:line="230" w:lineRule="exact"/>
              <w:ind w:right="38" w:hanging="5"/>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ния, ТО</w:t>
            </w:r>
          </w:p>
        </w:tc>
        <w:tc>
          <w:tcPr>
            <w:tcW w:w="1579" w:type="dxa"/>
          </w:tcPr>
          <w:p w14:paraId="15F9065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D73EB21"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3310101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06 4 5</w:t>
            </w:r>
          </w:p>
        </w:tc>
      </w:tr>
      <w:tr w:rsidR="00BE79E9" w:rsidRPr="00BE79E9" w14:paraId="308B24DA" w14:textId="77777777" w:rsidTr="004003D8">
        <w:tc>
          <w:tcPr>
            <w:tcW w:w="612" w:type="dxa"/>
          </w:tcPr>
          <w:p w14:paraId="2D1F065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p w14:paraId="1A43D95B" w14:textId="77777777" w:rsidR="00BE79E9" w:rsidRPr="00BE79E9" w:rsidRDefault="00BE79E9" w:rsidP="00BE79E9">
            <w:pPr>
              <w:autoSpaceDN w:val="0"/>
              <w:adjustRightInd w:val="0"/>
              <w:rPr>
                <w:rFonts w:eastAsia="Times New Roman" w:cs="Times New Roman"/>
                <w:sz w:val="18"/>
                <w:szCs w:val="18"/>
                <w:lang w:eastAsia="ru-RU"/>
              </w:rPr>
            </w:pPr>
          </w:p>
        </w:tc>
        <w:tc>
          <w:tcPr>
            <w:tcW w:w="708" w:type="dxa"/>
          </w:tcPr>
          <w:p w14:paraId="37F63B0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C43FDA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57677FC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389EF740" w14:textId="77777777" w:rsidR="00BE79E9" w:rsidRPr="00BE79E9" w:rsidRDefault="00BE79E9" w:rsidP="00BE79E9">
            <w:pPr>
              <w:autoSpaceDN w:val="0"/>
              <w:adjustRightInd w:val="0"/>
              <w:spacing w:line="226" w:lineRule="exact"/>
              <w:ind w:right="96"/>
              <w:rPr>
                <w:rFonts w:eastAsia="Times New Roman" w:cs="Times New Roman"/>
                <w:sz w:val="18"/>
                <w:szCs w:val="18"/>
                <w:lang w:eastAsia="ru-RU"/>
              </w:rPr>
            </w:pPr>
            <w:r w:rsidRPr="00BE79E9">
              <w:rPr>
                <w:rFonts w:eastAsia="Times New Roman" w:cs="Times New Roman"/>
                <w:sz w:val="18"/>
                <w:szCs w:val="18"/>
                <w:lang w:eastAsia="ru-RU"/>
              </w:rPr>
              <w:t>Анализ вовлечения обучающихся, состоящих на всех видах учета в работу кружков и секций на базе образовательных учреждений, учреждений культуры</w:t>
            </w:r>
          </w:p>
        </w:tc>
        <w:tc>
          <w:tcPr>
            <w:tcW w:w="2126" w:type="dxa"/>
          </w:tcPr>
          <w:p w14:paraId="45801DED"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ния,</w:t>
            </w:r>
          </w:p>
          <w:p w14:paraId="5F08F878"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7630F89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FBDD9BA"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41568DCF"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06 4 5</w:t>
            </w:r>
          </w:p>
        </w:tc>
      </w:tr>
      <w:tr w:rsidR="00BE79E9" w:rsidRPr="00BE79E9" w14:paraId="2C391C0D" w14:textId="77777777" w:rsidTr="004003D8">
        <w:tc>
          <w:tcPr>
            <w:tcW w:w="612" w:type="dxa"/>
          </w:tcPr>
          <w:p w14:paraId="6511933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E488A0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6FE4167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1C3ED10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30E61F36" w14:textId="77777777" w:rsidR="00BE79E9" w:rsidRPr="00BE79E9" w:rsidRDefault="00BE79E9" w:rsidP="00BE79E9">
            <w:pPr>
              <w:autoSpaceDN w:val="0"/>
              <w:adjustRightInd w:val="0"/>
              <w:spacing w:line="230" w:lineRule="exact"/>
              <w:ind w:right="24" w:hanging="5"/>
              <w:rPr>
                <w:rFonts w:eastAsia="Times New Roman" w:cs="Times New Roman"/>
                <w:sz w:val="18"/>
                <w:szCs w:val="18"/>
                <w:lang w:eastAsia="ru-RU"/>
              </w:rPr>
            </w:pPr>
            <w:r w:rsidRPr="00BE79E9">
              <w:rPr>
                <w:rFonts w:eastAsia="Times New Roman" w:cs="Times New Roman"/>
                <w:sz w:val="18"/>
                <w:szCs w:val="18"/>
                <w:lang w:eastAsia="ru-RU"/>
              </w:rPr>
              <w:t>Проведение мероприятий по надзору за обеспечением требований пожарной безопасности в детских дошкольных и средних образовательных учреждениях (беседы с родителями, педагогами, участие в родитель</w:t>
            </w:r>
            <w:r w:rsidRPr="00BE79E9">
              <w:rPr>
                <w:rFonts w:eastAsia="Times New Roman" w:cs="Times New Roman"/>
                <w:sz w:val="18"/>
                <w:szCs w:val="18"/>
                <w:lang w:eastAsia="ru-RU"/>
              </w:rPr>
              <w:softHyphen/>
              <w:t>ских собраниях)</w:t>
            </w:r>
          </w:p>
        </w:tc>
        <w:tc>
          <w:tcPr>
            <w:tcW w:w="2126" w:type="dxa"/>
          </w:tcPr>
          <w:p w14:paraId="07482566"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 xml:space="preserve">ния </w:t>
            </w:r>
          </w:p>
        </w:tc>
        <w:tc>
          <w:tcPr>
            <w:tcW w:w="1579" w:type="dxa"/>
          </w:tcPr>
          <w:p w14:paraId="75CF782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341F9B7"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0515B122"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121FA90F" w14:textId="77777777" w:rsidTr="004003D8">
        <w:tc>
          <w:tcPr>
            <w:tcW w:w="612" w:type="dxa"/>
          </w:tcPr>
          <w:p w14:paraId="25F5E92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5FD58A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33DD07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35730CA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19B8DE40" w14:textId="77777777" w:rsidR="00BE79E9" w:rsidRPr="00BE79E9" w:rsidRDefault="00BE79E9" w:rsidP="00BE79E9">
            <w:pPr>
              <w:autoSpaceDN w:val="0"/>
              <w:adjustRightInd w:val="0"/>
              <w:spacing w:line="230" w:lineRule="exact"/>
              <w:ind w:right="96"/>
              <w:rPr>
                <w:rFonts w:eastAsia="Times New Roman" w:cs="Times New Roman"/>
                <w:sz w:val="18"/>
                <w:szCs w:val="18"/>
                <w:lang w:eastAsia="ru-RU"/>
              </w:rPr>
            </w:pPr>
            <w:r w:rsidRPr="00BE79E9">
              <w:rPr>
                <w:rFonts w:eastAsia="Times New Roman" w:cs="Times New Roman"/>
                <w:sz w:val="18"/>
                <w:szCs w:val="18"/>
                <w:lang w:eastAsia="ru-RU"/>
              </w:rPr>
              <w:t>Проведение круглогодичной межведомственной районной акции "Подари себе жизнь", Охрана прав детства, операции «Подросток», «Беспризорник»</w:t>
            </w:r>
          </w:p>
        </w:tc>
        <w:tc>
          <w:tcPr>
            <w:tcW w:w="2126" w:type="dxa"/>
          </w:tcPr>
          <w:p w14:paraId="6432FB97"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 КДН и ЗП</w:t>
            </w:r>
          </w:p>
        </w:tc>
        <w:tc>
          <w:tcPr>
            <w:tcW w:w="1579" w:type="dxa"/>
          </w:tcPr>
          <w:p w14:paraId="12EAAE7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val="restart"/>
          </w:tcPr>
          <w:p w14:paraId="5034DB0F" w14:textId="77777777" w:rsidR="00BE79E9" w:rsidRPr="00BE79E9" w:rsidRDefault="00BE79E9" w:rsidP="00BE79E9">
            <w:pPr>
              <w:autoSpaceDN w:val="0"/>
              <w:adjustRightInd w:val="0"/>
              <w:spacing w:line="226" w:lineRule="exact"/>
              <w:ind w:right="134" w:hanging="5"/>
              <w:rPr>
                <w:rFonts w:eastAsia="Times New Roman" w:cs="Times New Roman"/>
                <w:sz w:val="18"/>
                <w:szCs w:val="18"/>
                <w:lang w:eastAsia="ru-RU"/>
              </w:rPr>
            </w:pPr>
            <w:r w:rsidRPr="00BE79E9">
              <w:rPr>
                <w:rFonts w:eastAsia="Times New Roman" w:cs="Times New Roman"/>
                <w:sz w:val="18"/>
                <w:szCs w:val="18"/>
                <w:lang w:eastAsia="ru-RU"/>
              </w:rPr>
              <w:t>Пропаганда здорового образа жизни, снижение уровня преступности</w:t>
            </w:r>
          </w:p>
        </w:tc>
        <w:tc>
          <w:tcPr>
            <w:tcW w:w="1248" w:type="dxa"/>
          </w:tcPr>
          <w:p w14:paraId="16C4ACA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2B741805" w14:textId="77777777" w:rsidTr="004003D8">
        <w:tc>
          <w:tcPr>
            <w:tcW w:w="612" w:type="dxa"/>
          </w:tcPr>
          <w:p w14:paraId="63A54EA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57C680C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548448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7079421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76E9206D" w14:textId="77777777" w:rsidR="00BE79E9" w:rsidRPr="00BE79E9" w:rsidRDefault="00BE79E9" w:rsidP="00BE79E9">
            <w:pPr>
              <w:autoSpaceDN w:val="0"/>
              <w:adjustRightInd w:val="0"/>
              <w:spacing w:line="230" w:lineRule="exact"/>
              <w:ind w:right="211" w:hanging="5"/>
              <w:rPr>
                <w:rFonts w:eastAsia="Times New Roman" w:cs="Times New Roman"/>
                <w:sz w:val="18"/>
                <w:szCs w:val="18"/>
                <w:lang w:eastAsia="ru-RU"/>
              </w:rPr>
            </w:pPr>
            <w:r w:rsidRPr="00BE79E9">
              <w:rPr>
                <w:rFonts w:eastAsia="Times New Roman" w:cs="Times New Roman"/>
                <w:sz w:val="18"/>
                <w:szCs w:val="18"/>
                <w:lang w:eastAsia="ru-RU"/>
              </w:rPr>
              <w:t>Проведение профильных лагерных патриотических смен для несовершеннолетних и молодежи "группы риска"</w:t>
            </w:r>
          </w:p>
        </w:tc>
        <w:tc>
          <w:tcPr>
            <w:tcW w:w="2126" w:type="dxa"/>
          </w:tcPr>
          <w:p w14:paraId="688DFF17"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2A7FFB2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tcPr>
          <w:p w14:paraId="0AD40E26"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42F73A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10919679" w14:textId="77777777" w:rsidTr="004003D8">
        <w:tc>
          <w:tcPr>
            <w:tcW w:w="612" w:type="dxa"/>
          </w:tcPr>
          <w:p w14:paraId="1FCA4F8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F5AEF5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E9C1CD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560B4E3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w:t>
            </w:r>
          </w:p>
        </w:tc>
        <w:tc>
          <w:tcPr>
            <w:tcW w:w="4820" w:type="dxa"/>
          </w:tcPr>
          <w:p w14:paraId="0AC40287" w14:textId="77777777" w:rsidR="00BE79E9" w:rsidRPr="00BE79E9" w:rsidRDefault="00BE79E9" w:rsidP="00BE79E9">
            <w:pPr>
              <w:autoSpaceDN w:val="0"/>
              <w:adjustRightInd w:val="0"/>
              <w:spacing w:line="230" w:lineRule="exact"/>
              <w:ind w:right="187"/>
              <w:rPr>
                <w:rFonts w:eastAsia="Times New Roman" w:cs="Times New Roman"/>
                <w:sz w:val="18"/>
                <w:szCs w:val="18"/>
                <w:lang w:eastAsia="ru-RU"/>
              </w:rPr>
            </w:pPr>
            <w:r w:rsidRPr="00BE79E9">
              <w:rPr>
                <w:rFonts w:eastAsia="Times New Roman" w:cs="Times New Roman"/>
                <w:sz w:val="18"/>
                <w:szCs w:val="18"/>
                <w:lang w:eastAsia="ru-RU"/>
              </w:rPr>
              <w:t>Организация работы кружков по рукопашному бою, туризму в районе</w:t>
            </w:r>
          </w:p>
        </w:tc>
        <w:tc>
          <w:tcPr>
            <w:tcW w:w="2126" w:type="dxa"/>
          </w:tcPr>
          <w:p w14:paraId="1CA19C28"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7EF07D5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B04CE56"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326CBCB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06 4 5</w:t>
            </w:r>
          </w:p>
        </w:tc>
      </w:tr>
      <w:tr w:rsidR="00BE79E9" w:rsidRPr="00BE79E9" w14:paraId="09EA49CC" w14:textId="77777777" w:rsidTr="004003D8">
        <w:tc>
          <w:tcPr>
            <w:tcW w:w="612" w:type="dxa"/>
          </w:tcPr>
          <w:p w14:paraId="3C46647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3881DA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7E5E73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59E3B2C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7</w:t>
            </w:r>
          </w:p>
        </w:tc>
        <w:tc>
          <w:tcPr>
            <w:tcW w:w="4820" w:type="dxa"/>
          </w:tcPr>
          <w:p w14:paraId="0F4F0E16" w14:textId="77777777" w:rsidR="00BE79E9" w:rsidRPr="00BE79E9" w:rsidRDefault="00BE79E9" w:rsidP="00BE79E9">
            <w:pPr>
              <w:autoSpaceDN w:val="0"/>
              <w:adjustRightInd w:val="0"/>
              <w:spacing w:line="230" w:lineRule="exact"/>
              <w:ind w:right="154"/>
              <w:rPr>
                <w:rFonts w:eastAsia="Times New Roman" w:cs="Times New Roman"/>
                <w:sz w:val="18"/>
                <w:szCs w:val="18"/>
                <w:lang w:eastAsia="ru-RU"/>
              </w:rPr>
            </w:pPr>
            <w:r w:rsidRPr="00BE79E9">
              <w:rPr>
                <w:rFonts w:eastAsia="Times New Roman" w:cs="Times New Roman"/>
                <w:sz w:val="18"/>
                <w:szCs w:val="18"/>
                <w:lang w:eastAsia="ru-RU"/>
              </w:rPr>
              <w:t>Организация работы кружка для подростков и молодежи «группы риска»</w:t>
            </w:r>
          </w:p>
        </w:tc>
        <w:tc>
          <w:tcPr>
            <w:tcW w:w="2126" w:type="dxa"/>
          </w:tcPr>
          <w:p w14:paraId="66DC0A87"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УК</w:t>
            </w:r>
          </w:p>
        </w:tc>
        <w:tc>
          <w:tcPr>
            <w:tcW w:w="1579" w:type="dxa"/>
          </w:tcPr>
          <w:p w14:paraId="228CC12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CDA9C0F"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39A1A95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EDB26A0" w14:textId="77777777" w:rsidTr="004003D8">
        <w:tc>
          <w:tcPr>
            <w:tcW w:w="612" w:type="dxa"/>
          </w:tcPr>
          <w:p w14:paraId="7C1DCCC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E450A6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9AD598D"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05</w:t>
            </w:r>
          </w:p>
        </w:tc>
        <w:tc>
          <w:tcPr>
            <w:tcW w:w="567" w:type="dxa"/>
          </w:tcPr>
          <w:p w14:paraId="6A515647"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4D67DCC0" w14:textId="77777777" w:rsidR="00BE79E9" w:rsidRPr="00BE79E9" w:rsidRDefault="00BE79E9" w:rsidP="00BE79E9">
            <w:pPr>
              <w:autoSpaceDN w:val="0"/>
              <w:adjustRightInd w:val="0"/>
              <w:spacing w:line="230" w:lineRule="exact"/>
              <w:ind w:right="19"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 в сфере незаконного оборота оружия</w:t>
            </w:r>
          </w:p>
        </w:tc>
        <w:tc>
          <w:tcPr>
            <w:tcW w:w="2126" w:type="dxa"/>
          </w:tcPr>
          <w:p w14:paraId="248C8E5D" w14:textId="77777777" w:rsidR="00BE79E9" w:rsidRPr="00BE79E9" w:rsidRDefault="00BE79E9" w:rsidP="00BE79E9">
            <w:pPr>
              <w:autoSpaceDN w:val="0"/>
              <w:adjustRightInd w:val="0"/>
              <w:rPr>
                <w:rFonts w:eastAsia="Times New Roman" w:cs="Times New Roman"/>
                <w:sz w:val="18"/>
                <w:szCs w:val="18"/>
                <w:highlight w:val="yellow"/>
                <w:lang w:eastAsia="ru-RU"/>
              </w:rPr>
            </w:pPr>
          </w:p>
        </w:tc>
        <w:tc>
          <w:tcPr>
            <w:tcW w:w="1579" w:type="dxa"/>
          </w:tcPr>
          <w:p w14:paraId="3F3E4CB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412EF63"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7576850C"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4CEFCD0C" w14:textId="77777777" w:rsidTr="004003D8">
        <w:tc>
          <w:tcPr>
            <w:tcW w:w="612" w:type="dxa"/>
          </w:tcPr>
          <w:p w14:paraId="1865BF5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26A1FB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0C4F37F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05</w:t>
            </w:r>
          </w:p>
        </w:tc>
        <w:tc>
          <w:tcPr>
            <w:tcW w:w="567" w:type="dxa"/>
          </w:tcPr>
          <w:p w14:paraId="56222CE8"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7821B2FE" w14:textId="77777777" w:rsidR="00BE79E9" w:rsidRPr="00BE79E9" w:rsidRDefault="00BE79E9" w:rsidP="00BE79E9">
            <w:pPr>
              <w:autoSpaceDN w:val="0"/>
              <w:adjustRightInd w:val="0"/>
              <w:spacing w:line="235" w:lineRule="exact"/>
              <w:ind w:right="432"/>
              <w:rPr>
                <w:rFonts w:eastAsia="Times New Roman" w:cs="Times New Roman"/>
                <w:sz w:val="18"/>
                <w:szCs w:val="18"/>
                <w:lang w:eastAsia="ru-RU"/>
              </w:rPr>
            </w:pPr>
            <w:r w:rsidRPr="00BE79E9">
              <w:rPr>
                <w:rFonts w:eastAsia="Times New Roman" w:cs="Times New Roman"/>
                <w:sz w:val="18"/>
                <w:szCs w:val="18"/>
                <w:lang w:eastAsia="ru-RU"/>
              </w:rPr>
              <w:t>Выделение денежных средств на вознаграждение граждан за добровольно сданное ими оружие</w:t>
            </w:r>
          </w:p>
        </w:tc>
        <w:tc>
          <w:tcPr>
            <w:tcW w:w="2126" w:type="dxa"/>
          </w:tcPr>
          <w:p w14:paraId="3FDCBDFF" w14:textId="77777777" w:rsidR="00BE79E9" w:rsidRPr="00BE79E9" w:rsidRDefault="00BE79E9" w:rsidP="00BE79E9">
            <w:pPr>
              <w:autoSpaceDN w:val="0"/>
              <w:adjustRightInd w:val="0"/>
              <w:spacing w:line="230" w:lineRule="exact"/>
              <w:ind w:right="158"/>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1271C61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1C83944"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 повышение общест</w:t>
            </w:r>
            <w:r w:rsidRPr="00BE79E9">
              <w:rPr>
                <w:rFonts w:eastAsia="Times New Roman" w:cs="Times New Roman"/>
                <w:sz w:val="18"/>
                <w:szCs w:val="18"/>
                <w:lang w:eastAsia="ru-RU"/>
              </w:rPr>
              <w:softHyphen/>
              <w:t>венной безопасности</w:t>
            </w:r>
          </w:p>
        </w:tc>
        <w:tc>
          <w:tcPr>
            <w:tcW w:w="1248" w:type="dxa"/>
          </w:tcPr>
          <w:p w14:paraId="6949BD4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F81DAB7" w14:textId="77777777" w:rsidTr="004003D8">
        <w:tc>
          <w:tcPr>
            <w:tcW w:w="612" w:type="dxa"/>
          </w:tcPr>
          <w:p w14:paraId="269A274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2E22B3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9A15F1C"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w:t>
            </w:r>
          </w:p>
        </w:tc>
        <w:tc>
          <w:tcPr>
            <w:tcW w:w="567" w:type="dxa"/>
          </w:tcPr>
          <w:p w14:paraId="7ECA857E"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3A703F31" w14:textId="77777777" w:rsidR="00BE79E9" w:rsidRPr="00BE79E9" w:rsidRDefault="00BE79E9" w:rsidP="00BE79E9">
            <w:pPr>
              <w:autoSpaceDN w:val="0"/>
              <w:adjustRightInd w:val="0"/>
              <w:spacing w:line="226" w:lineRule="exact"/>
              <w:ind w:right="58"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 среди лиц, освободившихся из учреждений, исполняющих наказание в виде лишения свободы, лиц осужденных к мерам наказания не связанного с лишением свободы, со</w:t>
            </w:r>
            <w:r w:rsidRPr="00BE79E9">
              <w:rPr>
                <w:rFonts w:eastAsia="Times New Roman" w:cs="Times New Roman"/>
                <w:bCs/>
                <w:iCs/>
                <w:sz w:val="18"/>
                <w:szCs w:val="18"/>
                <w:lang w:eastAsia="ru-RU"/>
              </w:rPr>
              <w:softHyphen/>
              <w:t>стоящих на учете филиала по Киясовскому району ФКУ УИИ УФСИН России по УР</w:t>
            </w:r>
          </w:p>
        </w:tc>
        <w:tc>
          <w:tcPr>
            <w:tcW w:w="2126" w:type="dxa"/>
          </w:tcPr>
          <w:p w14:paraId="7F34FD8F"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2EF0511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4636F77"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5B80419"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7241C5B0" w14:textId="77777777" w:rsidTr="004003D8">
        <w:tc>
          <w:tcPr>
            <w:tcW w:w="612" w:type="dxa"/>
          </w:tcPr>
          <w:p w14:paraId="33B0A20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A45CB6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0299F45C"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w:t>
            </w:r>
          </w:p>
        </w:tc>
        <w:tc>
          <w:tcPr>
            <w:tcW w:w="567" w:type="dxa"/>
          </w:tcPr>
          <w:p w14:paraId="67402624"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2304202E" w14:textId="77777777" w:rsidR="00BE79E9" w:rsidRPr="00BE79E9" w:rsidRDefault="00BE79E9" w:rsidP="00BE79E9">
            <w:pPr>
              <w:autoSpaceDN w:val="0"/>
              <w:adjustRightInd w:val="0"/>
              <w:spacing w:line="230" w:lineRule="exact"/>
              <w:ind w:firstLine="5"/>
              <w:rPr>
                <w:rFonts w:eastAsia="Times New Roman" w:cs="Times New Roman"/>
                <w:sz w:val="18"/>
                <w:szCs w:val="18"/>
                <w:lang w:eastAsia="ru-RU"/>
              </w:rPr>
            </w:pPr>
            <w:r w:rsidRPr="00BE79E9">
              <w:rPr>
                <w:rFonts w:eastAsia="Times New Roman" w:cs="Times New Roman"/>
                <w:sz w:val="18"/>
                <w:szCs w:val="18"/>
                <w:lang w:eastAsia="ru-RU"/>
              </w:rPr>
              <w:t>Содействие в трудоустройстве граждан, освободившихся из учреждений, исполняющих наказание в виде лишения свободы, состоящих на учете филиала по Киясовскому району ФКУ УИИ УФСИН России по УР на общественные и временные работы, обратившихся в службу занятости за содействием в трудоустройстве</w:t>
            </w:r>
          </w:p>
        </w:tc>
        <w:tc>
          <w:tcPr>
            <w:tcW w:w="2126" w:type="dxa"/>
          </w:tcPr>
          <w:p w14:paraId="70533ACE" w14:textId="77777777" w:rsidR="00BE79E9" w:rsidRPr="00BE79E9" w:rsidRDefault="00BE79E9" w:rsidP="00BE79E9">
            <w:pPr>
              <w:autoSpaceDN w:val="0"/>
              <w:adjustRightInd w:val="0"/>
              <w:spacing w:line="230" w:lineRule="exact"/>
              <w:ind w:right="38" w:hanging="5"/>
              <w:rPr>
                <w:rFonts w:eastAsia="Times New Roman" w:cs="Times New Roman"/>
                <w:sz w:val="18"/>
                <w:szCs w:val="18"/>
                <w:lang w:eastAsia="ru-RU"/>
              </w:rPr>
            </w:pPr>
            <w:r w:rsidRPr="00BE79E9">
              <w:rPr>
                <w:rFonts w:eastAsia="Times New Roman" w:cs="Times New Roman"/>
                <w:sz w:val="18"/>
                <w:szCs w:val="18"/>
                <w:lang w:eastAsia="ru-RU"/>
              </w:rPr>
              <w:t>ЦЗН,</w:t>
            </w:r>
          </w:p>
          <w:p w14:paraId="4403F695" w14:textId="77777777" w:rsidR="00BE79E9" w:rsidRPr="00BE79E9" w:rsidRDefault="00BE79E9" w:rsidP="00BE79E9">
            <w:pPr>
              <w:autoSpaceDN w:val="0"/>
              <w:adjustRightInd w:val="0"/>
              <w:spacing w:line="230" w:lineRule="exact"/>
              <w:ind w:right="38" w:hanging="5"/>
              <w:rPr>
                <w:rFonts w:eastAsia="Times New Roman" w:cs="Times New Roman"/>
                <w:sz w:val="18"/>
                <w:szCs w:val="18"/>
                <w:lang w:eastAsia="ru-RU"/>
              </w:rPr>
            </w:pPr>
            <w:r w:rsidRPr="00BE79E9">
              <w:rPr>
                <w:rFonts w:eastAsia="Times New Roman" w:cs="Times New Roman"/>
                <w:sz w:val="18"/>
                <w:szCs w:val="18"/>
                <w:lang w:eastAsia="ru-RU"/>
              </w:rPr>
              <w:t>ТО,</w:t>
            </w:r>
          </w:p>
          <w:p w14:paraId="671794CF" w14:textId="77777777" w:rsidR="00BE79E9" w:rsidRPr="00BE79E9" w:rsidRDefault="00BE79E9" w:rsidP="00BE79E9">
            <w:pPr>
              <w:autoSpaceDN w:val="0"/>
              <w:adjustRightInd w:val="0"/>
              <w:spacing w:line="230" w:lineRule="exact"/>
              <w:ind w:right="38" w:firstLine="5"/>
              <w:rPr>
                <w:rFonts w:eastAsia="Times New Roman" w:cs="Times New Roman"/>
                <w:sz w:val="18"/>
                <w:szCs w:val="18"/>
                <w:lang w:eastAsia="ru-RU"/>
              </w:rPr>
            </w:pPr>
            <w:r w:rsidRPr="00BE79E9">
              <w:rPr>
                <w:rFonts w:eastAsia="Times New Roman" w:cs="Times New Roman"/>
                <w:sz w:val="18"/>
                <w:szCs w:val="18"/>
                <w:lang w:eastAsia="ru-RU"/>
              </w:rPr>
              <w:t>УФСИН;</w:t>
            </w:r>
          </w:p>
          <w:p w14:paraId="0EB4AB8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МФЦ </w:t>
            </w:r>
          </w:p>
          <w:p w14:paraId="442459B1"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4191AF5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D01A1B6" w14:textId="77777777" w:rsidR="00BE79E9" w:rsidRPr="00BE79E9" w:rsidRDefault="00BE79E9" w:rsidP="00BE79E9">
            <w:pPr>
              <w:autoSpaceDN w:val="0"/>
              <w:adjustRightInd w:val="0"/>
              <w:spacing w:line="230" w:lineRule="exact"/>
              <w:ind w:right="86"/>
              <w:rPr>
                <w:rFonts w:eastAsia="Times New Roman" w:cs="Times New Roman"/>
                <w:sz w:val="18"/>
                <w:szCs w:val="18"/>
                <w:lang w:eastAsia="ru-RU"/>
              </w:rPr>
            </w:pPr>
            <w:r w:rsidRPr="00BE79E9">
              <w:rPr>
                <w:rFonts w:eastAsia="Times New Roman" w:cs="Times New Roman"/>
                <w:sz w:val="18"/>
                <w:szCs w:val="18"/>
                <w:lang w:eastAsia="ru-RU"/>
              </w:rPr>
              <w:t>Трудовая занятость граждан, снижение уровня преступности</w:t>
            </w:r>
          </w:p>
        </w:tc>
        <w:tc>
          <w:tcPr>
            <w:tcW w:w="1248" w:type="dxa"/>
          </w:tcPr>
          <w:p w14:paraId="12A58090"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174F0A1E" w14:textId="77777777" w:rsidTr="004003D8">
        <w:tc>
          <w:tcPr>
            <w:tcW w:w="612" w:type="dxa"/>
          </w:tcPr>
          <w:p w14:paraId="6049E5A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DFCF7B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CB6EC9C"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w:t>
            </w:r>
          </w:p>
        </w:tc>
        <w:tc>
          <w:tcPr>
            <w:tcW w:w="567" w:type="dxa"/>
          </w:tcPr>
          <w:p w14:paraId="509FF61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23AF920A" w14:textId="77777777" w:rsidR="00BE79E9" w:rsidRPr="00BE79E9" w:rsidRDefault="00BE79E9" w:rsidP="00BE79E9">
            <w:pPr>
              <w:autoSpaceDN w:val="0"/>
              <w:adjustRightInd w:val="0"/>
              <w:spacing w:line="226" w:lineRule="exact"/>
              <w:ind w:right="206" w:firstLine="5"/>
              <w:rPr>
                <w:rFonts w:eastAsia="Times New Roman" w:cs="Times New Roman"/>
                <w:sz w:val="18"/>
                <w:szCs w:val="18"/>
                <w:lang w:eastAsia="ru-RU"/>
              </w:rPr>
            </w:pPr>
            <w:r w:rsidRPr="00BE79E9">
              <w:rPr>
                <w:rFonts w:eastAsia="Times New Roman" w:cs="Times New Roman"/>
                <w:sz w:val="18"/>
                <w:szCs w:val="18"/>
                <w:lang w:eastAsia="ru-RU"/>
              </w:rPr>
              <w:t>Содействие в восстановлении утраченных документов, удостоверяющих личность, либо в получении данных документов осужденным, находящимся в трудной жизненной ситуации</w:t>
            </w:r>
          </w:p>
        </w:tc>
        <w:tc>
          <w:tcPr>
            <w:tcW w:w="2126" w:type="dxa"/>
          </w:tcPr>
          <w:p w14:paraId="21825563" w14:textId="77777777" w:rsidR="00BE79E9" w:rsidRPr="00BE79E9" w:rsidRDefault="00BE79E9" w:rsidP="00BE79E9">
            <w:pPr>
              <w:autoSpaceDN w:val="0"/>
              <w:adjustRightInd w:val="0"/>
              <w:spacing w:line="230" w:lineRule="exact"/>
              <w:ind w:right="62"/>
              <w:rPr>
                <w:rFonts w:eastAsia="Times New Roman" w:cs="Times New Roman"/>
                <w:sz w:val="18"/>
                <w:szCs w:val="18"/>
                <w:lang w:eastAsia="ru-RU"/>
              </w:rPr>
            </w:pPr>
            <w:r w:rsidRPr="00BE79E9">
              <w:rPr>
                <w:rFonts w:eastAsia="Times New Roman" w:cs="Times New Roman"/>
                <w:sz w:val="18"/>
                <w:szCs w:val="18"/>
                <w:lang w:eastAsia="ru-RU"/>
              </w:rPr>
              <w:t xml:space="preserve">УФСИН; МФЦ </w:t>
            </w:r>
          </w:p>
        </w:tc>
        <w:tc>
          <w:tcPr>
            <w:tcW w:w="1579" w:type="dxa"/>
          </w:tcPr>
          <w:p w14:paraId="201282F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1363870"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181FCED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498AE23D" w14:textId="77777777" w:rsidTr="004003D8">
        <w:tc>
          <w:tcPr>
            <w:tcW w:w="612" w:type="dxa"/>
          </w:tcPr>
          <w:p w14:paraId="4E43D11D"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708" w:type="dxa"/>
          </w:tcPr>
          <w:p w14:paraId="1ABA2E2D"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67" w:type="dxa"/>
          </w:tcPr>
          <w:p w14:paraId="738A2E0A"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567" w:type="dxa"/>
          </w:tcPr>
          <w:p w14:paraId="1715309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3</w:t>
            </w:r>
          </w:p>
        </w:tc>
        <w:tc>
          <w:tcPr>
            <w:tcW w:w="4820" w:type="dxa"/>
          </w:tcPr>
          <w:p w14:paraId="22F5ED8B"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осужденным социальной помощи</w:t>
            </w:r>
          </w:p>
        </w:tc>
        <w:tc>
          <w:tcPr>
            <w:tcW w:w="2126" w:type="dxa"/>
          </w:tcPr>
          <w:p w14:paraId="4FA6BB6C"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 xml:space="preserve">КЦСОН, </w:t>
            </w:r>
            <w:r w:rsidRPr="00BE79E9">
              <w:rPr>
                <w:rFonts w:eastAsia="Times New Roman" w:cs="Times New Roman"/>
                <w:sz w:val="18"/>
                <w:szCs w:val="18"/>
                <w:lang w:eastAsia="ru-RU"/>
              </w:rPr>
              <w:t>ТО</w:t>
            </w:r>
          </w:p>
        </w:tc>
        <w:tc>
          <w:tcPr>
            <w:tcW w:w="1579" w:type="dxa"/>
          </w:tcPr>
          <w:p w14:paraId="4A70F47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A5FC8C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Выведение из ТЖС, снижение уровня преступности</w:t>
            </w:r>
          </w:p>
        </w:tc>
        <w:tc>
          <w:tcPr>
            <w:tcW w:w="1248" w:type="dxa"/>
          </w:tcPr>
          <w:p w14:paraId="77A6800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2736007" w14:textId="77777777" w:rsidTr="004003D8">
        <w:tc>
          <w:tcPr>
            <w:tcW w:w="612" w:type="dxa"/>
          </w:tcPr>
          <w:p w14:paraId="7016197F"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708" w:type="dxa"/>
          </w:tcPr>
          <w:p w14:paraId="1ADD0717"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67" w:type="dxa"/>
          </w:tcPr>
          <w:p w14:paraId="2C65AAD7"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567" w:type="dxa"/>
          </w:tcPr>
          <w:p w14:paraId="5357B765"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4</w:t>
            </w:r>
          </w:p>
        </w:tc>
        <w:tc>
          <w:tcPr>
            <w:tcW w:w="4820" w:type="dxa"/>
          </w:tcPr>
          <w:p w14:paraId="67238DDB"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осужденным бесплатной психологической помощи</w:t>
            </w:r>
          </w:p>
        </w:tc>
        <w:tc>
          <w:tcPr>
            <w:tcW w:w="2126" w:type="dxa"/>
          </w:tcPr>
          <w:p w14:paraId="5A06078A"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КЦСОН</w:t>
            </w:r>
          </w:p>
        </w:tc>
        <w:tc>
          <w:tcPr>
            <w:tcW w:w="1579" w:type="dxa"/>
          </w:tcPr>
          <w:p w14:paraId="345C121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B2E2DA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459B50B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F0E7AF3" w14:textId="77777777" w:rsidTr="004003D8">
        <w:tc>
          <w:tcPr>
            <w:tcW w:w="612" w:type="dxa"/>
          </w:tcPr>
          <w:p w14:paraId="4F37E28E"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708" w:type="dxa"/>
          </w:tcPr>
          <w:p w14:paraId="2DFB3EB9"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67" w:type="dxa"/>
          </w:tcPr>
          <w:p w14:paraId="1AA21095"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567" w:type="dxa"/>
          </w:tcPr>
          <w:p w14:paraId="5662E1A5"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5</w:t>
            </w:r>
          </w:p>
        </w:tc>
        <w:tc>
          <w:tcPr>
            <w:tcW w:w="4820" w:type="dxa"/>
          </w:tcPr>
          <w:p w14:paraId="2A7755A7"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мер социальной поддержки лицам, освободившимся из мест лишения свободы, а также лицам, отбывающим наказание, не связанное с лишением свободы</w:t>
            </w:r>
          </w:p>
        </w:tc>
        <w:tc>
          <w:tcPr>
            <w:tcW w:w="2126" w:type="dxa"/>
          </w:tcPr>
          <w:p w14:paraId="3F1DB1EC"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РЦСВ</w:t>
            </w:r>
          </w:p>
        </w:tc>
        <w:tc>
          <w:tcPr>
            <w:tcW w:w="1579" w:type="dxa"/>
          </w:tcPr>
          <w:p w14:paraId="713F84C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CD66CB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Выведение из ТЖС, снижение уровня преступности</w:t>
            </w:r>
          </w:p>
        </w:tc>
        <w:tc>
          <w:tcPr>
            <w:tcW w:w="1248" w:type="dxa"/>
          </w:tcPr>
          <w:p w14:paraId="3914690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000CAE2E" w14:textId="77777777" w:rsidTr="004003D8">
        <w:tc>
          <w:tcPr>
            <w:tcW w:w="612" w:type="dxa"/>
          </w:tcPr>
          <w:p w14:paraId="498F9FB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5EEBE0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2FC826F"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3C24B424"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671F9E6B" w14:textId="77777777" w:rsidR="00BE79E9" w:rsidRPr="00BE79E9" w:rsidRDefault="00BE79E9" w:rsidP="00BE79E9">
            <w:pPr>
              <w:autoSpaceDN w:val="0"/>
              <w:adjustRightInd w:val="0"/>
              <w:spacing w:line="230" w:lineRule="exact"/>
              <w:ind w:right="106"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 на улицах и в других общественных местах</w:t>
            </w:r>
          </w:p>
        </w:tc>
        <w:tc>
          <w:tcPr>
            <w:tcW w:w="2126" w:type="dxa"/>
          </w:tcPr>
          <w:p w14:paraId="430D6ACD"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74C724F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6E13607"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58E2636A"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4F62BE22" w14:textId="77777777" w:rsidTr="004003D8">
        <w:tc>
          <w:tcPr>
            <w:tcW w:w="612" w:type="dxa"/>
          </w:tcPr>
          <w:p w14:paraId="0182D7EE"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3A2884D"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D53B400"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6F2D51D3"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38A8F84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Обеспечение контроля мест с массовым пребыванием граждан, критически важных в террористическом отношении объектов на территории МО «Муниципальный округ Киясовский район Удмуртской Рсепублики».</w:t>
            </w:r>
          </w:p>
          <w:p w14:paraId="454A642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Обеспечение организации общественного порядка при проведении общественно-массовых мероприятий на территориях поселений.</w:t>
            </w:r>
          </w:p>
        </w:tc>
        <w:tc>
          <w:tcPr>
            <w:tcW w:w="2126" w:type="dxa"/>
          </w:tcPr>
          <w:p w14:paraId="51F0551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Отделение МВД по Киясовскому району, ТО</w:t>
            </w:r>
          </w:p>
        </w:tc>
        <w:tc>
          <w:tcPr>
            <w:tcW w:w="1579" w:type="dxa"/>
          </w:tcPr>
          <w:p w14:paraId="0BFD9DB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B99269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Снижение уличной пре</w:t>
            </w:r>
            <w:r w:rsidRPr="00BE79E9">
              <w:rPr>
                <w:rFonts w:eastAsia="Times New Roman" w:cs="Times New Roman"/>
                <w:sz w:val="18"/>
                <w:szCs w:val="18"/>
                <w:lang w:eastAsia="ru-RU"/>
              </w:rPr>
              <w:softHyphen/>
              <w:t>ступности, повышение безопасности граждан</w:t>
            </w:r>
          </w:p>
        </w:tc>
        <w:tc>
          <w:tcPr>
            <w:tcW w:w="1248" w:type="dxa"/>
          </w:tcPr>
          <w:p w14:paraId="5D6A3AE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32A22EE0" w14:textId="77777777" w:rsidTr="004003D8">
        <w:tc>
          <w:tcPr>
            <w:tcW w:w="612" w:type="dxa"/>
          </w:tcPr>
          <w:p w14:paraId="1A24EEC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5E811C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02FE7A2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779FE30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4BD4A536" w14:textId="77777777" w:rsidR="00BE79E9" w:rsidRPr="00BE79E9" w:rsidRDefault="00BE79E9" w:rsidP="00BE79E9">
            <w:pPr>
              <w:autoSpaceDN w:val="0"/>
              <w:adjustRightInd w:val="0"/>
              <w:spacing w:line="230" w:lineRule="exact"/>
              <w:ind w:hanging="5"/>
              <w:rPr>
                <w:rFonts w:eastAsia="Times New Roman" w:cs="Times New Roman"/>
                <w:sz w:val="18"/>
                <w:szCs w:val="18"/>
                <w:lang w:eastAsia="ru-RU"/>
              </w:rPr>
            </w:pPr>
            <w:r w:rsidRPr="00BE79E9">
              <w:rPr>
                <w:rFonts w:eastAsia="Times New Roman" w:cs="Times New Roman"/>
                <w:sz w:val="18"/>
                <w:szCs w:val="18"/>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2126" w:type="dxa"/>
          </w:tcPr>
          <w:p w14:paraId="37D2DF29" w14:textId="77777777" w:rsidR="00BE79E9" w:rsidRPr="00BE79E9" w:rsidRDefault="00BE79E9" w:rsidP="00BE79E9">
            <w:pPr>
              <w:autoSpaceDN w:val="0"/>
              <w:adjustRightInd w:val="0"/>
              <w:spacing w:line="230" w:lineRule="exact"/>
              <w:ind w:right="149"/>
              <w:rPr>
                <w:rFonts w:eastAsia="Times New Roman" w:cs="Times New Roman"/>
                <w:sz w:val="18"/>
                <w:szCs w:val="18"/>
                <w:lang w:eastAsia="ru-RU"/>
              </w:rPr>
            </w:pPr>
            <w:r w:rsidRPr="00BE79E9">
              <w:rPr>
                <w:rFonts w:eastAsia="Times New Roman" w:cs="Times New Roman"/>
                <w:sz w:val="18"/>
                <w:szCs w:val="18"/>
                <w:lang w:eastAsia="ru-RU"/>
              </w:rPr>
              <w:t xml:space="preserve">КДН и ЗП, </w:t>
            </w:r>
          </w:p>
          <w:p w14:paraId="2FC7F9DE" w14:textId="77777777" w:rsidR="00BE79E9" w:rsidRPr="00BE79E9" w:rsidRDefault="00BE79E9" w:rsidP="00BE79E9">
            <w:pPr>
              <w:autoSpaceDN w:val="0"/>
              <w:adjustRightInd w:val="0"/>
              <w:spacing w:line="230" w:lineRule="exact"/>
              <w:ind w:right="149"/>
              <w:rPr>
                <w:rFonts w:eastAsia="Times New Roman" w:cs="Times New Roman"/>
                <w:sz w:val="18"/>
                <w:szCs w:val="18"/>
                <w:lang w:eastAsia="ru-RU"/>
              </w:rPr>
            </w:pPr>
            <w:r w:rsidRPr="00BE79E9">
              <w:rPr>
                <w:rFonts w:eastAsia="Times New Roman" w:cs="Times New Roman"/>
                <w:sz w:val="18"/>
                <w:szCs w:val="18"/>
                <w:lang w:eastAsia="ru-RU"/>
              </w:rPr>
              <w:t>Отделение МВД по Киясовскому району</w:t>
            </w:r>
          </w:p>
        </w:tc>
        <w:tc>
          <w:tcPr>
            <w:tcW w:w="1579" w:type="dxa"/>
          </w:tcPr>
          <w:p w14:paraId="25C9888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F8846F7" w14:textId="77777777" w:rsidR="00BE79E9" w:rsidRPr="00BE79E9" w:rsidRDefault="00BE79E9" w:rsidP="00BE79E9">
            <w:pPr>
              <w:autoSpaceDN w:val="0"/>
              <w:adjustRightInd w:val="0"/>
              <w:rPr>
                <w:rFonts w:eastAsia="Times New Roman" w:cs="Times New Roman"/>
                <w:sz w:val="18"/>
                <w:szCs w:val="18"/>
                <w:lang w:eastAsia="ru-RU"/>
              </w:rPr>
            </w:pPr>
          </w:p>
          <w:p w14:paraId="6A173EFB"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18D8077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06 4 5</w:t>
            </w:r>
          </w:p>
        </w:tc>
      </w:tr>
      <w:tr w:rsidR="00BE79E9" w:rsidRPr="00BE79E9" w14:paraId="30E63493" w14:textId="77777777" w:rsidTr="004003D8">
        <w:tc>
          <w:tcPr>
            <w:tcW w:w="612" w:type="dxa"/>
          </w:tcPr>
          <w:p w14:paraId="12ED236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E7368E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1C8C3AE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4ABBEF8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26E1F34E" w14:textId="77777777" w:rsidR="00BE79E9" w:rsidRPr="00BE79E9" w:rsidRDefault="00BE79E9" w:rsidP="00BE79E9">
            <w:pPr>
              <w:autoSpaceDN w:val="0"/>
              <w:adjustRightInd w:val="0"/>
              <w:spacing w:line="230" w:lineRule="exact"/>
              <w:ind w:right="67"/>
              <w:rPr>
                <w:rFonts w:eastAsia="Times New Roman" w:cs="Times New Roman"/>
                <w:sz w:val="18"/>
                <w:szCs w:val="18"/>
                <w:lang w:eastAsia="ru-RU"/>
              </w:rPr>
            </w:pPr>
            <w:r w:rsidRPr="00BE79E9">
              <w:rPr>
                <w:rFonts w:eastAsia="Times New Roman" w:cs="Times New Roman"/>
                <w:sz w:val="18"/>
                <w:szCs w:val="18"/>
                <w:lang w:eastAsia="ru-RU"/>
              </w:rPr>
              <w:t>Обеспечение обслуживания аппаратно-программного комплекса "Безопасный город»</w:t>
            </w:r>
          </w:p>
        </w:tc>
        <w:tc>
          <w:tcPr>
            <w:tcW w:w="2126" w:type="dxa"/>
          </w:tcPr>
          <w:p w14:paraId="453FAD36"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 xml:space="preserve">ТО, </w:t>
            </w:r>
          </w:p>
          <w:p w14:paraId="36E4BB19"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7FEA76A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0D81826"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5D235E5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4B97C69F" w14:textId="77777777" w:rsidTr="004003D8">
        <w:tc>
          <w:tcPr>
            <w:tcW w:w="612" w:type="dxa"/>
          </w:tcPr>
          <w:p w14:paraId="0A7BBB8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7D4FE0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1216AC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0A09CB7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34CEEA59" w14:textId="77777777" w:rsidR="00BE79E9" w:rsidRPr="00BE79E9" w:rsidRDefault="00BE79E9" w:rsidP="00BE79E9">
            <w:pPr>
              <w:autoSpaceDN w:val="0"/>
              <w:adjustRightInd w:val="0"/>
              <w:spacing w:line="230" w:lineRule="exact"/>
              <w:ind w:right="173"/>
              <w:rPr>
                <w:rFonts w:eastAsia="Times New Roman" w:cs="Times New Roman"/>
                <w:sz w:val="18"/>
                <w:szCs w:val="18"/>
                <w:lang w:eastAsia="ru-RU"/>
              </w:rPr>
            </w:pPr>
            <w:r w:rsidRPr="00BE79E9">
              <w:rPr>
                <w:rFonts w:eastAsia="Times New Roman" w:cs="Times New Roman"/>
                <w:sz w:val="18"/>
                <w:szCs w:val="18"/>
                <w:lang w:eastAsia="ru-RU"/>
              </w:rPr>
              <w:t>Внедрение сегментов аппаратно-программного комплекса "Безопасный город" (подсистемы видеонаблюдения)</w:t>
            </w:r>
          </w:p>
        </w:tc>
        <w:tc>
          <w:tcPr>
            <w:tcW w:w="2126" w:type="dxa"/>
          </w:tcPr>
          <w:p w14:paraId="01011D92"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ТО, </w:t>
            </w:r>
          </w:p>
          <w:p w14:paraId="22D81739"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56FFAD7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29AF7A34"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4BEFDA5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07545F96" w14:textId="77777777" w:rsidTr="004003D8">
        <w:tc>
          <w:tcPr>
            <w:tcW w:w="612" w:type="dxa"/>
          </w:tcPr>
          <w:p w14:paraId="18AB902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8C5686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1843218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6269A69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0A2895F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bCs/>
                <w:iCs/>
                <w:sz w:val="18"/>
                <w:szCs w:val="18"/>
                <w:lang w:eastAsia="ru-RU"/>
              </w:rPr>
              <w:t>Обеспечение антитеррористической защищенности зданий с массовым пребыванием людей</w:t>
            </w:r>
          </w:p>
        </w:tc>
        <w:tc>
          <w:tcPr>
            <w:tcW w:w="2126" w:type="dxa"/>
          </w:tcPr>
          <w:p w14:paraId="520E1DE4" w14:textId="77777777" w:rsidR="00BE79E9" w:rsidRPr="00BE79E9" w:rsidRDefault="00BE79E9" w:rsidP="00BE79E9">
            <w:pPr>
              <w:autoSpaceDN w:val="0"/>
              <w:adjustRightInd w:val="0"/>
              <w:spacing w:line="230" w:lineRule="exact"/>
              <w:ind w:right="77" w:hanging="5"/>
              <w:rPr>
                <w:rFonts w:eastAsia="Calibri" w:cs="Times New Roman"/>
                <w:sz w:val="18"/>
                <w:szCs w:val="18"/>
                <w:lang w:eastAsia="ru-RU"/>
              </w:rPr>
            </w:pPr>
            <w:r w:rsidRPr="00BE79E9">
              <w:rPr>
                <w:rFonts w:eastAsia="Times New Roman" w:cs="Times New Roman"/>
                <w:sz w:val="18"/>
                <w:szCs w:val="18"/>
                <w:lang w:eastAsia="ru-RU"/>
              </w:rPr>
              <w:t xml:space="preserve">Администрация МО «Муниципальный округ Киясовский район УР», </w:t>
            </w:r>
            <w:r w:rsidRPr="00BE79E9">
              <w:rPr>
                <w:rFonts w:eastAsia="Calibri" w:cs="Times New Roman"/>
                <w:sz w:val="18"/>
                <w:szCs w:val="18"/>
                <w:lang w:eastAsia="ru-RU"/>
              </w:rPr>
              <w:t xml:space="preserve">ТО, </w:t>
            </w:r>
          </w:p>
          <w:p w14:paraId="029D82A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xml:space="preserve">, </w:t>
            </w:r>
          </w:p>
          <w:p w14:paraId="6FAA1DC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6C46393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r w:rsidRPr="00BE79E9">
              <w:rPr>
                <w:rFonts w:eastAsia="Calibri" w:cs="Times New Roman"/>
                <w:sz w:val="18"/>
                <w:szCs w:val="18"/>
                <w:lang w:eastAsia="ru-RU"/>
              </w:rPr>
              <w:t xml:space="preserve">Отделение МВД по Киясовскому району </w:t>
            </w:r>
          </w:p>
        </w:tc>
        <w:tc>
          <w:tcPr>
            <w:tcW w:w="1579" w:type="dxa"/>
          </w:tcPr>
          <w:p w14:paraId="5D0DA13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EEE714D" w14:textId="77777777" w:rsidR="00BE79E9" w:rsidRPr="00BE79E9" w:rsidRDefault="00BE79E9" w:rsidP="00BE79E9">
            <w:pPr>
              <w:tabs>
                <w:tab w:val="left" w:pos="2982"/>
              </w:tabs>
              <w:autoSpaceDN w:val="0"/>
              <w:adjustRightInd w:val="0"/>
              <w:rPr>
                <w:rFonts w:eastAsia="Times New Roman" w:cs="Times New Roman"/>
                <w:sz w:val="18"/>
                <w:szCs w:val="18"/>
                <w:lang w:eastAsia="en-US"/>
              </w:rPr>
            </w:pPr>
            <w:r w:rsidRPr="00BE79E9">
              <w:rPr>
                <w:rFonts w:eastAsia="Calibri" w:cs="Times New Roman"/>
                <w:sz w:val="18"/>
                <w:szCs w:val="18"/>
                <w:lang w:eastAsia="ru-RU"/>
              </w:rPr>
              <w:t>Снижение уличной пре</w:t>
            </w:r>
            <w:r w:rsidRPr="00BE79E9">
              <w:rPr>
                <w:rFonts w:eastAsia="Calibri" w:cs="Times New Roman"/>
                <w:sz w:val="18"/>
                <w:szCs w:val="18"/>
                <w:lang w:eastAsia="ru-RU"/>
              </w:rPr>
              <w:softHyphen/>
              <w:t>ступности, повышение безопасности граждан</w:t>
            </w:r>
          </w:p>
        </w:tc>
        <w:tc>
          <w:tcPr>
            <w:tcW w:w="1248" w:type="dxa"/>
          </w:tcPr>
          <w:p w14:paraId="4C7D8B43" w14:textId="77777777" w:rsidR="00BE79E9" w:rsidRPr="00BE79E9" w:rsidRDefault="00BE79E9" w:rsidP="00BE79E9">
            <w:pPr>
              <w:autoSpaceDN w:val="0"/>
              <w:adjustRightInd w:val="0"/>
              <w:ind w:left="5"/>
              <w:rPr>
                <w:rFonts w:eastAsia="Times New Roman" w:cs="Times New Roman"/>
                <w:sz w:val="18"/>
                <w:szCs w:val="18"/>
                <w:lang w:eastAsia="ru-RU"/>
              </w:rPr>
            </w:pPr>
          </w:p>
        </w:tc>
      </w:tr>
      <w:tr w:rsidR="00BE79E9" w:rsidRPr="00BE79E9" w14:paraId="6413F268" w14:textId="77777777" w:rsidTr="004003D8">
        <w:tc>
          <w:tcPr>
            <w:tcW w:w="612" w:type="dxa"/>
          </w:tcPr>
          <w:p w14:paraId="4AE3B39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C6D873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0EA11C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08</w:t>
            </w:r>
          </w:p>
        </w:tc>
        <w:tc>
          <w:tcPr>
            <w:tcW w:w="567" w:type="dxa"/>
          </w:tcPr>
          <w:p w14:paraId="1EB8678B"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23690315" w14:textId="77777777" w:rsidR="00BE79E9" w:rsidRPr="00BE79E9" w:rsidRDefault="00BE79E9" w:rsidP="00BE79E9">
            <w:pPr>
              <w:autoSpaceDN w:val="0"/>
              <w:adjustRightInd w:val="0"/>
              <w:spacing w:line="230" w:lineRule="exact"/>
              <w:ind w:right="187"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нарушений законодательства о гражданстве, предупреждение и пресечение нелегальной миграции</w:t>
            </w:r>
          </w:p>
        </w:tc>
        <w:tc>
          <w:tcPr>
            <w:tcW w:w="2126" w:type="dxa"/>
          </w:tcPr>
          <w:p w14:paraId="0EA81054"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608715D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95EDE0F"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0779BB52"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43B5C68C" w14:textId="77777777" w:rsidTr="004003D8">
        <w:tc>
          <w:tcPr>
            <w:tcW w:w="612" w:type="dxa"/>
          </w:tcPr>
          <w:p w14:paraId="6C4773C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C312D4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5A3A9A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08</w:t>
            </w:r>
          </w:p>
        </w:tc>
        <w:tc>
          <w:tcPr>
            <w:tcW w:w="567" w:type="dxa"/>
          </w:tcPr>
          <w:p w14:paraId="02AF6A59"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1E8F782E" w14:textId="77777777" w:rsidR="00BE79E9" w:rsidRPr="00BE79E9" w:rsidRDefault="00BE79E9" w:rsidP="00BE79E9">
            <w:pPr>
              <w:autoSpaceDN w:val="0"/>
              <w:adjustRightInd w:val="0"/>
              <w:spacing w:line="230" w:lineRule="exact"/>
              <w:ind w:right="82" w:hanging="5"/>
              <w:rPr>
                <w:rFonts w:eastAsia="Times New Roman" w:cs="Times New Roman"/>
                <w:sz w:val="18"/>
                <w:szCs w:val="18"/>
                <w:lang w:eastAsia="ru-RU"/>
              </w:rPr>
            </w:pPr>
            <w:r w:rsidRPr="00BE79E9">
              <w:rPr>
                <w:rFonts w:eastAsia="Times New Roman" w:cs="Times New Roman"/>
                <w:sz w:val="18"/>
                <w:szCs w:val="18"/>
                <w:lang w:eastAsia="ru-RU"/>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2126" w:type="dxa"/>
          </w:tcPr>
          <w:p w14:paraId="010237C3"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ТО, </w:t>
            </w:r>
          </w:p>
          <w:p w14:paraId="4D21DD0D"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272A11D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3FA58EB"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0631E89F"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AA4A1CB" w14:textId="77777777" w:rsidTr="004003D8">
        <w:tc>
          <w:tcPr>
            <w:tcW w:w="612" w:type="dxa"/>
          </w:tcPr>
          <w:p w14:paraId="2F8EB7D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12F517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F54984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08</w:t>
            </w:r>
          </w:p>
        </w:tc>
        <w:tc>
          <w:tcPr>
            <w:tcW w:w="567" w:type="dxa"/>
          </w:tcPr>
          <w:p w14:paraId="4B6273B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1AFD4B55" w14:textId="77777777" w:rsidR="00BE79E9" w:rsidRPr="00BE79E9" w:rsidRDefault="00BE79E9" w:rsidP="00BE79E9">
            <w:pPr>
              <w:autoSpaceDN w:val="0"/>
              <w:adjustRightInd w:val="0"/>
              <w:spacing w:line="230" w:lineRule="exact"/>
              <w:ind w:right="58"/>
              <w:rPr>
                <w:rFonts w:eastAsia="Times New Roman" w:cs="Times New Roman"/>
                <w:sz w:val="18"/>
                <w:szCs w:val="18"/>
                <w:lang w:eastAsia="ru-RU"/>
              </w:rPr>
            </w:pPr>
            <w:r w:rsidRPr="00BE79E9">
              <w:rPr>
                <w:rFonts w:eastAsia="Times New Roman" w:cs="Times New Roman"/>
                <w:sz w:val="18"/>
                <w:szCs w:val="18"/>
                <w:lang w:eastAsia="ru-RU"/>
              </w:rPr>
              <w:t>Организация сбора информации о пребывании трудовых мигрантов и усиление контроля за их трудовой деятельностью</w:t>
            </w:r>
          </w:p>
        </w:tc>
        <w:tc>
          <w:tcPr>
            <w:tcW w:w="2126" w:type="dxa"/>
          </w:tcPr>
          <w:p w14:paraId="023FC34A"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 xml:space="preserve">ТО, </w:t>
            </w:r>
          </w:p>
          <w:p w14:paraId="6333A554" w14:textId="77777777" w:rsidR="00BE79E9" w:rsidRPr="00BE79E9" w:rsidRDefault="00BE79E9" w:rsidP="00BE79E9">
            <w:pPr>
              <w:autoSpaceDN w:val="0"/>
              <w:adjustRightInd w:val="0"/>
              <w:spacing w:line="230" w:lineRule="exact"/>
              <w:ind w:right="77" w:hanging="5"/>
              <w:rPr>
                <w:rFonts w:eastAsia="Times New Roman" w:cs="Times New Roman"/>
                <w:sz w:val="18"/>
                <w:szCs w:val="18"/>
                <w:lang w:eastAsia="ru-RU"/>
              </w:rPr>
            </w:pPr>
            <w:r w:rsidRPr="00BE79E9">
              <w:rPr>
                <w:rFonts w:eastAsia="Times New Roman" w:cs="Times New Roman"/>
                <w:sz w:val="18"/>
                <w:szCs w:val="18"/>
                <w:lang w:eastAsia="ru-RU"/>
              </w:rPr>
              <w:t>Отделение МВД по Киясовскому району</w:t>
            </w:r>
          </w:p>
        </w:tc>
        <w:tc>
          <w:tcPr>
            <w:tcW w:w="1579" w:type="dxa"/>
          </w:tcPr>
          <w:p w14:paraId="4F5A713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BB72D51" w14:textId="77777777" w:rsidR="00BE79E9" w:rsidRPr="00BE79E9" w:rsidRDefault="00BE79E9" w:rsidP="00BE79E9">
            <w:pPr>
              <w:autoSpaceDN w:val="0"/>
              <w:adjustRightInd w:val="0"/>
              <w:spacing w:line="230" w:lineRule="exact"/>
              <w:ind w:right="53" w:firstLine="5"/>
              <w:rPr>
                <w:rFonts w:eastAsia="Times New Roman" w:cs="Times New Roman"/>
                <w:sz w:val="18"/>
                <w:szCs w:val="18"/>
                <w:lang w:eastAsia="ru-RU"/>
              </w:rPr>
            </w:pPr>
            <w:r w:rsidRPr="00BE79E9">
              <w:rPr>
                <w:rFonts w:eastAsia="Times New Roman" w:cs="Times New Roman"/>
                <w:sz w:val="18"/>
                <w:szCs w:val="18"/>
                <w:lang w:eastAsia="ru-RU"/>
              </w:rPr>
              <w:t>Снижение уровня преступности</w:t>
            </w:r>
          </w:p>
        </w:tc>
        <w:tc>
          <w:tcPr>
            <w:tcW w:w="1248" w:type="dxa"/>
          </w:tcPr>
          <w:p w14:paraId="1D525571"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79E0A448" w14:textId="77777777" w:rsidTr="004003D8">
        <w:tc>
          <w:tcPr>
            <w:tcW w:w="612" w:type="dxa"/>
          </w:tcPr>
          <w:p w14:paraId="18DFEF7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1F298D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2DE96E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204FB5C5"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2CFD1398" w14:textId="77777777" w:rsidR="00BE79E9" w:rsidRPr="00BE79E9" w:rsidRDefault="00BE79E9" w:rsidP="00BE79E9">
            <w:pPr>
              <w:autoSpaceDN w:val="0"/>
              <w:adjustRightInd w:val="0"/>
              <w:spacing w:line="230" w:lineRule="exact"/>
              <w:ind w:right="154" w:hanging="10"/>
              <w:rPr>
                <w:rFonts w:eastAsia="Times New Roman" w:cs="Times New Roman"/>
                <w:bCs/>
                <w:iCs/>
                <w:sz w:val="18"/>
                <w:szCs w:val="18"/>
                <w:lang w:eastAsia="ru-RU"/>
              </w:rPr>
            </w:pPr>
            <w:r w:rsidRPr="00BE79E9">
              <w:rPr>
                <w:rFonts w:eastAsia="Times New Roman" w:cs="Times New Roman"/>
                <w:bCs/>
                <w:iCs/>
                <w:sz w:val="18"/>
                <w:szCs w:val="18"/>
                <w:lang w:eastAsia="ru-RU"/>
              </w:rPr>
              <w:t>Информационное и научно-методическое обеспечение деятельности по профилактике правонарушений</w:t>
            </w:r>
          </w:p>
        </w:tc>
        <w:tc>
          <w:tcPr>
            <w:tcW w:w="2126" w:type="dxa"/>
          </w:tcPr>
          <w:p w14:paraId="03E57D92"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160F0B3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A2E8AF5"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4695BF81"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0A1C551C" w14:textId="77777777" w:rsidTr="004003D8">
        <w:tc>
          <w:tcPr>
            <w:tcW w:w="612" w:type="dxa"/>
          </w:tcPr>
          <w:p w14:paraId="3A0B57F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03B6C3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62B42624"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342825F2"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034479DA" w14:textId="77777777" w:rsidR="00BE79E9" w:rsidRPr="00BE79E9" w:rsidRDefault="00BE79E9" w:rsidP="00BE79E9">
            <w:pPr>
              <w:autoSpaceDN w:val="0"/>
              <w:adjustRightInd w:val="0"/>
              <w:spacing w:line="230" w:lineRule="exact"/>
              <w:ind w:right="245"/>
              <w:rPr>
                <w:rFonts w:eastAsia="Times New Roman" w:cs="Times New Roman"/>
                <w:sz w:val="18"/>
                <w:szCs w:val="18"/>
                <w:lang w:eastAsia="ru-RU"/>
              </w:rPr>
            </w:pPr>
            <w:r w:rsidRPr="00BE79E9">
              <w:rPr>
                <w:rFonts w:eastAsia="Times New Roman" w:cs="Times New Roman"/>
                <w:sz w:val="18"/>
                <w:szCs w:val="18"/>
                <w:lang w:eastAsia="ru-RU"/>
              </w:rPr>
              <w:t>Обучающие семинары для специалистов, курирую</w:t>
            </w:r>
            <w:r w:rsidRPr="00BE79E9">
              <w:rPr>
                <w:rFonts w:eastAsia="Times New Roman" w:cs="Times New Roman"/>
                <w:sz w:val="18"/>
                <w:szCs w:val="18"/>
                <w:lang w:eastAsia="ru-RU"/>
              </w:rPr>
              <w:softHyphen/>
              <w:t>щих вопросы профилактики правонарушений несовершеннолетних</w:t>
            </w:r>
          </w:p>
        </w:tc>
        <w:tc>
          <w:tcPr>
            <w:tcW w:w="2126" w:type="dxa"/>
          </w:tcPr>
          <w:p w14:paraId="750357DD"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 xml:space="preserve">ния </w:t>
            </w:r>
          </w:p>
        </w:tc>
        <w:tc>
          <w:tcPr>
            <w:tcW w:w="1579" w:type="dxa"/>
          </w:tcPr>
          <w:p w14:paraId="1C4EB7E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2F27BE1" w14:textId="77777777" w:rsidR="00BE79E9" w:rsidRPr="00BE79E9" w:rsidRDefault="00BE79E9" w:rsidP="00BE79E9">
            <w:pPr>
              <w:widowControl w:val="0"/>
              <w:autoSpaceDN w:val="0"/>
              <w:adjustRightInd w:val="0"/>
              <w:spacing w:line="230" w:lineRule="exact"/>
              <w:ind w:right="192"/>
              <w:rPr>
                <w:rFonts w:eastAsia="Times New Roman" w:cs="Times New Roman"/>
                <w:sz w:val="18"/>
                <w:szCs w:val="18"/>
                <w:lang w:eastAsia="ru-RU"/>
              </w:rPr>
            </w:pPr>
            <w:r w:rsidRPr="00BE79E9">
              <w:rPr>
                <w:rFonts w:eastAsia="Times New Roman" w:cs="Times New Roman"/>
                <w:sz w:val="18"/>
                <w:szCs w:val="18"/>
                <w:lang w:eastAsia="ru-RU"/>
              </w:rPr>
              <w:t>Вовлечение населения в деятельность по укреплению правопорядка</w:t>
            </w:r>
          </w:p>
        </w:tc>
        <w:tc>
          <w:tcPr>
            <w:tcW w:w="1248" w:type="dxa"/>
          </w:tcPr>
          <w:p w14:paraId="7B87217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06 2 5</w:t>
            </w:r>
          </w:p>
        </w:tc>
      </w:tr>
      <w:tr w:rsidR="00BE79E9" w:rsidRPr="00BE79E9" w14:paraId="7D7D7865" w14:textId="77777777" w:rsidTr="004003D8">
        <w:tc>
          <w:tcPr>
            <w:tcW w:w="612" w:type="dxa"/>
          </w:tcPr>
          <w:p w14:paraId="7BF9DC86"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3B8DFA37"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0C4DB6F" w14:textId="77777777" w:rsidR="00BE79E9" w:rsidRPr="00BE79E9" w:rsidRDefault="00BE79E9" w:rsidP="00BE79E9">
            <w:pPr>
              <w:widowControl w:val="0"/>
              <w:autoSpaceDN w:val="0"/>
              <w:adjustRightInd w:val="0"/>
              <w:spacing w:line="302" w:lineRule="exact"/>
              <w:jc w:val="center"/>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2B2307CB" w14:textId="77777777" w:rsidR="00BE79E9" w:rsidRPr="00BE79E9" w:rsidRDefault="00BE79E9" w:rsidP="00BE79E9">
            <w:pPr>
              <w:widowControl w:val="0"/>
              <w:autoSpaceDN w:val="0"/>
              <w:adjustRightInd w:val="0"/>
              <w:spacing w:line="302" w:lineRule="exact"/>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79EEC1B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Проведение межведомственных конференций, семинаров, "круглых столов" по проблемам профилактики безнадзорности и правонарушений несовершеннолетних, здоровья и социально-негативных явлений в молодежной среде</w:t>
            </w:r>
          </w:p>
        </w:tc>
        <w:tc>
          <w:tcPr>
            <w:tcW w:w="2126" w:type="dxa"/>
          </w:tcPr>
          <w:p w14:paraId="578BB5C5"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25C92A4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val="restart"/>
          </w:tcPr>
          <w:p w14:paraId="31687662" w14:textId="77777777" w:rsidR="00BE79E9" w:rsidRPr="00BE79E9" w:rsidRDefault="00BE79E9" w:rsidP="00BE79E9">
            <w:pPr>
              <w:autoSpaceDN w:val="0"/>
              <w:adjustRightInd w:val="0"/>
              <w:spacing w:line="230" w:lineRule="exact"/>
              <w:rPr>
                <w:rFonts w:eastAsia="Times New Roman" w:cs="Times New Roman"/>
                <w:sz w:val="18"/>
                <w:szCs w:val="18"/>
                <w:lang w:eastAsia="ru-RU"/>
              </w:rPr>
            </w:pPr>
            <w:r w:rsidRPr="00BE79E9">
              <w:rPr>
                <w:rFonts w:eastAsia="Times New Roman" w:cs="Times New Roman"/>
                <w:sz w:val="18"/>
                <w:szCs w:val="18"/>
                <w:lang w:eastAsia="ru-RU"/>
              </w:rPr>
              <w:t>Вовлечение населения и общественных организаций в деятельность по укрепле</w:t>
            </w:r>
            <w:r w:rsidRPr="00BE79E9">
              <w:rPr>
                <w:rFonts w:eastAsia="Times New Roman" w:cs="Times New Roman"/>
                <w:sz w:val="18"/>
                <w:szCs w:val="18"/>
                <w:lang w:eastAsia="ru-RU"/>
              </w:rPr>
              <w:softHyphen/>
              <w:t>нию правопорядка и по</w:t>
            </w:r>
            <w:r w:rsidRPr="00BE79E9">
              <w:rPr>
                <w:rFonts w:eastAsia="Times New Roman" w:cs="Times New Roman"/>
                <w:sz w:val="18"/>
                <w:szCs w:val="18"/>
                <w:lang w:eastAsia="ru-RU"/>
              </w:rPr>
              <w:softHyphen/>
              <w:t>вышению общественной безопасности</w:t>
            </w:r>
          </w:p>
        </w:tc>
        <w:tc>
          <w:tcPr>
            <w:tcW w:w="1248" w:type="dxa"/>
          </w:tcPr>
          <w:p w14:paraId="0F92601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2E6216C7" w14:textId="77777777" w:rsidTr="004003D8">
        <w:tc>
          <w:tcPr>
            <w:tcW w:w="612" w:type="dxa"/>
          </w:tcPr>
          <w:p w14:paraId="5180A85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FC5D50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389A6A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02CB81A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543AB36C" w14:textId="77777777" w:rsidR="00BE79E9" w:rsidRPr="00BE79E9" w:rsidRDefault="00BE79E9" w:rsidP="00BE79E9">
            <w:pPr>
              <w:autoSpaceDN w:val="0"/>
              <w:adjustRightInd w:val="0"/>
              <w:spacing w:line="226" w:lineRule="exact"/>
              <w:rPr>
                <w:rFonts w:eastAsia="Times New Roman" w:cs="Times New Roman"/>
                <w:sz w:val="18"/>
                <w:szCs w:val="18"/>
                <w:lang w:eastAsia="ru-RU"/>
              </w:rPr>
            </w:pPr>
            <w:r w:rsidRPr="00BE79E9">
              <w:rPr>
                <w:rFonts w:eastAsia="Times New Roman" w:cs="Times New Roman"/>
                <w:sz w:val="18"/>
                <w:szCs w:val="18"/>
                <w:lang w:eastAsia="ru-RU"/>
              </w:rPr>
              <w:t>Осуществление информационно - 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листков)</w:t>
            </w:r>
          </w:p>
        </w:tc>
        <w:tc>
          <w:tcPr>
            <w:tcW w:w="2126" w:type="dxa"/>
          </w:tcPr>
          <w:p w14:paraId="6B020D7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w:t>
            </w:r>
          </w:p>
          <w:p w14:paraId="48CAF61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КДН и ЗП, Сектор СЗН</w:t>
            </w:r>
          </w:p>
          <w:p w14:paraId="2D503111" w14:textId="77777777" w:rsidR="00BE79E9" w:rsidRPr="00BE79E9" w:rsidRDefault="00BE79E9" w:rsidP="00BE79E9">
            <w:pPr>
              <w:autoSpaceDN w:val="0"/>
              <w:adjustRightInd w:val="0"/>
              <w:spacing w:line="226" w:lineRule="exact"/>
              <w:rPr>
                <w:rFonts w:eastAsia="Times New Roman" w:cs="Times New Roman"/>
                <w:sz w:val="18"/>
                <w:szCs w:val="18"/>
                <w:lang w:eastAsia="ru-RU"/>
              </w:rPr>
            </w:pPr>
            <w:r w:rsidRPr="00BE79E9">
              <w:rPr>
                <w:rFonts w:eastAsia="Times New Roman" w:cs="Times New Roman"/>
                <w:sz w:val="18"/>
                <w:szCs w:val="18"/>
                <w:lang w:eastAsia="ru-RU"/>
              </w:rPr>
              <w:t>ТО,</w:t>
            </w:r>
          </w:p>
          <w:p w14:paraId="7877290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0E6EA35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tcPr>
          <w:p w14:paraId="457C8BA2"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56058F9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3BDEEC26" w14:textId="77777777" w:rsidTr="004003D8">
        <w:tc>
          <w:tcPr>
            <w:tcW w:w="612" w:type="dxa"/>
          </w:tcPr>
          <w:p w14:paraId="0410AD5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ED7467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73B704D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4F4296F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48A70F66" w14:textId="77777777" w:rsidR="00BE79E9" w:rsidRPr="00BE79E9" w:rsidRDefault="00BE79E9" w:rsidP="00BE79E9">
            <w:pPr>
              <w:autoSpaceDN w:val="0"/>
              <w:adjustRightInd w:val="0"/>
              <w:spacing w:line="230" w:lineRule="exact"/>
              <w:rPr>
                <w:rFonts w:eastAsia="Times New Roman" w:cs="Times New Roman"/>
                <w:sz w:val="18"/>
                <w:szCs w:val="18"/>
                <w:lang w:eastAsia="ru-RU"/>
              </w:rPr>
            </w:pPr>
            <w:r w:rsidRPr="00BE79E9">
              <w:rPr>
                <w:rFonts w:eastAsia="Times New Roman" w:cs="Times New Roman"/>
                <w:sz w:val="18"/>
                <w:szCs w:val="18"/>
                <w:lang w:eastAsia="ru-RU"/>
              </w:rPr>
              <w:t>Организация встреч должностных лиц Администрации МО «Муниципальный округ Киясовский район Удмуртской Республики», начальников территориальных отделов и руководства правоохранительных органов с населением района</w:t>
            </w:r>
          </w:p>
        </w:tc>
        <w:tc>
          <w:tcPr>
            <w:tcW w:w="2126" w:type="dxa"/>
          </w:tcPr>
          <w:p w14:paraId="4C068B54" w14:textId="77777777" w:rsidR="00BE79E9" w:rsidRPr="00BE79E9" w:rsidRDefault="00BE79E9" w:rsidP="00BE79E9">
            <w:pPr>
              <w:autoSpaceDN w:val="0"/>
              <w:adjustRightInd w:val="0"/>
              <w:spacing w:line="230" w:lineRule="exact"/>
              <w:rPr>
                <w:rFonts w:eastAsia="Times New Roman" w:cs="Times New Roman"/>
                <w:sz w:val="18"/>
                <w:szCs w:val="18"/>
                <w:lang w:eastAsia="ru-RU"/>
              </w:rPr>
            </w:pPr>
            <w:r w:rsidRPr="00BE79E9">
              <w:rPr>
                <w:rFonts w:eastAsia="Times New Roman" w:cs="Times New Roman"/>
                <w:sz w:val="18"/>
                <w:szCs w:val="18"/>
                <w:lang w:eastAsia="ru-RU"/>
              </w:rPr>
              <w:t>Администрация МО «Муниципальный округ Киясовский район УР», ТО,</w:t>
            </w:r>
          </w:p>
          <w:p w14:paraId="321BF61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Отделение МВД по Киясовскому району </w:t>
            </w:r>
          </w:p>
        </w:tc>
        <w:tc>
          <w:tcPr>
            <w:tcW w:w="1579" w:type="dxa"/>
          </w:tcPr>
          <w:p w14:paraId="75BCFC1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tcPr>
          <w:p w14:paraId="6E1FE47B"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588D32B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3BBD7736" w14:textId="77777777" w:rsidTr="004003D8">
        <w:tc>
          <w:tcPr>
            <w:tcW w:w="612" w:type="dxa"/>
          </w:tcPr>
          <w:p w14:paraId="72162F9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582CA02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4307D79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1EE6D89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19108BDA" w14:textId="77777777" w:rsidR="00BE79E9" w:rsidRPr="00BE79E9" w:rsidRDefault="00BE79E9" w:rsidP="00BE79E9">
            <w:pPr>
              <w:autoSpaceDN w:val="0"/>
              <w:adjustRightInd w:val="0"/>
              <w:spacing w:line="230" w:lineRule="exact"/>
              <w:rPr>
                <w:rFonts w:eastAsia="Times New Roman" w:cs="Times New Roman"/>
                <w:sz w:val="18"/>
                <w:szCs w:val="18"/>
                <w:lang w:eastAsia="ru-RU"/>
              </w:rPr>
            </w:pPr>
            <w:r w:rsidRPr="00BE79E9">
              <w:rPr>
                <w:rFonts w:eastAsia="Times New Roman" w:cs="Times New Roman"/>
                <w:sz w:val="18"/>
                <w:szCs w:val="18"/>
                <w:lang w:eastAsia="ru-RU"/>
              </w:rPr>
              <w:t>Оказание консультационной помощи («Телефон доверия») лицам, оказавшимся в сложной жизненной ситуации</w:t>
            </w:r>
          </w:p>
        </w:tc>
        <w:tc>
          <w:tcPr>
            <w:tcW w:w="2126" w:type="dxa"/>
          </w:tcPr>
          <w:p w14:paraId="2AD1DFF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РКМЦ УК, Сектор КДН и ЗП, Сектор СЗН</w:t>
            </w:r>
          </w:p>
          <w:p w14:paraId="508AFD25"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7F1E678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vMerge/>
          </w:tcPr>
          <w:p w14:paraId="4C76A63F"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7ED490A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6547001" w14:textId="77777777" w:rsidTr="004003D8">
        <w:tc>
          <w:tcPr>
            <w:tcW w:w="612" w:type="dxa"/>
          </w:tcPr>
          <w:p w14:paraId="6E931CD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CC7711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2A49CCA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09</w:t>
            </w:r>
          </w:p>
        </w:tc>
        <w:tc>
          <w:tcPr>
            <w:tcW w:w="567" w:type="dxa"/>
          </w:tcPr>
          <w:p w14:paraId="6C3C177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w:t>
            </w:r>
          </w:p>
        </w:tc>
        <w:tc>
          <w:tcPr>
            <w:tcW w:w="4820" w:type="dxa"/>
          </w:tcPr>
          <w:p w14:paraId="585C843F"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Организация родительского всеобуча «Школа компетентности»</w:t>
            </w:r>
          </w:p>
        </w:tc>
        <w:tc>
          <w:tcPr>
            <w:tcW w:w="2126" w:type="dxa"/>
          </w:tcPr>
          <w:p w14:paraId="704A4D42" w14:textId="77777777" w:rsidR="00BE79E9" w:rsidRPr="00BE79E9" w:rsidRDefault="00BE79E9" w:rsidP="00BE79E9">
            <w:pPr>
              <w:autoSpaceDN w:val="0"/>
              <w:adjustRightInd w:val="0"/>
              <w:spacing w:line="226" w:lineRule="exact"/>
              <w:ind w:right="144"/>
              <w:rPr>
                <w:rFonts w:eastAsia="Times New Roman" w:cs="Times New Roman"/>
                <w:sz w:val="18"/>
                <w:szCs w:val="18"/>
                <w:lang w:eastAsia="ru-RU"/>
              </w:rPr>
            </w:pPr>
            <w:r w:rsidRPr="00BE79E9">
              <w:rPr>
                <w:rFonts w:eastAsia="Times New Roman" w:cs="Times New Roman"/>
                <w:sz w:val="18"/>
                <w:szCs w:val="18"/>
                <w:lang w:eastAsia="ru-RU"/>
              </w:rPr>
              <w:t>Управление образова</w:t>
            </w:r>
            <w:r w:rsidRPr="00BE79E9">
              <w:rPr>
                <w:rFonts w:eastAsia="Times New Roman" w:cs="Times New Roman"/>
                <w:sz w:val="18"/>
                <w:szCs w:val="18"/>
                <w:lang w:eastAsia="ru-RU"/>
              </w:rPr>
              <w:softHyphen/>
              <w:t xml:space="preserve">ния </w:t>
            </w:r>
          </w:p>
        </w:tc>
        <w:tc>
          <w:tcPr>
            <w:tcW w:w="1579" w:type="dxa"/>
          </w:tcPr>
          <w:p w14:paraId="6D82DE2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0915DB3"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73C48CA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06 5</w:t>
            </w:r>
          </w:p>
        </w:tc>
      </w:tr>
      <w:tr w:rsidR="00BE79E9" w:rsidRPr="00BE79E9" w14:paraId="05A26E63" w14:textId="77777777" w:rsidTr="004003D8">
        <w:tc>
          <w:tcPr>
            <w:tcW w:w="612" w:type="dxa"/>
          </w:tcPr>
          <w:p w14:paraId="0059BD1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DB7F65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65716EE5" w14:textId="77777777" w:rsidR="00BE79E9" w:rsidRPr="00BE79E9" w:rsidRDefault="00BE79E9" w:rsidP="00BE79E9">
            <w:pPr>
              <w:autoSpaceDN w:val="0"/>
              <w:adjustRightInd w:val="0"/>
              <w:ind w:left="24"/>
              <w:rPr>
                <w:rFonts w:eastAsia="Times New Roman" w:cs="Times New Roman"/>
                <w:sz w:val="18"/>
                <w:szCs w:val="18"/>
                <w:lang w:eastAsia="ru-RU"/>
              </w:rPr>
            </w:pPr>
            <w:r w:rsidRPr="00BE79E9">
              <w:rPr>
                <w:rFonts w:eastAsia="Times New Roman" w:cs="Times New Roman"/>
                <w:sz w:val="18"/>
                <w:szCs w:val="18"/>
                <w:lang w:eastAsia="ru-RU"/>
              </w:rPr>
              <w:t>10</w:t>
            </w:r>
          </w:p>
        </w:tc>
        <w:tc>
          <w:tcPr>
            <w:tcW w:w="567" w:type="dxa"/>
          </w:tcPr>
          <w:p w14:paraId="4BB83DDC"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7629F7D6" w14:textId="77777777" w:rsidR="00BE79E9" w:rsidRPr="00BE79E9" w:rsidRDefault="00BE79E9" w:rsidP="00BE79E9">
            <w:pPr>
              <w:autoSpaceDN w:val="0"/>
              <w:adjustRightInd w:val="0"/>
              <w:spacing w:line="230" w:lineRule="exact"/>
              <w:ind w:right="125" w:firstLine="5"/>
              <w:rPr>
                <w:rFonts w:eastAsia="Times New Roman" w:cs="Times New Roman"/>
                <w:bCs/>
                <w:iCs/>
                <w:sz w:val="18"/>
                <w:szCs w:val="18"/>
                <w:lang w:eastAsia="ru-RU"/>
              </w:rPr>
            </w:pPr>
            <w:r w:rsidRPr="00BE79E9">
              <w:rPr>
                <w:rFonts w:eastAsia="Times New Roman" w:cs="Times New Roman"/>
                <w:bCs/>
                <w:iCs/>
                <w:sz w:val="18"/>
                <w:szCs w:val="18"/>
                <w:lang w:eastAsia="ru-RU"/>
              </w:rPr>
              <w:t>Организация работы в средствах массовой информации</w:t>
            </w:r>
          </w:p>
        </w:tc>
        <w:tc>
          <w:tcPr>
            <w:tcW w:w="2126" w:type="dxa"/>
          </w:tcPr>
          <w:p w14:paraId="4315C18E"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34AF455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303215F"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6A241765"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255114A6" w14:textId="77777777" w:rsidTr="004003D8">
        <w:tc>
          <w:tcPr>
            <w:tcW w:w="612" w:type="dxa"/>
          </w:tcPr>
          <w:p w14:paraId="437186A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546D74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39BEBF1A" w14:textId="77777777" w:rsidR="00BE79E9" w:rsidRPr="00BE79E9" w:rsidRDefault="00BE79E9" w:rsidP="00BE79E9">
            <w:pPr>
              <w:autoSpaceDN w:val="0"/>
              <w:adjustRightInd w:val="0"/>
              <w:ind w:left="24"/>
              <w:rPr>
                <w:rFonts w:eastAsia="Times New Roman" w:cs="Times New Roman"/>
                <w:sz w:val="18"/>
                <w:szCs w:val="18"/>
                <w:lang w:eastAsia="ru-RU"/>
              </w:rPr>
            </w:pPr>
            <w:r w:rsidRPr="00BE79E9">
              <w:rPr>
                <w:rFonts w:eastAsia="Times New Roman" w:cs="Times New Roman"/>
                <w:sz w:val="18"/>
                <w:szCs w:val="18"/>
                <w:lang w:eastAsia="ru-RU"/>
              </w:rPr>
              <w:t>10</w:t>
            </w:r>
          </w:p>
        </w:tc>
        <w:tc>
          <w:tcPr>
            <w:tcW w:w="567" w:type="dxa"/>
          </w:tcPr>
          <w:p w14:paraId="65B61458"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15377440" w14:textId="77777777" w:rsidR="00BE79E9" w:rsidRPr="00BE79E9" w:rsidRDefault="00BE79E9" w:rsidP="00BE79E9">
            <w:pPr>
              <w:autoSpaceDN w:val="0"/>
              <w:adjustRightInd w:val="0"/>
              <w:spacing w:line="230" w:lineRule="exact"/>
              <w:ind w:right="206"/>
              <w:rPr>
                <w:rFonts w:eastAsia="Times New Roman" w:cs="Times New Roman"/>
                <w:sz w:val="18"/>
                <w:szCs w:val="18"/>
                <w:lang w:eastAsia="ru-RU"/>
              </w:rPr>
            </w:pPr>
            <w:r w:rsidRPr="00BE79E9">
              <w:rPr>
                <w:rFonts w:eastAsia="Times New Roman" w:cs="Times New Roman"/>
                <w:sz w:val="18"/>
                <w:szCs w:val="18"/>
                <w:lang w:eastAsia="ru-RU"/>
              </w:rPr>
              <w:t>Освещение мероприятий по профилактике правонарушений и пропаганде здорового образа жизни в социальных сетях</w:t>
            </w:r>
          </w:p>
        </w:tc>
        <w:tc>
          <w:tcPr>
            <w:tcW w:w="2126" w:type="dxa"/>
          </w:tcPr>
          <w:p w14:paraId="0B736D88" w14:textId="77777777" w:rsidR="00BE79E9" w:rsidRPr="00BE79E9" w:rsidRDefault="00BE79E9" w:rsidP="00BE79E9">
            <w:pPr>
              <w:autoSpaceDN w:val="0"/>
              <w:adjustRightInd w:val="0"/>
              <w:spacing w:line="226"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663DA94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669530A9" w14:textId="77777777" w:rsidR="00BE79E9" w:rsidRPr="00BE79E9" w:rsidRDefault="00BE79E9" w:rsidP="00BE79E9">
            <w:pPr>
              <w:autoSpaceDN w:val="0"/>
              <w:adjustRightInd w:val="0"/>
              <w:spacing w:line="230" w:lineRule="exact"/>
              <w:ind w:right="192" w:hanging="5"/>
              <w:rPr>
                <w:rFonts w:eastAsia="Times New Roman" w:cs="Times New Roman"/>
                <w:sz w:val="18"/>
                <w:szCs w:val="18"/>
                <w:lang w:eastAsia="ru-RU"/>
              </w:rPr>
            </w:pPr>
            <w:r w:rsidRPr="00BE79E9">
              <w:rPr>
                <w:rFonts w:eastAsia="Times New Roman" w:cs="Times New Roman"/>
                <w:sz w:val="18"/>
                <w:szCs w:val="18"/>
                <w:lang w:eastAsia="ru-RU"/>
              </w:rPr>
              <w:t>Вовлечение населения в деятельность по укреплению правопорядка</w:t>
            </w:r>
          </w:p>
        </w:tc>
        <w:tc>
          <w:tcPr>
            <w:tcW w:w="1248" w:type="dxa"/>
          </w:tcPr>
          <w:p w14:paraId="0478B1F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46377DE8" w14:textId="77777777" w:rsidTr="004003D8">
        <w:tc>
          <w:tcPr>
            <w:tcW w:w="612" w:type="dxa"/>
          </w:tcPr>
          <w:p w14:paraId="3291E0B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2165F5F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6.2</w:t>
            </w:r>
          </w:p>
        </w:tc>
        <w:tc>
          <w:tcPr>
            <w:tcW w:w="567" w:type="dxa"/>
          </w:tcPr>
          <w:p w14:paraId="5F98D9E4" w14:textId="77777777" w:rsidR="00BE79E9" w:rsidRPr="00BE79E9" w:rsidRDefault="00BE79E9" w:rsidP="00BE79E9">
            <w:pPr>
              <w:autoSpaceDN w:val="0"/>
              <w:adjustRightInd w:val="0"/>
              <w:ind w:left="24"/>
              <w:rPr>
                <w:rFonts w:eastAsia="Times New Roman" w:cs="Times New Roman"/>
                <w:sz w:val="18"/>
                <w:szCs w:val="18"/>
                <w:lang w:eastAsia="ru-RU"/>
              </w:rPr>
            </w:pPr>
            <w:r w:rsidRPr="00BE79E9">
              <w:rPr>
                <w:rFonts w:eastAsia="Times New Roman" w:cs="Times New Roman"/>
                <w:sz w:val="18"/>
                <w:szCs w:val="18"/>
                <w:lang w:eastAsia="ru-RU"/>
              </w:rPr>
              <w:t>10</w:t>
            </w:r>
          </w:p>
        </w:tc>
        <w:tc>
          <w:tcPr>
            <w:tcW w:w="567" w:type="dxa"/>
          </w:tcPr>
          <w:p w14:paraId="05EBFAA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48FB0DE4" w14:textId="77777777" w:rsidR="00BE79E9" w:rsidRPr="00BE79E9" w:rsidRDefault="00BE79E9" w:rsidP="00BE79E9">
            <w:pPr>
              <w:autoSpaceDN w:val="0"/>
              <w:adjustRightInd w:val="0"/>
              <w:spacing w:line="230" w:lineRule="exact"/>
              <w:rPr>
                <w:rFonts w:eastAsia="Times New Roman" w:cs="Times New Roman"/>
                <w:sz w:val="18"/>
                <w:szCs w:val="18"/>
                <w:lang w:eastAsia="ru-RU"/>
              </w:rPr>
            </w:pPr>
            <w:r w:rsidRPr="00BE79E9">
              <w:rPr>
                <w:rFonts w:eastAsia="Times New Roman" w:cs="Times New Roman"/>
                <w:sz w:val="18"/>
                <w:szCs w:val="18"/>
                <w:lang w:eastAsia="ru-RU"/>
              </w:rPr>
              <w:t>Организация рубрики по пропаганде здорового образа жизни в газете «Знамя труда»</w:t>
            </w:r>
          </w:p>
        </w:tc>
        <w:tc>
          <w:tcPr>
            <w:tcW w:w="2126" w:type="dxa"/>
          </w:tcPr>
          <w:p w14:paraId="6250B307"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4CF0ED2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1C6FAA9" w14:textId="77777777" w:rsidR="00BE79E9" w:rsidRPr="00BE79E9" w:rsidRDefault="00BE79E9" w:rsidP="00BE79E9">
            <w:pPr>
              <w:autoSpaceDN w:val="0"/>
              <w:adjustRightInd w:val="0"/>
              <w:spacing w:line="230" w:lineRule="exact"/>
              <w:ind w:right="192" w:hanging="5"/>
              <w:rPr>
                <w:rFonts w:eastAsia="Times New Roman" w:cs="Times New Roman"/>
                <w:sz w:val="18"/>
                <w:szCs w:val="18"/>
                <w:lang w:eastAsia="ru-RU"/>
              </w:rPr>
            </w:pPr>
            <w:r w:rsidRPr="00BE79E9">
              <w:rPr>
                <w:rFonts w:eastAsia="Times New Roman" w:cs="Times New Roman"/>
                <w:sz w:val="18"/>
                <w:szCs w:val="18"/>
                <w:lang w:eastAsia="ru-RU"/>
              </w:rPr>
              <w:t>Вовлечение населения в деятельность по укреплению правопорядка</w:t>
            </w:r>
          </w:p>
        </w:tc>
        <w:tc>
          <w:tcPr>
            <w:tcW w:w="1248" w:type="dxa"/>
          </w:tcPr>
          <w:p w14:paraId="598B0B25"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06 1 2 3 4 5</w:t>
            </w:r>
          </w:p>
        </w:tc>
      </w:tr>
      <w:tr w:rsidR="00BE79E9" w:rsidRPr="00BE79E9" w14:paraId="5591596A" w14:textId="77777777" w:rsidTr="004003D8">
        <w:tc>
          <w:tcPr>
            <w:tcW w:w="612" w:type="dxa"/>
          </w:tcPr>
          <w:p w14:paraId="59E6039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824E80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6AE5965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Pr>
          <w:p w14:paraId="04C5DDAE" w14:textId="77777777" w:rsidR="00BE79E9" w:rsidRPr="00BE79E9" w:rsidRDefault="00BE79E9" w:rsidP="00BE79E9">
            <w:pPr>
              <w:autoSpaceDN w:val="0"/>
              <w:adjustRightInd w:val="0"/>
              <w:rPr>
                <w:rFonts w:eastAsia="Times New Roman" w:cs="Times New Roman"/>
                <w:sz w:val="18"/>
                <w:szCs w:val="18"/>
                <w:lang w:eastAsia="ru-RU"/>
              </w:rPr>
            </w:pPr>
          </w:p>
        </w:tc>
        <w:tc>
          <w:tcPr>
            <w:tcW w:w="4820" w:type="dxa"/>
          </w:tcPr>
          <w:p w14:paraId="35D60DB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«Гармонизация межэтнических отношений и участие в профилактике терроризма и экстремизма на территории муниципального образования «Киясовский район»</w:t>
            </w:r>
          </w:p>
        </w:tc>
        <w:tc>
          <w:tcPr>
            <w:tcW w:w="2126" w:type="dxa"/>
          </w:tcPr>
          <w:p w14:paraId="6FD9E7F8" w14:textId="77777777" w:rsidR="00BE79E9" w:rsidRPr="00BE79E9" w:rsidRDefault="00BE79E9" w:rsidP="00BE79E9">
            <w:pPr>
              <w:autoSpaceDN w:val="0"/>
              <w:adjustRightInd w:val="0"/>
              <w:rPr>
                <w:rFonts w:eastAsia="Times New Roman" w:cs="Times New Roman"/>
                <w:sz w:val="18"/>
                <w:szCs w:val="18"/>
                <w:lang w:eastAsia="ru-RU"/>
              </w:rPr>
            </w:pPr>
          </w:p>
        </w:tc>
        <w:tc>
          <w:tcPr>
            <w:tcW w:w="1579" w:type="dxa"/>
          </w:tcPr>
          <w:p w14:paraId="15A50CE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7ECE4D6" w14:textId="77777777" w:rsidR="00BE79E9" w:rsidRPr="00BE79E9" w:rsidRDefault="00BE79E9" w:rsidP="00BE79E9">
            <w:pPr>
              <w:autoSpaceDN w:val="0"/>
              <w:adjustRightInd w:val="0"/>
              <w:rPr>
                <w:rFonts w:eastAsia="Times New Roman" w:cs="Times New Roman"/>
                <w:sz w:val="18"/>
                <w:szCs w:val="18"/>
                <w:lang w:eastAsia="ru-RU"/>
              </w:rPr>
            </w:pPr>
          </w:p>
        </w:tc>
        <w:tc>
          <w:tcPr>
            <w:tcW w:w="1248" w:type="dxa"/>
          </w:tcPr>
          <w:p w14:paraId="5613EDA9"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5674470D" w14:textId="77777777" w:rsidTr="004003D8">
        <w:tc>
          <w:tcPr>
            <w:tcW w:w="612" w:type="dxa"/>
          </w:tcPr>
          <w:p w14:paraId="44201C5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EECE1F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00A6AEA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01</w:t>
            </w:r>
          </w:p>
        </w:tc>
        <w:tc>
          <w:tcPr>
            <w:tcW w:w="567" w:type="dxa"/>
          </w:tcPr>
          <w:p w14:paraId="1588282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w:t>
            </w:r>
          </w:p>
        </w:tc>
        <w:tc>
          <w:tcPr>
            <w:tcW w:w="4820" w:type="dxa"/>
          </w:tcPr>
          <w:p w14:paraId="2378F29B"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Участие в системе республиканского мониторинга состояния межнациональных отношений и раннего предупреждения межнациональных конфликтов</w:t>
            </w:r>
          </w:p>
        </w:tc>
        <w:tc>
          <w:tcPr>
            <w:tcW w:w="2126" w:type="dxa"/>
          </w:tcPr>
          <w:p w14:paraId="71FFD725"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7EED9CC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CA4DAA7"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Создание и обеспечение деятельности рабочей группы оперативного реагирования на конфликтные и предконфликтные ситуации в муниципальном образовании «Муниципальный округ Киясовский район Удмуртской Республики» с участием лидеров общественного мнения</w:t>
            </w:r>
          </w:p>
        </w:tc>
        <w:tc>
          <w:tcPr>
            <w:tcW w:w="1248" w:type="dxa"/>
          </w:tcPr>
          <w:p w14:paraId="5B6540D0"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1C9FB927" w14:textId="77777777" w:rsidTr="004003D8">
        <w:tc>
          <w:tcPr>
            <w:tcW w:w="612" w:type="dxa"/>
          </w:tcPr>
          <w:p w14:paraId="45D68F3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53422F5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2D1EF313"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02</w:t>
            </w:r>
          </w:p>
        </w:tc>
        <w:tc>
          <w:tcPr>
            <w:tcW w:w="567" w:type="dxa"/>
          </w:tcPr>
          <w:p w14:paraId="175FEAE9"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2</w:t>
            </w:r>
          </w:p>
        </w:tc>
        <w:tc>
          <w:tcPr>
            <w:tcW w:w="4820" w:type="dxa"/>
          </w:tcPr>
          <w:p w14:paraId="55C3994D"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Участие в реализации республиканской комплексной информационной кампании, направленной на укрепление единства российской нации и гармонизации межнациональных отношений, в том числе:</w:t>
            </w:r>
          </w:p>
          <w:p w14:paraId="4BDD02B4"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tcPr>
          <w:p w14:paraId="78BD8429"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198411C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7AA9F280"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1.создание и трансляция специализированных рубрик и тематических передач в местных СМИ, посвященных соответствующей тематике</w:t>
            </w:r>
          </w:p>
          <w:p w14:paraId="64C90D16"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2.размещение на сайте муниципального образования и в группах в социальных сетях, связанных с муниципальным образованием, информации, содействующей взаимному позитивному отношению народов, проживающих в муниципальном образовании и повышение этнокультурной компетентности</w:t>
            </w:r>
          </w:p>
        </w:tc>
        <w:tc>
          <w:tcPr>
            <w:tcW w:w="1248" w:type="dxa"/>
          </w:tcPr>
          <w:p w14:paraId="1007F71C"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675F8D4C" w14:textId="77777777" w:rsidTr="004003D8">
        <w:tc>
          <w:tcPr>
            <w:tcW w:w="612" w:type="dxa"/>
          </w:tcPr>
          <w:p w14:paraId="368EC7B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1E8F7F7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02198127"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tcPr>
          <w:p w14:paraId="277C59E2"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3</w:t>
            </w:r>
          </w:p>
        </w:tc>
        <w:tc>
          <w:tcPr>
            <w:tcW w:w="4820" w:type="dxa"/>
          </w:tcPr>
          <w:p w14:paraId="68910D17"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Гармонизация межнациональных отношений и профилактика этнополитического и религиозно-политического экстремизма, ксенофобии и нетерпимости.</w:t>
            </w:r>
          </w:p>
          <w:p w14:paraId="1FB021F8"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tcPr>
          <w:p w14:paraId="4313EF2D"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РУМЦ УР</w:t>
            </w:r>
          </w:p>
        </w:tc>
        <w:tc>
          <w:tcPr>
            <w:tcW w:w="1579" w:type="dxa"/>
          </w:tcPr>
          <w:p w14:paraId="6ECB612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0B5AB371"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sz w:val="18"/>
                <w:szCs w:val="18"/>
                <w:lang w:eastAsia="ru-RU"/>
              </w:rPr>
              <w:t>1. </w:t>
            </w:r>
            <w:r w:rsidRPr="00BE79E9">
              <w:rPr>
                <w:rFonts w:eastAsia="Times New Roman" w:cs="Times New Roman"/>
                <w:color w:val="000000"/>
                <w:sz w:val="18"/>
                <w:szCs w:val="18"/>
                <w:lang w:eastAsia="ru-RU"/>
              </w:rPr>
              <w:t>Реализация образовательных мероприятий, направленных на распространение знаний о народах России и СНГ, формирование гражданского патриотизма, укрепление традиционных духовных и нравственных ценностей («Уроки толерантности»  - занятия, нацеленные на знакомство с особенностями и общими чертами культур народов, живущих в РФ и СНГ,  встреча школьников и студентов с активистами НКО, специалистами сферы национальной политики, краеведами и т.п.)</w:t>
            </w:r>
          </w:p>
          <w:p w14:paraId="31A2B837"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2.Дни родственных народов в МО «Муниципальный округ Киясовский район Удмуртской Республики» – ежегодный цикл мероприятий, нацеленных на знакомство с особенностями и общими чертами культур народов, живущих в РФ и СНГ,  встреча школьников и студентов с активистами НКО, специалистами сферы национальной политики, краеведами и т.п.)</w:t>
            </w:r>
          </w:p>
          <w:p w14:paraId="4A81D85E"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3.</w:t>
            </w:r>
            <w:r w:rsidRPr="00BE79E9">
              <w:rPr>
                <w:rFonts w:eastAsia="Times New Roman" w:cs="Times New Roman"/>
                <w:sz w:val="18"/>
                <w:szCs w:val="18"/>
                <w:lang w:eastAsia="ru-RU"/>
              </w:rPr>
              <w:t>Содействие проведению мероприятий, посвящённых  международному дню толерантности</w:t>
            </w:r>
          </w:p>
          <w:p w14:paraId="72566570" w14:textId="77777777" w:rsidR="00BE79E9" w:rsidRPr="00BE79E9" w:rsidRDefault="00BE79E9" w:rsidP="00BE79E9">
            <w:pPr>
              <w:autoSpaceDN w:val="0"/>
              <w:adjustRightInd w:val="0"/>
              <w:rPr>
                <w:rFonts w:eastAsia="Times New Roman" w:cs="Times New Roman"/>
                <w:bCs/>
                <w:sz w:val="18"/>
                <w:szCs w:val="18"/>
                <w:lang w:eastAsia="ru-RU"/>
              </w:rPr>
            </w:pPr>
            <w:r w:rsidRPr="00BE79E9">
              <w:rPr>
                <w:rFonts w:eastAsia="Times New Roman" w:cs="Times New Roman"/>
                <w:sz w:val="18"/>
                <w:szCs w:val="18"/>
                <w:lang w:eastAsia="ru-RU"/>
              </w:rPr>
              <w:t xml:space="preserve">5.Содействие проведению мероприятий, приуроченных к памятным датам в истории народов России (День народного единства, День российского флага, День славянской письменности и культуры, </w:t>
            </w:r>
            <w:r w:rsidRPr="00BE79E9">
              <w:rPr>
                <w:rFonts w:eastAsia="Times New Roman" w:cs="Times New Roman"/>
                <w:bCs/>
                <w:sz w:val="18"/>
                <w:szCs w:val="18"/>
                <w:lang w:eastAsia="ru-RU"/>
              </w:rPr>
              <w:t>День рождения КузебаяГерда и других)</w:t>
            </w:r>
          </w:p>
          <w:p w14:paraId="777E6AFA"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bCs/>
                <w:sz w:val="18"/>
                <w:szCs w:val="18"/>
                <w:lang w:eastAsia="ru-RU"/>
              </w:rPr>
              <w:t>6</w:t>
            </w:r>
            <w:r w:rsidRPr="00BE79E9">
              <w:rPr>
                <w:rFonts w:eastAsia="Times New Roman" w:cs="Times New Roman"/>
                <w:color w:val="000000"/>
                <w:sz w:val="18"/>
                <w:szCs w:val="18"/>
                <w:lang w:eastAsia="ru-RU"/>
              </w:rPr>
              <w:t>.Проведение межнациональных детских и молодежных мероприятий (фестивали, конкурсы, лагерные смены и т.п.)</w:t>
            </w:r>
          </w:p>
          <w:p w14:paraId="47DAEB3C"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7.Тематические книжные выставки, музейные образовательные программы, презентации этнографических  фильмов.</w:t>
            </w:r>
          </w:p>
          <w:p w14:paraId="347F44B9"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8.Создание благоприятных условий, соответствующей инфраструктуры для развития этнотуризма;</w:t>
            </w:r>
          </w:p>
        </w:tc>
        <w:tc>
          <w:tcPr>
            <w:tcW w:w="1248" w:type="dxa"/>
          </w:tcPr>
          <w:p w14:paraId="117C4494"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00BFBAFC" w14:textId="77777777" w:rsidTr="004003D8">
        <w:tc>
          <w:tcPr>
            <w:tcW w:w="612" w:type="dxa"/>
          </w:tcPr>
          <w:p w14:paraId="57BC8AE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7729A82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14246052"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tcPr>
          <w:p w14:paraId="528FEB5A"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4</w:t>
            </w:r>
          </w:p>
        </w:tc>
        <w:tc>
          <w:tcPr>
            <w:tcW w:w="4820" w:type="dxa"/>
          </w:tcPr>
          <w:p w14:paraId="7644B30F"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sz w:val="18"/>
                <w:szCs w:val="18"/>
                <w:lang w:eastAsia="ru-RU"/>
              </w:rPr>
              <w:t>О</w:t>
            </w:r>
            <w:r w:rsidRPr="00BE79E9">
              <w:rPr>
                <w:rFonts w:eastAsia="Times New Roman" w:cs="Times New Roman"/>
                <w:color w:val="000000"/>
                <w:sz w:val="18"/>
                <w:szCs w:val="18"/>
                <w:lang w:eastAsia="ru-RU"/>
              </w:rPr>
              <w:t>казание организационной и финансовой поддержки общественным инициативам в сфере укрепления гражданского единства и гармонизации межнациональных отношений.</w:t>
            </w:r>
          </w:p>
          <w:p w14:paraId="44963EB6"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tcPr>
          <w:p w14:paraId="52F0941F"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726F587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34A1494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1.Организационная поддержка в виде предоставления офисов, залов для мероприятий и иных ресурсов (транспорт, костюмы и т.п.)</w:t>
            </w:r>
          </w:p>
          <w:p w14:paraId="2A845134"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2. Создание условий для формирования позитивных и конструктивных связей между активистами отделений национально-культурных общественных объединений Удмуртской Республики в муниципальном образовании через общие мероприятия.</w:t>
            </w:r>
          </w:p>
        </w:tc>
        <w:tc>
          <w:tcPr>
            <w:tcW w:w="1248" w:type="dxa"/>
          </w:tcPr>
          <w:p w14:paraId="312C04C5"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0FB7B9BB" w14:textId="77777777" w:rsidTr="004003D8">
        <w:tc>
          <w:tcPr>
            <w:tcW w:w="612" w:type="dxa"/>
          </w:tcPr>
          <w:p w14:paraId="5674F89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6072792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229F85FF"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05</w:t>
            </w:r>
          </w:p>
        </w:tc>
        <w:tc>
          <w:tcPr>
            <w:tcW w:w="567" w:type="dxa"/>
          </w:tcPr>
          <w:p w14:paraId="5CE44886"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5</w:t>
            </w:r>
          </w:p>
        </w:tc>
        <w:tc>
          <w:tcPr>
            <w:tcW w:w="4820" w:type="dxa"/>
          </w:tcPr>
          <w:p w14:paraId="3CBF220F"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Повышение квалификации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2126" w:type="dxa"/>
          </w:tcPr>
          <w:p w14:paraId="0B8A6A13"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58141F7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707D36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1.участие в профильных курсах, семинарах, круглых столах и т.п.</w:t>
            </w:r>
          </w:p>
        </w:tc>
        <w:tc>
          <w:tcPr>
            <w:tcW w:w="1248" w:type="dxa"/>
          </w:tcPr>
          <w:p w14:paraId="2246C31B"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6ACEADAE" w14:textId="77777777" w:rsidTr="004003D8">
        <w:tc>
          <w:tcPr>
            <w:tcW w:w="612" w:type="dxa"/>
          </w:tcPr>
          <w:p w14:paraId="165CE30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047E177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745762EE"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06</w:t>
            </w:r>
          </w:p>
        </w:tc>
        <w:tc>
          <w:tcPr>
            <w:tcW w:w="567" w:type="dxa"/>
          </w:tcPr>
          <w:p w14:paraId="577B4CD4"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6</w:t>
            </w:r>
          </w:p>
        </w:tc>
        <w:tc>
          <w:tcPr>
            <w:tcW w:w="4820" w:type="dxa"/>
          </w:tcPr>
          <w:p w14:paraId="303F5156"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Привлечение к работе в координационном совете и общественном совете, при Администрации района  субъектов представителей национальных общественных объединений;</w:t>
            </w:r>
          </w:p>
        </w:tc>
        <w:tc>
          <w:tcPr>
            <w:tcW w:w="2126" w:type="dxa"/>
          </w:tcPr>
          <w:p w14:paraId="08200E70"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50D6890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515376B5"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 организация регулярных заседаний с планированием вопросов к обсуждению в данной сфере</w:t>
            </w:r>
          </w:p>
        </w:tc>
        <w:tc>
          <w:tcPr>
            <w:tcW w:w="1248" w:type="dxa"/>
          </w:tcPr>
          <w:p w14:paraId="09FDDB31"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7A87C464" w14:textId="77777777" w:rsidTr="004003D8">
        <w:tc>
          <w:tcPr>
            <w:tcW w:w="612" w:type="dxa"/>
          </w:tcPr>
          <w:p w14:paraId="15E9E5F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9283B6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277ABB60"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07</w:t>
            </w:r>
          </w:p>
        </w:tc>
        <w:tc>
          <w:tcPr>
            <w:tcW w:w="567" w:type="dxa"/>
          </w:tcPr>
          <w:p w14:paraId="2A732220"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7</w:t>
            </w:r>
          </w:p>
        </w:tc>
        <w:tc>
          <w:tcPr>
            <w:tcW w:w="4820" w:type="dxa"/>
          </w:tcPr>
          <w:p w14:paraId="1DF0EDB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color w:val="000000"/>
                <w:sz w:val="18"/>
                <w:szCs w:val="18"/>
                <w:lang w:eastAsia="ru-RU"/>
              </w:rPr>
              <w:t>Поддержка языкового многообразия .</w:t>
            </w:r>
          </w:p>
        </w:tc>
        <w:tc>
          <w:tcPr>
            <w:tcW w:w="2126" w:type="dxa"/>
          </w:tcPr>
          <w:p w14:paraId="3EDC088E"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1A40F43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48E5F0DE"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 Формирование инфраструктуры продвижения литературы на родных языках в муниципальном образовании</w:t>
            </w:r>
          </w:p>
          <w:p w14:paraId="38565D66"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2. Мероприятия в сфере социальной рекламы в сфере языкового многообразия и ценности родного языка</w:t>
            </w:r>
          </w:p>
          <w:p w14:paraId="6449E958"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 xml:space="preserve">3. </w:t>
            </w:r>
            <w:r w:rsidRPr="00BE79E9">
              <w:rPr>
                <w:rFonts w:eastAsia="Times New Roman" w:cs="Times New Roman"/>
                <w:sz w:val="18"/>
                <w:szCs w:val="18"/>
                <w:lang w:eastAsia="ru-RU"/>
              </w:rPr>
              <w:t xml:space="preserve">Содействие проведению мероприятий, посвящённых  международному дню </w:t>
            </w:r>
            <w:r w:rsidRPr="00BE79E9">
              <w:rPr>
                <w:rFonts w:eastAsia="Times New Roman" w:cs="Times New Roman"/>
                <w:color w:val="000000"/>
                <w:sz w:val="18"/>
                <w:szCs w:val="18"/>
                <w:lang w:eastAsia="ru-RU"/>
              </w:rPr>
              <w:t>родного языка, например, молодежные акции, тематические вечера и т.п.</w:t>
            </w:r>
          </w:p>
        </w:tc>
        <w:tc>
          <w:tcPr>
            <w:tcW w:w="1248" w:type="dxa"/>
          </w:tcPr>
          <w:p w14:paraId="0289C644" w14:textId="77777777" w:rsidR="00BE79E9" w:rsidRPr="00BE79E9" w:rsidRDefault="00BE79E9" w:rsidP="00BE79E9">
            <w:pPr>
              <w:autoSpaceDN w:val="0"/>
              <w:adjustRightInd w:val="0"/>
              <w:rPr>
                <w:rFonts w:eastAsia="Times New Roman" w:cs="Times New Roman"/>
                <w:sz w:val="18"/>
                <w:szCs w:val="18"/>
                <w:lang w:eastAsia="ru-RU"/>
              </w:rPr>
            </w:pPr>
          </w:p>
        </w:tc>
      </w:tr>
      <w:tr w:rsidR="00BE79E9" w:rsidRPr="00BE79E9" w14:paraId="4AF9EF79" w14:textId="77777777" w:rsidTr="004003D8">
        <w:tc>
          <w:tcPr>
            <w:tcW w:w="612" w:type="dxa"/>
          </w:tcPr>
          <w:p w14:paraId="4586182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06</w:t>
            </w:r>
          </w:p>
        </w:tc>
        <w:tc>
          <w:tcPr>
            <w:tcW w:w="708" w:type="dxa"/>
          </w:tcPr>
          <w:p w14:paraId="445A843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6.3.</w:t>
            </w:r>
          </w:p>
        </w:tc>
        <w:tc>
          <w:tcPr>
            <w:tcW w:w="567" w:type="dxa"/>
          </w:tcPr>
          <w:p w14:paraId="5F8DF95B"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08</w:t>
            </w:r>
          </w:p>
        </w:tc>
        <w:tc>
          <w:tcPr>
            <w:tcW w:w="567" w:type="dxa"/>
          </w:tcPr>
          <w:p w14:paraId="64A402AE" w14:textId="77777777" w:rsidR="00BE79E9" w:rsidRPr="00BE79E9" w:rsidRDefault="00BE79E9" w:rsidP="00BE79E9">
            <w:pPr>
              <w:autoSpaceDN w:val="0"/>
              <w:adjustRightInd w:val="0"/>
              <w:spacing w:before="40" w:after="40"/>
              <w:rPr>
                <w:rFonts w:eastAsia="Times New Roman" w:cs="Times New Roman"/>
                <w:sz w:val="18"/>
                <w:szCs w:val="18"/>
                <w:lang w:eastAsia="ru-RU"/>
              </w:rPr>
            </w:pPr>
            <w:r w:rsidRPr="00BE79E9">
              <w:rPr>
                <w:rFonts w:eastAsia="Times New Roman" w:cs="Times New Roman"/>
                <w:sz w:val="18"/>
                <w:szCs w:val="18"/>
                <w:lang w:eastAsia="ru-RU"/>
              </w:rPr>
              <w:t>8</w:t>
            </w:r>
          </w:p>
        </w:tc>
        <w:tc>
          <w:tcPr>
            <w:tcW w:w="4820" w:type="dxa"/>
          </w:tcPr>
          <w:p w14:paraId="0307B94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Содействие адаптации и интеграции мигрантов</w:t>
            </w:r>
          </w:p>
          <w:p w14:paraId="5A5AEFF8" w14:textId="77777777" w:rsidR="00BE79E9" w:rsidRPr="00BE79E9" w:rsidRDefault="00BE79E9" w:rsidP="00BE79E9">
            <w:pPr>
              <w:autoSpaceDN w:val="0"/>
              <w:adjustRightInd w:val="0"/>
              <w:rPr>
                <w:rFonts w:eastAsia="Times New Roman" w:cs="Times New Roman"/>
                <w:sz w:val="18"/>
                <w:szCs w:val="18"/>
                <w:lang w:eastAsia="ru-RU"/>
              </w:rPr>
            </w:pPr>
          </w:p>
        </w:tc>
        <w:tc>
          <w:tcPr>
            <w:tcW w:w="2126" w:type="dxa"/>
          </w:tcPr>
          <w:p w14:paraId="6DB4D283" w14:textId="77777777" w:rsidR="00BE79E9" w:rsidRPr="00BE79E9" w:rsidRDefault="00BE79E9" w:rsidP="00BE79E9">
            <w:pPr>
              <w:autoSpaceDN w:val="0"/>
              <w:adjustRightInd w:val="0"/>
              <w:spacing w:line="230" w:lineRule="exact"/>
              <w:ind w:right="77"/>
              <w:rPr>
                <w:rFonts w:eastAsia="Times New Roman" w:cs="Times New Roman"/>
                <w:sz w:val="18"/>
                <w:szCs w:val="18"/>
                <w:lang w:eastAsia="ru-RU"/>
              </w:rPr>
            </w:pPr>
            <w:r w:rsidRPr="00BE79E9">
              <w:rPr>
                <w:rFonts w:eastAsia="Times New Roman" w:cs="Times New Roman"/>
                <w:sz w:val="18"/>
                <w:szCs w:val="18"/>
                <w:lang w:eastAsia="ru-RU"/>
              </w:rPr>
              <w:t>РКМЦ УР</w:t>
            </w:r>
          </w:p>
        </w:tc>
        <w:tc>
          <w:tcPr>
            <w:tcW w:w="1579" w:type="dxa"/>
          </w:tcPr>
          <w:p w14:paraId="4CFCDF2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2015-2028 годы</w:t>
            </w:r>
          </w:p>
        </w:tc>
        <w:tc>
          <w:tcPr>
            <w:tcW w:w="3475" w:type="dxa"/>
          </w:tcPr>
          <w:p w14:paraId="1C08D26D"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 Содействие повышению правой грамотности мигрантов, а также информирование  мигрантов о  возможностях обучения русскому языку</w:t>
            </w:r>
          </w:p>
          <w:p w14:paraId="197D667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color w:val="000000"/>
                <w:sz w:val="18"/>
                <w:szCs w:val="18"/>
                <w:lang w:eastAsia="ru-RU"/>
              </w:rPr>
              <w:t>2. Создание социокульутрных форм адаптации  мигрантов (в том числе женщин и детей, к примеру, в виде досуговых межнациональных клубов при библиотеках, домах культуры и т.п.)</w:t>
            </w:r>
            <w:r w:rsidRPr="00BE79E9">
              <w:rPr>
                <w:rFonts w:eastAsia="Times New Roman" w:cs="Times New Roman"/>
                <w:sz w:val="18"/>
                <w:szCs w:val="18"/>
                <w:lang w:eastAsia="ru-RU"/>
              </w:rPr>
              <w:t xml:space="preserve"> </w:t>
            </w:r>
          </w:p>
        </w:tc>
        <w:tc>
          <w:tcPr>
            <w:tcW w:w="1248" w:type="dxa"/>
          </w:tcPr>
          <w:p w14:paraId="7AD15013" w14:textId="77777777" w:rsidR="00BE79E9" w:rsidRPr="00BE79E9" w:rsidRDefault="00BE79E9" w:rsidP="00BE79E9">
            <w:pPr>
              <w:autoSpaceDN w:val="0"/>
              <w:adjustRightInd w:val="0"/>
              <w:rPr>
                <w:rFonts w:eastAsia="Times New Roman" w:cs="Times New Roman"/>
                <w:sz w:val="18"/>
                <w:szCs w:val="18"/>
                <w:lang w:eastAsia="ru-RU"/>
              </w:rPr>
            </w:pPr>
          </w:p>
        </w:tc>
      </w:tr>
    </w:tbl>
    <w:p w14:paraId="7164D77C" w14:textId="77777777" w:rsidR="00BE79E9" w:rsidRPr="00BE79E9" w:rsidRDefault="00BE79E9" w:rsidP="00BE79E9">
      <w:pPr>
        <w:autoSpaceDN w:val="0"/>
        <w:adjustRightInd w:val="0"/>
        <w:jc w:val="both"/>
        <w:rPr>
          <w:rFonts w:eastAsia="Times New Roman" w:cs="Times New Roman"/>
          <w:sz w:val="26"/>
          <w:szCs w:val="26"/>
          <w:lang w:eastAsia="ru-RU"/>
        </w:rPr>
      </w:pPr>
    </w:p>
    <w:p w14:paraId="44ABAAC8" w14:textId="77777777" w:rsidR="00BE79E9" w:rsidRPr="00BE79E9" w:rsidRDefault="00BE79E9" w:rsidP="00BE79E9">
      <w:pPr>
        <w:autoSpaceDN w:val="0"/>
        <w:adjustRightInd w:val="0"/>
        <w:jc w:val="both"/>
        <w:rPr>
          <w:rFonts w:eastAsia="Times New Roman" w:cs="Times New Roman"/>
          <w:sz w:val="26"/>
          <w:szCs w:val="26"/>
          <w:lang w:eastAsia="ru-RU"/>
        </w:rPr>
      </w:pPr>
    </w:p>
    <w:p w14:paraId="74A669BB" w14:textId="77777777" w:rsidR="004003D8" w:rsidRDefault="004003D8" w:rsidP="00BE79E9">
      <w:pPr>
        <w:autoSpaceDN w:val="0"/>
        <w:adjustRightInd w:val="0"/>
        <w:ind w:left="9072"/>
        <w:jc w:val="both"/>
        <w:rPr>
          <w:rFonts w:eastAsia="Times New Roman" w:cs="Times New Roman"/>
          <w:sz w:val="26"/>
          <w:szCs w:val="26"/>
          <w:lang w:eastAsia="ru-RU"/>
        </w:rPr>
      </w:pPr>
    </w:p>
    <w:p w14:paraId="59BCE771" w14:textId="77777777" w:rsidR="004003D8" w:rsidRDefault="004003D8" w:rsidP="00BE79E9">
      <w:pPr>
        <w:autoSpaceDN w:val="0"/>
        <w:adjustRightInd w:val="0"/>
        <w:ind w:left="9072"/>
        <w:jc w:val="both"/>
        <w:rPr>
          <w:rFonts w:eastAsia="Times New Roman" w:cs="Times New Roman"/>
          <w:sz w:val="26"/>
          <w:szCs w:val="26"/>
          <w:lang w:eastAsia="ru-RU"/>
        </w:rPr>
      </w:pPr>
    </w:p>
    <w:p w14:paraId="287B41BF" w14:textId="77777777" w:rsidR="004003D8" w:rsidRDefault="004003D8" w:rsidP="00BE79E9">
      <w:pPr>
        <w:autoSpaceDN w:val="0"/>
        <w:adjustRightInd w:val="0"/>
        <w:ind w:left="9072"/>
        <w:jc w:val="both"/>
        <w:rPr>
          <w:rFonts w:eastAsia="Times New Roman" w:cs="Times New Roman"/>
          <w:sz w:val="26"/>
          <w:szCs w:val="26"/>
          <w:lang w:eastAsia="ru-RU"/>
        </w:rPr>
      </w:pPr>
    </w:p>
    <w:p w14:paraId="6797A3F9" w14:textId="77777777" w:rsidR="004003D8" w:rsidRDefault="004003D8" w:rsidP="00BE79E9">
      <w:pPr>
        <w:autoSpaceDN w:val="0"/>
        <w:adjustRightInd w:val="0"/>
        <w:ind w:left="9072"/>
        <w:jc w:val="both"/>
        <w:rPr>
          <w:rFonts w:eastAsia="Times New Roman" w:cs="Times New Roman"/>
          <w:sz w:val="26"/>
          <w:szCs w:val="26"/>
          <w:lang w:eastAsia="ru-RU"/>
        </w:rPr>
      </w:pPr>
    </w:p>
    <w:p w14:paraId="58D325AA" w14:textId="77777777" w:rsidR="004003D8" w:rsidRDefault="004003D8" w:rsidP="00BE79E9">
      <w:pPr>
        <w:autoSpaceDN w:val="0"/>
        <w:adjustRightInd w:val="0"/>
        <w:ind w:left="9072"/>
        <w:jc w:val="both"/>
        <w:rPr>
          <w:rFonts w:eastAsia="Times New Roman" w:cs="Times New Roman"/>
          <w:sz w:val="26"/>
          <w:szCs w:val="26"/>
          <w:lang w:eastAsia="ru-RU"/>
        </w:rPr>
      </w:pPr>
    </w:p>
    <w:p w14:paraId="6310980A" w14:textId="77777777" w:rsidR="004003D8" w:rsidRDefault="004003D8" w:rsidP="00BE79E9">
      <w:pPr>
        <w:autoSpaceDN w:val="0"/>
        <w:adjustRightInd w:val="0"/>
        <w:ind w:left="9072"/>
        <w:jc w:val="both"/>
        <w:rPr>
          <w:rFonts w:eastAsia="Times New Roman" w:cs="Times New Roman"/>
          <w:sz w:val="26"/>
          <w:szCs w:val="26"/>
          <w:lang w:eastAsia="ru-RU"/>
        </w:rPr>
      </w:pPr>
    </w:p>
    <w:p w14:paraId="00940317" w14:textId="77777777" w:rsidR="004003D8" w:rsidRDefault="004003D8" w:rsidP="00BE79E9">
      <w:pPr>
        <w:autoSpaceDN w:val="0"/>
        <w:adjustRightInd w:val="0"/>
        <w:ind w:left="9072"/>
        <w:jc w:val="both"/>
        <w:rPr>
          <w:rFonts w:eastAsia="Times New Roman" w:cs="Times New Roman"/>
          <w:sz w:val="26"/>
          <w:szCs w:val="26"/>
          <w:lang w:eastAsia="ru-RU"/>
        </w:rPr>
      </w:pPr>
    </w:p>
    <w:p w14:paraId="4D20A71D" w14:textId="77777777" w:rsidR="004003D8" w:rsidRDefault="004003D8" w:rsidP="00BE79E9">
      <w:pPr>
        <w:autoSpaceDN w:val="0"/>
        <w:adjustRightInd w:val="0"/>
        <w:ind w:left="9072"/>
        <w:jc w:val="both"/>
        <w:rPr>
          <w:rFonts w:eastAsia="Times New Roman" w:cs="Times New Roman"/>
          <w:sz w:val="26"/>
          <w:szCs w:val="26"/>
          <w:lang w:eastAsia="ru-RU"/>
        </w:rPr>
      </w:pPr>
    </w:p>
    <w:p w14:paraId="3ED75304" w14:textId="77777777" w:rsidR="004003D8" w:rsidRDefault="004003D8" w:rsidP="00BE79E9">
      <w:pPr>
        <w:autoSpaceDN w:val="0"/>
        <w:adjustRightInd w:val="0"/>
        <w:ind w:left="9072"/>
        <w:jc w:val="both"/>
        <w:rPr>
          <w:rFonts w:eastAsia="Times New Roman" w:cs="Times New Roman"/>
          <w:sz w:val="26"/>
          <w:szCs w:val="26"/>
          <w:lang w:eastAsia="ru-RU"/>
        </w:rPr>
      </w:pPr>
    </w:p>
    <w:p w14:paraId="295B8CD1" w14:textId="77777777" w:rsidR="004003D8" w:rsidRDefault="004003D8" w:rsidP="00BE79E9">
      <w:pPr>
        <w:autoSpaceDN w:val="0"/>
        <w:adjustRightInd w:val="0"/>
        <w:ind w:left="9072"/>
        <w:jc w:val="both"/>
        <w:rPr>
          <w:rFonts w:eastAsia="Times New Roman" w:cs="Times New Roman"/>
          <w:sz w:val="26"/>
          <w:szCs w:val="26"/>
          <w:lang w:eastAsia="ru-RU"/>
        </w:rPr>
      </w:pPr>
    </w:p>
    <w:p w14:paraId="0B17046A" w14:textId="77777777" w:rsidR="004003D8" w:rsidRDefault="004003D8" w:rsidP="00BE79E9">
      <w:pPr>
        <w:autoSpaceDN w:val="0"/>
        <w:adjustRightInd w:val="0"/>
        <w:ind w:left="9072"/>
        <w:jc w:val="both"/>
        <w:rPr>
          <w:rFonts w:eastAsia="Times New Roman" w:cs="Times New Roman"/>
          <w:sz w:val="26"/>
          <w:szCs w:val="26"/>
          <w:lang w:eastAsia="ru-RU"/>
        </w:rPr>
      </w:pPr>
    </w:p>
    <w:p w14:paraId="622BD50B" w14:textId="77777777" w:rsidR="004003D8" w:rsidRDefault="004003D8" w:rsidP="00BE79E9">
      <w:pPr>
        <w:autoSpaceDN w:val="0"/>
        <w:adjustRightInd w:val="0"/>
        <w:ind w:left="9072"/>
        <w:jc w:val="both"/>
        <w:rPr>
          <w:rFonts w:eastAsia="Times New Roman" w:cs="Times New Roman"/>
          <w:sz w:val="26"/>
          <w:szCs w:val="26"/>
          <w:lang w:eastAsia="ru-RU"/>
        </w:rPr>
      </w:pPr>
    </w:p>
    <w:p w14:paraId="75EFD5A1" w14:textId="77777777" w:rsidR="004003D8" w:rsidRDefault="004003D8" w:rsidP="00BE79E9">
      <w:pPr>
        <w:autoSpaceDN w:val="0"/>
        <w:adjustRightInd w:val="0"/>
        <w:ind w:left="9072"/>
        <w:jc w:val="both"/>
        <w:rPr>
          <w:rFonts w:eastAsia="Times New Roman" w:cs="Times New Roman"/>
          <w:sz w:val="26"/>
          <w:szCs w:val="26"/>
          <w:lang w:eastAsia="ru-RU"/>
        </w:rPr>
      </w:pPr>
    </w:p>
    <w:p w14:paraId="0EB9B7A3" w14:textId="77777777" w:rsidR="004003D8" w:rsidRDefault="004003D8" w:rsidP="00BE79E9">
      <w:pPr>
        <w:autoSpaceDN w:val="0"/>
        <w:adjustRightInd w:val="0"/>
        <w:ind w:left="9072"/>
        <w:jc w:val="both"/>
        <w:rPr>
          <w:rFonts w:eastAsia="Times New Roman" w:cs="Times New Roman"/>
          <w:sz w:val="26"/>
          <w:szCs w:val="26"/>
          <w:lang w:eastAsia="ru-RU"/>
        </w:rPr>
      </w:pPr>
    </w:p>
    <w:p w14:paraId="312431E5" w14:textId="77777777" w:rsidR="004003D8" w:rsidRDefault="004003D8" w:rsidP="00BE79E9">
      <w:pPr>
        <w:autoSpaceDN w:val="0"/>
        <w:adjustRightInd w:val="0"/>
        <w:ind w:left="9072"/>
        <w:jc w:val="both"/>
        <w:rPr>
          <w:rFonts w:eastAsia="Times New Roman" w:cs="Times New Roman"/>
          <w:sz w:val="26"/>
          <w:szCs w:val="26"/>
          <w:lang w:eastAsia="ru-RU"/>
        </w:rPr>
      </w:pPr>
    </w:p>
    <w:p w14:paraId="552A9F1B" w14:textId="77777777" w:rsidR="004003D8" w:rsidRDefault="004003D8" w:rsidP="00BE79E9">
      <w:pPr>
        <w:autoSpaceDN w:val="0"/>
        <w:adjustRightInd w:val="0"/>
        <w:ind w:left="9072"/>
        <w:jc w:val="both"/>
        <w:rPr>
          <w:rFonts w:eastAsia="Times New Roman" w:cs="Times New Roman"/>
          <w:sz w:val="26"/>
          <w:szCs w:val="26"/>
          <w:lang w:eastAsia="ru-RU"/>
        </w:rPr>
      </w:pPr>
    </w:p>
    <w:p w14:paraId="6CFAAD9E" w14:textId="77777777" w:rsidR="004003D8" w:rsidRDefault="004003D8" w:rsidP="00BE79E9">
      <w:pPr>
        <w:autoSpaceDN w:val="0"/>
        <w:adjustRightInd w:val="0"/>
        <w:ind w:left="9072"/>
        <w:jc w:val="both"/>
        <w:rPr>
          <w:rFonts w:eastAsia="Times New Roman" w:cs="Times New Roman"/>
          <w:sz w:val="26"/>
          <w:szCs w:val="26"/>
          <w:lang w:eastAsia="ru-RU"/>
        </w:rPr>
      </w:pPr>
    </w:p>
    <w:p w14:paraId="19C1AC65" w14:textId="77777777" w:rsidR="004003D8" w:rsidRDefault="004003D8" w:rsidP="00BE79E9">
      <w:pPr>
        <w:autoSpaceDN w:val="0"/>
        <w:adjustRightInd w:val="0"/>
        <w:ind w:left="9072"/>
        <w:jc w:val="both"/>
        <w:rPr>
          <w:rFonts w:eastAsia="Times New Roman" w:cs="Times New Roman"/>
          <w:sz w:val="26"/>
          <w:szCs w:val="26"/>
          <w:lang w:eastAsia="ru-RU"/>
        </w:rPr>
      </w:pPr>
    </w:p>
    <w:p w14:paraId="1FD7A399" w14:textId="77777777" w:rsidR="004003D8" w:rsidRDefault="004003D8" w:rsidP="00BE79E9">
      <w:pPr>
        <w:autoSpaceDN w:val="0"/>
        <w:adjustRightInd w:val="0"/>
        <w:ind w:left="9072"/>
        <w:jc w:val="both"/>
        <w:rPr>
          <w:rFonts w:eastAsia="Times New Roman" w:cs="Times New Roman"/>
          <w:sz w:val="26"/>
          <w:szCs w:val="26"/>
          <w:lang w:eastAsia="ru-RU"/>
        </w:rPr>
      </w:pPr>
    </w:p>
    <w:p w14:paraId="1127EDA7" w14:textId="77777777" w:rsidR="004003D8" w:rsidRDefault="004003D8" w:rsidP="00BE79E9">
      <w:pPr>
        <w:autoSpaceDN w:val="0"/>
        <w:adjustRightInd w:val="0"/>
        <w:ind w:left="9072"/>
        <w:jc w:val="both"/>
        <w:rPr>
          <w:rFonts w:eastAsia="Times New Roman" w:cs="Times New Roman"/>
          <w:sz w:val="26"/>
          <w:szCs w:val="26"/>
          <w:lang w:eastAsia="ru-RU"/>
        </w:rPr>
      </w:pPr>
    </w:p>
    <w:p w14:paraId="08C38284" w14:textId="2EABD570" w:rsidR="00BE79E9" w:rsidRPr="00BE79E9" w:rsidRDefault="00BE79E9" w:rsidP="00BE79E9">
      <w:pPr>
        <w:autoSpaceDN w:val="0"/>
        <w:adjustRightInd w:val="0"/>
        <w:ind w:left="9072"/>
        <w:jc w:val="both"/>
        <w:rPr>
          <w:rFonts w:eastAsia="Times New Roman" w:cs="Times New Roman"/>
          <w:sz w:val="26"/>
          <w:szCs w:val="26"/>
          <w:lang w:eastAsia="ru-RU"/>
        </w:rPr>
      </w:pPr>
      <w:r w:rsidRPr="00BE79E9">
        <w:rPr>
          <w:rFonts w:eastAsia="Times New Roman" w:cs="Times New Roman"/>
          <w:sz w:val="26"/>
          <w:szCs w:val="26"/>
          <w:lang w:eastAsia="ru-RU"/>
        </w:rPr>
        <w:t>Приложение № 5</w:t>
      </w:r>
    </w:p>
    <w:p w14:paraId="4F72BCD9" w14:textId="43D4C97A" w:rsidR="00BE79E9" w:rsidRDefault="00BE79E9" w:rsidP="00BE79E9">
      <w:pPr>
        <w:widowControl w:val="0"/>
        <w:autoSpaceDN w:val="0"/>
        <w:adjustRightInd w:val="0"/>
        <w:ind w:left="9072"/>
        <w:jc w:val="both"/>
        <w:rPr>
          <w:rFonts w:eastAsia="Times New Roman" w:cs="Times New Roman"/>
          <w:sz w:val="26"/>
          <w:szCs w:val="26"/>
          <w:lang w:eastAsia="ru-RU"/>
        </w:rPr>
      </w:pPr>
      <w:r w:rsidRPr="00BE79E9">
        <w:rPr>
          <w:rFonts w:eastAsia="Times New Roman" w:cs="Times New Roman"/>
          <w:color w:val="000000"/>
          <w:sz w:val="26"/>
          <w:szCs w:val="26"/>
          <w:lang w:eastAsia="ru-RU"/>
        </w:rPr>
        <w:t xml:space="preserve">к муниципальной программе </w:t>
      </w:r>
      <w:r w:rsidRPr="00BE79E9">
        <w:rPr>
          <w:rFonts w:eastAsia="Times New Roman" w:cs="Times New Roman"/>
          <w:sz w:val="26"/>
          <w:szCs w:val="26"/>
          <w:lang w:eastAsia="ru-RU"/>
        </w:rPr>
        <w:t xml:space="preserve">«Безопасность» </w:t>
      </w:r>
    </w:p>
    <w:p w14:paraId="554234CC" w14:textId="77777777" w:rsidR="004003D8" w:rsidRPr="00BE79E9" w:rsidRDefault="004003D8" w:rsidP="00BE79E9">
      <w:pPr>
        <w:widowControl w:val="0"/>
        <w:autoSpaceDN w:val="0"/>
        <w:adjustRightInd w:val="0"/>
        <w:ind w:left="9072"/>
        <w:jc w:val="both"/>
        <w:rPr>
          <w:rFonts w:eastAsia="Times New Roman" w:cs="Times New Roman"/>
          <w:sz w:val="26"/>
          <w:szCs w:val="26"/>
          <w:lang w:eastAsia="ru-RU"/>
        </w:rPr>
      </w:pPr>
    </w:p>
    <w:p w14:paraId="7FC3A1D3" w14:textId="77777777" w:rsidR="00BE79E9" w:rsidRPr="00BE79E9" w:rsidRDefault="00BE79E9" w:rsidP="00BE79E9">
      <w:pPr>
        <w:autoSpaceDN w:val="0"/>
        <w:adjustRightInd w:val="0"/>
        <w:jc w:val="center"/>
        <w:rPr>
          <w:rFonts w:eastAsia="Times New Roman" w:cs="Times New Roman"/>
          <w:b/>
          <w:sz w:val="26"/>
          <w:szCs w:val="26"/>
          <w:lang w:eastAsia="ru-RU"/>
        </w:rPr>
      </w:pPr>
      <w:r w:rsidRPr="00BE79E9">
        <w:rPr>
          <w:rFonts w:eastAsia="Times New Roman" w:cs="Times New Roman"/>
          <w:b/>
          <w:sz w:val="26"/>
          <w:szCs w:val="26"/>
          <w:lang w:eastAsia="ru-RU"/>
        </w:rPr>
        <w:t xml:space="preserve">Ресурсное обеспечение реализации муниципальной программы «Безопасность» </w:t>
      </w:r>
    </w:p>
    <w:p w14:paraId="0F24296C"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sz w:val="26"/>
          <w:szCs w:val="26"/>
          <w:lang w:eastAsia="ru-RU"/>
        </w:rPr>
        <w:t>за счет средств бюджета МО «Муниципальный округ Киясовский район Удмуртской Республики</w:t>
      </w:r>
      <w:r w:rsidRPr="00BE79E9">
        <w:rPr>
          <w:rFonts w:eastAsia="Times New Roman" w:cs="Times New Roman"/>
          <w:b/>
          <w:color w:val="000000"/>
          <w:lang w:eastAsia="ru-RU"/>
        </w:rPr>
        <w:t>»</w:t>
      </w:r>
    </w:p>
    <w:p w14:paraId="7955BAD2" w14:textId="77777777" w:rsidR="00BE79E9" w:rsidRPr="00BE79E9" w:rsidRDefault="00BE79E9" w:rsidP="00BE79E9">
      <w:pPr>
        <w:autoSpaceDN w:val="0"/>
        <w:adjustRightInd w:val="0"/>
        <w:jc w:val="center"/>
        <w:rPr>
          <w:rFonts w:eastAsia="Times New Roman" w:cs="Times New Roman"/>
          <w:b/>
          <w:color w:val="000000"/>
          <w:lang w:eastAsia="ru-RU"/>
        </w:rPr>
      </w:pPr>
    </w:p>
    <w:p w14:paraId="68ECF908" w14:textId="77777777" w:rsidR="00BE79E9" w:rsidRPr="004003D8" w:rsidRDefault="00BE79E9" w:rsidP="00BE79E9">
      <w:pPr>
        <w:widowControl w:val="0"/>
        <w:autoSpaceDN w:val="0"/>
        <w:adjustRightInd w:val="0"/>
        <w:jc w:val="center"/>
        <w:rPr>
          <w:rFonts w:eastAsia="Times New Roman" w:cs="Times New Roman"/>
          <w:color w:val="000000"/>
          <w:sz w:val="24"/>
          <w:szCs w:val="24"/>
          <w:lang w:eastAsia="ru-RU"/>
        </w:rPr>
      </w:pPr>
      <w:r w:rsidRPr="004003D8">
        <w:rPr>
          <w:rFonts w:eastAsia="Times New Roman" w:cs="Times New Roman"/>
          <w:sz w:val="24"/>
          <w:szCs w:val="24"/>
          <w:lang w:eastAsia="ru-RU"/>
        </w:rPr>
        <w:t xml:space="preserve">Наименование муниципальной программы: «Безопасность» </w:t>
      </w:r>
    </w:p>
    <w:p w14:paraId="661A93BA" w14:textId="77777777" w:rsidR="00BE79E9" w:rsidRPr="004003D8" w:rsidRDefault="00BE79E9" w:rsidP="00BE79E9">
      <w:pPr>
        <w:autoSpaceDN w:val="0"/>
        <w:adjustRightInd w:val="0"/>
        <w:ind w:left="30"/>
        <w:jc w:val="both"/>
        <w:rPr>
          <w:rFonts w:eastAsia="Times New Roman" w:cs="Times New Roman"/>
          <w:sz w:val="24"/>
          <w:szCs w:val="24"/>
          <w:u w:val="single"/>
          <w:lang w:eastAsia="ru-RU"/>
        </w:rPr>
      </w:pPr>
      <w:r w:rsidRPr="004003D8">
        <w:rPr>
          <w:rFonts w:eastAsia="Times New Roman" w:cs="Times New Roman"/>
          <w:sz w:val="24"/>
          <w:szCs w:val="24"/>
          <w:lang w:eastAsia="ru-RU"/>
        </w:rPr>
        <w:t xml:space="preserve">Ответственные исполнители: </w:t>
      </w:r>
      <w:r w:rsidRPr="004003D8">
        <w:rPr>
          <w:rFonts w:eastAsia="Times New Roman" w:cs="Times New Roman"/>
          <w:sz w:val="24"/>
          <w:szCs w:val="24"/>
          <w:u w:val="single"/>
          <w:lang w:eastAsia="ru-RU"/>
        </w:rPr>
        <w:t>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 Сектор КДН и ЗП Администрации муниципального образования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p w14:paraId="24A22F06" w14:textId="77777777" w:rsidR="00BE79E9" w:rsidRPr="00BE79E9" w:rsidRDefault="00BE79E9" w:rsidP="00BE79E9">
      <w:pPr>
        <w:autoSpaceDN w:val="0"/>
        <w:adjustRightInd w:val="0"/>
        <w:jc w:val="both"/>
        <w:rPr>
          <w:rFonts w:eastAsia="Times New Roman" w:cs="Times New Roman"/>
          <w:sz w:val="26"/>
          <w:szCs w:val="26"/>
          <w:u w:val="single"/>
          <w:lang w:eastAsia="ru-RU"/>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532"/>
        <w:gridCol w:w="593"/>
        <w:gridCol w:w="467"/>
        <w:gridCol w:w="1501"/>
        <w:gridCol w:w="709"/>
        <w:gridCol w:w="567"/>
        <w:gridCol w:w="425"/>
        <w:gridCol w:w="425"/>
        <w:gridCol w:w="1134"/>
        <w:gridCol w:w="567"/>
        <w:gridCol w:w="567"/>
        <w:gridCol w:w="567"/>
        <w:gridCol w:w="567"/>
        <w:gridCol w:w="567"/>
        <w:gridCol w:w="567"/>
        <w:gridCol w:w="567"/>
        <w:gridCol w:w="567"/>
        <w:gridCol w:w="567"/>
        <w:gridCol w:w="567"/>
        <w:gridCol w:w="567"/>
        <w:gridCol w:w="567"/>
        <w:gridCol w:w="567"/>
        <w:gridCol w:w="567"/>
        <w:gridCol w:w="567"/>
      </w:tblGrid>
      <w:tr w:rsidR="00BE79E9" w:rsidRPr="00BE79E9" w14:paraId="3D58E09E" w14:textId="77777777" w:rsidTr="000C030B">
        <w:tc>
          <w:tcPr>
            <w:tcW w:w="2185" w:type="dxa"/>
            <w:gridSpan w:val="4"/>
            <w:shd w:val="clear" w:color="auto" w:fill="auto"/>
            <w:vAlign w:val="center"/>
          </w:tcPr>
          <w:p w14:paraId="7CF2B49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Код аналитической программной классификации</w:t>
            </w:r>
          </w:p>
        </w:tc>
        <w:tc>
          <w:tcPr>
            <w:tcW w:w="1501" w:type="dxa"/>
            <w:vMerge w:val="restart"/>
            <w:shd w:val="clear" w:color="auto" w:fill="auto"/>
          </w:tcPr>
          <w:p w14:paraId="06072D00"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b/>
                <w:sz w:val="18"/>
                <w:szCs w:val="18"/>
                <w:lang w:eastAsia="ru-RU"/>
              </w:rPr>
              <w:t>Наименование муниципальной программы, подпрограммы, основного мероприятия, мероприятия</w:t>
            </w:r>
          </w:p>
        </w:tc>
        <w:tc>
          <w:tcPr>
            <w:tcW w:w="709" w:type="dxa"/>
            <w:vMerge w:val="restart"/>
            <w:shd w:val="clear" w:color="auto" w:fill="auto"/>
          </w:tcPr>
          <w:p w14:paraId="5C55FD30"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b/>
                <w:sz w:val="18"/>
                <w:szCs w:val="18"/>
                <w:lang w:eastAsia="ru-RU"/>
              </w:rPr>
              <w:t>Ответственный исполнитель, соисполнители</w:t>
            </w:r>
          </w:p>
        </w:tc>
        <w:tc>
          <w:tcPr>
            <w:tcW w:w="3118" w:type="dxa"/>
            <w:gridSpan w:val="5"/>
            <w:shd w:val="clear" w:color="auto" w:fill="auto"/>
          </w:tcPr>
          <w:p w14:paraId="69DF105F"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b/>
                <w:sz w:val="18"/>
                <w:szCs w:val="18"/>
                <w:lang w:eastAsia="ru-RU"/>
              </w:rPr>
              <w:t>Код бюджетной классификации</w:t>
            </w:r>
          </w:p>
        </w:tc>
        <w:tc>
          <w:tcPr>
            <w:tcW w:w="7938" w:type="dxa"/>
            <w:gridSpan w:val="14"/>
            <w:shd w:val="clear" w:color="auto" w:fill="auto"/>
          </w:tcPr>
          <w:p w14:paraId="2D8408F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Расходы бюджета Удмуртской Республики и муниципального образования, тыс. рублей</w:t>
            </w:r>
          </w:p>
        </w:tc>
      </w:tr>
      <w:tr w:rsidR="00BE79E9" w:rsidRPr="00BE79E9" w14:paraId="6D881C29" w14:textId="77777777" w:rsidTr="000C030B">
        <w:tc>
          <w:tcPr>
            <w:tcW w:w="593" w:type="dxa"/>
            <w:shd w:val="clear" w:color="auto" w:fill="auto"/>
            <w:vAlign w:val="center"/>
          </w:tcPr>
          <w:p w14:paraId="15ADF50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МП</w:t>
            </w:r>
          </w:p>
        </w:tc>
        <w:tc>
          <w:tcPr>
            <w:tcW w:w="532" w:type="dxa"/>
            <w:shd w:val="clear" w:color="auto" w:fill="auto"/>
            <w:vAlign w:val="center"/>
          </w:tcPr>
          <w:p w14:paraId="4D9DC90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Пп</w:t>
            </w:r>
          </w:p>
        </w:tc>
        <w:tc>
          <w:tcPr>
            <w:tcW w:w="593" w:type="dxa"/>
            <w:shd w:val="clear" w:color="auto" w:fill="auto"/>
            <w:vAlign w:val="center"/>
          </w:tcPr>
          <w:p w14:paraId="393640A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ОМ</w:t>
            </w:r>
          </w:p>
        </w:tc>
        <w:tc>
          <w:tcPr>
            <w:tcW w:w="467" w:type="dxa"/>
            <w:shd w:val="clear" w:color="auto" w:fill="auto"/>
            <w:vAlign w:val="center"/>
          </w:tcPr>
          <w:p w14:paraId="715B0D1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w:t>
            </w:r>
          </w:p>
        </w:tc>
        <w:tc>
          <w:tcPr>
            <w:tcW w:w="1501" w:type="dxa"/>
            <w:vMerge/>
            <w:shd w:val="clear" w:color="auto" w:fill="auto"/>
          </w:tcPr>
          <w:p w14:paraId="4D126E6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709" w:type="dxa"/>
            <w:vMerge/>
            <w:shd w:val="clear" w:color="auto" w:fill="auto"/>
          </w:tcPr>
          <w:p w14:paraId="5721EB5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vAlign w:val="center"/>
          </w:tcPr>
          <w:p w14:paraId="4B4E297E"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ГРБС</w:t>
            </w:r>
          </w:p>
        </w:tc>
        <w:tc>
          <w:tcPr>
            <w:tcW w:w="425" w:type="dxa"/>
            <w:shd w:val="clear" w:color="auto" w:fill="auto"/>
            <w:vAlign w:val="center"/>
          </w:tcPr>
          <w:p w14:paraId="109AAC2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Рз</w:t>
            </w:r>
          </w:p>
        </w:tc>
        <w:tc>
          <w:tcPr>
            <w:tcW w:w="425" w:type="dxa"/>
            <w:shd w:val="clear" w:color="auto" w:fill="auto"/>
            <w:vAlign w:val="center"/>
          </w:tcPr>
          <w:p w14:paraId="18CB24CB"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w:t>
            </w:r>
          </w:p>
        </w:tc>
        <w:tc>
          <w:tcPr>
            <w:tcW w:w="1134" w:type="dxa"/>
            <w:shd w:val="clear" w:color="auto" w:fill="auto"/>
            <w:vAlign w:val="center"/>
          </w:tcPr>
          <w:p w14:paraId="444F444E"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ЦС</w:t>
            </w:r>
          </w:p>
        </w:tc>
        <w:tc>
          <w:tcPr>
            <w:tcW w:w="567" w:type="dxa"/>
            <w:shd w:val="clear" w:color="auto" w:fill="auto"/>
            <w:vAlign w:val="center"/>
          </w:tcPr>
          <w:p w14:paraId="2FFC45E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ВР</w:t>
            </w:r>
          </w:p>
        </w:tc>
        <w:tc>
          <w:tcPr>
            <w:tcW w:w="567" w:type="dxa"/>
            <w:shd w:val="clear" w:color="auto" w:fill="auto"/>
          </w:tcPr>
          <w:p w14:paraId="7C1228B2"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2015 год</w:t>
            </w:r>
          </w:p>
        </w:tc>
        <w:tc>
          <w:tcPr>
            <w:tcW w:w="567" w:type="dxa"/>
            <w:shd w:val="clear" w:color="auto" w:fill="auto"/>
          </w:tcPr>
          <w:p w14:paraId="5FB031F1"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2016 год</w:t>
            </w:r>
          </w:p>
        </w:tc>
        <w:tc>
          <w:tcPr>
            <w:tcW w:w="567" w:type="dxa"/>
            <w:shd w:val="clear" w:color="auto" w:fill="auto"/>
          </w:tcPr>
          <w:p w14:paraId="0578DF5E"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2017 год</w:t>
            </w:r>
          </w:p>
        </w:tc>
        <w:tc>
          <w:tcPr>
            <w:tcW w:w="567" w:type="dxa"/>
            <w:shd w:val="clear" w:color="auto" w:fill="auto"/>
          </w:tcPr>
          <w:p w14:paraId="091DD372"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2018 год</w:t>
            </w:r>
          </w:p>
        </w:tc>
        <w:tc>
          <w:tcPr>
            <w:tcW w:w="567" w:type="dxa"/>
            <w:shd w:val="clear" w:color="auto" w:fill="auto"/>
          </w:tcPr>
          <w:p w14:paraId="58457C07"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2019 год</w:t>
            </w:r>
          </w:p>
        </w:tc>
        <w:tc>
          <w:tcPr>
            <w:tcW w:w="567" w:type="dxa"/>
            <w:shd w:val="clear" w:color="auto" w:fill="auto"/>
          </w:tcPr>
          <w:p w14:paraId="7CB3FA8C"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2020 год</w:t>
            </w:r>
          </w:p>
        </w:tc>
        <w:tc>
          <w:tcPr>
            <w:tcW w:w="567" w:type="dxa"/>
            <w:shd w:val="clear" w:color="auto" w:fill="auto"/>
          </w:tcPr>
          <w:p w14:paraId="1F9FBD2E"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2021 год</w:t>
            </w:r>
          </w:p>
        </w:tc>
        <w:tc>
          <w:tcPr>
            <w:tcW w:w="567" w:type="dxa"/>
            <w:shd w:val="clear" w:color="auto" w:fill="auto"/>
          </w:tcPr>
          <w:p w14:paraId="4E294BFA" w14:textId="77777777" w:rsidR="00BE79E9" w:rsidRPr="00BE79E9" w:rsidRDefault="00BE79E9" w:rsidP="00BE79E9">
            <w:pPr>
              <w:autoSpaceDN w:val="0"/>
              <w:adjustRightInd w:val="0"/>
              <w:rPr>
                <w:rFonts w:eastAsia="Times New Roman" w:cs="Times New Roman"/>
                <w:b/>
                <w:sz w:val="16"/>
                <w:szCs w:val="16"/>
                <w:lang w:eastAsia="ru-RU"/>
              </w:rPr>
            </w:pPr>
            <w:r w:rsidRPr="00BE79E9">
              <w:rPr>
                <w:rFonts w:eastAsia="Times New Roman" w:cs="Times New Roman"/>
                <w:b/>
                <w:sz w:val="16"/>
                <w:szCs w:val="16"/>
                <w:lang w:eastAsia="ru-RU"/>
              </w:rPr>
              <w:t>2022 год</w:t>
            </w:r>
          </w:p>
        </w:tc>
        <w:tc>
          <w:tcPr>
            <w:tcW w:w="567" w:type="dxa"/>
            <w:shd w:val="clear" w:color="auto" w:fill="auto"/>
          </w:tcPr>
          <w:p w14:paraId="21548D7D"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2023 год</w:t>
            </w:r>
          </w:p>
        </w:tc>
        <w:tc>
          <w:tcPr>
            <w:tcW w:w="567" w:type="dxa"/>
            <w:tcBorders>
              <w:right w:val="single" w:sz="4" w:space="0" w:color="auto"/>
            </w:tcBorders>
            <w:shd w:val="clear" w:color="auto" w:fill="auto"/>
          </w:tcPr>
          <w:p w14:paraId="43C4BBD1"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2024 год</w:t>
            </w:r>
          </w:p>
        </w:tc>
        <w:tc>
          <w:tcPr>
            <w:tcW w:w="567" w:type="dxa"/>
            <w:tcBorders>
              <w:left w:val="single" w:sz="4" w:space="0" w:color="auto"/>
              <w:right w:val="single" w:sz="4" w:space="0" w:color="auto"/>
            </w:tcBorders>
            <w:shd w:val="clear" w:color="auto" w:fill="auto"/>
          </w:tcPr>
          <w:p w14:paraId="6D661EBC"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2025 год</w:t>
            </w:r>
          </w:p>
        </w:tc>
        <w:tc>
          <w:tcPr>
            <w:tcW w:w="567" w:type="dxa"/>
            <w:tcBorders>
              <w:left w:val="single" w:sz="4" w:space="0" w:color="auto"/>
            </w:tcBorders>
            <w:shd w:val="clear" w:color="auto" w:fill="auto"/>
          </w:tcPr>
          <w:p w14:paraId="01B5FC06"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2026 год</w:t>
            </w:r>
          </w:p>
        </w:tc>
        <w:tc>
          <w:tcPr>
            <w:tcW w:w="567" w:type="dxa"/>
            <w:tcBorders>
              <w:left w:val="single" w:sz="4" w:space="0" w:color="auto"/>
            </w:tcBorders>
          </w:tcPr>
          <w:p w14:paraId="3D92310C"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2027 год</w:t>
            </w:r>
          </w:p>
        </w:tc>
        <w:tc>
          <w:tcPr>
            <w:tcW w:w="567" w:type="dxa"/>
            <w:tcBorders>
              <w:left w:val="single" w:sz="4" w:space="0" w:color="auto"/>
            </w:tcBorders>
          </w:tcPr>
          <w:p w14:paraId="2C705C0D" w14:textId="77777777" w:rsidR="00BE79E9" w:rsidRPr="00BE79E9" w:rsidRDefault="00BE79E9" w:rsidP="00BE79E9">
            <w:pPr>
              <w:autoSpaceDN w:val="0"/>
              <w:adjustRightInd w:val="0"/>
              <w:rPr>
                <w:rFonts w:eastAsia="Times New Roman" w:cs="Times New Roman"/>
                <w:b/>
                <w:color w:val="000000"/>
                <w:sz w:val="16"/>
                <w:szCs w:val="16"/>
                <w:lang w:eastAsia="ru-RU"/>
              </w:rPr>
            </w:pPr>
            <w:r w:rsidRPr="00BE79E9">
              <w:rPr>
                <w:rFonts w:eastAsia="Times New Roman" w:cs="Times New Roman"/>
                <w:b/>
                <w:color w:val="000000"/>
                <w:sz w:val="16"/>
                <w:szCs w:val="16"/>
                <w:lang w:eastAsia="ru-RU"/>
              </w:rPr>
              <w:t>2028 год</w:t>
            </w:r>
          </w:p>
        </w:tc>
      </w:tr>
      <w:tr w:rsidR="00BE79E9" w:rsidRPr="00BE79E9" w14:paraId="405763C4" w14:textId="77777777" w:rsidTr="000C030B">
        <w:tc>
          <w:tcPr>
            <w:tcW w:w="593" w:type="dxa"/>
            <w:shd w:val="clear" w:color="auto" w:fill="auto"/>
          </w:tcPr>
          <w:p w14:paraId="19AD4F00"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28BC8174" w14:textId="77777777" w:rsidR="00BE79E9" w:rsidRPr="00BE79E9" w:rsidRDefault="00BE79E9" w:rsidP="00BE79E9">
            <w:pPr>
              <w:autoSpaceDN w:val="0"/>
              <w:adjustRightInd w:val="0"/>
              <w:rPr>
                <w:rFonts w:eastAsia="Times New Roman" w:cs="Times New Roman"/>
                <w:sz w:val="18"/>
                <w:szCs w:val="18"/>
                <w:lang w:eastAsia="ru-RU"/>
              </w:rPr>
            </w:pPr>
          </w:p>
        </w:tc>
        <w:tc>
          <w:tcPr>
            <w:tcW w:w="593" w:type="dxa"/>
            <w:shd w:val="clear" w:color="auto" w:fill="auto"/>
          </w:tcPr>
          <w:p w14:paraId="62BEF96F"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5373FD4D" w14:textId="77777777" w:rsidR="00BE79E9" w:rsidRPr="00BE79E9" w:rsidRDefault="00BE79E9" w:rsidP="00BE79E9">
            <w:pPr>
              <w:autoSpaceDN w:val="0"/>
              <w:adjustRightInd w:val="0"/>
              <w:rPr>
                <w:rFonts w:eastAsia="Times New Roman" w:cs="Times New Roman"/>
                <w:sz w:val="18"/>
                <w:szCs w:val="18"/>
                <w:lang w:eastAsia="ru-RU"/>
              </w:rPr>
            </w:pPr>
          </w:p>
        </w:tc>
        <w:tc>
          <w:tcPr>
            <w:tcW w:w="1501" w:type="dxa"/>
            <w:shd w:val="clear" w:color="auto" w:fill="auto"/>
          </w:tcPr>
          <w:p w14:paraId="23C954F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«Безопасность»</w:t>
            </w:r>
          </w:p>
        </w:tc>
        <w:tc>
          <w:tcPr>
            <w:tcW w:w="709" w:type="dxa"/>
            <w:shd w:val="clear" w:color="auto" w:fill="auto"/>
          </w:tcPr>
          <w:p w14:paraId="7DCDEB2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FC2824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40C61EA"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A15277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898222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F62F9C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315F9D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31,00</w:t>
            </w:r>
          </w:p>
        </w:tc>
        <w:tc>
          <w:tcPr>
            <w:tcW w:w="567" w:type="dxa"/>
            <w:shd w:val="clear" w:color="auto" w:fill="auto"/>
          </w:tcPr>
          <w:p w14:paraId="1D1DF10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31,00</w:t>
            </w:r>
          </w:p>
        </w:tc>
        <w:tc>
          <w:tcPr>
            <w:tcW w:w="567" w:type="dxa"/>
            <w:shd w:val="clear" w:color="auto" w:fill="auto"/>
          </w:tcPr>
          <w:p w14:paraId="20B3E65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38,00</w:t>
            </w:r>
          </w:p>
        </w:tc>
        <w:tc>
          <w:tcPr>
            <w:tcW w:w="567" w:type="dxa"/>
            <w:shd w:val="clear" w:color="auto" w:fill="auto"/>
          </w:tcPr>
          <w:p w14:paraId="30997BA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86,80</w:t>
            </w:r>
          </w:p>
        </w:tc>
        <w:tc>
          <w:tcPr>
            <w:tcW w:w="567" w:type="dxa"/>
            <w:shd w:val="clear" w:color="auto" w:fill="auto"/>
          </w:tcPr>
          <w:p w14:paraId="0B2A089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41,4</w:t>
            </w:r>
          </w:p>
        </w:tc>
        <w:tc>
          <w:tcPr>
            <w:tcW w:w="567" w:type="dxa"/>
            <w:shd w:val="clear" w:color="auto" w:fill="auto"/>
          </w:tcPr>
          <w:p w14:paraId="66986EE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224,2</w:t>
            </w:r>
          </w:p>
        </w:tc>
        <w:tc>
          <w:tcPr>
            <w:tcW w:w="567" w:type="dxa"/>
            <w:shd w:val="clear" w:color="auto" w:fill="auto"/>
          </w:tcPr>
          <w:p w14:paraId="00E3A34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67" w:type="dxa"/>
            <w:shd w:val="clear" w:color="auto" w:fill="auto"/>
          </w:tcPr>
          <w:p w14:paraId="37FAE0D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518,0</w:t>
            </w:r>
          </w:p>
        </w:tc>
        <w:tc>
          <w:tcPr>
            <w:tcW w:w="567" w:type="dxa"/>
            <w:shd w:val="clear" w:color="auto" w:fill="auto"/>
          </w:tcPr>
          <w:p w14:paraId="2E8F4A2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528,0</w:t>
            </w:r>
          </w:p>
        </w:tc>
        <w:tc>
          <w:tcPr>
            <w:tcW w:w="567" w:type="dxa"/>
            <w:tcBorders>
              <w:right w:val="single" w:sz="4" w:space="0" w:color="auto"/>
            </w:tcBorders>
            <w:shd w:val="clear" w:color="auto" w:fill="auto"/>
          </w:tcPr>
          <w:p w14:paraId="4A1BACA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478,0</w:t>
            </w:r>
          </w:p>
        </w:tc>
        <w:tc>
          <w:tcPr>
            <w:tcW w:w="567" w:type="dxa"/>
            <w:tcBorders>
              <w:left w:val="single" w:sz="4" w:space="0" w:color="auto"/>
              <w:right w:val="single" w:sz="4" w:space="0" w:color="auto"/>
            </w:tcBorders>
            <w:shd w:val="clear" w:color="auto" w:fill="auto"/>
          </w:tcPr>
          <w:p w14:paraId="22BA71C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67" w:type="dxa"/>
            <w:tcBorders>
              <w:left w:val="single" w:sz="4" w:space="0" w:color="auto"/>
            </w:tcBorders>
            <w:shd w:val="clear" w:color="auto" w:fill="auto"/>
          </w:tcPr>
          <w:p w14:paraId="65AAEE1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67" w:type="dxa"/>
            <w:tcBorders>
              <w:left w:val="single" w:sz="4" w:space="0" w:color="auto"/>
            </w:tcBorders>
          </w:tcPr>
          <w:p w14:paraId="697C3D7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67" w:type="dxa"/>
            <w:tcBorders>
              <w:left w:val="single" w:sz="4" w:space="0" w:color="auto"/>
            </w:tcBorders>
          </w:tcPr>
          <w:p w14:paraId="5E500ED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r>
      <w:tr w:rsidR="00BE79E9" w:rsidRPr="00BE79E9" w14:paraId="64E9C695" w14:textId="77777777" w:rsidTr="000C030B">
        <w:tc>
          <w:tcPr>
            <w:tcW w:w="593" w:type="dxa"/>
            <w:shd w:val="clear" w:color="auto" w:fill="auto"/>
          </w:tcPr>
          <w:p w14:paraId="739B3F79"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25DF0D0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790399FC"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1A374D96" w14:textId="77777777" w:rsidR="00BE79E9" w:rsidRPr="00BE79E9" w:rsidRDefault="00BE79E9" w:rsidP="00BE79E9">
            <w:pPr>
              <w:autoSpaceDN w:val="0"/>
              <w:adjustRightInd w:val="0"/>
              <w:rPr>
                <w:rFonts w:eastAsia="Times New Roman" w:cs="Times New Roman"/>
                <w:sz w:val="18"/>
                <w:szCs w:val="18"/>
                <w:lang w:eastAsia="ru-RU"/>
              </w:rPr>
            </w:pPr>
          </w:p>
        </w:tc>
        <w:tc>
          <w:tcPr>
            <w:tcW w:w="1501" w:type="dxa"/>
            <w:shd w:val="clear" w:color="auto" w:fill="auto"/>
          </w:tcPr>
          <w:p w14:paraId="56A842D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Предупреждение и ликвидация последствий чрезвычайных ситуаций, реализация мер пожарной безопасности</w:t>
            </w:r>
          </w:p>
        </w:tc>
        <w:tc>
          <w:tcPr>
            <w:tcW w:w="709" w:type="dxa"/>
            <w:shd w:val="clear" w:color="auto" w:fill="auto"/>
          </w:tcPr>
          <w:p w14:paraId="101919A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bCs/>
                <w:sz w:val="18"/>
                <w:szCs w:val="18"/>
                <w:lang w:eastAsia="ru-RU"/>
              </w:rPr>
              <w:t>Всего</w:t>
            </w:r>
          </w:p>
        </w:tc>
        <w:tc>
          <w:tcPr>
            <w:tcW w:w="567" w:type="dxa"/>
            <w:shd w:val="clear" w:color="auto" w:fill="auto"/>
          </w:tcPr>
          <w:p w14:paraId="2DFA1CEC"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6F3449D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4402DC6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09</w:t>
            </w:r>
          </w:p>
        </w:tc>
        <w:tc>
          <w:tcPr>
            <w:tcW w:w="1134" w:type="dxa"/>
            <w:shd w:val="clear" w:color="auto" w:fill="auto"/>
          </w:tcPr>
          <w:p w14:paraId="3CCF61D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0610000000</w:t>
            </w:r>
          </w:p>
        </w:tc>
        <w:tc>
          <w:tcPr>
            <w:tcW w:w="567" w:type="dxa"/>
            <w:shd w:val="clear" w:color="auto" w:fill="auto"/>
          </w:tcPr>
          <w:p w14:paraId="7AEA6FC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ECF990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4D2EC37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160D73D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567" w:type="dxa"/>
            <w:shd w:val="clear" w:color="auto" w:fill="auto"/>
          </w:tcPr>
          <w:p w14:paraId="1D22B1A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5705979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11,4</w:t>
            </w:r>
          </w:p>
        </w:tc>
        <w:tc>
          <w:tcPr>
            <w:tcW w:w="567" w:type="dxa"/>
            <w:shd w:val="clear" w:color="auto" w:fill="auto"/>
          </w:tcPr>
          <w:p w14:paraId="0C94C8A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183,2</w:t>
            </w:r>
          </w:p>
        </w:tc>
        <w:tc>
          <w:tcPr>
            <w:tcW w:w="567" w:type="dxa"/>
            <w:shd w:val="clear" w:color="auto" w:fill="auto"/>
          </w:tcPr>
          <w:p w14:paraId="42E392B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2F80C96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444,0</w:t>
            </w:r>
          </w:p>
        </w:tc>
        <w:tc>
          <w:tcPr>
            <w:tcW w:w="567" w:type="dxa"/>
            <w:shd w:val="clear" w:color="auto" w:fill="auto"/>
          </w:tcPr>
          <w:p w14:paraId="7ABB5A7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494,0</w:t>
            </w:r>
          </w:p>
        </w:tc>
        <w:tc>
          <w:tcPr>
            <w:tcW w:w="567" w:type="dxa"/>
            <w:tcBorders>
              <w:right w:val="single" w:sz="4" w:space="0" w:color="auto"/>
            </w:tcBorders>
            <w:shd w:val="clear" w:color="auto" w:fill="auto"/>
          </w:tcPr>
          <w:p w14:paraId="008A969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441,0</w:t>
            </w:r>
          </w:p>
        </w:tc>
        <w:tc>
          <w:tcPr>
            <w:tcW w:w="567" w:type="dxa"/>
            <w:tcBorders>
              <w:left w:val="single" w:sz="4" w:space="0" w:color="auto"/>
              <w:right w:val="single" w:sz="4" w:space="0" w:color="auto"/>
            </w:tcBorders>
            <w:shd w:val="clear" w:color="auto" w:fill="auto"/>
          </w:tcPr>
          <w:p w14:paraId="5FBF24F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67" w:type="dxa"/>
            <w:tcBorders>
              <w:left w:val="single" w:sz="4" w:space="0" w:color="auto"/>
            </w:tcBorders>
            <w:shd w:val="clear" w:color="auto" w:fill="auto"/>
          </w:tcPr>
          <w:p w14:paraId="42F943D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67" w:type="dxa"/>
            <w:tcBorders>
              <w:left w:val="single" w:sz="4" w:space="0" w:color="auto"/>
            </w:tcBorders>
          </w:tcPr>
          <w:p w14:paraId="6FAB571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c>
          <w:tcPr>
            <w:tcW w:w="567" w:type="dxa"/>
            <w:tcBorders>
              <w:left w:val="single" w:sz="4" w:space="0" w:color="auto"/>
            </w:tcBorders>
          </w:tcPr>
          <w:p w14:paraId="1B38964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434,0</w:t>
            </w:r>
          </w:p>
        </w:tc>
      </w:tr>
      <w:tr w:rsidR="00BE79E9" w:rsidRPr="00BE79E9" w14:paraId="524AB4A1" w14:textId="77777777" w:rsidTr="000C030B">
        <w:tc>
          <w:tcPr>
            <w:tcW w:w="593" w:type="dxa"/>
            <w:shd w:val="clear" w:color="auto" w:fill="auto"/>
          </w:tcPr>
          <w:p w14:paraId="77742315"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3D72DE7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7ACDE647"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48082A94" w14:textId="77777777" w:rsidR="00BE79E9" w:rsidRPr="00BE79E9" w:rsidRDefault="00BE79E9" w:rsidP="00BE79E9">
            <w:pPr>
              <w:autoSpaceDN w:val="0"/>
              <w:adjustRightInd w:val="0"/>
              <w:rPr>
                <w:rFonts w:eastAsia="Times New Roman" w:cs="Times New Roman"/>
                <w:sz w:val="18"/>
                <w:szCs w:val="18"/>
                <w:lang w:eastAsia="ru-RU"/>
              </w:rPr>
            </w:pPr>
          </w:p>
        </w:tc>
        <w:tc>
          <w:tcPr>
            <w:tcW w:w="1501" w:type="dxa"/>
            <w:shd w:val="clear" w:color="auto" w:fill="auto"/>
          </w:tcPr>
          <w:p w14:paraId="7C56421C"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'Гражданская оборона, защита населения и территории от чрезвычайных ситуаций</w:t>
            </w:r>
          </w:p>
        </w:tc>
        <w:tc>
          <w:tcPr>
            <w:tcW w:w="709" w:type="dxa"/>
            <w:shd w:val="clear" w:color="auto" w:fill="auto"/>
          </w:tcPr>
          <w:p w14:paraId="14331DEB" w14:textId="77777777" w:rsidR="00BE79E9" w:rsidRPr="00BE79E9" w:rsidRDefault="00BE79E9" w:rsidP="00BE79E9">
            <w:pPr>
              <w:autoSpaceDN w:val="0"/>
              <w:adjustRightInd w:val="0"/>
              <w:rPr>
                <w:rFonts w:eastAsia="Times New Roman" w:cs="Times New Roman"/>
                <w:bCs/>
                <w:sz w:val="18"/>
                <w:szCs w:val="18"/>
                <w:lang w:eastAsia="ru-RU"/>
              </w:rPr>
            </w:pPr>
          </w:p>
        </w:tc>
        <w:tc>
          <w:tcPr>
            <w:tcW w:w="567" w:type="dxa"/>
            <w:shd w:val="clear" w:color="auto" w:fill="auto"/>
          </w:tcPr>
          <w:p w14:paraId="080F69A9"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52552F17"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28FC7620"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10</w:t>
            </w:r>
          </w:p>
        </w:tc>
        <w:tc>
          <w:tcPr>
            <w:tcW w:w="1134" w:type="dxa"/>
            <w:shd w:val="clear" w:color="auto" w:fill="auto"/>
          </w:tcPr>
          <w:p w14:paraId="784C6B42"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0610100000</w:t>
            </w:r>
          </w:p>
        </w:tc>
        <w:tc>
          <w:tcPr>
            <w:tcW w:w="567" w:type="dxa"/>
            <w:shd w:val="clear" w:color="auto" w:fill="auto"/>
          </w:tcPr>
          <w:p w14:paraId="26BBC7AD"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 xml:space="preserve"> </w:t>
            </w:r>
          </w:p>
        </w:tc>
        <w:tc>
          <w:tcPr>
            <w:tcW w:w="567" w:type="dxa"/>
            <w:shd w:val="clear" w:color="auto" w:fill="auto"/>
          </w:tcPr>
          <w:p w14:paraId="0CE805B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3C2F734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0367318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30,00</w:t>
            </w:r>
          </w:p>
        </w:tc>
        <w:tc>
          <w:tcPr>
            <w:tcW w:w="567" w:type="dxa"/>
            <w:shd w:val="clear" w:color="auto" w:fill="auto"/>
          </w:tcPr>
          <w:p w14:paraId="28E4F39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7261F45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11,4</w:t>
            </w:r>
          </w:p>
        </w:tc>
        <w:tc>
          <w:tcPr>
            <w:tcW w:w="567" w:type="dxa"/>
            <w:shd w:val="clear" w:color="auto" w:fill="auto"/>
          </w:tcPr>
          <w:p w14:paraId="32E7C3E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183,2</w:t>
            </w:r>
          </w:p>
        </w:tc>
        <w:tc>
          <w:tcPr>
            <w:tcW w:w="567" w:type="dxa"/>
            <w:shd w:val="clear" w:color="auto" w:fill="auto"/>
          </w:tcPr>
          <w:p w14:paraId="0053A9E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24A89CE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410,0</w:t>
            </w:r>
          </w:p>
        </w:tc>
        <w:tc>
          <w:tcPr>
            <w:tcW w:w="567" w:type="dxa"/>
            <w:shd w:val="clear" w:color="auto" w:fill="auto"/>
          </w:tcPr>
          <w:p w14:paraId="7397983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410,0</w:t>
            </w:r>
          </w:p>
        </w:tc>
        <w:tc>
          <w:tcPr>
            <w:tcW w:w="567" w:type="dxa"/>
            <w:tcBorders>
              <w:right w:val="single" w:sz="4" w:space="0" w:color="auto"/>
            </w:tcBorders>
            <w:shd w:val="clear" w:color="auto" w:fill="auto"/>
          </w:tcPr>
          <w:p w14:paraId="19B85A5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407,0</w:t>
            </w:r>
          </w:p>
        </w:tc>
        <w:tc>
          <w:tcPr>
            <w:tcW w:w="567" w:type="dxa"/>
            <w:tcBorders>
              <w:left w:val="single" w:sz="4" w:space="0" w:color="auto"/>
              <w:right w:val="single" w:sz="4" w:space="0" w:color="auto"/>
            </w:tcBorders>
            <w:shd w:val="clear" w:color="auto" w:fill="auto"/>
          </w:tcPr>
          <w:p w14:paraId="506E90F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67" w:type="dxa"/>
            <w:tcBorders>
              <w:left w:val="single" w:sz="4" w:space="0" w:color="auto"/>
            </w:tcBorders>
            <w:shd w:val="clear" w:color="auto" w:fill="auto"/>
          </w:tcPr>
          <w:p w14:paraId="3CBB8FD9"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67" w:type="dxa"/>
            <w:tcBorders>
              <w:left w:val="single" w:sz="4" w:space="0" w:color="auto"/>
            </w:tcBorders>
          </w:tcPr>
          <w:p w14:paraId="028A3BF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c>
          <w:tcPr>
            <w:tcW w:w="567" w:type="dxa"/>
            <w:tcBorders>
              <w:left w:val="single" w:sz="4" w:space="0" w:color="auto"/>
            </w:tcBorders>
          </w:tcPr>
          <w:p w14:paraId="0C2A6AA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400,0</w:t>
            </w:r>
          </w:p>
        </w:tc>
      </w:tr>
      <w:tr w:rsidR="00BE79E9" w:rsidRPr="00BE79E9" w14:paraId="52FC9BDC" w14:textId="77777777" w:rsidTr="000C030B">
        <w:tc>
          <w:tcPr>
            <w:tcW w:w="593" w:type="dxa"/>
            <w:shd w:val="clear" w:color="auto" w:fill="auto"/>
          </w:tcPr>
          <w:p w14:paraId="1700702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06DB536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93" w:type="dxa"/>
            <w:shd w:val="clear" w:color="auto" w:fill="auto"/>
          </w:tcPr>
          <w:p w14:paraId="271B319E"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594B51C3"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1501" w:type="dxa"/>
            <w:shd w:val="clear" w:color="auto" w:fill="auto"/>
          </w:tcPr>
          <w:p w14:paraId="398C9E1A"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Мероприятия в сфере гражданской обороны, защиты населения и территорий от чрезвычайных ситуаций</w:t>
            </w:r>
          </w:p>
        </w:tc>
        <w:tc>
          <w:tcPr>
            <w:tcW w:w="709" w:type="dxa"/>
            <w:shd w:val="clear" w:color="auto" w:fill="auto"/>
          </w:tcPr>
          <w:p w14:paraId="629A1360"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sz w:val="18"/>
                <w:szCs w:val="18"/>
                <w:lang w:eastAsia="ru-RU"/>
              </w:rPr>
              <w:t>ГО и ЧС</w:t>
            </w:r>
          </w:p>
        </w:tc>
        <w:tc>
          <w:tcPr>
            <w:tcW w:w="567" w:type="dxa"/>
            <w:shd w:val="clear" w:color="auto" w:fill="auto"/>
          </w:tcPr>
          <w:p w14:paraId="4BE6321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591CDC5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433D1D9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09</w:t>
            </w:r>
          </w:p>
        </w:tc>
        <w:tc>
          <w:tcPr>
            <w:tcW w:w="1134" w:type="dxa"/>
            <w:shd w:val="clear" w:color="auto" w:fill="auto"/>
          </w:tcPr>
          <w:p w14:paraId="1AA40D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0610161900</w:t>
            </w:r>
          </w:p>
        </w:tc>
        <w:tc>
          <w:tcPr>
            <w:tcW w:w="567" w:type="dxa"/>
            <w:shd w:val="clear" w:color="auto" w:fill="auto"/>
          </w:tcPr>
          <w:p w14:paraId="22979EF3"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244</w:t>
            </w:r>
          </w:p>
        </w:tc>
        <w:tc>
          <w:tcPr>
            <w:tcW w:w="567" w:type="dxa"/>
            <w:shd w:val="clear" w:color="auto" w:fill="auto"/>
          </w:tcPr>
          <w:p w14:paraId="2DB9977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67" w:type="dxa"/>
            <w:shd w:val="clear" w:color="auto" w:fill="auto"/>
          </w:tcPr>
          <w:p w14:paraId="43F452C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67" w:type="dxa"/>
            <w:shd w:val="clear" w:color="auto" w:fill="auto"/>
          </w:tcPr>
          <w:p w14:paraId="0F1845A8"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567" w:type="dxa"/>
            <w:shd w:val="clear" w:color="auto" w:fill="auto"/>
          </w:tcPr>
          <w:p w14:paraId="3134FBB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67" w:type="dxa"/>
            <w:shd w:val="clear" w:color="auto" w:fill="auto"/>
          </w:tcPr>
          <w:p w14:paraId="58A8C84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67" w:type="dxa"/>
            <w:shd w:val="clear" w:color="auto" w:fill="auto"/>
          </w:tcPr>
          <w:p w14:paraId="5E19671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567" w:type="dxa"/>
            <w:shd w:val="clear" w:color="auto" w:fill="auto"/>
          </w:tcPr>
          <w:p w14:paraId="0F941EB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406B320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c>
          <w:tcPr>
            <w:tcW w:w="567" w:type="dxa"/>
            <w:shd w:val="clear" w:color="auto" w:fill="auto"/>
          </w:tcPr>
          <w:p w14:paraId="6B6A8DA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84,00</w:t>
            </w:r>
          </w:p>
        </w:tc>
        <w:tc>
          <w:tcPr>
            <w:tcW w:w="567" w:type="dxa"/>
            <w:tcBorders>
              <w:right w:val="single" w:sz="4" w:space="0" w:color="auto"/>
            </w:tcBorders>
            <w:shd w:val="clear" w:color="auto" w:fill="auto"/>
          </w:tcPr>
          <w:p w14:paraId="71C852F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c>
          <w:tcPr>
            <w:tcW w:w="567" w:type="dxa"/>
            <w:tcBorders>
              <w:left w:val="single" w:sz="4" w:space="0" w:color="auto"/>
              <w:right w:val="single" w:sz="4" w:space="0" w:color="auto"/>
            </w:tcBorders>
            <w:shd w:val="clear" w:color="auto" w:fill="auto"/>
          </w:tcPr>
          <w:p w14:paraId="2D22F8B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c>
          <w:tcPr>
            <w:tcW w:w="567" w:type="dxa"/>
            <w:tcBorders>
              <w:left w:val="single" w:sz="4" w:space="0" w:color="auto"/>
            </w:tcBorders>
            <w:shd w:val="clear" w:color="auto" w:fill="auto"/>
          </w:tcPr>
          <w:p w14:paraId="31AB4BA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c>
          <w:tcPr>
            <w:tcW w:w="567" w:type="dxa"/>
            <w:tcBorders>
              <w:left w:val="single" w:sz="4" w:space="0" w:color="auto"/>
            </w:tcBorders>
          </w:tcPr>
          <w:p w14:paraId="13815B9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c>
          <w:tcPr>
            <w:tcW w:w="567" w:type="dxa"/>
            <w:tcBorders>
              <w:left w:val="single" w:sz="4" w:space="0" w:color="auto"/>
            </w:tcBorders>
          </w:tcPr>
          <w:p w14:paraId="64A2C21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34,00</w:t>
            </w:r>
          </w:p>
        </w:tc>
      </w:tr>
      <w:tr w:rsidR="00BE79E9" w:rsidRPr="00BE79E9" w14:paraId="41D697AF" w14:textId="77777777" w:rsidTr="000C030B">
        <w:tc>
          <w:tcPr>
            <w:tcW w:w="593" w:type="dxa"/>
            <w:shd w:val="clear" w:color="auto" w:fill="auto"/>
          </w:tcPr>
          <w:p w14:paraId="3FF426E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14855FE9"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5BBD2803" w14:textId="77777777" w:rsidR="00BE79E9" w:rsidRPr="00BE79E9" w:rsidRDefault="00BE79E9" w:rsidP="00BE79E9">
            <w:pPr>
              <w:autoSpaceDN w:val="0"/>
              <w:adjustRightInd w:val="0"/>
              <w:rPr>
                <w:rFonts w:eastAsia="Times New Roman" w:cs="Times New Roman"/>
                <w:sz w:val="18"/>
                <w:szCs w:val="18"/>
                <w:lang w:eastAsia="ru-RU"/>
              </w:rPr>
            </w:pPr>
          </w:p>
        </w:tc>
        <w:tc>
          <w:tcPr>
            <w:tcW w:w="467" w:type="dxa"/>
            <w:shd w:val="clear" w:color="auto" w:fill="auto"/>
          </w:tcPr>
          <w:p w14:paraId="02B4E80A" w14:textId="77777777" w:rsidR="00BE79E9" w:rsidRPr="00BE79E9" w:rsidRDefault="00BE79E9" w:rsidP="00BE79E9">
            <w:pPr>
              <w:autoSpaceDN w:val="0"/>
              <w:adjustRightInd w:val="0"/>
              <w:rPr>
                <w:rFonts w:eastAsia="Times New Roman" w:cs="Times New Roman"/>
                <w:sz w:val="18"/>
                <w:szCs w:val="18"/>
                <w:lang w:eastAsia="ru-RU"/>
              </w:rPr>
            </w:pPr>
          </w:p>
        </w:tc>
        <w:tc>
          <w:tcPr>
            <w:tcW w:w="1501" w:type="dxa"/>
            <w:shd w:val="clear" w:color="auto" w:fill="auto"/>
          </w:tcPr>
          <w:p w14:paraId="71367F2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Профилактика правонарушений</w:t>
            </w:r>
          </w:p>
        </w:tc>
        <w:tc>
          <w:tcPr>
            <w:tcW w:w="709" w:type="dxa"/>
            <w:shd w:val="clear" w:color="auto" w:fill="auto"/>
          </w:tcPr>
          <w:p w14:paraId="52B8EBDD"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Всего</w:t>
            </w:r>
          </w:p>
        </w:tc>
        <w:tc>
          <w:tcPr>
            <w:tcW w:w="567" w:type="dxa"/>
            <w:shd w:val="clear" w:color="auto" w:fill="auto"/>
          </w:tcPr>
          <w:p w14:paraId="1B3D4F09"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1A0DC644"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1D7BE8C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14</w:t>
            </w:r>
          </w:p>
        </w:tc>
        <w:tc>
          <w:tcPr>
            <w:tcW w:w="1134" w:type="dxa"/>
            <w:shd w:val="clear" w:color="auto" w:fill="auto"/>
          </w:tcPr>
          <w:p w14:paraId="359F1954"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0620000000</w:t>
            </w:r>
          </w:p>
        </w:tc>
        <w:tc>
          <w:tcPr>
            <w:tcW w:w="567" w:type="dxa"/>
            <w:shd w:val="clear" w:color="auto" w:fill="auto"/>
          </w:tcPr>
          <w:p w14:paraId="339B73F9" w14:textId="77777777" w:rsidR="00BE79E9" w:rsidRPr="00BE79E9" w:rsidRDefault="00BE79E9" w:rsidP="00BE79E9">
            <w:pPr>
              <w:autoSpaceDN w:val="0"/>
              <w:adjustRightInd w:val="0"/>
              <w:rPr>
                <w:rFonts w:eastAsia="Calibri" w:cs="Times New Roman"/>
                <w:bCs/>
                <w:sz w:val="18"/>
                <w:szCs w:val="18"/>
                <w:lang w:eastAsia="ru-RU"/>
              </w:rPr>
            </w:pPr>
          </w:p>
        </w:tc>
        <w:tc>
          <w:tcPr>
            <w:tcW w:w="567" w:type="dxa"/>
            <w:shd w:val="clear" w:color="auto" w:fill="auto"/>
          </w:tcPr>
          <w:p w14:paraId="6DBCE3B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027979B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093E3F6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34137D4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67" w:type="dxa"/>
            <w:shd w:val="clear" w:color="auto" w:fill="auto"/>
          </w:tcPr>
          <w:p w14:paraId="6AB91CD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5A9446D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67" w:type="dxa"/>
            <w:shd w:val="clear" w:color="auto" w:fill="auto"/>
          </w:tcPr>
          <w:p w14:paraId="056DDF3A"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63196DF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67" w:type="dxa"/>
            <w:shd w:val="clear" w:color="auto" w:fill="auto"/>
          </w:tcPr>
          <w:p w14:paraId="619D6C6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right w:val="single" w:sz="4" w:space="0" w:color="auto"/>
            </w:tcBorders>
            <w:shd w:val="clear" w:color="auto" w:fill="auto"/>
          </w:tcPr>
          <w:p w14:paraId="6F54C86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right w:val="single" w:sz="4" w:space="0" w:color="auto"/>
            </w:tcBorders>
            <w:shd w:val="clear" w:color="auto" w:fill="auto"/>
          </w:tcPr>
          <w:p w14:paraId="229892C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shd w:val="clear" w:color="auto" w:fill="auto"/>
          </w:tcPr>
          <w:p w14:paraId="524385E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0373DB5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0EB145FC"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r>
      <w:tr w:rsidR="00BE79E9" w:rsidRPr="00BE79E9" w14:paraId="112DEDD7" w14:textId="77777777" w:rsidTr="000C030B">
        <w:tc>
          <w:tcPr>
            <w:tcW w:w="593" w:type="dxa"/>
            <w:shd w:val="clear" w:color="auto" w:fill="auto"/>
          </w:tcPr>
          <w:p w14:paraId="6085E4D2"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0BA83ABD"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4FE20E18"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2E4399B8"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1501" w:type="dxa"/>
            <w:shd w:val="clear" w:color="auto" w:fill="auto"/>
          </w:tcPr>
          <w:p w14:paraId="726CEA01"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Усиление борьбы с преступностью и профилактика правонарушений в Киясовском районе</w:t>
            </w:r>
          </w:p>
        </w:tc>
        <w:tc>
          <w:tcPr>
            <w:tcW w:w="709" w:type="dxa"/>
            <w:shd w:val="clear" w:color="auto" w:fill="auto"/>
          </w:tcPr>
          <w:p w14:paraId="575A111D"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Управление обра</w:t>
            </w:r>
            <w:r w:rsidRPr="00BE79E9">
              <w:rPr>
                <w:rFonts w:eastAsia="Calibri" w:cs="Times New Roman"/>
                <w:sz w:val="18"/>
                <w:szCs w:val="18"/>
                <w:lang w:eastAsia="ru-RU"/>
              </w:rPr>
              <w:softHyphen/>
              <w:t>зования,</w:t>
            </w:r>
          </w:p>
          <w:p w14:paraId="354F5CFA"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sz w:val="18"/>
                <w:szCs w:val="18"/>
                <w:lang w:eastAsia="ru-RU"/>
              </w:rPr>
              <w:t>РКМЦ УК</w:t>
            </w:r>
          </w:p>
        </w:tc>
        <w:tc>
          <w:tcPr>
            <w:tcW w:w="567" w:type="dxa"/>
            <w:shd w:val="clear" w:color="auto" w:fill="auto"/>
          </w:tcPr>
          <w:p w14:paraId="40AEBBB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0A6312C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15D311F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1134" w:type="dxa"/>
            <w:shd w:val="clear" w:color="auto" w:fill="auto"/>
          </w:tcPr>
          <w:p w14:paraId="5D65E04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0620161930</w:t>
            </w:r>
          </w:p>
        </w:tc>
        <w:tc>
          <w:tcPr>
            <w:tcW w:w="567" w:type="dxa"/>
            <w:shd w:val="clear" w:color="auto" w:fill="auto"/>
          </w:tcPr>
          <w:p w14:paraId="285963E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244</w:t>
            </w:r>
          </w:p>
        </w:tc>
        <w:tc>
          <w:tcPr>
            <w:tcW w:w="567" w:type="dxa"/>
            <w:shd w:val="clear" w:color="auto" w:fill="auto"/>
          </w:tcPr>
          <w:p w14:paraId="085953A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65EC02B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2A32064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5C27575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6C4E690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171F921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67" w:type="dxa"/>
            <w:shd w:val="clear" w:color="auto" w:fill="auto"/>
          </w:tcPr>
          <w:p w14:paraId="3133B1A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273329D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67" w:type="dxa"/>
            <w:shd w:val="clear" w:color="auto" w:fill="auto"/>
          </w:tcPr>
          <w:p w14:paraId="70D8CC3C"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right w:val="single" w:sz="4" w:space="0" w:color="auto"/>
            </w:tcBorders>
            <w:shd w:val="clear" w:color="auto" w:fill="auto"/>
          </w:tcPr>
          <w:p w14:paraId="481FFD4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right w:val="single" w:sz="4" w:space="0" w:color="auto"/>
            </w:tcBorders>
            <w:shd w:val="clear" w:color="auto" w:fill="auto"/>
          </w:tcPr>
          <w:p w14:paraId="0E45553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shd w:val="clear" w:color="auto" w:fill="auto"/>
          </w:tcPr>
          <w:p w14:paraId="14E28AC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51F1BFF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425D525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r>
      <w:tr w:rsidR="00BE79E9" w:rsidRPr="00BE79E9" w14:paraId="559FDD05" w14:textId="77777777" w:rsidTr="000C030B">
        <w:tc>
          <w:tcPr>
            <w:tcW w:w="593" w:type="dxa"/>
            <w:shd w:val="clear" w:color="auto" w:fill="auto"/>
          </w:tcPr>
          <w:p w14:paraId="2A0A1717"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w:t>
            </w:r>
          </w:p>
        </w:tc>
        <w:tc>
          <w:tcPr>
            <w:tcW w:w="532" w:type="dxa"/>
            <w:shd w:val="clear" w:color="auto" w:fill="auto"/>
          </w:tcPr>
          <w:p w14:paraId="602499D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6.2</w:t>
            </w:r>
          </w:p>
        </w:tc>
        <w:tc>
          <w:tcPr>
            <w:tcW w:w="593" w:type="dxa"/>
            <w:shd w:val="clear" w:color="auto" w:fill="auto"/>
          </w:tcPr>
          <w:p w14:paraId="772F51DA"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6D641C97"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1501" w:type="dxa"/>
            <w:shd w:val="clear" w:color="auto" w:fill="auto"/>
          </w:tcPr>
          <w:p w14:paraId="34A9CB8F"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709" w:type="dxa"/>
            <w:shd w:val="clear" w:color="auto" w:fill="auto"/>
          </w:tcPr>
          <w:p w14:paraId="70F30CC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Управление финансов</w:t>
            </w:r>
          </w:p>
        </w:tc>
        <w:tc>
          <w:tcPr>
            <w:tcW w:w="567" w:type="dxa"/>
            <w:shd w:val="clear" w:color="auto" w:fill="auto"/>
          </w:tcPr>
          <w:p w14:paraId="373E3AB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520</w:t>
            </w:r>
          </w:p>
        </w:tc>
        <w:tc>
          <w:tcPr>
            <w:tcW w:w="425" w:type="dxa"/>
            <w:shd w:val="clear" w:color="auto" w:fill="auto"/>
          </w:tcPr>
          <w:p w14:paraId="695F1AE0"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425" w:type="dxa"/>
            <w:shd w:val="clear" w:color="auto" w:fill="auto"/>
          </w:tcPr>
          <w:p w14:paraId="0096FD83"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3B8840EA"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062017480</w:t>
            </w:r>
          </w:p>
        </w:tc>
        <w:tc>
          <w:tcPr>
            <w:tcW w:w="567" w:type="dxa"/>
            <w:shd w:val="clear" w:color="auto" w:fill="auto"/>
          </w:tcPr>
          <w:p w14:paraId="752F1EEE"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521</w:t>
            </w:r>
          </w:p>
        </w:tc>
        <w:tc>
          <w:tcPr>
            <w:tcW w:w="567" w:type="dxa"/>
            <w:shd w:val="clear" w:color="auto" w:fill="auto"/>
          </w:tcPr>
          <w:p w14:paraId="2BC2988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63626DD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521D12D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4069C43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26,80</w:t>
            </w:r>
          </w:p>
        </w:tc>
        <w:tc>
          <w:tcPr>
            <w:tcW w:w="567" w:type="dxa"/>
            <w:shd w:val="clear" w:color="auto" w:fill="auto"/>
          </w:tcPr>
          <w:p w14:paraId="3499253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72362B9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2332191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53F86E6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7CB12FD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right w:val="single" w:sz="4" w:space="0" w:color="auto"/>
            </w:tcBorders>
            <w:shd w:val="clear" w:color="auto" w:fill="auto"/>
          </w:tcPr>
          <w:p w14:paraId="3485996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right w:val="single" w:sz="4" w:space="0" w:color="auto"/>
            </w:tcBorders>
            <w:shd w:val="clear" w:color="auto" w:fill="auto"/>
          </w:tcPr>
          <w:p w14:paraId="045A20B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shd w:val="clear" w:color="auto" w:fill="auto"/>
          </w:tcPr>
          <w:p w14:paraId="10A4E2D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209F495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19CC81E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0972C8C2" w14:textId="77777777" w:rsidTr="000C030B">
        <w:tc>
          <w:tcPr>
            <w:tcW w:w="593" w:type="dxa"/>
            <w:shd w:val="clear" w:color="auto" w:fill="auto"/>
          </w:tcPr>
          <w:p w14:paraId="70EEF6CF"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532" w:type="dxa"/>
            <w:shd w:val="clear" w:color="auto" w:fill="auto"/>
          </w:tcPr>
          <w:p w14:paraId="1A7F55EB"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6.3</w:t>
            </w:r>
          </w:p>
        </w:tc>
        <w:tc>
          <w:tcPr>
            <w:tcW w:w="593" w:type="dxa"/>
            <w:shd w:val="clear" w:color="auto" w:fill="auto"/>
          </w:tcPr>
          <w:p w14:paraId="220FCF72"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53960F4C"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1501" w:type="dxa"/>
            <w:shd w:val="clear" w:color="auto" w:fill="auto"/>
          </w:tcPr>
          <w:p w14:paraId="3ED5AA01"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bCs/>
                <w:sz w:val="18"/>
                <w:szCs w:val="18"/>
                <w:lang w:eastAsia="ru-RU"/>
              </w:rPr>
              <w:t>Гармонизация межэтнических отношений и участие в профилактике терроризма и экстремизма на территории муниципального образования «</w:t>
            </w:r>
            <w:r w:rsidRPr="00BE79E9">
              <w:rPr>
                <w:rFonts w:eastAsia="Times New Roman" w:cs="Times New Roman"/>
                <w:color w:val="000000"/>
                <w:sz w:val="18"/>
                <w:szCs w:val="18"/>
                <w:lang w:eastAsia="ru-RU"/>
              </w:rPr>
              <w:t>Муниципальный округ Киясовский район Удмуртской Республики»</w:t>
            </w:r>
          </w:p>
        </w:tc>
        <w:tc>
          <w:tcPr>
            <w:tcW w:w="709" w:type="dxa"/>
            <w:shd w:val="clear" w:color="auto" w:fill="auto"/>
          </w:tcPr>
          <w:p w14:paraId="25E7C89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bCs/>
                <w:sz w:val="18"/>
                <w:szCs w:val="18"/>
                <w:lang w:eastAsia="ru-RU"/>
              </w:rPr>
              <w:t>Всего</w:t>
            </w:r>
          </w:p>
        </w:tc>
        <w:tc>
          <w:tcPr>
            <w:tcW w:w="567" w:type="dxa"/>
            <w:shd w:val="clear" w:color="auto" w:fill="auto"/>
          </w:tcPr>
          <w:p w14:paraId="48066B92"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509</w:t>
            </w:r>
          </w:p>
        </w:tc>
        <w:tc>
          <w:tcPr>
            <w:tcW w:w="425" w:type="dxa"/>
            <w:shd w:val="clear" w:color="auto" w:fill="auto"/>
          </w:tcPr>
          <w:p w14:paraId="39599469"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03</w:t>
            </w:r>
          </w:p>
        </w:tc>
        <w:tc>
          <w:tcPr>
            <w:tcW w:w="425" w:type="dxa"/>
            <w:shd w:val="clear" w:color="auto" w:fill="auto"/>
          </w:tcPr>
          <w:p w14:paraId="3C9F47DA"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14</w:t>
            </w:r>
          </w:p>
        </w:tc>
        <w:tc>
          <w:tcPr>
            <w:tcW w:w="1134" w:type="dxa"/>
            <w:shd w:val="clear" w:color="auto" w:fill="auto"/>
          </w:tcPr>
          <w:p w14:paraId="45944984"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0630000000</w:t>
            </w:r>
          </w:p>
        </w:tc>
        <w:tc>
          <w:tcPr>
            <w:tcW w:w="567" w:type="dxa"/>
            <w:shd w:val="clear" w:color="auto" w:fill="auto"/>
          </w:tcPr>
          <w:p w14:paraId="64D52631"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612</w:t>
            </w:r>
          </w:p>
        </w:tc>
        <w:tc>
          <w:tcPr>
            <w:tcW w:w="567" w:type="dxa"/>
            <w:shd w:val="clear" w:color="auto" w:fill="auto"/>
          </w:tcPr>
          <w:p w14:paraId="60270C73"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5515922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379413F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46CDEC7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67" w:type="dxa"/>
            <w:shd w:val="clear" w:color="auto" w:fill="auto"/>
          </w:tcPr>
          <w:p w14:paraId="64F5DBA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67" w:type="dxa"/>
            <w:shd w:val="clear" w:color="auto" w:fill="auto"/>
          </w:tcPr>
          <w:p w14:paraId="46F9C0D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21,00</w:t>
            </w:r>
          </w:p>
        </w:tc>
        <w:tc>
          <w:tcPr>
            <w:tcW w:w="567" w:type="dxa"/>
            <w:shd w:val="clear" w:color="auto" w:fill="auto"/>
          </w:tcPr>
          <w:p w14:paraId="766799A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67" w:type="dxa"/>
            <w:shd w:val="clear" w:color="auto" w:fill="auto"/>
          </w:tcPr>
          <w:p w14:paraId="7F7F43B5"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shd w:val="clear" w:color="auto" w:fill="auto"/>
          </w:tcPr>
          <w:p w14:paraId="50556A1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right w:val="single" w:sz="4" w:space="0" w:color="auto"/>
            </w:tcBorders>
            <w:shd w:val="clear" w:color="auto" w:fill="auto"/>
          </w:tcPr>
          <w:p w14:paraId="77D2FCFE"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right w:val="single" w:sz="4" w:space="0" w:color="auto"/>
            </w:tcBorders>
            <w:shd w:val="clear" w:color="auto" w:fill="auto"/>
          </w:tcPr>
          <w:p w14:paraId="74408EE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shd w:val="clear" w:color="auto" w:fill="auto"/>
          </w:tcPr>
          <w:p w14:paraId="6BB77D8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tcPr>
          <w:p w14:paraId="79585C4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tcPr>
          <w:p w14:paraId="4DD8990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r>
      <w:tr w:rsidR="00BE79E9" w:rsidRPr="00BE79E9" w14:paraId="6E25D8F6" w14:textId="77777777" w:rsidTr="000C030B">
        <w:tc>
          <w:tcPr>
            <w:tcW w:w="593" w:type="dxa"/>
            <w:shd w:val="clear" w:color="auto" w:fill="auto"/>
          </w:tcPr>
          <w:p w14:paraId="138C6497"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06</w:t>
            </w:r>
          </w:p>
        </w:tc>
        <w:tc>
          <w:tcPr>
            <w:tcW w:w="532" w:type="dxa"/>
            <w:shd w:val="clear" w:color="auto" w:fill="auto"/>
          </w:tcPr>
          <w:p w14:paraId="0BFBAB7B"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6.3</w:t>
            </w:r>
          </w:p>
        </w:tc>
        <w:tc>
          <w:tcPr>
            <w:tcW w:w="593" w:type="dxa"/>
            <w:shd w:val="clear" w:color="auto" w:fill="auto"/>
          </w:tcPr>
          <w:p w14:paraId="50EE511E"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67" w:type="dxa"/>
            <w:shd w:val="clear" w:color="auto" w:fill="auto"/>
          </w:tcPr>
          <w:p w14:paraId="61AAD805"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1501" w:type="dxa"/>
            <w:shd w:val="clear" w:color="auto" w:fill="auto"/>
          </w:tcPr>
          <w:p w14:paraId="722E15C6"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Обеспечение национальной безопасности и правоохранительной деятельности</w:t>
            </w:r>
          </w:p>
        </w:tc>
        <w:tc>
          <w:tcPr>
            <w:tcW w:w="709" w:type="dxa"/>
            <w:shd w:val="clear" w:color="auto" w:fill="auto"/>
          </w:tcPr>
          <w:p w14:paraId="6D064496"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Calibri" w:cs="Times New Roman"/>
                <w:sz w:val="18"/>
                <w:szCs w:val="18"/>
                <w:lang w:eastAsia="ru-RU"/>
              </w:rPr>
              <w:t>РКМЦ УК</w:t>
            </w:r>
          </w:p>
        </w:tc>
        <w:tc>
          <w:tcPr>
            <w:tcW w:w="567" w:type="dxa"/>
            <w:shd w:val="clear" w:color="auto" w:fill="auto"/>
          </w:tcPr>
          <w:p w14:paraId="248231D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31BEEEF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03</w:t>
            </w:r>
          </w:p>
        </w:tc>
        <w:tc>
          <w:tcPr>
            <w:tcW w:w="425" w:type="dxa"/>
            <w:shd w:val="clear" w:color="auto" w:fill="auto"/>
          </w:tcPr>
          <w:p w14:paraId="04E2DFE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w:t>
            </w:r>
          </w:p>
        </w:tc>
        <w:tc>
          <w:tcPr>
            <w:tcW w:w="1134" w:type="dxa"/>
            <w:shd w:val="clear" w:color="auto" w:fill="auto"/>
          </w:tcPr>
          <w:p w14:paraId="0EB4C77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0630061920</w:t>
            </w:r>
          </w:p>
        </w:tc>
        <w:tc>
          <w:tcPr>
            <w:tcW w:w="567" w:type="dxa"/>
            <w:shd w:val="clear" w:color="auto" w:fill="auto"/>
          </w:tcPr>
          <w:p w14:paraId="4855B1B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244</w:t>
            </w:r>
          </w:p>
        </w:tc>
        <w:tc>
          <w:tcPr>
            <w:tcW w:w="567" w:type="dxa"/>
            <w:shd w:val="clear" w:color="auto" w:fill="auto"/>
          </w:tcPr>
          <w:p w14:paraId="1A8FB93C"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16C20106"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2BAE0EEF"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4F7FB2CD"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70FB435A"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7253CE93"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567" w:type="dxa"/>
            <w:shd w:val="clear" w:color="auto" w:fill="auto"/>
          </w:tcPr>
          <w:p w14:paraId="1428D96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10,00</w:t>
            </w:r>
          </w:p>
        </w:tc>
        <w:tc>
          <w:tcPr>
            <w:tcW w:w="567" w:type="dxa"/>
            <w:shd w:val="clear" w:color="auto" w:fill="auto"/>
          </w:tcPr>
          <w:p w14:paraId="7E295C4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shd w:val="clear" w:color="auto" w:fill="auto"/>
          </w:tcPr>
          <w:p w14:paraId="13C6B092"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right w:val="single" w:sz="4" w:space="0" w:color="auto"/>
            </w:tcBorders>
            <w:shd w:val="clear" w:color="auto" w:fill="auto"/>
          </w:tcPr>
          <w:p w14:paraId="4870865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right w:val="single" w:sz="4" w:space="0" w:color="auto"/>
            </w:tcBorders>
            <w:shd w:val="clear" w:color="auto" w:fill="auto"/>
          </w:tcPr>
          <w:p w14:paraId="1FDD8A8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shd w:val="clear" w:color="auto" w:fill="auto"/>
          </w:tcPr>
          <w:p w14:paraId="1117F9E5"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tcPr>
          <w:p w14:paraId="5FDA770B"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c>
          <w:tcPr>
            <w:tcW w:w="567" w:type="dxa"/>
            <w:tcBorders>
              <w:left w:val="single" w:sz="4" w:space="0" w:color="auto"/>
            </w:tcBorders>
          </w:tcPr>
          <w:p w14:paraId="5B15CB5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14,00</w:t>
            </w:r>
          </w:p>
        </w:tc>
      </w:tr>
    </w:tbl>
    <w:p w14:paraId="4339E675" w14:textId="77777777" w:rsidR="00BE79E9" w:rsidRPr="00BE79E9" w:rsidRDefault="00BE79E9" w:rsidP="004003D8">
      <w:pPr>
        <w:autoSpaceDN w:val="0"/>
        <w:adjustRightInd w:val="0"/>
        <w:jc w:val="both"/>
        <w:rPr>
          <w:rFonts w:eastAsia="Times New Roman" w:cs="Times New Roman"/>
          <w:lang w:eastAsia="ru-RU"/>
        </w:rPr>
      </w:pPr>
    </w:p>
    <w:p w14:paraId="1F4AFE6F" w14:textId="77777777" w:rsidR="00BE79E9" w:rsidRPr="004003D8" w:rsidRDefault="00BE79E9" w:rsidP="00BE79E9">
      <w:pPr>
        <w:autoSpaceDN w:val="0"/>
        <w:adjustRightInd w:val="0"/>
        <w:ind w:left="9072"/>
        <w:jc w:val="both"/>
        <w:rPr>
          <w:rFonts w:eastAsia="Times New Roman" w:cs="Times New Roman"/>
          <w:sz w:val="26"/>
          <w:szCs w:val="26"/>
          <w:lang w:eastAsia="ru-RU"/>
        </w:rPr>
      </w:pPr>
      <w:r w:rsidRPr="004003D8">
        <w:rPr>
          <w:rFonts w:eastAsia="Times New Roman" w:cs="Times New Roman"/>
          <w:sz w:val="26"/>
          <w:szCs w:val="26"/>
          <w:lang w:eastAsia="ru-RU"/>
        </w:rPr>
        <w:t>Приложение № 6</w:t>
      </w:r>
    </w:p>
    <w:p w14:paraId="1B0F9954" w14:textId="77777777" w:rsidR="00BE79E9" w:rsidRPr="004003D8" w:rsidRDefault="00BE79E9" w:rsidP="004003D8">
      <w:pPr>
        <w:autoSpaceDN w:val="0"/>
        <w:adjustRightInd w:val="0"/>
        <w:ind w:left="9072"/>
        <w:jc w:val="both"/>
        <w:rPr>
          <w:rFonts w:eastAsia="Times New Roman" w:cs="Times New Roman"/>
          <w:sz w:val="26"/>
          <w:szCs w:val="26"/>
          <w:lang w:eastAsia="ru-RU"/>
        </w:rPr>
      </w:pPr>
      <w:r w:rsidRPr="004003D8">
        <w:rPr>
          <w:rFonts w:eastAsia="Times New Roman" w:cs="Times New Roman"/>
          <w:sz w:val="26"/>
          <w:szCs w:val="26"/>
          <w:lang w:eastAsia="ru-RU"/>
        </w:rPr>
        <w:t xml:space="preserve">к муниципальной программе «Безопасность» </w:t>
      </w:r>
    </w:p>
    <w:p w14:paraId="4079FD6A" w14:textId="77777777" w:rsidR="00BE79E9" w:rsidRPr="00BE79E9" w:rsidRDefault="00BE79E9" w:rsidP="00BE79E9">
      <w:pPr>
        <w:autoSpaceDN w:val="0"/>
        <w:adjustRightInd w:val="0"/>
        <w:ind w:left="9072"/>
        <w:jc w:val="both"/>
        <w:rPr>
          <w:rFonts w:eastAsia="Times New Roman" w:cs="Times New Roman"/>
          <w:color w:val="000000"/>
          <w:lang w:eastAsia="ru-RU"/>
        </w:rPr>
      </w:pPr>
    </w:p>
    <w:p w14:paraId="22FB9371"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r w:rsidRPr="00BE79E9">
        <w:rPr>
          <w:rFonts w:eastAsia="Times New Roman" w:cs="Times New Roman"/>
          <w:b/>
          <w:sz w:val="26"/>
          <w:szCs w:val="26"/>
          <w:lang w:eastAsia="ru-RU"/>
        </w:rPr>
        <w:t>Ресурсное обеспечение реализации муниципальной программы «Безопасность» за счет всех источников финансирования</w:t>
      </w:r>
      <w:r w:rsidRPr="00BE79E9">
        <w:rPr>
          <w:rFonts w:eastAsia="Times New Roman" w:cs="Times New Roman"/>
          <w:b/>
          <w:bCs/>
          <w:sz w:val="26"/>
          <w:szCs w:val="26"/>
          <w:lang w:eastAsia="ru-RU"/>
        </w:rPr>
        <w:t xml:space="preserve"> </w:t>
      </w:r>
    </w:p>
    <w:p w14:paraId="285417EA" w14:textId="77777777" w:rsidR="00BE79E9" w:rsidRPr="00BE79E9" w:rsidRDefault="00BE79E9" w:rsidP="00BE79E9">
      <w:pPr>
        <w:widowControl w:val="0"/>
        <w:autoSpaceDN w:val="0"/>
        <w:adjustRightInd w:val="0"/>
        <w:jc w:val="center"/>
        <w:rPr>
          <w:rFonts w:eastAsia="Times New Roman" w:cs="Times New Roman"/>
          <w:sz w:val="26"/>
          <w:szCs w:val="26"/>
          <w:lang w:eastAsia="ru-RU"/>
        </w:rPr>
      </w:pPr>
      <w:r w:rsidRPr="00BE79E9">
        <w:rPr>
          <w:rFonts w:eastAsia="Times New Roman" w:cs="Times New Roman"/>
          <w:sz w:val="26"/>
          <w:szCs w:val="26"/>
          <w:lang w:eastAsia="ru-RU"/>
        </w:rPr>
        <w:t xml:space="preserve">Наименование муниципальной программы: «Безопасность» </w:t>
      </w:r>
    </w:p>
    <w:p w14:paraId="3D2638E2" w14:textId="77777777" w:rsidR="00BE79E9" w:rsidRPr="00BE79E9" w:rsidRDefault="00BE79E9" w:rsidP="00BE79E9">
      <w:pPr>
        <w:widowControl w:val="0"/>
        <w:autoSpaceDN w:val="0"/>
        <w:adjustRightInd w:val="0"/>
        <w:jc w:val="center"/>
        <w:rPr>
          <w:rFonts w:eastAsia="Times New Roman" w:cs="Times New Roman"/>
          <w:sz w:val="26"/>
          <w:szCs w:val="26"/>
          <w:lang w:eastAsia="ru-RU"/>
        </w:rPr>
      </w:pPr>
    </w:p>
    <w:p w14:paraId="7E611DE0"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Помощник Главы по вопросам ГО, ЧС и общественной безопасности Администрации муниципального образования «Муниципальный округ Киясовский район Удмуртской Республики», Сектор КДН и ЗП Администрации муниципального образования «Муниципальный округ Киясовский район Удмуртской Республики», 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p w14:paraId="6EC40A2A"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p>
    <w:tbl>
      <w:tblPr>
        <w:tblW w:w="15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06"/>
        <w:gridCol w:w="1623"/>
        <w:gridCol w:w="1276"/>
        <w:gridCol w:w="992"/>
        <w:gridCol w:w="729"/>
        <w:gridCol w:w="729"/>
        <w:gridCol w:w="729"/>
        <w:gridCol w:w="729"/>
        <w:gridCol w:w="729"/>
        <w:gridCol w:w="729"/>
        <w:gridCol w:w="729"/>
        <w:gridCol w:w="729"/>
        <w:gridCol w:w="729"/>
        <w:gridCol w:w="810"/>
        <w:gridCol w:w="729"/>
        <w:gridCol w:w="729"/>
        <w:gridCol w:w="729"/>
        <w:gridCol w:w="733"/>
      </w:tblGrid>
      <w:tr w:rsidR="00BE79E9" w:rsidRPr="00BE79E9" w14:paraId="131F9D7A" w14:textId="77777777" w:rsidTr="000C030B">
        <w:tc>
          <w:tcPr>
            <w:tcW w:w="1212" w:type="dxa"/>
            <w:gridSpan w:val="2"/>
            <w:shd w:val="clear" w:color="auto" w:fill="auto"/>
          </w:tcPr>
          <w:p w14:paraId="71C6EDC2"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Код аналитической программной классификации</w:t>
            </w:r>
          </w:p>
        </w:tc>
        <w:tc>
          <w:tcPr>
            <w:tcW w:w="1623" w:type="dxa"/>
            <w:vMerge w:val="restart"/>
            <w:shd w:val="clear" w:color="auto" w:fill="auto"/>
          </w:tcPr>
          <w:p w14:paraId="779C1918"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Наименование муниципальной программы, подпрограммы</w:t>
            </w:r>
          </w:p>
        </w:tc>
        <w:tc>
          <w:tcPr>
            <w:tcW w:w="1276" w:type="dxa"/>
            <w:vMerge w:val="restart"/>
            <w:shd w:val="clear" w:color="auto" w:fill="auto"/>
          </w:tcPr>
          <w:p w14:paraId="3A7BA408"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Источник финансирования</w:t>
            </w:r>
          </w:p>
        </w:tc>
        <w:tc>
          <w:tcPr>
            <w:tcW w:w="11283" w:type="dxa"/>
            <w:gridSpan w:val="15"/>
            <w:shd w:val="clear" w:color="auto" w:fill="auto"/>
          </w:tcPr>
          <w:p w14:paraId="3450998E"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Оценка расходов, тыс. рублей</w:t>
            </w:r>
          </w:p>
        </w:tc>
      </w:tr>
      <w:tr w:rsidR="00BE79E9" w:rsidRPr="00BE79E9" w14:paraId="704BCF5E" w14:textId="77777777" w:rsidTr="000C030B">
        <w:tc>
          <w:tcPr>
            <w:tcW w:w="606" w:type="dxa"/>
            <w:shd w:val="clear" w:color="auto" w:fill="auto"/>
          </w:tcPr>
          <w:p w14:paraId="3EE91056" w14:textId="77777777" w:rsidR="00BE79E9" w:rsidRPr="00BE79E9" w:rsidRDefault="00BE79E9" w:rsidP="00BE79E9">
            <w:pPr>
              <w:autoSpaceDN w:val="0"/>
              <w:adjustRightInd w:val="0"/>
              <w:jc w:val="center"/>
              <w:rPr>
                <w:rFonts w:eastAsia="Times New Roman" w:cs="Times New Roman"/>
                <w:b/>
                <w:sz w:val="26"/>
                <w:szCs w:val="26"/>
                <w:u w:val="single"/>
                <w:lang w:eastAsia="ru-RU"/>
              </w:rPr>
            </w:pPr>
            <w:r w:rsidRPr="00BE79E9">
              <w:rPr>
                <w:rFonts w:eastAsia="Times New Roman" w:cs="Times New Roman"/>
                <w:b/>
                <w:lang w:eastAsia="ru-RU"/>
              </w:rPr>
              <w:t>МП</w:t>
            </w:r>
          </w:p>
        </w:tc>
        <w:tc>
          <w:tcPr>
            <w:tcW w:w="606" w:type="dxa"/>
            <w:shd w:val="clear" w:color="auto" w:fill="auto"/>
          </w:tcPr>
          <w:p w14:paraId="0E2483DE" w14:textId="77777777" w:rsidR="00BE79E9" w:rsidRPr="00BE79E9" w:rsidRDefault="00BE79E9" w:rsidP="00BE79E9">
            <w:pPr>
              <w:autoSpaceDN w:val="0"/>
              <w:adjustRightInd w:val="0"/>
              <w:jc w:val="both"/>
              <w:rPr>
                <w:rFonts w:eastAsia="Times New Roman" w:cs="Times New Roman"/>
                <w:b/>
                <w:sz w:val="26"/>
                <w:szCs w:val="26"/>
                <w:u w:val="single"/>
                <w:lang w:eastAsia="ru-RU"/>
              </w:rPr>
            </w:pPr>
            <w:r w:rsidRPr="00BE79E9">
              <w:rPr>
                <w:rFonts w:eastAsia="Times New Roman" w:cs="Times New Roman"/>
                <w:b/>
                <w:lang w:eastAsia="ru-RU"/>
              </w:rPr>
              <w:t>Пп</w:t>
            </w:r>
          </w:p>
        </w:tc>
        <w:tc>
          <w:tcPr>
            <w:tcW w:w="1623" w:type="dxa"/>
            <w:vMerge/>
            <w:shd w:val="clear" w:color="auto" w:fill="auto"/>
          </w:tcPr>
          <w:p w14:paraId="29E3A036" w14:textId="77777777" w:rsidR="00BE79E9" w:rsidRPr="00BE79E9" w:rsidRDefault="00BE79E9" w:rsidP="00BE79E9">
            <w:pPr>
              <w:autoSpaceDN w:val="0"/>
              <w:adjustRightInd w:val="0"/>
              <w:jc w:val="both"/>
              <w:rPr>
                <w:rFonts w:eastAsia="Times New Roman" w:cs="Times New Roman"/>
                <w:b/>
                <w:sz w:val="26"/>
                <w:szCs w:val="26"/>
                <w:u w:val="single"/>
                <w:lang w:eastAsia="ru-RU"/>
              </w:rPr>
            </w:pPr>
          </w:p>
        </w:tc>
        <w:tc>
          <w:tcPr>
            <w:tcW w:w="1276" w:type="dxa"/>
            <w:vMerge/>
            <w:shd w:val="clear" w:color="auto" w:fill="auto"/>
          </w:tcPr>
          <w:p w14:paraId="1C85F2D0" w14:textId="77777777" w:rsidR="00BE79E9" w:rsidRPr="00BE79E9" w:rsidRDefault="00BE79E9" w:rsidP="00BE79E9">
            <w:pPr>
              <w:autoSpaceDN w:val="0"/>
              <w:adjustRightInd w:val="0"/>
              <w:jc w:val="both"/>
              <w:rPr>
                <w:rFonts w:eastAsia="Times New Roman" w:cs="Times New Roman"/>
                <w:b/>
                <w:sz w:val="26"/>
                <w:szCs w:val="26"/>
                <w:u w:val="single"/>
                <w:lang w:eastAsia="ru-RU"/>
              </w:rPr>
            </w:pPr>
          </w:p>
        </w:tc>
        <w:tc>
          <w:tcPr>
            <w:tcW w:w="992" w:type="dxa"/>
            <w:shd w:val="clear" w:color="auto" w:fill="auto"/>
          </w:tcPr>
          <w:p w14:paraId="59C0DC12" w14:textId="77777777" w:rsidR="00BE79E9" w:rsidRPr="00BE79E9" w:rsidRDefault="00BE79E9" w:rsidP="00BE79E9">
            <w:pPr>
              <w:autoSpaceDN w:val="0"/>
              <w:adjustRightInd w:val="0"/>
              <w:jc w:val="center"/>
              <w:rPr>
                <w:rFonts w:eastAsia="Times New Roman" w:cs="Times New Roman"/>
                <w:b/>
                <w:sz w:val="26"/>
                <w:szCs w:val="26"/>
                <w:u w:val="single"/>
                <w:lang w:eastAsia="ru-RU"/>
              </w:rPr>
            </w:pPr>
            <w:r w:rsidRPr="00BE79E9">
              <w:rPr>
                <w:rFonts w:eastAsia="Times New Roman" w:cs="Times New Roman"/>
                <w:b/>
                <w:lang w:eastAsia="ru-RU"/>
              </w:rPr>
              <w:t>Итого</w:t>
            </w:r>
          </w:p>
        </w:tc>
        <w:tc>
          <w:tcPr>
            <w:tcW w:w="729" w:type="dxa"/>
            <w:shd w:val="clear" w:color="auto" w:fill="auto"/>
          </w:tcPr>
          <w:p w14:paraId="56C77574"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2015</w:t>
            </w:r>
          </w:p>
        </w:tc>
        <w:tc>
          <w:tcPr>
            <w:tcW w:w="729" w:type="dxa"/>
            <w:shd w:val="clear" w:color="auto" w:fill="auto"/>
          </w:tcPr>
          <w:p w14:paraId="3CF1D7F4"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2016</w:t>
            </w:r>
          </w:p>
        </w:tc>
        <w:tc>
          <w:tcPr>
            <w:tcW w:w="729" w:type="dxa"/>
            <w:shd w:val="clear" w:color="auto" w:fill="auto"/>
          </w:tcPr>
          <w:p w14:paraId="24F68C4D"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2017</w:t>
            </w:r>
          </w:p>
        </w:tc>
        <w:tc>
          <w:tcPr>
            <w:tcW w:w="729" w:type="dxa"/>
            <w:shd w:val="clear" w:color="auto" w:fill="auto"/>
          </w:tcPr>
          <w:p w14:paraId="21712597"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2018</w:t>
            </w:r>
          </w:p>
        </w:tc>
        <w:tc>
          <w:tcPr>
            <w:tcW w:w="729" w:type="dxa"/>
            <w:shd w:val="clear" w:color="auto" w:fill="auto"/>
          </w:tcPr>
          <w:p w14:paraId="0CBBCD80"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2019</w:t>
            </w:r>
          </w:p>
        </w:tc>
        <w:tc>
          <w:tcPr>
            <w:tcW w:w="729" w:type="dxa"/>
            <w:shd w:val="clear" w:color="auto" w:fill="auto"/>
          </w:tcPr>
          <w:p w14:paraId="1BC77175"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2020</w:t>
            </w:r>
          </w:p>
        </w:tc>
        <w:tc>
          <w:tcPr>
            <w:tcW w:w="729" w:type="dxa"/>
            <w:shd w:val="clear" w:color="auto" w:fill="auto"/>
          </w:tcPr>
          <w:p w14:paraId="4D5853B2"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2021</w:t>
            </w:r>
          </w:p>
        </w:tc>
        <w:tc>
          <w:tcPr>
            <w:tcW w:w="729" w:type="dxa"/>
            <w:shd w:val="clear" w:color="auto" w:fill="auto"/>
          </w:tcPr>
          <w:p w14:paraId="508FA45C"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2022</w:t>
            </w:r>
          </w:p>
        </w:tc>
        <w:tc>
          <w:tcPr>
            <w:tcW w:w="729" w:type="dxa"/>
            <w:shd w:val="clear" w:color="auto" w:fill="auto"/>
          </w:tcPr>
          <w:p w14:paraId="31A14F50"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2023</w:t>
            </w:r>
          </w:p>
        </w:tc>
        <w:tc>
          <w:tcPr>
            <w:tcW w:w="810" w:type="dxa"/>
            <w:shd w:val="clear" w:color="auto" w:fill="auto"/>
          </w:tcPr>
          <w:p w14:paraId="146C8D80"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2024</w:t>
            </w:r>
          </w:p>
        </w:tc>
        <w:tc>
          <w:tcPr>
            <w:tcW w:w="729" w:type="dxa"/>
            <w:shd w:val="clear" w:color="auto" w:fill="auto"/>
          </w:tcPr>
          <w:p w14:paraId="237D2E62"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2025</w:t>
            </w:r>
          </w:p>
        </w:tc>
        <w:tc>
          <w:tcPr>
            <w:tcW w:w="729" w:type="dxa"/>
            <w:shd w:val="clear" w:color="auto" w:fill="auto"/>
          </w:tcPr>
          <w:p w14:paraId="14693900"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2026</w:t>
            </w:r>
          </w:p>
        </w:tc>
        <w:tc>
          <w:tcPr>
            <w:tcW w:w="729" w:type="dxa"/>
          </w:tcPr>
          <w:p w14:paraId="23BC6ED9"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2027</w:t>
            </w:r>
          </w:p>
        </w:tc>
        <w:tc>
          <w:tcPr>
            <w:tcW w:w="733" w:type="dxa"/>
          </w:tcPr>
          <w:p w14:paraId="0EF53701"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2028</w:t>
            </w:r>
          </w:p>
        </w:tc>
      </w:tr>
      <w:tr w:rsidR="00BE79E9" w:rsidRPr="00BE79E9" w14:paraId="28A87D7C" w14:textId="77777777" w:rsidTr="000C030B">
        <w:tc>
          <w:tcPr>
            <w:tcW w:w="606" w:type="dxa"/>
            <w:vMerge w:val="restart"/>
            <w:shd w:val="clear" w:color="auto" w:fill="auto"/>
          </w:tcPr>
          <w:p w14:paraId="275F373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w:t>
            </w:r>
          </w:p>
          <w:p w14:paraId="0AD632BE" w14:textId="77777777" w:rsidR="00BE79E9" w:rsidRPr="00BE79E9" w:rsidRDefault="00BE79E9" w:rsidP="00BE79E9">
            <w:pPr>
              <w:autoSpaceDN w:val="0"/>
              <w:adjustRightInd w:val="0"/>
              <w:jc w:val="center"/>
              <w:rPr>
                <w:rFonts w:eastAsia="Times New Roman" w:cs="Times New Roman"/>
                <w:bCs/>
                <w:sz w:val="18"/>
                <w:szCs w:val="18"/>
                <w:lang w:eastAsia="ru-RU"/>
              </w:rPr>
            </w:pPr>
          </w:p>
        </w:tc>
        <w:tc>
          <w:tcPr>
            <w:tcW w:w="606" w:type="dxa"/>
            <w:vMerge w:val="restart"/>
            <w:shd w:val="clear" w:color="auto" w:fill="auto"/>
          </w:tcPr>
          <w:p w14:paraId="56655CDE" w14:textId="77777777" w:rsidR="00BE79E9" w:rsidRPr="00BE79E9" w:rsidRDefault="00BE79E9" w:rsidP="00BE79E9">
            <w:pPr>
              <w:autoSpaceDN w:val="0"/>
              <w:adjustRightInd w:val="0"/>
              <w:jc w:val="center"/>
              <w:rPr>
                <w:rFonts w:eastAsia="Times New Roman" w:cs="Times New Roman"/>
                <w:lang w:eastAsia="ru-RU"/>
              </w:rPr>
            </w:pPr>
          </w:p>
          <w:p w14:paraId="09A8932F" w14:textId="77777777" w:rsidR="00BE79E9" w:rsidRPr="00BE79E9" w:rsidRDefault="00BE79E9" w:rsidP="00BE79E9">
            <w:pPr>
              <w:autoSpaceDN w:val="0"/>
              <w:adjustRightInd w:val="0"/>
              <w:jc w:val="center"/>
              <w:rPr>
                <w:rFonts w:eastAsia="Times New Roman" w:cs="Times New Roman"/>
                <w:lang w:eastAsia="ru-RU"/>
              </w:rPr>
            </w:pPr>
          </w:p>
        </w:tc>
        <w:tc>
          <w:tcPr>
            <w:tcW w:w="1623" w:type="dxa"/>
            <w:vMerge w:val="restart"/>
            <w:shd w:val="clear" w:color="auto" w:fill="auto"/>
          </w:tcPr>
          <w:p w14:paraId="23232015"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«Безопасность»</w:t>
            </w:r>
          </w:p>
          <w:p w14:paraId="15928D57"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на 2015-2025</w:t>
            </w:r>
          </w:p>
          <w:p w14:paraId="3244EF90"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годы</w:t>
            </w:r>
          </w:p>
        </w:tc>
        <w:tc>
          <w:tcPr>
            <w:tcW w:w="1276" w:type="dxa"/>
            <w:shd w:val="clear" w:color="auto" w:fill="auto"/>
          </w:tcPr>
          <w:p w14:paraId="19A7408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Всего</w:t>
            </w:r>
          </w:p>
        </w:tc>
        <w:tc>
          <w:tcPr>
            <w:tcW w:w="992" w:type="dxa"/>
            <w:shd w:val="clear" w:color="auto" w:fill="auto"/>
          </w:tcPr>
          <w:p w14:paraId="406447E0"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5987,52</w:t>
            </w:r>
          </w:p>
        </w:tc>
        <w:tc>
          <w:tcPr>
            <w:tcW w:w="729" w:type="dxa"/>
            <w:shd w:val="clear" w:color="auto" w:fill="auto"/>
          </w:tcPr>
          <w:p w14:paraId="6226305E"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2627</w:t>
            </w:r>
          </w:p>
        </w:tc>
        <w:tc>
          <w:tcPr>
            <w:tcW w:w="729" w:type="dxa"/>
            <w:shd w:val="clear" w:color="auto" w:fill="auto"/>
          </w:tcPr>
          <w:p w14:paraId="6E1A77BD"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1885,32</w:t>
            </w:r>
          </w:p>
        </w:tc>
        <w:tc>
          <w:tcPr>
            <w:tcW w:w="729" w:type="dxa"/>
            <w:shd w:val="clear" w:color="auto" w:fill="auto"/>
          </w:tcPr>
          <w:p w14:paraId="0870759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738</w:t>
            </w:r>
          </w:p>
        </w:tc>
        <w:tc>
          <w:tcPr>
            <w:tcW w:w="729" w:type="dxa"/>
            <w:shd w:val="clear" w:color="auto" w:fill="auto"/>
          </w:tcPr>
          <w:p w14:paraId="5D5BD2E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86,80</w:t>
            </w:r>
          </w:p>
        </w:tc>
        <w:tc>
          <w:tcPr>
            <w:tcW w:w="729" w:type="dxa"/>
            <w:shd w:val="clear" w:color="auto" w:fill="auto"/>
          </w:tcPr>
          <w:p w14:paraId="26B7F3B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41,4</w:t>
            </w:r>
          </w:p>
        </w:tc>
        <w:tc>
          <w:tcPr>
            <w:tcW w:w="729" w:type="dxa"/>
            <w:shd w:val="clear" w:color="auto" w:fill="auto"/>
          </w:tcPr>
          <w:p w14:paraId="7A0C911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309,0</w:t>
            </w:r>
          </w:p>
        </w:tc>
        <w:tc>
          <w:tcPr>
            <w:tcW w:w="729" w:type="dxa"/>
            <w:shd w:val="clear" w:color="auto" w:fill="auto"/>
          </w:tcPr>
          <w:p w14:paraId="4F27C7C5"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60</w:t>
            </w:r>
          </w:p>
        </w:tc>
        <w:tc>
          <w:tcPr>
            <w:tcW w:w="729" w:type="dxa"/>
            <w:shd w:val="clear" w:color="auto" w:fill="auto"/>
          </w:tcPr>
          <w:p w14:paraId="4427C049"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518,0</w:t>
            </w:r>
          </w:p>
        </w:tc>
        <w:tc>
          <w:tcPr>
            <w:tcW w:w="729" w:type="dxa"/>
            <w:shd w:val="clear" w:color="auto" w:fill="auto"/>
          </w:tcPr>
          <w:p w14:paraId="440883B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528,0</w:t>
            </w:r>
          </w:p>
        </w:tc>
        <w:tc>
          <w:tcPr>
            <w:tcW w:w="810" w:type="dxa"/>
            <w:shd w:val="clear" w:color="auto" w:fill="auto"/>
          </w:tcPr>
          <w:p w14:paraId="15B0E89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475,0</w:t>
            </w:r>
          </w:p>
        </w:tc>
        <w:tc>
          <w:tcPr>
            <w:tcW w:w="729" w:type="dxa"/>
            <w:shd w:val="clear" w:color="auto" w:fill="auto"/>
          </w:tcPr>
          <w:p w14:paraId="3ED84AD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29" w:type="dxa"/>
            <w:shd w:val="clear" w:color="auto" w:fill="auto"/>
          </w:tcPr>
          <w:p w14:paraId="0ABBED5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29" w:type="dxa"/>
          </w:tcPr>
          <w:p w14:paraId="668D67F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33" w:type="dxa"/>
          </w:tcPr>
          <w:p w14:paraId="59DA598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r>
      <w:tr w:rsidR="00BE79E9" w:rsidRPr="00BE79E9" w14:paraId="342F7BC3" w14:textId="77777777" w:rsidTr="000C030B">
        <w:tc>
          <w:tcPr>
            <w:tcW w:w="606" w:type="dxa"/>
            <w:vMerge/>
            <w:shd w:val="clear" w:color="auto" w:fill="auto"/>
          </w:tcPr>
          <w:p w14:paraId="62E2CCCB"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31D78447"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33FA6D4A"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293F6D07"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w:t>
            </w:r>
            <w:r w:rsidRPr="00BE79E9">
              <w:rPr>
                <w:rFonts w:eastAsia="Times New Roman" w:cs="Times New Roman"/>
                <w:sz w:val="14"/>
                <w:szCs w:val="14"/>
                <w:lang w:eastAsia="ru-RU"/>
              </w:rPr>
              <w:t>т</w:t>
            </w:r>
            <w:r w:rsidRPr="00BE79E9">
              <w:rPr>
                <w:rFonts w:eastAsia="Times New Roman" w:cs="Times New Roman"/>
                <w:lang w:eastAsia="ru-RU"/>
              </w:rPr>
              <w:t xml:space="preserve"> УР*</w:t>
            </w:r>
          </w:p>
        </w:tc>
        <w:tc>
          <w:tcPr>
            <w:tcW w:w="992" w:type="dxa"/>
            <w:shd w:val="clear" w:color="auto" w:fill="auto"/>
          </w:tcPr>
          <w:p w14:paraId="0146616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5261,92</w:t>
            </w:r>
          </w:p>
        </w:tc>
        <w:tc>
          <w:tcPr>
            <w:tcW w:w="729" w:type="dxa"/>
            <w:shd w:val="clear" w:color="auto" w:fill="auto"/>
          </w:tcPr>
          <w:p w14:paraId="0413D80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2596</w:t>
            </w:r>
          </w:p>
        </w:tc>
        <w:tc>
          <w:tcPr>
            <w:tcW w:w="729" w:type="dxa"/>
            <w:shd w:val="clear" w:color="auto" w:fill="auto"/>
          </w:tcPr>
          <w:p w14:paraId="0852768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1854,32</w:t>
            </w:r>
          </w:p>
        </w:tc>
        <w:tc>
          <w:tcPr>
            <w:tcW w:w="729" w:type="dxa"/>
            <w:shd w:val="clear" w:color="auto" w:fill="auto"/>
          </w:tcPr>
          <w:p w14:paraId="5E9B02E7"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700</w:t>
            </w:r>
          </w:p>
        </w:tc>
        <w:tc>
          <w:tcPr>
            <w:tcW w:w="729" w:type="dxa"/>
            <w:shd w:val="clear" w:color="auto" w:fill="auto"/>
          </w:tcPr>
          <w:p w14:paraId="7BCB464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26,80</w:t>
            </w:r>
          </w:p>
        </w:tc>
        <w:tc>
          <w:tcPr>
            <w:tcW w:w="729" w:type="dxa"/>
            <w:shd w:val="clear" w:color="auto" w:fill="auto"/>
          </w:tcPr>
          <w:p w14:paraId="405395C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1A54BC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84,8</w:t>
            </w:r>
          </w:p>
        </w:tc>
        <w:tc>
          <w:tcPr>
            <w:tcW w:w="729" w:type="dxa"/>
            <w:shd w:val="clear" w:color="auto" w:fill="auto"/>
          </w:tcPr>
          <w:p w14:paraId="1D5A023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114C74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352E0F4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810" w:type="dxa"/>
            <w:shd w:val="clear" w:color="auto" w:fill="auto"/>
          </w:tcPr>
          <w:p w14:paraId="430D669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7424BCF6"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407225F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tcPr>
          <w:p w14:paraId="76279DF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33" w:type="dxa"/>
          </w:tcPr>
          <w:p w14:paraId="68E4FFA0"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r>
      <w:tr w:rsidR="00BE79E9" w:rsidRPr="00BE79E9" w14:paraId="0FAD2D55" w14:textId="77777777" w:rsidTr="000C030B">
        <w:tc>
          <w:tcPr>
            <w:tcW w:w="606" w:type="dxa"/>
            <w:vMerge/>
            <w:shd w:val="clear" w:color="auto" w:fill="auto"/>
          </w:tcPr>
          <w:p w14:paraId="1CABAB21"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00D0C8D0"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64B49366"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7E87A6F7"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Бюджет МО</w:t>
            </w:r>
          </w:p>
        </w:tc>
        <w:tc>
          <w:tcPr>
            <w:tcW w:w="992" w:type="dxa"/>
            <w:shd w:val="clear" w:color="auto" w:fill="auto"/>
          </w:tcPr>
          <w:p w14:paraId="351D4126"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725,6</w:t>
            </w:r>
          </w:p>
        </w:tc>
        <w:tc>
          <w:tcPr>
            <w:tcW w:w="729" w:type="dxa"/>
            <w:shd w:val="clear" w:color="auto" w:fill="auto"/>
          </w:tcPr>
          <w:p w14:paraId="3E592C8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31</w:t>
            </w:r>
          </w:p>
        </w:tc>
        <w:tc>
          <w:tcPr>
            <w:tcW w:w="729" w:type="dxa"/>
            <w:shd w:val="clear" w:color="auto" w:fill="auto"/>
          </w:tcPr>
          <w:p w14:paraId="7E0E8CE3"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31</w:t>
            </w:r>
          </w:p>
        </w:tc>
        <w:tc>
          <w:tcPr>
            <w:tcW w:w="729" w:type="dxa"/>
            <w:shd w:val="clear" w:color="auto" w:fill="auto"/>
          </w:tcPr>
          <w:p w14:paraId="0F3FC9B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38</w:t>
            </w:r>
          </w:p>
        </w:tc>
        <w:tc>
          <w:tcPr>
            <w:tcW w:w="729" w:type="dxa"/>
            <w:shd w:val="clear" w:color="auto" w:fill="auto"/>
          </w:tcPr>
          <w:p w14:paraId="1D2B397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60</w:t>
            </w:r>
          </w:p>
        </w:tc>
        <w:tc>
          <w:tcPr>
            <w:tcW w:w="729" w:type="dxa"/>
            <w:shd w:val="clear" w:color="auto" w:fill="auto"/>
          </w:tcPr>
          <w:p w14:paraId="1E477F77"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41,4</w:t>
            </w:r>
          </w:p>
        </w:tc>
        <w:tc>
          <w:tcPr>
            <w:tcW w:w="729" w:type="dxa"/>
            <w:shd w:val="clear" w:color="auto" w:fill="auto"/>
          </w:tcPr>
          <w:p w14:paraId="37F1C2C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224,2</w:t>
            </w:r>
          </w:p>
        </w:tc>
        <w:tc>
          <w:tcPr>
            <w:tcW w:w="729" w:type="dxa"/>
            <w:shd w:val="clear" w:color="auto" w:fill="auto"/>
          </w:tcPr>
          <w:p w14:paraId="50CA689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60</w:t>
            </w:r>
          </w:p>
        </w:tc>
        <w:tc>
          <w:tcPr>
            <w:tcW w:w="729" w:type="dxa"/>
            <w:shd w:val="clear" w:color="auto" w:fill="auto"/>
          </w:tcPr>
          <w:p w14:paraId="001B655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518,0</w:t>
            </w:r>
          </w:p>
        </w:tc>
        <w:tc>
          <w:tcPr>
            <w:tcW w:w="729" w:type="dxa"/>
            <w:shd w:val="clear" w:color="auto" w:fill="auto"/>
          </w:tcPr>
          <w:p w14:paraId="360A7C9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528,0</w:t>
            </w:r>
          </w:p>
        </w:tc>
        <w:tc>
          <w:tcPr>
            <w:tcW w:w="810" w:type="dxa"/>
            <w:shd w:val="clear" w:color="auto" w:fill="auto"/>
          </w:tcPr>
          <w:p w14:paraId="4B5A6E1E"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475,0</w:t>
            </w:r>
          </w:p>
        </w:tc>
        <w:tc>
          <w:tcPr>
            <w:tcW w:w="729" w:type="dxa"/>
            <w:shd w:val="clear" w:color="auto" w:fill="auto"/>
          </w:tcPr>
          <w:p w14:paraId="673F652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29" w:type="dxa"/>
            <w:shd w:val="clear" w:color="auto" w:fill="auto"/>
          </w:tcPr>
          <w:p w14:paraId="0617F3A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29" w:type="dxa"/>
          </w:tcPr>
          <w:p w14:paraId="5FEB959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33" w:type="dxa"/>
          </w:tcPr>
          <w:p w14:paraId="6BD619E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r>
      <w:tr w:rsidR="00BE79E9" w:rsidRPr="00BE79E9" w14:paraId="7A6F528E" w14:textId="77777777" w:rsidTr="000C030B">
        <w:tc>
          <w:tcPr>
            <w:tcW w:w="606" w:type="dxa"/>
            <w:vMerge w:val="restart"/>
            <w:shd w:val="clear" w:color="auto" w:fill="auto"/>
          </w:tcPr>
          <w:p w14:paraId="01B0CB2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06</w:t>
            </w:r>
          </w:p>
          <w:p w14:paraId="766E76A0" w14:textId="77777777" w:rsidR="00BE79E9" w:rsidRPr="00BE79E9" w:rsidRDefault="00BE79E9" w:rsidP="00BE79E9">
            <w:pPr>
              <w:autoSpaceDN w:val="0"/>
              <w:adjustRightInd w:val="0"/>
              <w:jc w:val="center"/>
              <w:rPr>
                <w:rFonts w:eastAsia="Times New Roman" w:cs="Times New Roman"/>
                <w:bCs/>
                <w:sz w:val="18"/>
                <w:szCs w:val="18"/>
                <w:lang w:eastAsia="ru-RU"/>
              </w:rPr>
            </w:pPr>
          </w:p>
        </w:tc>
        <w:tc>
          <w:tcPr>
            <w:tcW w:w="606" w:type="dxa"/>
            <w:vMerge w:val="restart"/>
            <w:shd w:val="clear" w:color="auto" w:fill="auto"/>
          </w:tcPr>
          <w:p w14:paraId="06C9C1B5"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6.1</w:t>
            </w:r>
          </w:p>
          <w:p w14:paraId="0518DE40" w14:textId="77777777" w:rsidR="00BE79E9" w:rsidRPr="00BE79E9" w:rsidRDefault="00BE79E9" w:rsidP="00BE79E9">
            <w:pPr>
              <w:autoSpaceDN w:val="0"/>
              <w:adjustRightInd w:val="0"/>
              <w:jc w:val="center"/>
              <w:rPr>
                <w:rFonts w:eastAsia="Times New Roman" w:cs="Times New Roman"/>
                <w:bCs/>
                <w:sz w:val="18"/>
                <w:szCs w:val="18"/>
                <w:lang w:eastAsia="ru-RU"/>
              </w:rPr>
            </w:pPr>
          </w:p>
        </w:tc>
        <w:tc>
          <w:tcPr>
            <w:tcW w:w="1623" w:type="dxa"/>
            <w:vMerge w:val="restart"/>
            <w:shd w:val="clear" w:color="auto" w:fill="auto"/>
          </w:tcPr>
          <w:p w14:paraId="2612F825"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«Предупреждение</w:t>
            </w:r>
          </w:p>
          <w:p w14:paraId="40C67470"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и ликвидация</w:t>
            </w:r>
          </w:p>
          <w:p w14:paraId="186DD417"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последствий чрезвычайных ситуаций, реализация мер пожарной безопасности»</w:t>
            </w:r>
          </w:p>
        </w:tc>
        <w:tc>
          <w:tcPr>
            <w:tcW w:w="1276" w:type="dxa"/>
            <w:shd w:val="clear" w:color="auto" w:fill="auto"/>
          </w:tcPr>
          <w:p w14:paraId="486E434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Всего</w:t>
            </w:r>
          </w:p>
        </w:tc>
        <w:tc>
          <w:tcPr>
            <w:tcW w:w="992" w:type="dxa"/>
            <w:shd w:val="clear" w:color="auto" w:fill="auto"/>
          </w:tcPr>
          <w:p w14:paraId="4918F61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5614,92</w:t>
            </w:r>
          </w:p>
        </w:tc>
        <w:tc>
          <w:tcPr>
            <w:tcW w:w="729" w:type="dxa"/>
            <w:shd w:val="clear" w:color="auto" w:fill="auto"/>
          </w:tcPr>
          <w:p w14:paraId="5DA548F0"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2626</w:t>
            </w:r>
          </w:p>
        </w:tc>
        <w:tc>
          <w:tcPr>
            <w:tcW w:w="729" w:type="dxa"/>
            <w:shd w:val="clear" w:color="auto" w:fill="auto"/>
          </w:tcPr>
          <w:p w14:paraId="28EBF9B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1884,32</w:t>
            </w:r>
          </w:p>
        </w:tc>
        <w:tc>
          <w:tcPr>
            <w:tcW w:w="729" w:type="dxa"/>
            <w:shd w:val="clear" w:color="auto" w:fill="auto"/>
          </w:tcPr>
          <w:p w14:paraId="7FD7320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730</w:t>
            </w:r>
          </w:p>
        </w:tc>
        <w:tc>
          <w:tcPr>
            <w:tcW w:w="729" w:type="dxa"/>
            <w:shd w:val="clear" w:color="auto" w:fill="auto"/>
          </w:tcPr>
          <w:p w14:paraId="7DA7F762"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30</w:t>
            </w:r>
          </w:p>
        </w:tc>
        <w:tc>
          <w:tcPr>
            <w:tcW w:w="729" w:type="dxa"/>
            <w:shd w:val="clear" w:color="auto" w:fill="auto"/>
          </w:tcPr>
          <w:p w14:paraId="2FCA62B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11,4</w:t>
            </w:r>
          </w:p>
        </w:tc>
        <w:tc>
          <w:tcPr>
            <w:tcW w:w="729" w:type="dxa"/>
            <w:shd w:val="clear" w:color="auto" w:fill="auto"/>
          </w:tcPr>
          <w:p w14:paraId="0239C08E"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183,2</w:t>
            </w:r>
          </w:p>
        </w:tc>
        <w:tc>
          <w:tcPr>
            <w:tcW w:w="729" w:type="dxa"/>
            <w:shd w:val="clear" w:color="auto" w:fill="auto"/>
          </w:tcPr>
          <w:p w14:paraId="7C9CB24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30</w:t>
            </w:r>
          </w:p>
        </w:tc>
        <w:tc>
          <w:tcPr>
            <w:tcW w:w="729" w:type="dxa"/>
            <w:shd w:val="clear" w:color="auto" w:fill="auto"/>
          </w:tcPr>
          <w:p w14:paraId="2270D59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444,0</w:t>
            </w:r>
          </w:p>
        </w:tc>
        <w:tc>
          <w:tcPr>
            <w:tcW w:w="729" w:type="dxa"/>
            <w:shd w:val="clear" w:color="auto" w:fill="auto"/>
          </w:tcPr>
          <w:p w14:paraId="5DBFEE3B"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494,0</w:t>
            </w:r>
          </w:p>
        </w:tc>
        <w:tc>
          <w:tcPr>
            <w:tcW w:w="810" w:type="dxa"/>
            <w:shd w:val="clear" w:color="auto" w:fill="auto"/>
          </w:tcPr>
          <w:p w14:paraId="2723337D"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441,0</w:t>
            </w:r>
          </w:p>
        </w:tc>
        <w:tc>
          <w:tcPr>
            <w:tcW w:w="729" w:type="dxa"/>
            <w:shd w:val="clear" w:color="auto" w:fill="auto"/>
          </w:tcPr>
          <w:p w14:paraId="0C7B050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29" w:type="dxa"/>
            <w:shd w:val="clear" w:color="auto" w:fill="auto"/>
          </w:tcPr>
          <w:p w14:paraId="667C7D0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29" w:type="dxa"/>
          </w:tcPr>
          <w:p w14:paraId="50D4C10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33" w:type="dxa"/>
          </w:tcPr>
          <w:p w14:paraId="0CFDA9F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r>
      <w:tr w:rsidR="00BE79E9" w:rsidRPr="00BE79E9" w14:paraId="47F61E66" w14:textId="77777777" w:rsidTr="000C030B">
        <w:tc>
          <w:tcPr>
            <w:tcW w:w="606" w:type="dxa"/>
            <w:vMerge/>
            <w:shd w:val="clear" w:color="auto" w:fill="auto"/>
          </w:tcPr>
          <w:p w14:paraId="1BBF1743"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0CEC1A9E"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58C5D87E"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390F4359"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w:t>
            </w:r>
            <w:r w:rsidRPr="00BE79E9">
              <w:rPr>
                <w:rFonts w:eastAsia="Times New Roman" w:cs="Times New Roman"/>
                <w:sz w:val="14"/>
                <w:szCs w:val="14"/>
                <w:lang w:eastAsia="ru-RU"/>
              </w:rPr>
              <w:t>т</w:t>
            </w:r>
            <w:r w:rsidRPr="00BE79E9">
              <w:rPr>
                <w:rFonts w:eastAsia="Times New Roman" w:cs="Times New Roman"/>
                <w:lang w:eastAsia="ru-RU"/>
              </w:rPr>
              <w:t xml:space="preserve"> УР*</w:t>
            </w:r>
          </w:p>
        </w:tc>
        <w:tc>
          <w:tcPr>
            <w:tcW w:w="992" w:type="dxa"/>
            <w:shd w:val="clear" w:color="auto" w:fill="auto"/>
          </w:tcPr>
          <w:p w14:paraId="1997848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5150,32</w:t>
            </w:r>
          </w:p>
        </w:tc>
        <w:tc>
          <w:tcPr>
            <w:tcW w:w="729" w:type="dxa"/>
            <w:shd w:val="clear" w:color="auto" w:fill="auto"/>
          </w:tcPr>
          <w:p w14:paraId="64C4D92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2596</w:t>
            </w:r>
          </w:p>
        </w:tc>
        <w:tc>
          <w:tcPr>
            <w:tcW w:w="729" w:type="dxa"/>
            <w:shd w:val="clear" w:color="auto" w:fill="auto"/>
          </w:tcPr>
          <w:p w14:paraId="6ECCB03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1854,32</w:t>
            </w:r>
          </w:p>
        </w:tc>
        <w:tc>
          <w:tcPr>
            <w:tcW w:w="729" w:type="dxa"/>
            <w:shd w:val="clear" w:color="auto" w:fill="auto"/>
          </w:tcPr>
          <w:p w14:paraId="3D92485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700</w:t>
            </w:r>
          </w:p>
        </w:tc>
        <w:tc>
          <w:tcPr>
            <w:tcW w:w="729" w:type="dxa"/>
            <w:shd w:val="clear" w:color="auto" w:fill="auto"/>
          </w:tcPr>
          <w:p w14:paraId="2FEEEBC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7BD822E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DBF2007"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183C83F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4A0336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70E12D51"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810" w:type="dxa"/>
            <w:shd w:val="clear" w:color="auto" w:fill="auto"/>
          </w:tcPr>
          <w:p w14:paraId="0994650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1CF486E6"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BE7F8B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tcPr>
          <w:p w14:paraId="3D3DC2E0"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33" w:type="dxa"/>
          </w:tcPr>
          <w:p w14:paraId="0569D3F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r>
      <w:tr w:rsidR="00BE79E9" w:rsidRPr="00BE79E9" w14:paraId="0637F702" w14:textId="77777777" w:rsidTr="000C030B">
        <w:tc>
          <w:tcPr>
            <w:tcW w:w="606" w:type="dxa"/>
            <w:vMerge/>
            <w:shd w:val="clear" w:color="auto" w:fill="auto"/>
          </w:tcPr>
          <w:p w14:paraId="47F8FD34"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36169F0A"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1CE012BC"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5B3B7071"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Бюджет МО</w:t>
            </w:r>
          </w:p>
        </w:tc>
        <w:tc>
          <w:tcPr>
            <w:tcW w:w="992" w:type="dxa"/>
            <w:shd w:val="clear" w:color="auto" w:fill="auto"/>
          </w:tcPr>
          <w:p w14:paraId="1255771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464,6</w:t>
            </w:r>
          </w:p>
        </w:tc>
        <w:tc>
          <w:tcPr>
            <w:tcW w:w="729" w:type="dxa"/>
            <w:shd w:val="clear" w:color="auto" w:fill="auto"/>
          </w:tcPr>
          <w:p w14:paraId="73C6979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30</w:t>
            </w:r>
          </w:p>
        </w:tc>
        <w:tc>
          <w:tcPr>
            <w:tcW w:w="729" w:type="dxa"/>
            <w:shd w:val="clear" w:color="auto" w:fill="auto"/>
          </w:tcPr>
          <w:p w14:paraId="24B2DE8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30</w:t>
            </w:r>
          </w:p>
        </w:tc>
        <w:tc>
          <w:tcPr>
            <w:tcW w:w="729" w:type="dxa"/>
            <w:shd w:val="clear" w:color="auto" w:fill="auto"/>
          </w:tcPr>
          <w:p w14:paraId="7D0F334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30</w:t>
            </w:r>
          </w:p>
        </w:tc>
        <w:tc>
          <w:tcPr>
            <w:tcW w:w="729" w:type="dxa"/>
            <w:shd w:val="clear" w:color="auto" w:fill="auto"/>
          </w:tcPr>
          <w:p w14:paraId="4B2E6BD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30</w:t>
            </w:r>
          </w:p>
        </w:tc>
        <w:tc>
          <w:tcPr>
            <w:tcW w:w="729" w:type="dxa"/>
            <w:shd w:val="clear" w:color="auto" w:fill="auto"/>
          </w:tcPr>
          <w:p w14:paraId="4EEC743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11,4</w:t>
            </w:r>
          </w:p>
        </w:tc>
        <w:tc>
          <w:tcPr>
            <w:tcW w:w="729" w:type="dxa"/>
            <w:shd w:val="clear" w:color="auto" w:fill="auto"/>
          </w:tcPr>
          <w:p w14:paraId="60336301"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183,2</w:t>
            </w:r>
          </w:p>
        </w:tc>
        <w:tc>
          <w:tcPr>
            <w:tcW w:w="729" w:type="dxa"/>
            <w:shd w:val="clear" w:color="auto" w:fill="auto"/>
          </w:tcPr>
          <w:p w14:paraId="2E6A1553"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30</w:t>
            </w:r>
          </w:p>
        </w:tc>
        <w:tc>
          <w:tcPr>
            <w:tcW w:w="729" w:type="dxa"/>
            <w:shd w:val="clear" w:color="auto" w:fill="auto"/>
          </w:tcPr>
          <w:p w14:paraId="36C0E39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444,0</w:t>
            </w:r>
          </w:p>
        </w:tc>
        <w:tc>
          <w:tcPr>
            <w:tcW w:w="729" w:type="dxa"/>
            <w:shd w:val="clear" w:color="auto" w:fill="auto"/>
          </w:tcPr>
          <w:p w14:paraId="20E750C0"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494,0</w:t>
            </w:r>
          </w:p>
        </w:tc>
        <w:tc>
          <w:tcPr>
            <w:tcW w:w="810" w:type="dxa"/>
            <w:shd w:val="clear" w:color="auto" w:fill="auto"/>
          </w:tcPr>
          <w:p w14:paraId="6511A120"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441,0</w:t>
            </w:r>
          </w:p>
        </w:tc>
        <w:tc>
          <w:tcPr>
            <w:tcW w:w="729" w:type="dxa"/>
            <w:shd w:val="clear" w:color="auto" w:fill="auto"/>
          </w:tcPr>
          <w:p w14:paraId="705F3E7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29" w:type="dxa"/>
            <w:shd w:val="clear" w:color="auto" w:fill="auto"/>
          </w:tcPr>
          <w:p w14:paraId="10ED108A"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29" w:type="dxa"/>
          </w:tcPr>
          <w:p w14:paraId="71A02A6A"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c>
          <w:tcPr>
            <w:tcW w:w="733" w:type="dxa"/>
          </w:tcPr>
          <w:p w14:paraId="28880BC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440,0</w:t>
            </w:r>
          </w:p>
        </w:tc>
      </w:tr>
      <w:tr w:rsidR="00BE79E9" w:rsidRPr="00BE79E9" w14:paraId="13666C20" w14:textId="77777777" w:rsidTr="000C030B">
        <w:tc>
          <w:tcPr>
            <w:tcW w:w="606" w:type="dxa"/>
            <w:vMerge w:val="restart"/>
            <w:shd w:val="clear" w:color="auto" w:fill="auto"/>
          </w:tcPr>
          <w:p w14:paraId="2C0BBFE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bCs/>
                <w:sz w:val="18"/>
                <w:szCs w:val="18"/>
                <w:lang w:eastAsia="ru-RU"/>
              </w:rPr>
              <w:t>06</w:t>
            </w:r>
          </w:p>
        </w:tc>
        <w:tc>
          <w:tcPr>
            <w:tcW w:w="606" w:type="dxa"/>
            <w:vMerge w:val="restart"/>
            <w:shd w:val="clear" w:color="auto" w:fill="auto"/>
          </w:tcPr>
          <w:p w14:paraId="59CEA36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bCs/>
                <w:sz w:val="18"/>
                <w:szCs w:val="18"/>
                <w:lang w:eastAsia="ru-RU"/>
              </w:rPr>
              <w:t>6.</w:t>
            </w:r>
            <w:r w:rsidRPr="00BE79E9">
              <w:rPr>
                <w:rFonts w:eastAsia="Times New Roman" w:cs="Times New Roman"/>
                <w:sz w:val="18"/>
                <w:szCs w:val="18"/>
                <w:lang w:eastAsia="ru-RU"/>
              </w:rPr>
              <w:t>2</w:t>
            </w:r>
          </w:p>
        </w:tc>
        <w:tc>
          <w:tcPr>
            <w:tcW w:w="1623" w:type="dxa"/>
            <w:vMerge w:val="restart"/>
            <w:shd w:val="clear" w:color="auto" w:fill="auto"/>
          </w:tcPr>
          <w:p w14:paraId="675FFBD0"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«Профилактика</w:t>
            </w:r>
          </w:p>
          <w:p w14:paraId="684C4063"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правонарушений»</w:t>
            </w:r>
          </w:p>
        </w:tc>
        <w:tc>
          <w:tcPr>
            <w:tcW w:w="1276" w:type="dxa"/>
            <w:shd w:val="clear" w:color="auto" w:fill="auto"/>
          </w:tcPr>
          <w:p w14:paraId="504F1066"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Всего</w:t>
            </w:r>
          </w:p>
        </w:tc>
        <w:tc>
          <w:tcPr>
            <w:tcW w:w="992" w:type="dxa"/>
            <w:shd w:val="clear" w:color="auto" w:fill="auto"/>
          </w:tcPr>
          <w:p w14:paraId="0434EB41"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196,8</w:t>
            </w:r>
          </w:p>
        </w:tc>
        <w:tc>
          <w:tcPr>
            <w:tcW w:w="729" w:type="dxa"/>
            <w:shd w:val="clear" w:color="auto" w:fill="auto"/>
          </w:tcPr>
          <w:p w14:paraId="7D31DA0D"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w:t>
            </w:r>
          </w:p>
        </w:tc>
        <w:tc>
          <w:tcPr>
            <w:tcW w:w="729" w:type="dxa"/>
            <w:shd w:val="clear" w:color="auto" w:fill="auto"/>
          </w:tcPr>
          <w:p w14:paraId="7C8722D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w:t>
            </w:r>
          </w:p>
        </w:tc>
        <w:tc>
          <w:tcPr>
            <w:tcW w:w="729" w:type="dxa"/>
            <w:shd w:val="clear" w:color="auto" w:fill="auto"/>
          </w:tcPr>
          <w:p w14:paraId="674FED7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8</w:t>
            </w:r>
          </w:p>
        </w:tc>
        <w:tc>
          <w:tcPr>
            <w:tcW w:w="729" w:type="dxa"/>
            <w:shd w:val="clear" w:color="auto" w:fill="auto"/>
          </w:tcPr>
          <w:p w14:paraId="0055CEF8"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46,80</w:t>
            </w:r>
          </w:p>
        </w:tc>
        <w:tc>
          <w:tcPr>
            <w:tcW w:w="729" w:type="dxa"/>
            <w:shd w:val="clear" w:color="auto" w:fill="auto"/>
          </w:tcPr>
          <w:p w14:paraId="76F1A04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w:t>
            </w:r>
          </w:p>
        </w:tc>
        <w:tc>
          <w:tcPr>
            <w:tcW w:w="729" w:type="dxa"/>
            <w:shd w:val="clear" w:color="auto" w:fill="auto"/>
          </w:tcPr>
          <w:p w14:paraId="2E9FFAF3"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w:t>
            </w:r>
          </w:p>
        </w:tc>
        <w:tc>
          <w:tcPr>
            <w:tcW w:w="729" w:type="dxa"/>
            <w:shd w:val="clear" w:color="auto" w:fill="auto"/>
          </w:tcPr>
          <w:p w14:paraId="4A6B151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w:t>
            </w:r>
          </w:p>
        </w:tc>
        <w:tc>
          <w:tcPr>
            <w:tcW w:w="729" w:type="dxa"/>
            <w:shd w:val="clear" w:color="auto" w:fill="auto"/>
          </w:tcPr>
          <w:p w14:paraId="09141062"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60,00</w:t>
            </w:r>
          </w:p>
        </w:tc>
        <w:tc>
          <w:tcPr>
            <w:tcW w:w="729" w:type="dxa"/>
            <w:shd w:val="clear" w:color="auto" w:fill="auto"/>
          </w:tcPr>
          <w:p w14:paraId="61C545F5"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810" w:type="dxa"/>
            <w:shd w:val="clear" w:color="auto" w:fill="auto"/>
          </w:tcPr>
          <w:p w14:paraId="6819B758"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shd w:val="clear" w:color="auto" w:fill="auto"/>
          </w:tcPr>
          <w:p w14:paraId="3D9BA80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shd w:val="clear" w:color="auto" w:fill="auto"/>
          </w:tcPr>
          <w:p w14:paraId="1789CE1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tcPr>
          <w:p w14:paraId="1CB40F0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33" w:type="dxa"/>
          </w:tcPr>
          <w:p w14:paraId="42B0CAF2"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r>
      <w:tr w:rsidR="00BE79E9" w:rsidRPr="00BE79E9" w14:paraId="5455CE2F" w14:textId="77777777" w:rsidTr="000C030B">
        <w:tc>
          <w:tcPr>
            <w:tcW w:w="606" w:type="dxa"/>
            <w:vMerge/>
            <w:shd w:val="clear" w:color="auto" w:fill="auto"/>
          </w:tcPr>
          <w:p w14:paraId="5B4EC2AB"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778EF90D"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42F56D3F"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5C6CD7BC"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w:t>
            </w:r>
            <w:r w:rsidRPr="00BE79E9">
              <w:rPr>
                <w:rFonts w:eastAsia="Times New Roman" w:cs="Times New Roman"/>
                <w:sz w:val="14"/>
                <w:szCs w:val="14"/>
                <w:lang w:eastAsia="ru-RU"/>
              </w:rPr>
              <w:t>т</w:t>
            </w:r>
            <w:r w:rsidRPr="00BE79E9">
              <w:rPr>
                <w:rFonts w:eastAsia="Times New Roman" w:cs="Times New Roman"/>
                <w:lang w:eastAsia="ru-RU"/>
              </w:rPr>
              <w:t xml:space="preserve"> УР*</w:t>
            </w:r>
          </w:p>
        </w:tc>
        <w:tc>
          <w:tcPr>
            <w:tcW w:w="992" w:type="dxa"/>
            <w:shd w:val="clear" w:color="auto" w:fill="auto"/>
          </w:tcPr>
          <w:p w14:paraId="569D3CE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26,8</w:t>
            </w:r>
          </w:p>
        </w:tc>
        <w:tc>
          <w:tcPr>
            <w:tcW w:w="729" w:type="dxa"/>
            <w:shd w:val="clear" w:color="auto" w:fill="auto"/>
          </w:tcPr>
          <w:p w14:paraId="69377D6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10D2DDCB"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0493748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7E98F2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26,80</w:t>
            </w:r>
          </w:p>
        </w:tc>
        <w:tc>
          <w:tcPr>
            <w:tcW w:w="729" w:type="dxa"/>
            <w:shd w:val="clear" w:color="auto" w:fill="auto"/>
          </w:tcPr>
          <w:p w14:paraId="46264CB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46592DF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6454CB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0B9E2A6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4DCE9F2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810" w:type="dxa"/>
            <w:shd w:val="clear" w:color="auto" w:fill="auto"/>
          </w:tcPr>
          <w:p w14:paraId="0ABC187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D039F1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3EFC0E7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tcPr>
          <w:p w14:paraId="66C42A5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33" w:type="dxa"/>
          </w:tcPr>
          <w:p w14:paraId="0E9A665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r>
      <w:tr w:rsidR="00BE79E9" w:rsidRPr="00BE79E9" w14:paraId="00C96EB1" w14:textId="77777777" w:rsidTr="000C030B">
        <w:tc>
          <w:tcPr>
            <w:tcW w:w="606" w:type="dxa"/>
            <w:vMerge/>
            <w:shd w:val="clear" w:color="auto" w:fill="auto"/>
          </w:tcPr>
          <w:p w14:paraId="7AD3B717"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2723DB47"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259FF841"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050397B4"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Бюджет МО</w:t>
            </w:r>
          </w:p>
        </w:tc>
        <w:tc>
          <w:tcPr>
            <w:tcW w:w="992" w:type="dxa"/>
            <w:shd w:val="clear" w:color="auto" w:fill="auto"/>
          </w:tcPr>
          <w:p w14:paraId="75DF8FC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170</w:t>
            </w:r>
          </w:p>
        </w:tc>
        <w:tc>
          <w:tcPr>
            <w:tcW w:w="729" w:type="dxa"/>
            <w:shd w:val="clear" w:color="auto" w:fill="auto"/>
          </w:tcPr>
          <w:p w14:paraId="1C9CD39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w:t>
            </w:r>
          </w:p>
        </w:tc>
        <w:tc>
          <w:tcPr>
            <w:tcW w:w="729" w:type="dxa"/>
            <w:shd w:val="clear" w:color="auto" w:fill="auto"/>
          </w:tcPr>
          <w:p w14:paraId="476EF897"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w:t>
            </w:r>
          </w:p>
        </w:tc>
        <w:tc>
          <w:tcPr>
            <w:tcW w:w="729" w:type="dxa"/>
            <w:shd w:val="clear" w:color="auto" w:fill="auto"/>
          </w:tcPr>
          <w:p w14:paraId="0743886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8</w:t>
            </w:r>
          </w:p>
        </w:tc>
        <w:tc>
          <w:tcPr>
            <w:tcW w:w="729" w:type="dxa"/>
            <w:shd w:val="clear" w:color="auto" w:fill="auto"/>
          </w:tcPr>
          <w:p w14:paraId="44D5BA0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20</w:t>
            </w:r>
          </w:p>
        </w:tc>
        <w:tc>
          <w:tcPr>
            <w:tcW w:w="729" w:type="dxa"/>
            <w:shd w:val="clear" w:color="auto" w:fill="auto"/>
          </w:tcPr>
          <w:p w14:paraId="564F799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20</w:t>
            </w:r>
          </w:p>
        </w:tc>
        <w:tc>
          <w:tcPr>
            <w:tcW w:w="729" w:type="dxa"/>
            <w:shd w:val="clear" w:color="auto" w:fill="auto"/>
          </w:tcPr>
          <w:p w14:paraId="41F93D4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20</w:t>
            </w:r>
          </w:p>
        </w:tc>
        <w:tc>
          <w:tcPr>
            <w:tcW w:w="729" w:type="dxa"/>
            <w:shd w:val="clear" w:color="auto" w:fill="auto"/>
          </w:tcPr>
          <w:p w14:paraId="11B16E7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20</w:t>
            </w:r>
          </w:p>
        </w:tc>
        <w:tc>
          <w:tcPr>
            <w:tcW w:w="729" w:type="dxa"/>
            <w:shd w:val="clear" w:color="auto" w:fill="auto"/>
          </w:tcPr>
          <w:p w14:paraId="5EE7AD9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60,00</w:t>
            </w:r>
          </w:p>
        </w:tc>
        <w:tc>
          <w:tcPr>
            <w:tcW w:w="729" w:type="dxa"/>
            <w:shd w:val="clear" w:color="auto" w:fill="auto"/>
          </w:tcPr>
          <w:p w14:paraId="78FC2677"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810" w:type="dxa"/>
            <w:shd w:val="clear" w:color="auto" w:fill="auto"/>
          </w:tcPr>
          <w:p w14:paraId="7C5C998A"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shd w:val="clear" w:color="auto" w:fill="auto"/>
          </w:tcPr>
          <w:p w14:paraId="077B3C25"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shd w:val="clear" w:color="auto" w:fill="auto"/>
          </w:tcPr>
          <w:p w14:paraId="1DBF1868"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29" w:type="dxa"/>
          </w:tcPr>
          <w:p w14:paraId="471813C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c>
          <w:tcPr>
            <w:tcW w:w="733" w:type="dxa"/>
          </w:tcPr>
          <w:p w14:paraId="01BB12B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20,00</w:t>
            </w:r>
          </w:p>
        </w:tc>
      </w:tr>
      <w:tr w:rsidR="00BE79E9" w:rsidRPr="00BE79E9" w14:paraId="35170A10" w14:textId="77777777" w:rsidTr="000C030B">
        <w:tc>
          <w:tcPr>
            <w:tcW w:w="606" w:type="dxa"/>
            <w:vMerge w:val="restart"/>
            <w:shd w:val="clear" w:color="auto" w:fill="auto"/>
          </w:tcPr>
          <w:p w14:paraId="4AA833F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06</w:t>
            </w:r>
          </w:p>
        </w:tc>
        <w:tc>
          <w:tcPr>
            <w:tcW w:w="606" w:type="dxa"/>
            <w:vMerge w:val="restart"/>
            <w:shd w:val="clear" w:color="auto" w:fill="auto"/>
          </w:tcPr>
          <w:p w14:paraId="31DEC6B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6.3</w:t>
            </w:r>
          </w:p>
        </w:tc>
        <w:tc>
          <w:tcPr>
            <w:tcW w:w="1623" w:type="dxa"/>
            <w:vMerge w:val="restart"/>
            <w:shd w:val="clear" w:color="auto" w:fill="auto"/>
          </w:tcPr>
          <w:p w14:paraId="4A7A63D3" w14:textId="77777777" w:rsidR="00BE79E9" w:rsidRPr="00BE79E9" w:rsidRDefault="00BE79E9" w:rsidP="00BE79E9">
            <w:pPr>
              <w:autoSpaceDN w:val="0"/>
              <w:adjustRightInd w:val="0"/>
              <w:jc w:val="both"/>
              <w:rPr>
                <w:rFonts w:eastAsia="Calibri" w:cs="Times New Roman"/>
                <w:color w:val="000000"/>
                <w:sz w:val="18"/>
                <w:szCs w:val="18"/>
                <w:lang w:eastAsia="ru-RU"/>
              </w:rPr>
            </w:pPr>
            <w:r w:rsidRPr="00BE79E9">
              <w:rPr>
                <w:rFonts w:eastAsia="Times New Roman" w:cs="Times New Roman"/>
                <w:sz w:val="18"/>
                <w:szCs w:val="18"/>
                <w:lang w:eastAsia="ru-RU"/>
              </w:rPr>
              <w:t>«Гармонизация межэтнических отношений и учас-тие в профилак-тике терроризма и экстремизма на территории муни-ципального обра-зования «Муниципальный округ Киясовский район Удмуртской Республики»</w:t>
            </w:r>
          </w:p>
        </w:tc>
        <w:tc>
          <w:tcPr>
            <w:tcW w:w="1276" w:type="dxa"/>
            <w:shd w:val="clear" w:color="auto" w:fill="auto"/>
          </w:tcPr>
          <w:p w14:paraId="54546D7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Всего</w:t>
            </w:r>
          </w:p>
        </w:tc>
        <w:tc>
          <w:tcPr>
            <w:tcW w:w="992" w:type="dxa"/>
            <w:shd w:val="clear" w:color="auto" w:fill="auto"/>
          </w:tcPr>
          <w:p w14:paraId="45F869F0"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175,8</w:t>
            </w:r>
          </w:p>
        </w:tc>
        <w:tc>
          <w:tcPr>
            <w:tcW w:w="729" w:type="dxa"/>
            <w:shd w:val="clear" w:color="auto" w:fill="auto"/>
          </w:tcPr>
          <w:p w14:paraId="6604F1C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0</w:t>
            </w:r>
          </w:p>
        </w:tc>
        <w:tc>
          <w:tcPr>
            <w:tcW w:w="729" w:type="dxa"/>
            <w:shd w:val="clear" w:color="auto" w:fill="auto"/>
          </w:tcPr>
          <w:p w14:paraId="66BB639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0</w:t>
            </w:r>
          </w:p>
        </w:tc>
        <w:tc>
          <w:tcPr>
            <w:tcW w:w="729" w:type="dxa"/>
            <w:shd w:val="clear" w:color="auto" w:fill="auto"/>
          </w:tcPr>
          <w:p w14:paraId="3DE84F9A"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0</w:t>
            </w:r>
          </w:p>
        </w:tc>
        <w:tc>
          <w:tcPr>
            <w:tcW w:w="729" w:type="dxa"/>
            <w:shd w:val="clear" w:color="auto" w:fill="auto"/>
          </w:tcPr>
          <w:p w14:paraId="1442A62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10</w:t>
            </w:r>
          </w:p>
        </w:tc>
        <w:tc>
          <w:tcPr>
            <w:tcW w:w="729" w:type="dxa"/>
            <w:shd w:val="clear" w:color="auto" w:fill="auto"/>
          </w:tcPr>
          <w:p w14:paraId="5BEE076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10</w:t>
            </w:r>
          </w:p>
        </w:tc>
        <w:tc>
          <w:tcPr>
            <w:tcW w:w="729" w:type="dxa"/>
            <w:shd w:val="clear" w:color="auto" w:fill="auto"/>
          </w:tcPr>
          <w:p w14:paraId="559DF7D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105,8</w:t>
            </w:r>
          </w:p>
        </w:tc>
        <w:tc>
          <w:tcPr>
            <w:tcW w:w="729" w:type="dxa"/>
            <w:shd w:val="clear" w:color="auto" w:fill="auto"/>
          </w:tcPr>
          <w:p w14:paraId="2838F620"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10</w:t>
            </w:r>
          </w:p>
        </w:tc>
        <w:tc>
          <w:tcPr>
            <w:tcW w:w="729" w:type="dxa"/>
            <w:shd w:val="clear" w:color="auto" w:fill="auto"/>
          </w:tcPr>
          <w:p w14:paraId="2C47045D"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3B7F3C5A"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810" w:type="dxa"/>
            <w:shd w:val="clear" w:color="auto" w:fill="auto"/>
          </w:tcPr>
          <w:p w14:paraId="1B3B16F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44EE075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7A9D1C4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tcPr>
          <w:p w14:paraId="7852B10C"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33" w:type="dxa"/>
          </w:tcPr>
          <w:p w14:paraId="175F10DF"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r>
      <w:tr w:rsidR="00BE79E9" w:rsidRPr="00BE79E9" w14:paraId="08D6E52B" w14:textId="77777777" w:rsidTr="000C030B">
        <w:tc>
          <w:tcPr>
            <w:tcW w:w="606" w:type="dxa"/>
            <w:vMerge/>
            <w:shd w:val="clear" w:color="auto" w:fill="auto"/>
          </w:tcPr>
          <w:p w14:paraId="4FE9D37D"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58634DC8"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74ABD6A8"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7F56E589"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w:t>
            </w:r>
            <w:r w:rsidRPr="00BE79E9">
              <w:rPr>
                <w:rFonts w:eastAsia="Times New Roman" w:cs="Times New Roman"/>
                <w:sz w:val="14"/>
                <w:szCs w:val="14"/>
                <w:lang w:eastAsia="ru-RU"/>
              </w:rPr>
              <w:t>т</w:t>
            </w:r>
            <w:r w:rsidRPr="00BE79E9">
              <w:rPr>
                <w:rFonts w:eastAsia="Times New Roman" w:cs="Times New Roman"/>
                <w:lang w:eastAsia="ru-RU"/>
              </w:rPr>
              <w:t xml:space="preserve"> УР*</w:t>
            </w:r>
          </w:p>
        </w:tc>
        <w:tc>
          <w:tcPr>
            <w:tcW w:w="992" w:type="dxa"/>
            <w:shd w:val="clear" w:color="auto" w:fill="auto"/>
          </w:tcPr>
          <w:p w14:paraId="43B0B85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84,8</w:t>
            </w:r>
          </w:p>
        </w:tc>
        <w:tc>
          <w:tcPr>
            <w:tcW w:w="729" w:type="dxa"/>
            <w:shd w:val="clear" w:color="auto" w:fill="auto"/>
          </w:tcPr>
          <w:p w14:paraId="6D9DFB3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0BC2E1F"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E4248E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3FF2D5FA"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6207A36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5A154AA3"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84,8</w:t>
            </w:r>
          </w:p>
        </w:tc>
        <w:tc>
          <w:tcPr>
            <w:tcW w:w="729" w:type="dxa"/>
            <w:shd w:val="clear" w:color="auto" w:fill="auto"/>
          </w:tcPr>
          <w:p w14:paraId="7DDD3856"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AC73560"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375780B6"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810" w:type="dxa"/>
            <w:shd w:val="clear" w:color="auto" w:fill="auto"/>
          </w:tcPr>
          <w:p w14:paraId="32F1A1FB"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7ADFE82E"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7ADB3048"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tcPr>
          <w:p w14:paraId="45D838DC"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33" w:type="dxa"/>
          </w:tcPr>
          <w:p w14:paraId="130A2FC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r>
      <w:tr w:rsidR="00BE79E9" w:rsidRPr="00BE79E9" w14:paraId="2208BA96" w14:textId="77777777" w:rsidTr="000C030B">
        <w:tc>
          <w:tcPr>
            <w:tcW w:w="606" w:type="dxa"/>
            <w:vMerge/>
            <w:shd w:val="clear" w:color="auto" w:fill="auto"/>
          </w:tcPr>
          <w:p w14:paraId="3722653C"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606" w:type="dxa"/>
            <w:vMerge/>
            <w:shd w:val="clear" w:color="auto" w:fill="auto"/>
          </w:tcPr>
          <w:p w14:paraId="3D9274A1"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623" w:type="dxa"/>
            <w:vMerge/>
            <w:shd w:val="clear" w:color="auto" w:fill="auto"/>
          </w:tcPr>
          <w:p w14:paraId="3691296B" w14:textId="77777777" w:rsidR="00BE79E9" w:rsidRPr="00BE79E9" w:rsidRDefault="00BE79E9" w:rsidP="00BE79E9">
            <w:pPr>
              <w:autoSpaceDN w:val="0"/>
              <w:adjustRightInd w:val="0"/>
              <w:jc w:val="both"/>
              <w:rPr>
                <w:rFonts w:eastAsia="Times New Roman" w:cs="Times New Roman"/>
                <w:sz w:val="26"/>
                <w:szCs w:val="26"/>
                <w:u w:val="single"/>
                <w:lang w:eastAsia="ru-RU"/>
              </w:rPr>
            </w:pPr>
          </w:p>
        </w:tc>
        <w:tc>
          <w:tcPr>
            <w:tcW w:w="1276" w:type="dxa"/>
            <w:shd w:val="clear" w:color="auto" w:fill="auto"/>
          </w:tcPr>
          <w:p w14:paraId="79EEBB0B" w14:textId="77777777" w:rsidR="00BE79E9" w:rsidRPr="00BE79E9" w:rsidRDefault="00BE79E9" w:rsidP="00BE79E9">
            <w:pPr>
              <w:autoSpaceDN w:val="0"/>
              <w:adjustRightInd w:val="0"/>
              <w:jc w:val="center"/>
              <w:rPr>
                <w:rFonts w:eastAsia="Times New Roman" w:cs="Times New Roman"/>
                <w:u w:val="single"/>
                <w:lang w:eastAsia="ru-RU"/>
              </w:rPr>
            </w:pPr>
            <w:r w:rsidRPr="00BE79E9">
              <w:rPr>
                <w:rFonts w:eastAsia="Times New Roman" w:cs="Times New Roman"/>
                <w:lang w:eastAsia="ru-RU"/>
              </w:rPr>
              <w:t>Бюджет МО</w:t>
            </w:r>
          </w:p>
        </w:tc>
        <w:tc>
          <w:tcPr>
            <w:tcW w:w="992" w:type="dxa"/>
            <w:shd w:val="clear" w:color="auto" w:fill="auto"/>
          </w:tcPr>
          <w:p w14:paraId="568A98A5"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91</w:t>
            </w:r>
          </w:p>
        </w:tc>
        <w:tc>
          <w:tcPr>
            <w:tcW w:w="729" w:type="dxa"/>
            <w:shd w:val="clear" w:color="auto" w:fill="auto"/>
          </w:tcPr>
          <w:p w14:paraId="1E0ED15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39813FC2"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2E77D0D1"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0</w:t>
            </w:r>
          </w:p>
        </w:tc>
        <w:tc>
          <w:tcPr>
            <w:tcW w:w="729" w:type="dxa"/>
            <w:shd w:val="clear" w:color="auto" w:fill="auto"/>
          </w:tcPr>
          <w:p w14:paraId="4592A583"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10</w:t>
            </w:r>
          </w:p>
        </w:tc>
        <w:tc>
          <w:tcPr>
            <w:tcW w:w="729" w:type="dxa"/>
            <w:shd w:val="clear" w:color="auto" w:fill="auto"/>
          </w:tcPr>
          <w:p w14:paraId="25E46649"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10</w:t>
            </w:r>
          </w:p>
        </w:tc>
        <w:tc>
          <w:tcPr>
            <w:tcW w:w="729" w:type="dxa"/>
            <w:shd w:val="clear" w:color="auto" w:fill="auto"/>
          </w:tcPr>
          <w:p w14:paraId="4634D43D"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21</w:t>
            </w:r>
          </w:p>
        </w:tc>
        <w:tc>
          <w:tcPr>
            <w:tcW w:w="729" w:type="dxa"/>
            <w:shd w:val="clear" w:color="auto" w:fill="auto"/>
          </w:tcPr>
          <w:p w14:paraId="73BEFA34" w14:textId="77777777" w:rsidR="00BE79E9" w:rsidRPr="00BE79E9" w:rsidRDefault="00BE79E9" w:rsidP="00BE79E9">
            <w:pPr>
              <w:autoSpaceDN w:val="0"/>
              <w:adjustRightInd w:val="0"/>
              <w:jc w:val="center"/>
              <w:rPr>
                <w:rFonts w:eastAsia="Calibri" w:cs="Times New Roman"/>
                <w:color w:val="000000"/>
                <w:lang w:eastAsia="ru-RU"/>
              </w:rPr>
            </w:pPr>
            <w:r w:rsidRPr="00BE79E9">
              <w:rPr>
                <w:rFonts w:eastAsia="Calibri" w:cs="Times New Roman"/>
                <w:color w:val="000000"/>
                <w:lang w:eastAsia="ru-RU"/>
              </w:rPr>
              <w:t>10</w:t>
            </w:r>
          </w:p>
        </w:tc>
        <w:tc>
          <w:tcPr>
            <w:tcW w:w="729" w:type="dxa"/>
            <w:shd w:val="clear" w:color="auto" w:fill="auto"/>
          </w:tcPr>
          <w:p w14:paraId="00919920"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6CAC1A6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810" w:type="dxa"/>
            <w:shd w:val="clear" w:color="auto" w:fill="auto"/>
          </w:tcPr>
          <w:p w14:paraId="217D7042"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644851A4"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shd w:val="clear" w:color="auto" w:fill="auto"/>
          </w:tcPr>
          <w:p w14:paraId="4570ED39"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29" w:type="dxa"/>
          </w:tcPr>
          <w:p w14:paraId="18498C16"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c>
          <w:tcPr>
            <w:tcW w:w="733" w:type="dxa"/>
          </w:tcPr>
          <w:p w14:paraId="588FDC71" w14:textId="77777777" w:rsidR="00BE79E9" w:rsidRPr="00BE79E9" w:rsidRDefault="00BE79E9" w:rsidP="00BE79E9">
            <w:pPr>
              <w:autoSpaceDN w:val="0"/>
              <w:adjustRightInd w:val="0"/>
              <w:jc w:val="center"/>
              <w:rPr>
                <w:rFonts w:eastAsia="Calibri" w:cs="Times New Roman"/>
                <w:bCs/>
                <w:color w:val="000000"/>
                <w:lang w:eastAsia="ru-RU"/>
              </w:rPr>
            </w:pPr>
            <w:r w:rsidRPr="00BE79E9">
              <w:rPr>
                <w:rFonts w:eastAsia="Calibri" w:cs="Times New Roman"/>
                <w:bCs/>
                <w:color w:val="000000"/>
                <w:lang w:eastAsia="ru-RU"/>
              </w:rPr>
              <w:t>14,00</w:t>
            </w:r>
          </w:p>
        </w:tc>
      </w:tr>
    </w:tbl>
    <w:p w14:paraId="43EAD6AC"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p>
    <w:p w14:paraId="233A5795" w14:textId="77777777" w:rsidR="00BE79E9" w:rsidRPr="00BE79E9" w:rsidRDefault="00BE79E9" w:rsidP="00BE79E9">
      <w:pPr>
        <w:autoSpaceDN w:val="0"/>
        <w:adjustRightInd w:val="0"/>
        <w:ind w:left="30"/>
        <w:jc w:val="both"/>
        <w:rPr>
          <w:rFonts w:eastAsia="Times New Roman" w:cs="Times New Roman"/>
          <w:sz w:val="26"/>
          <w:szCs w:val="26"/>
          <w:u w:val="single"/>
          <w:lang w:eastAsia="ru-RU"/>
        </w:rPr>
      </w:pPr>
      <w:bookmarkStart w:id="21" w:name="_Hlk146635479"/>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486"/>
        <w:gridCol w:w="526"/>
        <w:gridCol w:w="386"/>
        <w:gridCol w:w="1195"/>
        <w:gridCol w:w="850"/>
        <w:gridCol w:w="709"/>
        <w:gridCol w:w="425"/>
        <w:gridCol w:w="567"/>
        <w:gridCol w:w="1134"/>
        <w:gridCol w:w="567"/>
        <w:gridCol w:w="568"/>
        <w:gridCol w:w="567"/>
        <w:gridCol w:w="567"/>
        <w:gridCol w:w="567"/>
        <w:gridCol w:w="94"/>
        <w:gridCol w:w="236"/>
        <w:gridCol w:w="237"/>
        <w:gridCol w:w="567"/>
        <w:gridCol w:w="567"/>
        <w:gridCol w:w="236"/>
        <w:gridCol w:w="331"/>
        <w:gridCol w:w="567"/>
        <w:gridCol w:w="567"/>
        <w:gridCol w:w="567"/>
        <w:gridCol w:w="567"/>
        <w:gridCol w:w="567"/>
        <w:gridCol w:w="568"/>
      </w:tblGrid>
      <w:tr w:rsidR="00BE79E9" w:rsidRPr="00BE79E9" w14:paraId="68FD2073" w14:textId="77777777" w:rsidTr="000C030B">
        <w:tc>
          <w:tcPr>
            <w:tcW w:w="1922" w:type="dxa"/>
            <w:gridSpan w:val="4"/>
            <w:shd w:val="clear" w:color="auto" w:fill="auto"/>
          </w:tcPr>
          <w:p w14:paraId="103EB377" w14:textId="77777777" w:rsidR="00BE79E9" w:rsidRPr="00BE79E9" w:rsidRDefault="00BE79E9" w:rsidP="00BE79E9">
            <w:pPr>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Код аналитической программной классификации</w:t>
            </w:r>
          </w:p>
        </w:tc>
        <w:tc>
          <w:tcPr>
            <w:tcW w:w="1195" w:type="dxa"/>
            <w:vMerge w:val="restart"/>
            <w:shd w:val="clear" w:color="auto" w:fill="auto"/>
          </w:tcPr>
          <w:p w14:paraId="5077A8E2" w14:textId="77777777" w:rsidR="00BE79E9" w:rsidRPr="00BE79E9" w:rsidRDefault="00BE79E9" w:rsidP="00BE79E9">
            <w:pPr>
              <w:tabs>
                <w:tab w:val="left" w:pos="2982"/>
              </w:tabs>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Наименование муниципальной Программы, подпрограммы, основного мероприятия, мероприятия</w:t>
            </w:r>
          </w:p>
        </w:tc>
        <w:tc>
          <w:tcPr>
            <w:tcW w:w="850" w:type="dxa"/>
            <w:vMerge w:val="restart"/>
            <w:shd w:val="clear" w:color="auto" w:fill="auto"/>
          </w:tcPr>
          <w:p w14:paraId="1996B8FA" w14:textId="77777777" w:rsidR="00BE79E9" w:rsidRPr="00BE79E9" w:rsidRDefault="00BE79E9" w:rsidP="00BE79E9">
            <w:pPr>
              <w:tabs>
                <w:tab w:val="left" w:pos="2982"/>
              </w:tabs>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Ответственный исполнитель, соисполнители</w:t>
            </w:r>
          </w:p>
        </w:tc>
        <w:tc>
          <w:tcPr>
            <w:tcW w:w="3402" w:type="dxa"/>
            <w:gridSpan w:val="5"/>
            <w:shd w:val="clear" w:color="auto" w:fill="auto"/>
          </w:tcPr>
          <w:p w14:paraId="4642FE40" w14:textId="77777777" w:rsidR="00BE79E9" w:rsidRPr="00BE79E9" w:rsidRDefault="00BE79E9" w:rsidP="00BE79E9">
            <w:pPr>
              <w:tabs>
                <w:tab w:val="left" w:pos="2982"/>
              </w:tabs>
              <w:autoSpaceDN w:val="0"/>
              <w:adjustRightInd w:val="0"/>
              <w:jc w:val="center"/>
              <w:rPr>
                <w:rFonts w:eastAsia="Times New Roman" w:cs="Times New Roman"/>
                <w:color w:val="000000"/>
                <w:sz w:val="18"/>
                <w:szCs w:val="18"/>
                <w:lang w:eastAsia="ru-RU"/>
              </w:rPr>
            </w:pPr>
            <w:r w:rsidRPr="00BE79E9">
              <w:rPr>
                <w:rFonts w:eastAsia="Times New Roman" w:cs="Times New Roman"/>
                <w:sz w:val="18"/>
                <w:szCs w:val="18"/>
                <w:lang w:eastAsia="ru-RU"/>
              </w:rPr>
              <w:t>Код бюджетной классификации</w:t>
            </w:r>
          </w:p>
        </w:tc>
        <w:tc>
          <w:tcPr>
            <w:tcW w:w="7940" w:type="dxa"/>
            <w:gridSpan w:val="17"/>
          </w:tcPr>
          <w:p w14:paraId="1320B645" w14:textId="77777777" w:rsidR="00BE79E9" w:rsidRPr="00BE79E9" w:rsidRDefault="00BE79E9" w:rsidP="00BE79E9">
            <w:pPr>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Расходы бюджета муниципального образования, тыс. рублей</w:t>
            </w:r>
          </w:p>
        </w:tc>
      </w:tr>
      <w:tr w:rsidR="00BE79E9" w:rsidRPr="00BE79E9" w14:paraId="6C8D1E4A" w14:textId="77777777" w:rsidTr="000C030B">
        <w:tc>
          <w:tcPr>
            <w:tcW w:w="524" w:type="dxa"/>
            <w:shd w:val="clear" w:color="auto" w:fill="auto"/>
            <w:vAlign w:val="center"/>
          </w:tcPr>
          <w:p w14:paraId="51D2BC22"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МП</w:t>
            </w:r>
          </w:p>
        </w:tc>
        <w:tc>
          <w:tcPr>
            <w:tcW w:w="486" w:type="dxa"/>
            <w:shd w:val="clear" w:color="auto" w:fill="auto"/>
            <w:vAlign w:val="center"/>
          </w:tcPr>
          <w:p w14:paraId="1C8854D2"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Пп</w:t>
            </w:r>
          </w:p>
        </w:tc>
        <w:tc>
          <w:tcPr>
            <w:tcW w:w="526" w:type="dxa"/>
            <w:shd w:val="clear" w:color="auto" w:fill="auto"/>
            <w:vAlign w:val="center"/>
          </w:tcPr>
          <w:p w14:paraId="352AC86B"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ОМ</w:t>
            </w:r>
          </w:p>
        </w:tc>
        <w:tc>
          <w:tcPr>
            <w:tcW w:w="386" w:type="dxa"/>
            <w:shd w:val="clear" w:color="auto" w:fill="auto"/>
            <w:vAlign w:val="center"/>
          </w:tcPr>
          <w:p w14:paraId="45577954" w14:textId="77777777" w:rsidR="00BE79E9" w:rsidRPr="00BE79E9" w:rsidRDefault="00BE79E9" w:rsidP="00BE79E9">
            <w:pPr>
              <w:tabs>
                <w:tab w:val="left" w:pos="2982"/>
              </w:tabs>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М</w:t>
            </w:r>
          </w:p>
        </w:tc>
        <w:tc>
          <w:tcPr>
            <w:tcW w:w="1195" w:type="dxa"/>
            <w:vMerge/>
            <w:shd w:val="clear" w:color="auto" w:fill="auto"/>
          </w:tcPr>
          <w:p w14:paraId="47D657C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850" w:type="dxa"/>
            <w:vMerge/>
            <w:shd w:val="clear" w:color="auto" w:fill="auto"/>
          </w:tcPr>
          <w:p w14:paraId="04F2DD2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709" w:type="dxa"/>
            <w:shd w:val="clear" w:color="auto" w:fill="auto"/>
            <w:vAlign w:val="center"/>
          </w:tcPr>
          <w:p w14:paraId="741A721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ГРБС</w:t>
            </w:r>
          </w:p>
        </w:tc>
        <w:tc>
          <w:tcPr>
            <w:tcW w:w="425" w:type="dxa"/>
            <w:shd w:val="clear" w:color="auto" w:fill="auto"/>
            <w:vAlign w:val="center"/>
          </w:tcPr>
          <w:p w14:paraId="359899A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Рз</w:t>
            </w:r>
          </w:p>
        </w:tc>
        <w:tc>
          <w:tcPr>
            <w:tcW w:w="567" w:type="dxa"/>
            <w:shd w:val="clear" w:color="auto" w:fill="auto"/>
            <w:vAlign w:val="center"/>
          </w:tcPr>
          <w:p w14:paraId="3A4C65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Пр</w:t>
            </w:r>
          </w:p>
        </w:tc>
        <w:tc>
          <w:tcPr>
            <w:tcW w:w="1134" w:type="dxa"/>
            <w:shd w:val="clear" w:color="auto" w:fill="auto"/>
            <w:vAlign w:val="center"/>
          </w:tcPr>
          <w:p w14:paraId="1FD6300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ЦС</w:t>
            </w:r>
          </w:p>
        </w:tc>
        <w:tc>
          <w:tcPr>
            <w:tcW w:w="567" w:type="dxa"/>
            <w:shd w:val="clear" w:color="auto" w:fill="auto"/>
            <w:vAlign w:val="center"/>
          </w:tcPr>
          <w:p w14:paraId="76FE6C1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ВР</w:t>
            </w:r>
          </w:p>
        </w:tc>
        <w:tc>
          <w:tcPr>
            <w:tcW w:w="568" w:type="dxa"/>
          </w:tcPr>
          <w:p w14:paraId="19849FFF"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2015</w:t>
            </w:r>
          </w:p>
        </w:tc>
        <w:tc>
          <w:tcPr>
            <w:tcW w:w="567" w:type="dxa"/>
            <w:shd w:val="clear" w:color="auto" w:fill="auto"/>
          </w:tcPr>
          <w:p w14:paraId="0FFAA89F"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2016</w:t>
            </w:r>
          </w:p>
        </w:tc>
        <w:tc>
          <w:tcPr>
            <w:tcW w:w="567" w:type="dxa"/>
            <w:shd w:val="clear" w:color="auto" w:fill="auto"/>
          </w:tcPr>
          <w:p w14:paraId="1E238AF8"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2017</w:t>
            </w:r>
          </w:p>
        </w:tc>
        <w:tc>
          <w:tcPr>
            <w:tcW w:w="567" w:type="dxa"/>
            <w:shd w:val="clear" w:color="auto" w:fill="auto"/>
          </w:tcPr>
          <w:p w14:paraId="54971034"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2018</w:t>
            </w:r>
          </w:p>
        </w:tc>
        <w:tc>
          <w:tcPr>
            <w:tcW w:w="567" w:type="dxa"/>
            <w:gridSpan w:val="3"/>
            <w:shd w:val="clear" w:color="auto" w:fill="auto"/>
          </w:tcPr>
          <w:p w14:paraId="42557900"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2019</w:t>
            </w:r>
          </w:p>
        </w:tc>
        <w:tc>
          <w:tcPr>
            <w:tcW w:w="567" w:type="dxa"/>
            <w:shd w:val="clear" w:color="auto" w:fill="auto"/>
          </w:tcPr>
          <w:p w14:paraId="640FD43B"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2020</w:t>
            </w:r>
          </w:p>
        </w:tc>
        <w:tc>
          <w:tcPr>
            <w:tcW w:w="567" w:type="dxa"/>
            <w:shd w:val="clear" w:color="auto" w:fill="auto"/>
          </w:tcPr>
          <w:p w14:paraId="4E4DD677"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2021</w:t>
            </w:r>
          </w:p>
        </w:tc>
        <w:tc>
          <w:tcPr>
            <w:tcW w:w="567" w:type="dxa"/>
            <w:gridSpan w:val="2"/>
            <w:shd w:val="clear" w:color="auto" w:fill="auto"/>
          </w:tcPr>
          <w:p w14:paraId="1B2976D0" w14:textId="77777777" w:rsidR="00BE79E9" w:rsidRPr="00BE79E9" w:rsidRDefault="00BE79E9" w:rsidP="00BE79E9">
            <w:pPr>
              <w:autoSpaceDN w:val="0"/>
              <w:adjustRightInd w:val="0"/>
              <w:jc w:val="center"/>
              <w:rPr>
                <w:rFonts w:eastAsia="Times New Roman" w:cs="Times New Roman"/>
                <w:sz w:val="16"/>
                <w:szCs w:val="16"/>
                <w:lang w:eastAsia="ru-RU"/>
              </w:rPr>
            </w:pPr>
            <w:r w:rsidRPr="00BE79E9">
              <w:rPr>
                <w:rFonts w:eastAsia="Times New Roman" w:cs="Times New Roman"/>
                <w:sz w:val="16"/>
                <w:szCs w:val="16"/>
                <w:lang w:eastAsia="ru-RU"/>
              </w:rPr>
              <w:t>2022</w:t>
            </w:r>
          </w:p>
        </w:tc>
        <w:tc>
          <w:tcPr>
            <w:tcW w:w="567" w:type="dxa"/>
            <w:shd w:val="clear" w:color="auto" w:fill="auto"/>
          </w:tcPr>
          <w:p w14:paraId="20BFCC67"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2023</w:t>
            </w:r>
          </w:p>
        </w:tc>
        <w:tc>
          <w:tcPr>
            <w:tcW w:w="567" w:type="dxa"/>
            <w:shd w:val="clear" w:color="auto" w:fill="auto"/>
          </w:tcPr>
          <w:p w14:paraId="79113FCA"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2024</w:t>
            </w:r>
          </w:p>
        </w:tc>
        <w:tc>
          <w:tcPr>
            <w:tcW w:w="567" w:type="dxa"/>
            <w:tcBorders>
              <w:right w:val="single" w:sz="4" w:space="0" w:color="auto"/>
            </w:tcBorders>
            <w:shd w:val="clear" w:color="auto" w:fill="auto"/>
          </w:tcPr>
          <w:p w14:paraId="25C92750"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2025</w:t>
            </w:r>
          </w:p>
        </w:tc>
        <w:tc>
          <w:tcPr>
            <w:tcW w:w="567" w:type="dxa"/>
            <w:tcBorders>
              <w:left w:val="single" w:sz="4" w:space="0" w:color="auto"/>
            </w:tcBorders>
            <w:shd w:val="clear" w:color="auto" w:fill="auto"/>
          </w:tcPr>
          <w:p w14:paraId="30F5F683" w14:textId="77777777" w:rsidR="00BE79E9" w:rsidRPr="00BE79E9" w:rsidRDefault="00BE79E9" w:rsidP="00BE79E9">
            <w:pPr>
              <w:autoSpaceDN w:val="0"/>
              <w:adjustRightInd w:val="0"/>
              <w:jc w:val="center"/>
              <w:rPr>
                <w:rFonts w:eastAsia="Times New Roman" w:cs="Times New Roman"/>
                <w:color w:val="000000"/>
                <w:sz w:val="16"/>
                <w:szCs w:val="16"/>
                <w:lang w:eastAsia="ru-RU"/>
              </w:rPr>
            </w:pPr>
            <w:r w:rsidRPr="00BE79E9">
              <w:rPr>
                <w:rFonts w:eastAsia="Times New Roman" w:cs="Times New Roman"/>
                <w:color w:val="000000"/>
                <w:sz w:val="16"/>
                <w:szCs w:val="16"/>
                <w:lang w:eastAsia="ru-RU"/>
              </w:rPr>
              <w:t>2026</w:t>
            </w:r>
          </w:p>
        </w:tc>
        <w:tc>
          <w:tcPr>
            <w:tcW w:w="567" w:type="dxa"/>
            <w:tcBorders>
              <w:left w:val="single" w:sz="4" w:space="0" w:color="auto"/>
            </w:tcBorders>
          </w:tcPr>
          <w:p w14:paraId="66FEE03F" w14:textId="77777777" w:rsidR="00BE79E9" w:rsidRPr="00BE79E9" w:rsidRDefault="00BE79E9" w:rsidP="00BE79E9">
            <w:pPr>
              <w:autoSpaceDN w:val="0"/>
              <w:adjustRightInd w:val="0"/>
              <w:jc w:val="center"/>
              <w:rPr>
                <w:rFonts w:eastAsia="Times New Roman" w:cs="Times New Roman"/>
                <w:color w:val="000000"/>
                <w:sz w:val="16"/>
                <w:szCs w:val="16"/>
                <w:lang w:val="en-US" w:eastAsia="ru-RU"/>
              </w:rPr>
            </w:pPr>
            <w:r w:rsidRPr="00BE79E9">
              <w:rPr>
                <w:rFonts w:eastAsia="Times New Roman" w:cs="Times New Roman"/>
                <w:color w:val="000000"/>
                <w:sz w:val="16"/>
                <w:szCs w:val="16"/>
                <w:lang w:val="en-US" w:eastAsia="ru-RU"/>
              </w:rPr>
              <w:t>2027</w:t>
            </w:r>
          </w:p>
        </w:tc>
        <w:tc>
          <w:tcPr>
            <w:tcW w:w="568" w:type="dxa"/>
            <w:tcBorders>
              <w:left w:val="single" w:sz="4" w:space="0" w:color="auto"/>
            </w:tcBorders>
          </w:tcPr>
          <w:p w14:paraId="5AEDB6DD" w14:textId="77777777" w:rsidR="00BE79E9" w:rsidRPr="00BE79E9" w:rsidRDefault="00BE79E9" w:rsidP="00BE79E9">
            <w:pPr>
              <w:autoSpaceDN w:val="0"/>
              <w:adjustRightInd w:val="0"/>
              <w:jc w:val="center"/>
              <w:rPr>
                <w:rFonts w:eastAsia="Times New Roman" w:cs="Times New Roman"/>
                <w:color w:val="000000"/>
                <w:sz w:val="16"/>
                <w:szCs w:val="16"/>
                <w:lang w:val="en-US" w:eastAsia="ru-RU"/>
              </w:rPr>
            </w:pPr>
            <w:r w:rsidRPr="00BE79E9">
              <w:rPr>
                <w:rFonts w:eastAsia="Times New Roman" w:cs="Times New Roman"/>
                <w:color w:val="000000"/>
                <w:sz w:val="16"/>
                <w:szCs w:val="16"/>
                <w:lang w:val="en-US" w:eastAsia="ru-RU"/>
              </w:rPr>
              <w:t>2028</w:t>
            </w:r>
          </w:p>
        </w:tc>
      </w:tr>
      <w:tr w:rsidR="00BE79E9" w:rsidRPr="00BE79E9" w14:paraId="27EB0219" w14:textId="77777777" w:rsidTr="000C030B">
        <w:tc>
          <w:tcPr>
            <w:tcW w:w="524" w:type="dxa"/>
            <w:shd w:val="clear" w:color="auto" w:fill="auto"/>
          </w:tcPr>
          <w:p w14:paraId="7CCFED32"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FCBA228" w14:textId="77777777" w:rsidR="00BE79E9" w:rsidRPr="00BE79E9" w:rsidRDefault="00BE79E9" w:rsidP="00BE79E9">
            <w:pPr>
              <w:autoSpaceDN w:val="0"/>
              <w:adjustRightInd w:val="0"/>
              <w:rPr>
                <w:rFonts w:eastAsia="Times New Roman" w:cs="Times New Roman"/>
                <w:sz w:val="18"/>
                <w:szCs w:val="18"/>
                <w:lang w:eastAsia="ru-RU"/>
              </w:rPr>
            </w:pPr>
          </w:p>
        </w:tc>
        <w:tc>
          <w:tcPr>
            <w:tcW w:w="526" w:type="dxa"/>
            <w:shd w:val="clear" w:color="auto" w:fill="auto"/>
          </w:tcPr>
          <w:p w14:paraId="5218B046"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shd w:val="clear" w:color="auto" w:fill="auto"/>
          </w:tcPr>
          <w:p w14:paraId="182F3BCF"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67162786" w14:textId="77777777" w:rsidR="00BE79E9" w:rsidRPr="00BE79E9" w:rsidRDefault="00BE79E9" w:rsidP="00BE79E9">
            <w:pPr>
              <w:autoSpaceDN w:val="0"/>
              <w:adjustRightInd w:val="0"/>
              <w:spacing w:line="230" w:lineRule="exact"/>
              <w:ind w:left="5" w:right="254" w:hanging="5"/>
              <w:rPr>
                <w:rFonts w:eastAsia="Calibri" w:cs="Times New Roman"/>
                <w:bCs/>
                <w:sz w:val="18"/>
                <w:szCs w:val="18"/>
                <w:lang w:eastAsia="ru-RU"/>
              </w:rPr>
            </w:pPr>
            <w:r w:rsidRPr="00BE79E9">
              <w:rPr>
                <w:rFonts w:eastAsia="Calibri" w:cs="Times New Roman"/>
                <w:bCs/>
                <w:sz w:val="18"/>
                <w:szCs w:val="18"/>
                <w:lang w:eastAsia="ru-RU"/>
              </w:rPr>
              <w:t>«Безопасность»</w:t>
            </w:r>
          </w:p>
        </w:tc>
        <w:tc>
          <w:tcPr>
            <w:tcW w:w="850" w:type="dxa"/>
            <w:shd w:val="clear" w:color="auto" w:fill="auto"/>
          </w:tcPr>
          <w:p w14:paraId="57F729C7" w14:textId="77777777" w:rsidR="00BE79E9" w:rsidRPr="00BE79E9" w:rsidRDefault="00BE79E9" w:rsidP="00BE79E9">
            <w:pPr>
              <w:autoSpaceDN w:val="0"/>
              <w:adjustRightInd w:val="0"/>
              <w:rPr>
                <w:rFonts w:eastAsia="Times New Roman" w:cs="Times New Roman"/>
                <w:sz w:val="18"/>
                <w:szCs w:val="18"/>
                <w:lang w:eastAsia="ru-RU"/>
              </w:rPr>
            </w:pPr>
          </w:p>
        </w:tc>
        <w:tc>
          <w:tcPr>
            <w:tcW w:w="709" w:type="dxa"/>
            <w:shd w:val="clear" w:color="auto" w:fill="auto"/>
          </w:tcPr>
          <w:p w14:paraId="400A98ED"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199899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3F9F33"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5CB366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FF3D7B4"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8A6E1A5"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74,70</w:t>
            </w:r>
          </w:p>
        </w:tc>
        <w:tc>
          <w:tcPr>
            <w:tcW w:w="567" w:type="dxa"/>
            <w:shd w:val="clear" w:color="auto" w:fill="auto"/>
          </w:tcPr>
          <w:p w14:paraId="052B34D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111,30</w:t>
            </w:r>
          </w:p>
        </w:tc>
        <w:tc>
          <w:tcPr>
            <w:tcW w:w="567" w:type="dxa"/>
            <w:shd w:val="clear" w:color="auto" w:fill="auto"/>
          </w:tcPr>
          <w:p w14:paraId="6596AA9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207,50</w:t>
            </w:r>
          </w:p>
        </w:tc>
        <w:tc>
          <w:tcPr>
            <w:tcW w:w="567" w:type="dxa"/>
            <w:shd w:val="clear" w:color="auto" w:fill="auto"/>
          </w:tcPr>
          <w:p w14:paraId="601A58B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86,80</w:t>
            </w:r>
          </w:p>
        </w:tc>
        <w:tc>
          <w:tcPr>
            <w:tcW w:w="567" w:type="dxa"/>
            <w:gridSpan w:val="3"/>
            <w:shd w:val="clear" w:color="auto" w:fill="auto"/>
          </w:tcPr>
          <w:p w14:paraId="6DC933D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41,4</w:t>
            </w:r>
          </w:p>
        </w:tc>
        <w:tc>
          <w:tcPr>
            <w:tcW w:w="567" w:type="dxa"/>
            <w:shd w:val="clear" w:color="auto" w:fill="auto"/>
          </w:tcPr>
          <w:p w14:paraId="5AD7ED5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bCs/>
                <w:color w:val="000000"/>
                <w:sz w:val="18"/>
                <w:szCs w:val="18"/>
                <w:lang w:eastAsia="ru-RU"/>
              </w:rPr>
              <w:t>309,0</w:t>
            </w:r>
          </w:p>
        </w:tc>
        <w:tc>
          <w:tcPr>
            <w:tcW w:w="567" w:type="dxa"/>
            <w:shd w:val="clear" w:color="auto" w:fill="auto"/>
          </w:tcPr>
          <w:p w14:paraId="28B9223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60,00</w:t>
            </w:r>
          </w:p>
        </w:tc>
        <w:tc>
          <w:tcPr>
            <w:tcW w:w="567" w:type="dxa"/>
            <w:gridSpan w:val="2"/>
            <w:shd w:val="clear" w:color="auto" w:fill="auto"/>
          </w:tcPr>
          <w:p w14:paraId="616231E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518,00</w:t>
            </w:r>
          </w:p>
        </w:tc>
        <w:tc>
          <w:tcPr>
            <w:tcW w:w="567" w:type="dxa"/>
            <w:shd w:val="clear" w:color="auto" w:fill="auto"/>
          </w:tcPr>
          <w:p w14:paraId="0F21654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528,00</w:t>
            </w:r>
          </w:p>
        </w:tc>
        <w:tc>
          <w:tcPr>
            <w:tcW w:w="567" w:type="dxa"/>
            <w:shd w:val="clear" w:color="auto" w:fill="auto"/>
          </w:tcPr>
          <w:p w14:paraId="0F372006" w14:textId="77777777" w:rsidR="00BE79E9" w:rsidRPr="00BE79E9" w:rsidRDefault="00BE79E9" w:rsidP="00BE79E9">
            <w:pPr>
              <w:autoSpaceDN w:val="0"/>
              <w:adjustRightInd w:val="0"/>
              <w:jc w:val="center"/>
              <w:rPr>
                <w:rFonts w:eastAsia="Calibri" w:cs="Times New Roman"/>
                <w:bCs/>
                <w:color w:val="000000"/>
                <w:sz w:val="18"/>
                <w:szCs w:val="18"/>
                <w:lang w:eastAsia="ru-RU"/>
              </w:rPr>
            </w:pPr>
            <w:r w:rsidRPr="00BE79E9">
              <w:rPr>
                <w:rFonts w:eastAsia="Calibri" w:cs="Times New Roman"/>
                <w:bCs/>
                <w:color w:val="000000"/>
                <w:sz w:val="18"/>
                <w:szCs w:val="18"/>
                <w:lang w:eastAsia="ru-RU"/>
              </w:rPr>
              <w:t>475,00</w:t>
            </w:r>
          </w:p>
        </w:tc>
        <w:tc>
          <w:tcPr>
            <w:tcW w:w="567" w:type="dxa"/>
            <w:tcBorders>
              <w:right w:val="single" w:sz="4" w:space="0" w:color="auto"/>
            </w:tcBorders>
            <w:shd w:val="clear" w:color="auto" w:fill="auto"/>
          </w:tcPr>
          <w:p w14:paraId="50D447BE" w14:textId="77777777" w:rsidR="00BE79E9" w:rsidRPr="00BE79E9" w:rsidRDefault="00BE79E9" w:rsidP="00BE79E9">
            <w:pPr>
              <w:autoSpaceDN w:val="0"/>
              <w:adjustRightInd w:val="0"/>
              <w:jc w:val="center"/>
              <w:rPr>
                <w:rFonts w:eastAsia="Calibri" w:cs="Times New Roman"/>
                <w:bCs/>
                <w:color w:val="000000"/>
                <w:sz w:val="18"/>
                <w:szCs w:val="18"/>
                <w:lang w:eastAsia="ru-RU"/>
              </w:rPr>
            </w:pPr>
            <w:r w:rsidRPr="00BE79E9">
              <w:rPr>
                <w:rFonts w:eastAsia="Calibri" w:cs="Times New Roman"/>
                <w:bCs/>
                <w:color w:val="000000"/>
                <w:lang w:eastAsia="ru-RU"/>
              </w:rPr>
              <w:t>468,0</w:t>
            </w:r>
          </w:p>
        </w:tc>
        <w:tc>
          <w:tcPr>
            <w:tcW w:w="567" w:type="dxa"/>
            <w:tcBorders>
              <w:left w:val="single" w:sz="4" w:space="0" w:color="auto"/>
            </w:tcBorders>
            <w:shd w:val="clear" w:color="auto" w:fill="auto"/>
          </w:tcPr>
          <w:p w14:paraId="7AD11B63" w14:textId="77777777" w:rsidR="00BE79E9" w:rsidRPr="00BE79E9" w:rsidRDefault="00BE79E9" w:rsidP="00BE79E9">
            <w:pPr>
              <w:autoSpaceDN w:val="0"/>
              <w:adjustRightInd w:val="0"/>
              <w:jc w:val="center"/>
              <w:rPr>
                <w:rFonts w:eastAsia="Calibri" w:cs="Times New Roman"/>
                <w:bCs/>
                <w:color w:val="000000"/>
                <w:sz w:val="18"/>
                <w:szCs w:val="18"/>
                <w:lang w:eastAsia="ru-RU"/>
              </w:rPr>
            </w:pPr>
            <w:r w:rsidRPr="00BE79E9">
              <w:rPr>
                <w:rFonts w:eastAsia="Calibri" w:cs="Times New Roman"/>
                <w:bCs/>
                <w:color w:val="000000"/>
                <w:lang w:eastAsia="ru-RU"/>
              </w:rPr>
              <w:t>468,0</w:t>
            </w:r>
          </w:p>
        </w:tc>
        <w:tc>
          <w:tcPr>
            <w:tcW w:w="567" w:type="dxa"/>
            <w:tcBorders>
              <w:left w:val="single" w:sz="4" w:space="0" w:color="auto"/>
            </w:tcBorders>
          </w:tcPr>
          <w:p w14:paraId="43149D3A" w14:textId="77777777" w:rsidR="00BE79E9" w:rsidRPr="00BE79E9" w:rsidRDefault="00BE79E9" w:rsidP="00BE79E9">
            <w:pPr>
              <w:autoSpaceDN w:val="0"/>
              <w:adjustRightInd w:val="0"/>
              <w:jc w:val="center"/>
              <w:rPr>
                <w:rFonts w:eastAsia="Calibri" w:cs="Times New Roman"/>
                <w:bCs/>
                <w:color w:val="000000"/>
                <w:sz w:val="18"/>
                <w:szCs w:val="18"/>
                <w:lang w:eastAsia="ru-RU"/>
              </w:rPr>
            </w:pPr>
            <w:r w:rsidRPr="00BE79E9">
              <w:rPr>
                <w:rFonts w:eastAsia="Calibri" w:cs="Times New Roman"/>
                <w:bCs/>
                <w:color w:val="000000"/>
                <w:lang w:eastAsia="ru-RU"/>
              </w:rPr>
              <w:t>468,0</w:t>
            </w:r>
          </w:p>
        </w:tc>
        <w:tc>
          <w:tcPr>
            <w:tcW w:w="568" w:type="dxa"/>
            <w:tcBorders>
              <w:left w:val="single" w:sz="4" w:space="0" w:color="auto"/>
            </w:tcBorders>
          </w:tcPr>
          <w:p w14:paraId="08E08215" w14:textId="77777777" w:rsidR="00BE79E9" w:rsidRPr="00BE79E9" w:rsidRDefault="00BE79E9" w:rsidP="00BE79E9">
            <w:pPr>
              <w:autoSpaceDN w:val="0"/>
              <w:adjustRightInd w:val="0"/>
              <w:jc w:val="center"/>
              <w:rPr>
                <w:rFonts w:eastAsia="Calibri" w:cs="Times New Roman"/>
                <w:bCs/>
                <w:color w:val="000000"/>
                <w:sz w:val="18"/>
                <w:szCs w:val="18"/>
                <w:lang w:eastAsia="ru-RU"/>
              </w:rPr>
            </w:pPr>
            <w:r w:rsidRPr="00BE79E9">
              <w:rPr>
                <w:rFonts w:eastAsia="Calibri" w:cs="Times New Roman"/>
                <w:bCs/>
                <w:color w:val="000000"/>
                <w:lang w:eastAsia="ru-RU"/>
              </w:rPr>
              <w:t>468,0</w:t>
            </w:r>
          </w:p>
        </w:tc>
      </w:tr>
      <w:tr w:rsidR="00BE79E9" w:rsidRPr="00BE79E9" w14:paraId="357B6A05" w14:textId="77777777" w:rsidTr="000C030B">
        <w:tc>
          <w:tcPr>
            <w:tcW w:w="524" w:type="dxa"/>
            <w:shd w:val="clear" w:color="auto" w:fill="auto"/>
          </w:tcPr>
          <w:p w14:paraId="7DBC41D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06</w:t>
            </w:r>
          </w:p>
        </w:tc>
        <w:tc>
          <w:tcPr>
            <w:tcW w:w="486" w:type="dxa"/>
            <w:shd w:val="clear" w:color="auto" w:fill="auto"/>
          </w:tcPr>
          <w:p w14:paraId="3A3696E5"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w:t>
            </w:r>
          </w:p>
        </w:tc>
        <w:tc>
          <w:tcPr>
            <w:tcW w:w="526" w:type="dxa"/>
            <w:shd w:val="clear" w:color="auto" w:fill="auto"/>
          </w:tcPr>
          <w:p w14:paraId="5B47953F"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shd w:val="clear" w:color="auto" w:fill="auto"/>
          </w:tcPr>
          <w:p w14:paraId="64358BB8"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753DF904" w14:textId="77777777" w:rsidR="00BE79E9" w:rsidRPr="00BE79E9" w:rsidRDefault="00BE79E9" w:rsidP="00BE79E9">
            <w:pPr>
              <w:autoSpaceDN w:val="0"/>
              <w:adjustRightInd w:val="0"/>
              <w:spacing w:line="230" w:lineRule="exact"/>
              <w:ind w:right="5" w:hanging="5"/>
              <w:rPr>
                <w:rFonts w:eastAsia="Calibri" w:cs="Times New Roman"/>
                <w:bCs/>
                <w:sz w:val="18"/>
                <w:szCs w:val="18"/>
                <w:lang w:eastAsia="ru-RU"/>
              </w:rPr>
            </w:pPr>
            <w:r w:rsidRPr="00BE79E9">
              <w:rPr>
                <w:rFonts w:eastAsia="Calibri" w:cs="Times New Roman"/>
                <w:bCs/>
                <w:sz w:val="18"/>
                <w:szCs w:val="18"/>
                <w:lang w:eastAsia="ru-RU"/>
              </w:rPr>
              <w:t>«Предупреждение и ликвидация последствий чрез-вычайных ситуаций, реализация мер пожарной безопасности»</w:t>
            </w:r>
          </w:p>
        </w:tc>
        <w:tc>
          <w:tcPr>
            <w:tcW w:w="850" w:type="dxa"/>
            <w:shd w:val="clear" w:color="auto" w:fill="auto"/>
          </w:tcPr>
          <w:p w14:paraId="65871339" w14:textId="77777777" w:rsidR="00BE79E9" w:rsidRPr="00BE79E9" w:rsidRDefault="00BE79E9" w:rsidP="00BE79E9">
            <w:pPr>
              <w:autoSpaceDN w:val="0"/>
              <w:adjustRightInd w:val="0"/>
              <w:spacing w:line="230" w:lineRule="exact"/>
              <w:ind w:left="5" w:right="62" w:hanging="5"/>
              <w:jc w:val="center"/>
              <w:rPr>
                <w:rFonts w:eastAsia="Calibri" w:cs="Times New Roman"/>
                <w:sz w:val="18"/>
                <w:szCs w:val="18"/>
                <w:lang w:eastAsia="ru-RU"/>
              </w:rPr>
            </w:pPr>
            <w:r w:rsidRPr="00BE79E9">
              <w:rPr>
                <w:rFonts w:eastAsia="Times New Roman" w:cs="Times New Roman"/>
                <w:sz w:val="18"/>
                <w:szCs w:val="18"/>
                <w:lang w:eastAsia="ru-RU"/>
              </w:rPr>
              <w:t>ГО и ЧС</w:t>
            </w:r>
          </w:p>
        </w:tc>
        <w:tc>
          <w:tcPr>
            <w:tcW w:w="709" w:type="dxa"/>
            <w:shd w:val="clear" w:color="auto" w:fill="auto"/>
          </w:tcPr>
          <w:p w14:paraId="09F96CD1"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509</w:t>
            </w:r>
          </w:p>
        </w:tc>
        <w:tc>
          <w:tcPr>
            <w:tcW w:w="425" w:type="dxa"/>
            <w:shd w:val="clear" w:color="auto" w:fill="auto"/>
          </w:tcPr>
          <w:p w14:paraId="40D0521C"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567" w:type="dxa"/>
            <w:shd w:val="clear" w:color="auto" w:fill="auto"/>
          </w:tcPr>
          <w:p w14:paraId="12EAE141"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57D02F5D"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0610104220</w:t>
            </w:r>
          </w:p>
        </w:tc>
        <w:tc>
          <w:tcPr>
            <w:tcW w:w="567" w:type="dxa"/>
            <w:shd w:val="clear" w:color="auto" w:fill="auto"/>
          </w:tcPr>
          <w:p w14:paraId="68B5D7D4"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244</w:t>
            </w:r>
          </w:p>
        </w:tc>
        <w:tc>
          <w:tcPr>
            <w:tcW w:w="568" w:type="dxa"/>
          </w:tcPr>
          <w:p w14:paraId="2325C013"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shd w:val="clear" w:color="auto" w:fill="auto"/>
          </w:tcPr>
          <w:p w14:paraId="7A466D7E"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29,90</w:t>
            </w:r>
          </w:p>
        </w:tc>
        <w:tc>
          <w:tcPr>
            <w:tcW w:w="567" w:type="dxa"/>
            <w:shd w:val="clear" w:color="auto" w:fill="auto"/>
          </w:tcPr>
          <w:p w14:paraId="7AE37DB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107,70</w:t>
            </w:r>
          </w:p>
        </w:tc>
        <w:tc>
          <w:tcPr>
            <w:tcW w:w="567" w:type="dxa"/>
            <w:shd w:val="clear" w:color="auto" w:fill="auto"/>
          </w:tcPr>
          <w:p w14:paraId="045BF5B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gridSpan w:val="3"/>
            <w:shd w:val="clear" w:color="auto" w:fill="auto"/>
          </w:tcPr>
          <w:p w14:paraId="56EDFB3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11,4</w:t>
            </w:r>
          </w:p>
        </w:tc>
        <w:tc>
          <w:tcPr>
            <w:tcW w:w="567" w:type="dxa"/>
            <w:shd w:val="clear" w:color="auto" w:fill="auto"/>
          </w:tcPr>
          <w:p w14:paraId="02CA69DC"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183,2</w:t>
            </w:r>
          </w:p>
        </w:tc>
        <w:tc>
          <w:tcPr>
            <w:tcW w:w="567" w:type="dxa"/>
            <w:shd w:val="clear" w:color="auto" w:fill="auto"/>
          </w:tcPr>
          <w:p w14:paraId="2A4BD558"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30,00</w:t>
            </w:r>
          </w:p>
        </w:tc>
        <w:tc>
          <w:tcPr>
            <w:tcW w:w="567" w:type="dxa"/>
            <w:gridSpan w:val="2"/>
            <w:shd w:val="clear" w:color="auto" w:fill="auto"/>
          </w:tcPr>
          <w:p w14:paraId="3A446232"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444,00</w:t>
            </w:r>
          </w:p>
        </w:tc>
        <w:tc>
          <w:tcPr>
            <w:tcW w:w="567" w:type="dxa"/>
            <w:shd w:val="clear" w:color="auto" w:fill="auto"/>
          </w:tcPr>
          <w:p w14:paraId="6C77DEBE"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494,00</w:t>
            </w:r>
          </w:p>
        </w:tc>
        <w:tc>
          <w:tcPr>
            <w:tcW w:w="567" w:type="dxa"/>
            <w:shd w:val="clear" w:color="auto" w:fill="auto"/>
          </w:tcPr>
          <w:p w14:paraId="4DA9234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441,00</w:t>
            </w:r>
          </w:p>
        </w:tc>
        <w:tc>
          <w:tcPr>
            <w:tcW w:w="567" w:type="dxa"/>
            <w:tcBorders>
              <w:right w:val="single" w:sz="4" w:space="0" w:color="auto"/>
            </w:tcBorders>
            <w:shd w:val="clear" w:color="auto" w:fill="auto"/>
          </w:tcPr>
          <w:p w14:paraId="6CBAFED5"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color w:val="000000"/>
                <w:lang w:eastAsia="ru-RU"/>
              </w:rPr>
              <w:t>440,0</w:t>
            </w:r>
          </w:p>
        </w:tc>
        <w:tc>
          <w:tcPr>
            <w:tcW w:w="567" w:type="dxa"/>
            <w:tcBorders>
              <w:left w:val="single" w:sz="4" w:space="0" w:color="auto"/>
            </w:tcBorders>
            <w:shd w:val="clear" w:color="auto" w:fill="auto"/>
          </w:tcPr>
          <w:p w14:paraId="5CCF1961"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color w:val="000000"/>
                <w:lang w:eastAsia="ru-RU"/>
              </w:rPr>
              <w:t>440,0</w:t>
            </w:r>
          </w:p>
        </w:tc>
        <w:tc>
          <w:tcPr>
            <w:tcW w:w="567" w:type="dxa"/>
            <w:tcBorders>
              <w:left w:val="single" w:sz="4" w:space="0" w:color="auto"/>
            </w:tcBorders>
          </w:tcPr>
          <w:p w14:paraId="100D7C9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color w:val="000000"/>
                <w:lang w:eastAsia="ru-RU"/>
              </w:rPr>
              <w:t>440,0</w:t>
            </w:r>
          </w:p>
        </w:tc>
        <w:tc>
          <w:tcPr>
            <w:tcW w:w="568" w:type="dxa"/>
            <w:tcBorders>
              <w:left w:val="single" w:sz="4" w:space="0" w:color="auto"/>
            </w:tcBorders>
          </w:tcPr>
          <w:p w14:paraId="7070E12D"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color w:val="000000"/>
                <w:lang w:eastAsia="ru-RU"/>
              </w:rPr>
              <w:t>440,0</w:t>
            </w:r>
          </w:p>
        </w:tc>
      </w:tr>
      <w:tr w:rsidR="00BE79E9" w:rsidRPr="00BE79E9" w14:paraId="71786461" w14:textId="77777777" w:rsidTr="000C030B">
        <w:tc>
          <w:tcPr>
            <w:tcW w:w="524" w:type="dxa"/>
            <w:vMerge w:val="restart"/>
            <w:shd w:val="clear" w:color="auto" w:fill="auto"/>
          </w:tcPr>
          <w:p w14:paraId="5A9F003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06</w:t>
            </w:r>
          </w:p>
        </w:tc>
        <w:tc>
          <w:tcPr>
            <w:tcW w:w="486" w:type="dxa"/>
            <w:vMerge w:val="restart"/>
            <w:shd w:val="clear" w:color="auto" w:fill="auto"/>
          </w:tcPr>
          <w:p w14:paraId="20D8BD0A" w14:textId="77777777" w:rsidR="00BE79E9" w:rsidRPr="00BE79E9" w:rsidRDefault="00BE79E9" w:rsidP="00BE79E9">
            <w:pPr>
              <w:autoSpaceDN w:val="0"/>
              <w:adjustRightInd w:val="0"/>
              <w:ind w:left="24"/>
              <w:rPr>
                <w:rFonts w:eastAsia="Calibri" w:cs="Times New Roman"/>
                <w:bCs/>
                <w:sz w:val="18"/>
                <w:szCs w:val="18"/>
                <w:lang w:eastAsia="ru-RU"/>
              </w:rPr>
            </w:pPr>
            <w:r w:rsidRPr="00BE79E9">
              <w:rPr>
                <w:rFonts w:eastAsia="Calibri" w:cs="Times New Roman"/>
                <w:bCs/>
                <w:sz w:val="18"/>
                <w:szCs w:val="18"/>
                <w:lang w:eastAsia="ru-RU"/>
              </w:rPr>
              <w:t>6.2</w:t>
            </w:r>
          </w:p>
        </w:tc>
        <w:tc>
          <w:tcPr>
            <w:tcW w:w="526" w:type="dxa"/>
            <w:vMerge w:val="restart"/>
            <w:shd w:val="clear" w:color="auto" w:fill="auto"/>
          </w:tcPr>
          <w:p w14:paraId="35D8E7CC"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vMerge w:val="restart"/>
            <w:shd w:val="clear" w:color="auto" w:fill="auto"/>
          </w:tcPr>
          <w:p w14:paraId="5D415BAB"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vMerge w:val="restart"/>
            <w:shd w:val="clear" w:color="auto" w:fill="auto"/>
          </w:tcPr>
          <w:p w14:paraId="2F6691CE" w14:textId="77777777" w:rsidR="00BE79E9" w:rsidRPr="00BE79E9" w:rsidRDefault="00BE79E9" w:rsidP="00BE79E9">
            <w:pPr>
              <w:autoSpaceDN w:val="0"/>
              <w:adjustRightInd w:val="0"/>
              <w:spacing w:line="230" w:lineRule="exact"/>
              <w:ind w:left="5" w:right="6" w:hanging="5"/>
              <w:rPr>
                <w:rFonts w:eastAsia="Calibri" w:cs="Times New Roman"/>
                <w:bCs/>
                <w:sz w:val="18"/>
                <w:szCs w:val="18"/>
                <w:lang w:eastAsia="ru-RU"/>
              </w:rPr>
            </w:pPr>
            <w:r w:rsidRPr="00BE79E9">
              <w:rPr>
                <w:rFonts w:eastAsia="Calibri" w:cs="Times New Roman"/>
                <w:bCs/>
                <w:sz w:val="18"/>
                <w:szCs w:val="18"/>
                <w:lang w:eastAsia="ru-RU"/>
              </w:rPr>
              <w:t>«Профилактика правонарушений»</w:t>
            </w:r>
          </w:p>
        </w:tc>
        <w:tc>
          <w:tcPr>
            <w:tcW w:w="850" w:type="dxa"/>
            <w:shd w:val="clear" w:color="auto" w:fill="auto"/>
          </w:tcPr>
          <w:p w14:paraId="0CF447C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709" w:type="dxa"/>
            <w:shd w:val="clear" w:color="auto" w:fill="auto"/>
          </w:tcPr>
          <w:p w14:paraId="12728320"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425" w:type="dxa"/>
            <w:shd w:val="clear" w:color="auto" w:fill="auto"/>
          </w:tcPr>
          <w:p w14:paraId="4E1D1055" w14:textId="77777777" w:rsidR="00BE79E9" w:rsidRPr="00BE79E9" w:rsidRDefault="00BE79E9" w:rsidP="00BE79E9">
            <w:pPr>
              <w:autoSpaceDN w:val="0"/>
              <w:adjustRightInd w:val="0"/>
              <w:rPr>
                <w:rFonts w:eastAsia="Calibri" w:cs="Times New Roman"/>
                <w:bCs/>
                <w:sz w:val="18"/>
                <w:szCs w:val="18"/>
                <w:lang w:eastAsia="ru-RU"/>
              </w:rPr>
            </w:pPr>
          </w:p>
        </w:tc>
        <w:tc>
          <w:tcPr>
            <w:tcW w:w="567" w:type="dxa"/>
            <w:shd w:val="clear" w:color="auto" w:fill="auto"/>
          </w:tcPr>
          <w:p w14:paraId="4C085F13" w14:textId="77777777" w:rsidR="00BE79E9" w:rsidRPr="00BE79E9" w:rsidRDefault="00BE79E9" w:rsidP="00BE79E9">
            <w:pPr>
              <w:autoSpaceDN w:val="0"/>
              <w:adjustRightInd w:val="0"/>
              <w:ind w:left="34"/>
              <w:rPr>
                <w:rFonts w:eastAsia="Calibri" w:cs="Times New Roman"/>
                <w:bCs/>
                <w:sz w:val="18"/>
                <w:szCs w:val="18"/>
                <w:lang w:eastAsia="ru-RU"/>
              </w:rPr>
            </w:pPr>
          </w:p>
        </w:tc>
        <w:tc>
          <w:tcPr>
            <w:tcW w:w="1134" w:type="dxa"/>
            <w:shd w:val="clear" w:color="auto" w:fill="auto"/>
          </w:tcPr>
          <w:p w14:paraId="78343FB4" w14:textId="77777777" w:rsidR="00BE79E9" w:rsidRPr="00BE79E9" w:rsidRDefault="00BE79E9" w:rsidP="00BE79E9">
            <w:pPr>
              <w:autoSpaceDN w:val="0"/>
              <w:adjustRightInd w:val="0"/>
              <w:rPr>
                <w:rFonts w:eastAsia="Calibri" w:cs="Times New Roman"/>
                <w:bCs/>
                <w:sz w:val="18"/>
                <w:szCs w:val="18"/>
                <w:lang w:eastAsia="ru-RU"/>
              </w:rPr>
            </w:pPr>
          </w:p>
        </w:tc>
        <w:tc>
          <w:tcPr>
            <w:tcW w:w="567" w:type="dxa"/>
            <w:shd w:val="clear" w:color="auto" w:fill="auto"/>
          </w:tcPr>
          <w:p w14:paraId="077CDA80" w14:textId="77777777" w:rsidR="00BE79E9" w:rsidRPr="00BE79E9" w:rsidRDefault="00BE79E9" w:rsidP="00BE79E9">
            <w:pPr>
              <w:autoSpaceDN w:val="0"/>
              <w:adjustRightInd w:val="0"/>
              <w:spacing w:line="230" w:lineRule="exact"/>
              <w:jc w:val="right"/>
              <w:rPr>
                <w:rFonts w:eastAsia="Calibri" w:cs="Times New Roman"/>
                <w:bCs/>
                <w:sz w:val="18"/>
                <w:szCs w:val="18"/>
                <w:lang w:eastAsia="ru-RU"/>
              </w:rPr>
            </w:pPr>
          </w:p>
        </w:tc>
        <w:tc>
          <w:tcPr>
            <w:tcW w:w="568" w:type="dxa"/>
          </w:tcPr>
          <w:p w14:paraId="5BD70896" w14:textId="77777777" w:rsidR="00BE79E9" w:rsidRPr="00BE79E9" w:rsidRDefault="00BE79E9" w:rsidP="00BE79E9">
            <w:pPr>
              <w:autoSpaceDN w:val="0"/>
              <w:adjustRightInd w:val="0"/>
              <w:ind w:right="13"/>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6371432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0B29EEC9"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62BA50A9" w14:textId="77777777" w:rsidR="00BE79E9" w:rsidRPr="00BE79E9" w:rsidRDefault="00BE79E9" w:rsidP="00BE79E9">
            <w:pPr>
              <w:autoSpaceDN w:val="0"/>
              <w:adjustRightInd w:val="0"/>
              <w:ind w:left="-6"/>
              <w:jc w:val="center"/>
              <w:rPr>
                <w:rFonts w:eastAsia="Calibri" w:cs="Times New Roman"/>
                <w:bCs/>
                <w:sz w:val="18"/>
                <w:szCs w:val="18"/>
                <w:lang w:eastAsia="ru-RU"/>
              </w:rPr>
            </w:pPr>
            <w:r w:rsidRPr="00BE79E9">
              <w:rPr>
                <w:rFonts w:eastAsia="Calibri" w:cs="Times New Roman"/>
                <w:bCs/>
                <w:sz w:val="18"/>
                <w:szCs w:val="18"/>
                <w:lang w:eastAsia="ru-RU"/>
              </w:rPr>
              <w:t>46,80</w:t>
            </w:r>
          </w:p>
        </w:tc>
        <w:tc>
          <w:tcPr>
            <w:tcW w:w="567" w:type="dxa"/>
            <w:gridSpan w:val="3"/>
            <w:shd w:val="clear" w:color="auto" w:fill="auto"/>
          </w:tcPr>
          <w:p w14:paraId="20B553B7"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675951AB"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689F042E"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gridSpan w:val="2"/>
            <w:shd w:val="clear" w:color="auto" w:fill="auto"/>
          </w:tcPr>
          <w:p w14:paraId="37704A9A"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67" w:type="dxa"/>
            <w:shd w:val="clear" w:color="auto" w:fill="auto"/>
          </w:tcPr>
          <w:p w14:paraId="69EAD361"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70BC1D7B"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right w:val="single" w:sz="4" w:space="0" w:color="auto"/>
            </w:tcBorders>
            <w:shd w:val="clear" w:color="auto" w:fill="auto"/>
          </w:tcPr>
          <w:p w14:paraId="7BC3F170"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shd w:val="clear" w:color="auto" w:fill="auto"/>
          </w:tcPr>
          <w:p w14:paraId="27125C56"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066D1275"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8" w:type="dxa"/>
            <w:tcBorders>
              <w:left w:val="single" w:sz="4" w:space="0" w:color="auto"/>
            </w:tcBorders>
          </w:tcPr>
          <w:p w14:paraId="2169C35C"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r>
      <w:tr w:rsidR="00BE79E9" w:rsidRPr="00BE79E9" w14:paraId="166B53F6" w14:textId="77777777" w:rsidTr="000C030B">
        <w:tc>
          <w:tcPr>
            <w:tcW w:w="524" w:type="dxa"/>
            <w:vMerge/>
            <w:shd w:val="clear" w:color="auto" w:fill="auto"/>
          </w:tcPr>
          <w:p w14:paraId="32AFD3C7"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486" w:type="dxa"/>
            <w:vMerge/>
            <w:shd w:val="clear" w:color="auto" w:fill="auto"/>
          </w:tcPr>
          <w:p w14:paraId="1E5C3A8F" w14:textId="77777777" w:rsidR="00BE79E9" w:rsidRPr="00BE79E9" w:rsidRDefault="00BE79E9" w:rsidP="00BE79E9">
            <w:pPr>
              <w:autoSpaceDN w:val="0"/>
              <w:adjustRightInd w:val="0"/>
              <w:ind w:left="24"/>
              <w:rPr>
                <w:rFonts w:eastAsia="Calibri" w:cs="Times New Roman"/>
                <w:bCs/>
                <w:sz w:val="18"/>
                <w:szCs w:val="18"/>
                <w:lang w:eastAsia="ru-RU"/>
              </w:rPr>
            </w:pPr>
          </w:p>
        </w:tc>
        <w:tc>
          <w:tcPr>
            <w:tcW w:w="526" w:type="dxa"/>
            <w:vMerge/>
            <w:shd w:val="clear" w:color="auto" w:fill="auto"/>
          </w:tcPr>
          <w:p w14:paraId="533F3B71"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vMerge/>
            <w:shd w:val="clear" w:color="auto" w:fill="auto"/>
          </w:tcPr>
          <w:p w14:paraId="3BD8406F"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vMerge/>
            <w:shd w:val="clear" w:color="auto" w:fill="auto"/>
          </w:tcPr>
          <w:p w14:paraId="722CA8C1" w14:textId="77777777" w:rsidR="00BE79E9" w:rsidRPr="00BE79E9" w:rsidRDefault="00BE79E9" w:rsidP="00BE79E9">
            <w:pPr>
              <w:autoSpaceDN w:val="0"/>
              <w:adjustRightInd w:val="0"/>
              <w:spacing w:line="230" w:lineRule="exact"/>
              <w:ind w:left="5" w:right="6" w:hanging="5"/>
              <w:rPr>
                <w:rFonts w:eastAsia="Calibri" w:cs="Times New Roman"/>
                <w:bCs/>
                <w:sz w:val="18"/>
                <w:szCs w:val="18"/>
                <w:lang w:eastAsia="ru-RU"/>
              </w:rPr>
            </w:pPr>
          </w:p>
        </w:tc>
        <w:tc>
          <w:tcPr>
            <w:tcW w:w="850" w:type="dxa"/>
            <w:shd w:val="clear" w:color="auto" w:fill="auto"/>
          </w:tcPr>
          <w:p w14:paraId="3652EA6D"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p w14:paraId="25F82A3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3C7973C6"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509</w:t>
            </w:r>
          </w:p>
        </w:tc>
        <w:tc>
          <w:tcPr>
            <w:tcW w:w="425" w:type="dxa"/>
            <w:shd w:val="clear" w:color="auto" w:fill="auto"/>
          </w:tcPr>
          <w:p w14:paraId="1A5B584F"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567" w:type="dxa"/>
            <w:shd w:val="clear" w:color="auto" w:fill="auto"/>
          </w:tcPr>
          <w:p w14:paraId="3D579F53" w14:textId="77777777" w:rsidR="00BE79E9" w:rsidRPr="00BE79E9" w:rsidRDefault="00BE79E9" w:rsidP="00BE79E9">
            <w:pPr>
              <w:autoSpaceDN w:val="0"/>
              <w:adjustRightInd w:val="0"/>
              <w:ind w:left="34"/>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6587F7B6"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0620161930</w:t>
            </w:r>
          </w:p>
        </w:tc>
        <w:tc>
          <w:tcPr>
            <w:tcW w:w="567" w:type="dxa"/>
            <w:shd w:val="clear" w:color="auto" w:fill="auto"/>
          </w:tcPr>
          <w:p w14:paraId="2C36E2AD" w14:textId="77777777" w:rsidR="00BE79E9" w:rsidRPr="00BE79E9" w:rsidRDefault="00BE79E9" w:rsidP="00BE79E9">
            <w:pPr>
              <w:autoSpaceDN w:val="0"/>
              <w:adjustRightInd w:val="0"/>
              <w:spacing w:line="230" w:lineRule="exact"/>
              <w:jc w:val="right"/>
              <w:rPr>
                <w:rFonts w:eastAsia="Calibri" w:cs="Times New Roman"/>
                <w:bCs/>
                <w:sz w:val="18"/>
                <w:szCs w:val="18"/>
                <w:lang w:eastAsia="ru-RU"/>
              </w:rPr>
            </w:pPr>
            <w:r w:rsidRPr="00BE79E9">
              <w:rPr>
                <w:rFonts w:eastAsia="Calibri" w:cs="Times New Roman"/>
                <w:bCs/>
                <w:sz w:val="18"/>
                <w:szCs w:val="18"/>
                <w:lang w:eastAsia="ru-RU"/>
              </w:rPr>
              <w:t>244</w:t>
            </w:r>
          </w:p>
        </w:tc>
        <w:tc>
          <w:tcPr>
            <w:tcW w:w="568" w:type="dxa"/>
          </w:tcPr>
          <w:p w14:paraId="50A2CD5B" w14:textId="77777777" w:rsidR="00BE79E9" w:rsidRPr="00BE79E9" w:rsidRDefault="00BE79E9" w:rsidP="00BE79E9">
            <w:pPr>
              <w:autoSpaceDN w:val="0"/>
              <w:adjustRightInd w:val="0"/>
              <w:ind w:right="13"/>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10ACF2F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1,00</w:t>
            </w:r>
          </w:p>
        </w:tc>
        <w:tc>
          <w:tcPr>
            <w:tcW w:w="567" w:type="dxa"/>
            <w:shd w:val="clear" w:color="auto" w:fill="auto"/>
          </w:tcPr>
          <w:p w14:paraId="55F22F45"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470C4AB9" w14:textId="77777777" w:rsidR="00BE79E9" w:rsidRPr="00BE79E9" w:rsidRDefault="00BE79E9" w:rsidP="00BE79E9">
            <w:pPr>
              <w:autoSpaceDN w:val="0"/>
              <w:adjustRightInd w:val="0"/>
              <w:ind w:left="-6"/>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gridSpan w:val="3"/>
            <w:shd w:val="clear" w:color="auto" w:fill="auto"/>
          </w:tcPr>
          <w:p w14:paraId="3D9B812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11B7CA15"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w:t>
            </w:r>
          </w:p>
        </w:tc>
        <w:tc>
          <w:tcPr>
            <w:tcW w:w="567" w:type="dxa"/>
            <w:shd w:val="clear" w:color="auto" w:fill="auto"/>
          </w:tcPr>
          <w:p w14:paraId="52D05195"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gridSpan w:val="2"/>
            <w:shd w:val="clear" w:color="auto" w:fill="auto"/>
          </w:tcPr>
          <w:p w14:paraId="1CD6A5AF"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60,00</w:t>
            </w:r>
          </w:p>
        </w:tc>
        <w:tc>
          <w:tcPr>
            <w:tcW w:w="567" w:type="dxa"/>
            <w:shd w:val="clear" w:color="auto" w:fill="auto"/>
          </w:tcPr>
          <w:p w14:paraId="719EFB45"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shd w:val="clear" w:color="auto" w:fill="auto"/>
          </w:tcPr>
          <w:p w14:paraId="7B1A77F4"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right w:val="single" w:sz="4" w:space="0" w:color="auto"/>
            </w:tcBorders>
            <w:shd w:val="clear" w:color="auto" w:fill="auto"/>
          </w:tcPr>
          <w:p w14:paraId="4178CF71"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shd w:val="clear" w:color="auto" w:fill="auto"/>
          </w:tcPr>
          <w:p w14:paraId="52BAE902"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7" w:type="dxa"/>
            <w:tcBorders>
              <w:left w:val="single" w:sz="4" w:space="0" w:color="auto"/>
            </w:tcBorders>
          </w:tcPr>
          <w:p w14:paraId="6789CC17"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c>
          <w:tcPr>
            <w:tcW w:w="568" w:type="dxa"/>
            <w:tcBorders>
              <w:left w:val="single" w:sz="4" w:space="0" w:color="auto"/>
            </w:tcBorders>
          </w:tcPr>
          <w:p w14:paraId="2C676A72"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20,00</w:t>
            </w:r>
          </w:p>
        </w:tc>
      </w:tr>
      <w:tr w:rsidR="00BE79E9" w:rsidRPr="00BE79E9" w14:paraId="54F8FC32" w14:textId="77777777" w:rsidTr="000C030B">
        <w:tc>
          <w:tcPr>
            <w:tcW w:w="524" w:type="dxa"/>
            <w:vMerge/>
            <w:shd w:val="clear" w:color="auto" w:fill="auto"/>
          </w:tcPr>
          <w:p w14:paraId="2E80AEDA"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486" w:type="dxa"/>
            <w:vMerge/>
            <w:shd w:val="clear" w:color="auto" w:fill="auto"/>
          </w:tcPr>
          <w:p w14:paraId="19C0BAAA" w14:textId="77777777" w:rsidR="00BE79E9" w:rsidRPr="00BE79E9" w:rsidRDefault="00BE79E9" w:rsidP="00BE79E9">
            <w:pPr>
              <w:autoSpaceDN w:val="0"/>
              <w:adjustRightInd w:val="0"/>
              <w:ind w:left="24"/>
              <w:rPr>
                <w:rFonts w:eastAsia="Calibri" w:cs="Times New Roman"/>
                <w:bCs/>
                <w:sz w:val="18"/>
                <w:szCs w:val="18"/>
                <w:lang w:eastAsia="ru-RU"/>
              </w:rPr>
            </w:pPr>
          </w:p>
        </w:tc>
        <w:tc>
          <w:tcPr>
            <w:tcW w:w="526" w:type="dxa"/>
            <w:vMerge/>
            <w:shd w:val="clear" w:color="auto" w:fill="auto"/>
          </w:tcPr>
          <w:p w14:paraId="11C5BA97"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vMerge/>
            <w:shd w:val="clear" w:color="auto" w:fill="auto"/>
          </w:tcPr>
          <w:p w14:paraId="6993FA7C"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vMerge/>
            <w:shd w:val="clear" w:color="auto" w:fill="auto"/>
          </w:tcPr>
          <w:p w14:paraId="6CFD59C2" w14:textId="77777777" w:rsidR="00BE79E9" w:rsidRPr="00BE79E9" w:rsidRDefault="00BE79E9" w:rsidP="00BE79E9">
            <w:pPr>
              <w:autoSpaceDN w:val="0"/>
              <w:adjustRightInd w:val="0"/>
              <w:spacing w:line="230" w:lineRule="exact"/>
              <w:ind w:left="5" w:right="6" w:hanging="5"/>
              <w:rPr>
                <w:rFonts w:eastAsia="Calibri" w:cs="Times New Roman"/>
                <w:bCs/>
                <w:sz w:val="18"/>
                <w:szCs w:val="18"/>
                <w:lang w:eastAsia="ru-RU"/>
              </w:rPr>
            </w:pPr>
          </w:p>
        </w:tc>
        <w:tc>
          <w:tcPr>
            <w:tcW w:w="850" w:type="dxa"/>
            <w:shd w:val="clear" w:color="auto" w:fill="auto"/>
          </w:tcPr>
          <w:p w14:paraId="4E696B33"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Управление финансов</w:t>
            </w:r>
          </w:p>
        </w:tc>
        <w:tc>
          <w:tcPr>
            <w:tcW w:w="709" w:type="dxa"/>
            <w:shd w:val="clear" w:color="auto" w:fill="auto"/>
          </w:tcPr>
          <w:p w14:paraId="3D4269F4"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520</w:t>
            </w:r>
          </w:p>
        </w:tc>
        <w:tc>
          <w:tcPr>
            <w:tcW w:w="425" w:type="dxa"/>
            <w:shd w:val="clear" w:color="auto" w:fill="auto"/>
          </w:tcPr>
          <w:p w14:paraId="37E79B1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567" w:type="dxa"/>
            <w:shd w:val="clear" w:color="auto" w:fill="auto"/>
          </w:tcPr>
          <w:p w14:paraId="4B35BF4F" w14:textId="77777777" w:rsidR="00BE79E9" w:rsidRPr="00BE79E9" w:rsidRDefault="00BE79E9" w:rsidP="00BE79E9">
            <w:pPr>
              <w:autoSpaceDN w:val="0"/>
              <w:adjustRightInd w:val="0"/>
              <w:ind w:left="34"/>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67F92080"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062017480</w:t>
            </w:r>
          </w:p>
        </w:tc>
        <w:tc>
          <w:tcPr>
            <w:tcW w:w="567" w:type="dxa"/>
            <w:shd w:val="clear" w:color="auto" w:fill="auto"/>
          </w:tcPr>
          <w:p w14:paraId="5B60B06E" w14:textId="77777777" w:rsidR="00BE79E9" w:rsidRPr="00BE79E9" w:rsidRDefault="00BE79E9" w:rsidP="00BE79E9">
            <w:pPr>
              <w:autoSpaceDN w:val="0"/>
              <w:adjustRightInd w:val="0"/>
              <w:spacing w:line="230" w:lineRule="exact"/>
              <w:jc w:val="right"/>
              <w:rPr>
                <w:rFonts w:eastAsia="Calibri" w:cs="Times New Roman"/>
                <w:bCs/>
                <w:sz w:val="18"/>
                <w:szCs w:val="18"/>
                <w:lang w:eastAsia="ru-RU"/>
              </w:rPr>
            </w:pPr>
            <w:r w:rsidRPr="00BE79E9">
              <w:rPr>
                <w:rFonts w:eastAsia="Calibri" w:cs="Times New Roman"/>
                <w:bCs/>
                <w:sz w:val="18"/>
                <w:szCs w:val="18"/>
                <w:lang w:eastAsia="ru-RU"/>
              </w:rPr>
              <w:t>521</w:t>
            </w:r>
          </w:p>
        </w:tc>
        <w:tc>
          <w:tcPr>
            <w:tcW w:w="568" w:type="dxa"/>
          </w:tcPr>
          <w:p w14:paraId="275D555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429EA060"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5A7B5332"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48339A94" w14:textId="77777777" w:rsidR="00BE79E9" w:rsidRPr="00BE79E9" w:rsidRDefault="00BE79E9" w:rsidP="00BE79E9">
            <w:pPr>
              <w:autoSpaceDN w:val="0"/>
              <w:adjustRightInd w:val="0"/>
              <w:ind w:left="-6"/>
              <w:jc w:val="center"/>
              <w:rPr>
                <w:rFonts w:eastAsia="Calibri" w:cs="Times New Roman"/>
                <w:bCs/>
                <w:sz w:val="18"/>
                <w:szCs w:val="18"/>
                <w:lang w:eastAsia="ru-RU"/>
              </w:rPr>
            </w:pPr>
            <w:r w:rsidRPr="00BE79E9">
              <w:rPr>
                <w:rFonts w:eastAsia="Calibri" w:cs="Times New Roman"/>
                <w:bCs/>
                <w:sz w:val="18"/>
                <w:szCs w:val="18"/>
                <w:lang w:eastAsia="ru-RU"/>
              </w:rPr>
              <w:t>26,80</w:t>
            </w:r>
          </w:p>
        </w:tc>
        <w:tc>
          <w:tcPr>
            <w:tcW w:w="567" w:type="dxa"/>
            <w:gridSpan w:val="3"/>
            <w:shd w:val="clear" w:color="auto" w:fill="auto"/>
          </w:tcPr>
          <w:p w14:paraId="7EBDEB7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56FE396C"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0,00</w:t>
            </w:r>
          </w:p>
        </w:tc>
        <w:tc>
          <w:tcPr>
            <w:tcW w:w="567" w:type="dxa"/>
            <w:shd w:val="clear" w:color="auto" w:fill="auto"/>
          </w:tcPr>
          <w:p w14:paraId="71EDC94F"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gridSpan w:val="2"/>
            <w:shd w:val="clear" w:color="auto" w:fill="auto"/>
          </w:tcPr>
          <w:p w14:paraId="4A50DD2D"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1B41DC65"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shd w:val="clear" w:color="auto" w:fill="auto"/>
          </w:tcPr>
          <w:p w14:paraId="48B0C863"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right w:val="single" w:sz="4" w:space="0" w:color="auto"/>
            </w:tcBorders>
            <w:shd w:val="clear" w:color="auto" w:fill="auto"/>
          </w:tcPr>
          <w:p w14:paraId="4104528F"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shd w:val="clear" w:color="auto" w:fill="auto"/>
          </w:tcPr>
          <w:p w14:paraId="5DE0148F"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78819F44"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c>
          <w:tcPr>
            <w:tcW w:w="568" w:type="dxa"/>
            <w:tcBorders>
              <w:left w:val="single" w:sz="4" w:space="0" w:color="auto"/>
            </w:tcBorders>
          </w:tcPr>
          <w:p w14:paraId="1FC7F46F" w14:textId="77777777" w:rsidR="00BE79E9" w:rsidRPr="00BE79E9" w:rsidRDefault="00BE79E9" w:rsidP="00BE79E9">
            <w:pPr>
              <w:widowControl w:val="0"/>
              <w:tabs>
                <w:tab w:val="left" w:pos="2982"/>
              </w:tabs>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5920E79E" w14:textId="77777777" w:rsidTr="000C030B">
        <w:tc>
          <w:tcPr>
            <w:tcW w:w="524" w:type="dxa"/>
            <w:shd w:val="clear" w:color="auto" w:fill="auto"/>
          </w:tcPr>
          <w:p w14:paraId="6EEFFB01" w14:textId="77777777" w:rsidR="00BE79E9" w:rsidRPr="00BE79E9" w:rsidRDefault="00BE79E9" w:rsidP="00BE79E9">
            <w:pPr>
              <w:autoSpaceDN w:val="0"/>
              <w:adjustRightInd w:val="0"/>
              <w:jc w:val="center"/>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077D4456"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6BB34B2A" w14:textId="77777777" w:rsidR="00BE79E9" w:rsidRPr="00BE79E9" w:rsidRDefault="00BE79E9" w:rsidP="00BE79E9">
            <w:pPr>
              <w:autoSpaceDN w:val="0"/>
              <w:adjustRightInd w:val="0"/>
              <w:jc w:val="center"/>
              <w:rPr>
                <w:rFonts w:eastAsia="Times New Roman" w:cs="Times New Roman"/>
                <w:bCs/>
                <w:iCs/>
                <w:sz w:val="18"/>
                <w:szCs w:val="18"/>
                <w:lang w:eastAsia="ru-RU"/>
              </w:rPr>
            </w:pPr>
            <w:r w:rsidRPr="00BE79E9">
              <w:rPr>
                <w:rFonts w:eastAsia="Times New Roman" w:cs="Times New Roman"/>
                <w:bCs/>
                <w:iCs/>
                <w:sz w:val="18"/>
                <w:szCs w:val="18"/>
                <w:lang w:eastAsia="ru-RU"/>
              </w:rPr>
              <w:t>01</w:t>
            </w:r>
          </w:p>
        </w:tc>
        <w:tc>
          <w:tcPr>
            <w:tcW w:w="386" w:type="dxa"/>
            <w:shd w:val="clear" w:color="auto" w:fill="auto"/>
          </w:tcPr>
          <w:p w14:paraId="585785BD"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30B28AB0" w14:textId="77777777" w:rsidR="00BE79E9" w:rsidRPr="00BE79E9" w:rsidRDefault="00BE79E9" w:rsidP="00BE79E9">
            <w:pPr>
              <w:autoSpaceDN w:val="0"/>
              <w:adjustRightInd w:val="0"/>
              <w:spacing w:line="226" w:lineRule="exact"/>
              <w:ind w:left="5" w:right="19" w:hanging="14"/>
              <w:rPr>
                <w:rFonts w:eastAsia="Times New Roman" w:cs="Times New Roman"/>
                <w:bCs/>
                <w:iCs/>
                <w:sz w:val="18"/>
                <w:szCs w:val="18"/>
                <w:lang w:eastAsia="ru-RU"/>
              </w:rPr>
            </w:pPr>
            <w:r w:rsidRPr="00BE79E9">
              <w:rPr>
                <w:rFonts w:eastAsia="Times New Roman" w:cs="Times New Roman"/>
                <w:bCs/>
                <w:iCs/>
                <w:sz w:val="18"/>
                <w:szCs w:val="18"/>
                <w:lang w:eastAsia="ru-RU"/>
              </w:rPr>
              <w:t>Правовое обеспечение деятельности по профилактике правонарушений</w:t>
            </w:r>
          </w:p>
        </w:tc>
        <w:tc>
          <w:tcPr>
            <w:tcW w:w="850" w:type="dxa"/>
            <w:shd w:val="clear" w:color="auto" w:fill="auto"/>
          </w:tcPr>
          <w:p w14:paraId="4C7F5269"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4B896321"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0ACD2C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1F552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A12241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50044CD"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65C454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CD9FE8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20707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2ACB85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11,50</w:t>
            </w:r>
          </w:p>
        </w:tc>
        <w:tc>
          <w:tcPr>
            <w:tcW w:w="567" w:type="dxa"/>
            <w:gridSpan w:val="3"/>
            <w:shd w:val="clear" w:color="auto" w:fill="auto"/>
          </w:tcPr>
          <w:p w14:paraId="37281ED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12,00</w:t>
            </w:r>
          </w:p>
        </w:tc>
        <w:tc>
          <w:tcPr>
            <w:tcW w:w="567" w:type="dxa"/>
            <w:shd w:val="clear" w:color="auto" w:fill="auto"/>
          </w:tcPr>
          <w:p w14:paraId="1934246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12,00</w:t>
            </w:r>
          </w:p>
        </w:tc>
        <w:tc>
          <w:tcPr>
            <w:tcW w:w="567" w:type="dxa"/>
            <w:shd w:val="clear" w:color="auto" w:fill="auto"/>
          </w:tcPr>
          <w:p w14:paraId="00647AE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p>
        </w:tc>
        <w:tc>
          <w:tcPr>
            <w:tcW w:w="567" w:type="dxa"/>
            <w:gridSpan w:val="2"/>
            <w:shd w:val="clear" w:color="auto" w:fill="auto"/>
          </w:tcPr>
          <w:p w14:paraId="29CBA558"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0492E802"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shd w:val="clear" w:color="auto" w:fill="auto"/>
          </w:tcPr>
          <w:p w14:paraId="12DB37B9"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tcBorders>
              <w:right w:val="single" w:sz="4" w:space="0" w:color="auto"/>
            </w:tcBorders>
            <w:shd w:val="clear" w:color="auto" w:fill="auto"/>
          </w:tcPr>
          <w:p w14:paraId="7EF56103"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tcBorders>
              <w:left w:val="single" w:sz="4" w:space="0" w:color="auto"/>
            </w:tcBorders>
            <w:shd w:val="clear" w:color="auto" w:fill="auto"/>
          </w:tcPr>
          <w:p w14:paraId="2697A1C2"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c>
          <w:tcPr>
            <w:tcW w:w="567" w:type="dxa"/>
            <w:tcBorders>
              <w:left w:val="single" w:sz="4" w:space="0" w:color="auto"/>
            </w:tcBorders>
          </w:tcPr>
          <w:p w14:paraId="22255816"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c>
          <w:tcPr>
            <w:tcW w:w="568" w:type="dxa"/>
            <w:tcBorders>
              <w:left w:val="single" w:sz="4" w:space="0" w:color="auto"/>
            </w:tcBorders>
          </w:tcPr>
          <w:p w14:paraId="0DB0F7D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r>
      <w:tr w:rsidR="00BE79E9" w:rsidRPr="00BE79E9" w14:paraId="1CD4D7DA" w14:textId="77777777" w:rsidTr="000C030B">
        <w:tc>
          <w:tcPr>
            <w:tcW w:w="524" w:type="dxa"/>
            <w:shd w:val="clear" w:color="auto" w:fill="auto"/>
          </w:tcPr>
          <w:p w14:paraId="5E62838B"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045D61F6"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0D83D484"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01</w:t>
            </w:r>
          </w:p>
        </w:tc>
        <w:tc>
          <w:tcPr>
            <w:tcW w:w="386" w:type="dxa"/>
            <w:shd w:val="clear" w:color="auto" w:fill="auto"/>
          </w:tcPr>
          <w:p w14:paraId="157C7DA2" w14:textId="77777777" w:rsidR="00BE79E9" w:rsidRPr="00BE79E9" w:rsidRDefault="00BE79E9" w:rsidP="00BE79E9">
            <w:pPr>
              <w:autoSpaceDN w:val="0"/>
              <w:adjustRightInd w:val="0"/>
              <w:ind w:left="62"/>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63EC73BC" w14:textId="77777777" w:rsidR="00BE79E9" w:rsidRPr="00BE79E9" w:rsidRDefault="00BE79E9" w:rsidP="00BE79E9">
            <w:pPr>
              <w:autoSpaceDN w:val="0"/>
              <w:adjustRightInd w:val="0"/>
              <w:spacing w:line="226" w:lineRule="exact"/>
              <w:ind w:left="5" w:right="53" w:hanging="10"/>
              <w:rPr>
                <w:rFonts w:eastAsia="Calibri" w:cs="Times New Roman"/>
                <w:sz w:val="18"/>
                <w:szCs w:val="18"/>
                <w:lang w:eastAsia="ru-RU"/>
              </w:rPr>
            </w:pPr>
            <w:r w:rsidRPr="00BE79E9">
              <w:rPr>
                <w:rFonts w:eastAsia="Calibri" w:cs="Times New Roman"/>
                <w:sz w:val="18"/>
                <w:szCs w:val="18"/>
                <w:lang w:eastAsia="ru-RU"/>
              </w:rPr>
              <w:t>Проведение анализа исполнения законодательства Удмуртской Республики в сфере реабилитации несовершеннолетних, оказавшихся в трудной жизненной ситуации</w:t>
            </w:r>
          </w:p>
        </w:tc>
        <w:tc>
          <w:tcPr>
            <w:tcW w:w="850" w:type="dxa"/>
            <w:shd w:val="clear" w:color="auto" w:fill="auto"/>
          </w:tcPr>
          <w:p w14:paraId="0120E2DF" w14:textId="77777777" w:rsidR="00BE79E9" w:rsidRPr="00BE79E9" w:rsidRDefault="00BE79E9" w:rsidP="00BE79E9">
            <w:pPr>
              <w:autoSpaceDN w:val="0"/>
              <w:adjustRightInd w:val="0"/>
              <w:spacing w:line="226" w:lineRule="exact"/>
              <w:ind w:left="5" w:right="38" w:hanging="5"/>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65AC23E1"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17E968A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0607B8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070A27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C16A6B2"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C05DC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7DE3D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DF3DE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6566F0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CED5A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8A357C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D6BE8C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7FCCFE1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63BB6B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6BDDF4C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3D04763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6F37386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47B91E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0398ED5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4F50E43F" w14:textId="77777777" w:rsidTr="000C030B">
        <w:tc>
          <w:tcPr>
            <w:tcW w:w="524" w:type="dxa"/>
            <w:shd w:val="clear" w:color="auto" w:fill="auto"/>
          </w:tcPr>
          <w:p w14:paraId="2C698C1B"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830AD57"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2E76D206"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01</w:t>
            </w:r>
          </w:p>
        </w:tc>
        <w:tc>
          <w:tcPr>
            <w:tcW w:w="386" w:type="dxa"/>
            <w:shd w:val="clear" w:color="auto" w:fill="auto"/>
          </w:tcPr>
          <w:p w14:paraId="1F640DD8" w14:textId="77777777" w:rsidR="00BE79E9" w:rsidRPr="00BE79E9" w:rsidRDefault="00BE79E9" w:rsidP="00BE79E9">
            <w:pPr>
              <w:autoSpaceDN w:val="0"/>
              <w:adjustRightInd w:val="0"/>
              <w:ind w:left="43"/>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5C73CCE4" w14:textId="77777777" w:rsidR="00BE79E9" w:rsidRPr="00BE79E9" w:rsidRDefault="00BE79E9" w:rsidP="00BE79E9">
            <w:pPr>
              <w:autoSpaceDN w:val="0"/>
              <w:adjustRightInd w:val="0"/>
              <w:spacing w:line="226" w:lineRule="exact"/>
              <w:ind w:left="5" w:right="110" w:hanging="10"/>
              <w:rPr>
                <w:rFonts w:eastAsia="Calibri" w:cs="Times New Roman"/>
                <w:sz w:val="18"/>
                <w:szCs w:val="18"/>
                <w:lang w:eastAsia="ru-RU"/>
              </w:rPr>
            </w:pPr>
            <w:r w:rsidRPr="00BE79E9">
              <w:rPr>
                <w:rFonts w:eastAsia="Calibri" w:cs="Times New Roman"/>
                <w:sz w:val="18"/>
                <w:szCs w:val="18"/>
                <w:lang w:eastAsia="ru-RU"/>
              </w:rPr>
              <w:t>Рассмотрение хода исполнения программы на заседании коллегии Администрации МО «</w:t>
            </w:r>
            <w:r w:rsidRPr="00BE79E9">
              <w:rPr>
                <w:rFonts w:eastAsia="Times New Roman" w:cs="Times New Roman"/>
                <w:sz w:val="18"/>
                <w:szCs w:val="18"/>
                <w:lang w:eastAsia="ru-RU"/>
              </w:rPr>
              <w:t>Муниципальный округ Киясовский район Удмуртской Республики</w:t>
            </w:r>
            <w:r w:rsidRPr="00BE79E9">
              <w:rPr>
                <w:rFonts w:eastAsia="Calibri" w:cs="Times New Roman"/>
                <w:sz w:val="18"/>
                <w:szCs w:val="18"/>
                <w:lang w:eastAsia="ru-RU"/>
              </w:rPr>
              <w:t>»</w:t>
            </w:r>
          </w:p>
        </w:tc>
        <w:tc>
          <w:tcPr>
            <w:tcW w:w="850" w:type="dxa"/>
            <w:shd w:val="clear" w:color="auto" w:fill="auto"/>
          </w:tcPr>
          <w:p w14:paraId="61883439" w14:textId="77777777" w:rsidR="00BE79E9" w:rsidRPr="00BE79E9" w:rsidRDefault="00BE79E9" w:rsidP="00BE79E9">
            <w:pPr>
              <w:autoSpaceDN w:val="0"/>
              <w:adjustRightInd w:val="0"/>
              <w:spacing w:line="230" w:lineRule="exact"/>
              <w:ind w:left="5" w:right="91" w:hanging="5"/>
              <w:jc w:val="center"/>
              <w:rPr>
                <w:rFonts w:eastAsia="Calibri" w:cs="Times New Roman"/>
                <w:sz w:val="18"/>
                <w:szCs w:val="18"/>
                <w:lang w:eastAsia="ru-RU"/>
              </w:rPr>
            </w:pPr>
            <w:r w:rsidRPr="00BE79E9">
              <w:rPr>
                <w:rFonts w:eastAsia="Calibri" w:cs="Times New Roman"/>
                <w:sz w:val="18"/>
                <w:szCs w:val="18"/>
                <w:lang w:eastAsia="ru-RU"/>
              </w:rPr>
              <w:t>Администрация МО «Муниципальный округ Киясовский район»</w:t>
            </w:r>
          </w:p>
        </w:tc>
        <w:tc>
          <w:tcPr>
            <w:tcW w:w="709" w:type="dxa"/>
            <w:shd w:val="clear" w:color="auto" w:fill="auto"/>
          </w:tcPr>
          <w:p w14:paraId="4148500A"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E33679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51A3BD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A775A9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FDBFDE6"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5A8114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BAAED5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760E13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AC484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E5CC09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754B4E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7ABB7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1A44BE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700E6F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8A84EF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BEB3CE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A8BCFC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60AE835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1F1AB9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8702F7B" w14:textId="77777777" w:rsidTr="000C030B">
        <w:tc>
          <w:tcPr>
            <w:tcW w:w="524" w:type="dxa"/>
            <w:shd w:val="clear" w:color="auto" w:fill="auto"/>
          </w:tcPr>
          <w:p w14:paraId="6D5132A7"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5F1134D7"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322505D5"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01</w:t>
            </w:r>
          </w:p>
        </w:tc>
        <w:tc>
          <w:tcPr>
            <w:tcW w:w="386" w:type="dxa"/>
            <w:shd w:val="clear" w:color="auto" w:fill="auto"/>
          </w:tcPr>
          <w:p w14:paraId="515D7B2B"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3</w:t>
            </w:r>
          </w:p>
        </w:tc>
        <w:tc>
          <w:tcPr>
            <w:tcW w:w="1195" w:type="dxa"/>
            <w:shd w:val="clear" w:color="auto" w:fill="auto"/>
          </w:tcPr>
          <w:p w14:paraId="0A4B02B5" w14:textId="77777777" w:rsidR="00BE79E9" w:rsidRPr="00BE79E9" w:rsidRDefault="00BE79E9" w:rsidP="00BE79E9">
            <w:pPr>
              <w:autoSpaceDN w:val="0"/>
              <w:adjustRightInd w:val="0"/>
              <w:spacing w:line="226" w:lineRule="exact"/>
              <w:ind w:right="82"/>
              <w:rPr>
                <w:rFonts w:eastAsia="Calibri" w:cs="Times New Roman"/>
                <w:sz w:val="18"/>
                <w:szCs w:val="18"/>
                <w:lang w:eastAsia="ru-RU"/>
              </w:rPr>
            </w:pPr>
            <w:r w:rsidRPr="00BE79E9">
              <w:rPr>
                <w:rFonts w:eastAsia="Calibri" w:cs="Times New Roman"/>
                <w:sz w:val="18"/>
                <w:szCs w:val="18"/>
                <w:lang w:eastAsia="ru-RU"/>
              </w:rPr>
              <w:t>Предупреждение преступности в сфере семейно – бытовых отношений и рецидивной преступности</w:t>
            </w:r>
          </w:p>
        </w:tc>
        <w:tc>
          <w:tcPr>
            <w:tcW w:w="850" w:type="dxa"/>
            <w:shd w:val="clear" w:color="auto" w:fill="auto"/>
          </w:tcPr>
          <w:p w14:paraId="7AB3844F" w14:textId="77777777" w:rsidR="00BE79E9" w:rsidRPr="00BE79E9" w:rsidRDefault="00BE79E9" w:rsidP="00BE79E9">
            <w:pPr>
              <w:autoSpaceDN w:val="0"/>
              <w:adjustRightInd w:val="0"/>
              <w:spacing w:line="226" w:lineRule="exact"/>
              <w:ind w:right="12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tc>
        <w:tc>
          <w:tcPr>
            <w:tcW w:w="709" w:type="dxa"/>
            <w:shd w:val="clear" w:color="auto" w:fill="auto"/>
          </w:tcPr>
          <w:p w14:paraId="53E7D17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F5CC64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52FAD7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11FA5F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62FFEB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A4B1BC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E7579B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BCAFB7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w:t>
            </w:r>
          </w:p>
        </w:tc>
        <w:tc>
          <w:tcPr>
            <w:tcW w:w="567" w:type="dxa"/>
            <w:shd w:val="clear" w:color="auto" w:fill="auto"/>
          </w:tcPr>
          <w:p w14:paraId="051E78A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0,50</w:t>
            </w:r>
          </w:p>
        </w:tc>
        <w:tc>
          <w:tcPr>
            <w:tcW w:w="567" w:type="dxa"/>
            <w:gridSpan w:val="3"/>
            <w:shd w:val="clear" w:color="auto" w:fill="auto"/>
          </w:tcPr>
          <w:p w14:paraId="7D073F6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0,5</w:t>
            </w:r>
          </w:p>
        </w:tc>
        <w:tc>
          <w:tcPr>
            <w:tcW w:w="567" w:type="dxa"/>
            <w:shd w:val="clear" w:color="auto" w:fill="auto"/>
          </w:tcPr>
          <w:p w14:paraId="1A18877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0,5</w:t>
            </w:r>
          </w:p>
        </w:tc>
        <w:tc>
          <w:tcPr>
            <w:tcW w:w="567" w:type="dxa"/>
            <w:shd w:val="clear" w:color="auto" w:fill="auto"/>
          </w:tcPr>
          <w:p w14:paraId="3A10F442"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p>
        </w:tc>
        <w:tc>
          <w:tcPr>
            <w:tcW w:w="567" w:type="dxa"/>
            <w:gridSpan w:val="2"/>
            <w:shd w:val="clear" w:color="auto" w:fill="auto"/>
          </w:tcPr>
          <w:p w14:paraId="37776BA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B68EFA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3BED6A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4B3D77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101476A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C193C3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6F28B9E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45FBD87" w14:textId="77777777" w:rsidTr="000C030B">
        <w:trPr>
          <w:trHeight w:val="432"/>
        </w:trPr>
        <w:tc>
          <w:tcPr>
            <w:tcW w:w="524" w:type="dxa"/>
            <w:vMerge w:val="restart"/>
            <w:shd w:val="clear" w:color="auto" w:fill="auto"/>
          </w:tcPr>
          <w:p w14:paraId="52DA3875"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vMerge w:val="restart"/>
            <w:shd w:val="clear" w:color="auto" w:fill="auto"/>
          </w:tcPr>
          <w:p w14:paraId="18B4B1E1"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vMerge w:val="restart"/>
            <w:shd w:val="clear" w:color="auto" w:fill="auto"/>
          </w:tcPr>
          <w:p w14:paraId="6718C241"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01</w:t>
            </w:r>
          </w:p>
        </w:tc>
        <w:tc>
          <w:tcPr>
            <w:tcW w:w="386" w:type="dxa"/>
            <w:vMerge w:val="restart"/>
            <w:shd w:val="clear" w:color="auto" w:fill="auto"/>
          </w:tcPr>
          <w:p w14:paraId="3BE11653"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4</w:t>
            </w:r>
          </w:p>
        </w:tc>
        <w:tc>
          <w:tcPr>
            <w:tcW w:w="1195" w:type="dxa"/>
            <w:vMerge w:val="restart"/>
            <w:shd w:val="clear" w:color="auto" w:fill="auto"/>
          </w:tcPr>
          <w:p w14:paraId="4522386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Социальная адаптация, ресоциализация, социальная реабилитация, а также оказание помощи лицам, пострадавшим от правонарушений  или подверженным  риску стать таковыми</w:t>
            </w:r>
          </w:p>
        </w:tc>
        <w:tc>
          <w:tcPr>
            <w:tcW w:w="850" w:type="dxa"/>
            <w:tcBorders>
              <w:bottom w:val="single" w:sz="4" w:space="0" w:color="auto"/>
            </w:tcBorders>
            <w:shd w:val="clear" w:color="auto" w:fill="auto"/>
          </w:tcPr>
          <w:p w14:paraId="4CDAC7D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РЦСВ,</w:t>
            </w:r>
          </w:p>
          <w:p w14:paraId="0031900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w:t>
            </w:r>
          </w:p>
        </w:tc>
        <w:tc>
          <w:tcPr>
            <w:tcW w:w="709" w:type="dxa"/>
            <w:tcBorders>
              <w:bottom w:val="single" w:sz="4" w:space="0" w:color="auto"/>
            </w:tcBorders>
            <w:shd w:val="clear" w:color="auto" w:fill="auto"/>
          </w:tcPr>
          <w:p w14:paraId="086FE96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bottom w:val="single" w:sz="4" w:space="0" w:color="auto"/>
            </w:tcBorders>
            <w:shd w:val="clear" w:color="auto" w:fill="auto"/>
          </w:tcPr>
          <w:p w14:paraId="48594A5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2484D4FE"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bottom w:val="single" w:sz="4" w:space="0" w:color="auto"/>
            </w:tcBorders>
            <w:shd w:val="clear" w:color="auto" w:fill="auto"/>
          </w:tcPr>
          <w:p w14:paraId="16EBDB1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7140810E"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bottom w:val="single" w:sz="4" w:space="0" w:color="auto"/>
            </w:tcBorders>
          </w:tcPr>
          <w:p w14:paraId="52A3DA6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72FEF6B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3A4C8F8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262AB9A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5,00</w:t>
            </w:r>
          </w:p>
        </w:tc>
        <w:tc>
          <w:tcPr>
            <w:tcW w:w="567" w:type="dxa"/>
            <w:gridSpan w:val="3"/>
            <w:tcBorders>
              <w:bottom w:val="single" w:sz="4" w:space="0" w:color="auto"/>
            </w:tcBorders>
            <w:shd w:val="clear" w:color="auto" w:fill="auto"/>
          </w:tcPr>
          <w:p w14:paraId="502141C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5,50</w:t>
            </w:r>
          </w:p>
        </w:tc>
        <w:tc>
          <w:tcPr>
            <w:tcW w:w="567" w:type="dxa"/>
            <w:tcBorders>
              <w:bottom w:val="single" w:sz="4" w:space="0" w:color="auto"/>
            </w:tcBorders>
            <w:shd w:val="clear" w:color="auto" w:fill="auto"/>
          </w:tcPr>
          <w:p w14:paraId="26E5C17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5,5</w:t>
            </w:r>
          </w:p>
        </w:tc>
        <w:tc>
          <w:tcPr>
            <w:tcW w:w="567" w:type="dxa"/>
            <w:tcBorders>
              <w:bottom w:val="single" w:sz="4" w:space="0" w:color="auto"/>
            </w:tcBorders>
            <w:shd w:val="clear" w:color="auto" w:fill="auto"/>
          </w:tcPr>
          <w:p w14:paraId="573BDF5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p>
        </w:tc>
        <w:tc>
          <w:tcPr>
            <w:tcW w:w="567" w:type="dxa"/>
            <w:gridSpan w:val="2"/>
            <w:tcBorders>
              <w:bottom w:val="single" w:sz="4" w:space="0" w:color="auto"/>
            </w:tcBorders>
            <w:shd w:val="clear" w:color="auto" w:fill="auto"/>
          </w:tcPr>
          <w:p w14:paraId="2EF35EF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bottom w:val="single" w:sz="4" w:space="0" w:color="auto"/>
            </w:tcBorders>
            <w:shd w:val="clear" w:color="auto" w:fill="auto"/>
          </w:tcPr>
          <w:p w14:paraId="498F5EE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bottom w:val="single" w:sz="4" w:space="0" w:color="auto"/>
            </w:tcBorders>
            <w:shd w:val="clear" w:color="auto" w:fill="auto"/>
          </w:tcPr>
          <w:p w14:paraId="1C38CC1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bottom w:val="single" w:sz="4" w:space="0" w:color="auto"/>
              <w:right w:val="single" w:sz="4" w:space="0" w:color="auto"/>
            </w:tcBorders>
            <w:shd w:val="clear" w:color="auto" w:fill="auto"/>
          </w:tcPr>
          <w:p w14:paraId="49F95D3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bottom w:val="single" w:sz="4" w:space="0" w:color="auto"/>
            </w:tcBorders>
            <w:shd w:val="clear" w:color="auto" w:fill="auto"/>
          </w:tcPr>
          <w:p w14:paraId="7E7A449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bottom w:val="single" w:sz="4" w:space="0" w:color="auto"/>
            </w:tcBorders>
          </w:tcPr>
          <w:p w14:paraId="33A77DB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bottom w:val="single" w:sz="4" w:space="0" w:color="auto"/>
            </w:tcBorders>
          </w:tcPr>
          <w:p w14:paraId="3B8E124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3817DCF" w14:textId="77777777" w:rsidTr="000C030B">
        <w:trPr>
          <w:trHeight w:val="1424"/>
        </w:trPr>
        <w:tc>
          <w:tcPr>
            <w:tcW w:w="524" w:type="dxa"/>
            <w:vMerge/>
            <w:shd w:val="clear" w:color="auto" w:fill="auto"/>
          </w:tcPr>
          <w:p w14:paraId="77F6C36C" w14:textId="77777777" w:rsidR="00BE79E9" w:rsidRPr="00BE79E9" w:rsidRDefault="00BE79E9" w:rsidP="00BE79E9">
            <w:pPr>
              <w:autoSpaceDN w:val="0"/>
              <w:adjustRightInd w:val="0"/>
              <w:ind w:left="67"/>
              <w:rPr>
                <w:rFonts w:eastAsia="Calibri" w:cs="Times New Roman"/>
                <w:sz w:val="18"/>
                <w:szCs w:val="18"/>
                <w:lang w:eastAsia="ru-RU"/>
              </w:rPr>
            </w:pPr>
          </w:p>
        </w:tc>
        <w:tc>
          <w:tcPr>
            <w:tcW w:w="486" w:type="dxa"/>
            <w:vMerge/>
            <w:shd w:val="clear" w:color="auto" w:fill="auto"/>
          </w:tcPr>
          <w:p w14:paraId="50B40F34" w14:textId="77777777" w:rsidR="00BE79E9" w:rsidRPr="00BE79E9" w:rsidRDefault="00BE79E9" w:rsidP="00BE79E9">
            <w:pPr>
              <w:autoSpaceDN w:val="0"/>
              <w:adjustRightInd w:val="0"/>
              <w:ind w:left="24"/>
              <w:rPr>
                <w:rFonts w:eastAsia="Times New Roman" w:cs="Times New Roman"/>
                <w:iCs/>
                <w:sz w:val="18"/>
                <w:szCs w:val="18"/>
                <w:lang w:eastAsia="ru-RU"/>
              </w:rPr>
            </w:pPr>
          </w:p>
        </w:tc>
        <w:tc>
          <w:tcPr>
            <w:tcW w:w="526" w:type="dxa"/>
            <w:vMerge/>
            <w:shd w:val="clear" w:color="auto" w:fill="auto"/>
          </w:tcPr>
          <w:p w14:paraId="26B8193B" w14:textId="77777777" w:rsidR="00BE79E9" w:rsidRPr="00BE79E9" w:rsidRDefault="00BE79E9" w:rsidP="00BE79E9">
            <w:pPr>
              <w:autoSpaceDN w:val="0"/>
              <w:adjustRightInd w:val="0"/>
              <w:ind w:left="58"/>
              <w:rPr>
                <w:rFonts w:eastAsia="Times New Roman" w:cs="Times New Roman"/>
                <w:iCs/>
                <w:sz w:val="18"/>
                <w:szCs w:val="18"/>
                <w:lang w:eastAsia="ru-RU"/>
              </w:rPr>
            </w:pPr>
          </w:p>
        </w:tc>
        <w:tc>
          <w:tcPr>
            <w:tcW w:w="386" w:type="dxa"/>
            <w:vMerge/>
            <w:shd w:val="clear" w:color="auto" w:fill="auto"/>
          </w:tcPr>
          <w:p w14:paraId="7FACB004" w14:textId="77777777" w:rsidR="00BE79E9" w:rsidRPr="00BE79E9" w:rsidRDefault="00BE79E9" w:rsidP="00BE79E9">
            <w:pPr>
              <w:autoSpaceDN w:val="0"/>
              <w:adjustRightInd w:val="0"/>
              <w:ind w:left="48"/>
              <w:rPr>
                <w:rFonts w:eastAsia="Times New Roman" w:cs="Times New Roman"/>
                <w:iCs/>
                <w:sz w:val="18"/>
                <w:szCs w:val="18"/>
                <w:lang w:eastAsia="ru-RU"/>
              </w:rPr>
            </w:pPr>
          </w:p>
        </w:tc>
        <w:tc>
          <w:tcPr>
            <w:tcW w:w="1195" w:type="dxa"/>
            <w:vMerge/>
            <w:shd w:val="clear" w:color="auto" w:fill="auto"/>
          </w:tcPr>
          <w:p w14:paraId="1EE98383" w14:textId="77777777" w:rsidR="00BE79E9" w:rsidRPr="00BE79E9" w:rsidRDefault="00BE79E9" w:rsidP="00BE79E9">
            <w:pPr>
              <w:autoSpaceDN w:val="0"/>
              <w:adjustRightInd w:val="0"/>
              <w:rPr>
                <w:rFonts w:eastAsia="Times New Roman" w:cs="Times New Roman"/>
                <w:sz w:val="18"/>
                <w:szCs w:val="18"/>
                <w:lang w:eastAsia="ru-RU"/>
              </w:rPr>
            </w:pPr>
          </w:p>
        </w:tc>
        <w:tc>
          <w:tcPr>
            <w:tcW w:w="850" w:type="dxa"/>
            <w:tcBorders>
              <w:top w:val="single" w:sz="4" w:space="0" w:color="auto"/>
            </w:tcBorders>
            <w:shd w:val="clear" w:color="auto" w:fill="auto"/>
          </w:tcPr>
          <w:p w14:paraId="7F670E61"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Отделение МВД</w:t>
            </w:r>
          </w:p>
          <w:p w14:paraId="2F9F9E9E"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tcBorders>
              <w:top w:val="single" w:sz="4" w:space="0" w:color="auto"/>
            </w:tcBorders>
            <w:shd w:val="clear" w:color="auto" w:fill="auto"/>
          </w:tcPr>
          <w:p w14:paraId="1994E52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top w:val="single" w:sz="4" w:space="0" w:color="auto"/>
            </w:tcBorders>
            <w:shd w:val="clear" w:color="auto" w:fill="auto"/>
          </w:tcPr>
          <w:p w14:paraId="00279CC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0AB72E95"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top w:val="single" w:sz="4" w:space="0" w:color="auto"/>
            </w:tcBorders>
            <w:shd w:val="clear" w:color="auto" w:fill="auto"/>
          </w:tcPr>
          <w:p w14:paraId="3082AFE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20A2BB07"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top w:val="single" w:sz="4" w:space="0" w:color="auto"/>
            </w:tcBorders>
          </w:tcPr>
          <w:p w14:paraId="1DEDB3C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4316AC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57DBECD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2B1A739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tcBorders>
              <w:top w:val="single" w:sz="4" w:space="0" w:color="auto"/>
            </w:tcBorders>
            <w:shd w:val="clear" w:color="auto" w:fill="auto"/>
          </w:tcPr>
          <w:p w14:paraId="30D210A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05D576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692201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tcBorders>
              <w:top w:val="single" w:sz="4" w:space="0" w:color="auto"/>
            </w:tcBorders>
            <w:shd w:val="clear" w:color="auto" w:fill="auto"/>
          </w:tcPr>
          <w:p w14:paraId="58A5E41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tcBorders>
            <w:shd w:val="clear" w:color="auto" w:fill="auto"/>
          </w:tcPr>
          <w:p w14:paraId="6F2D302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tcBorders>
            <w:shd w:val="clear" w:color="auto" w:fill="auto"/>
          </w:tcPr>
          <w:p w14:paraId="339E5A6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right w:val="single" w:sz="4" w:space="0" w:color="auto"/>
            </w:tcBorders>
            <w:shd w:val="clear" w:color="auto" w:fill="auto"/>
          </w:tcPr>
          <w:p w14:paraId="5CFE3D3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left w:val="single" w:sz="4" w:space="0" w:color="auto"/>
            </w:tcBorders>
            <w:shd w:val="clear" w:color="auto" w:fill="auto"/>
          </w:tcPr>
          <w:p w14:paraId="20802C9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left w:val="single" w:sz="4" w:space="0" w:color="auto"/>
            </w:tcBorders>
          </w:tcPr>
          <w:p w14:paraId="703C92F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top w:val="single" w:sz="4" w:space="0" w:color="auto"/>
              <w:left w:val="single" w:sz="4" w:space="0" w:color="auto"/>
            </w:tcBorders>
          </w:tcPr>
          <w:p w14:paraId="5EDF31A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1967D2BF" w14:textId="77777777" w:rsidTr="000C030B">
        <w:trPr>
          <w:trHeight w:val="608"/>
        </w:trPr>
        <w:tc>
          <w:tcPr>
            <w:tcW w:w="524" w:type="dxa"/>
            <w:vMerge w:val="restart"/>
            <w:shd w:val="clear" w:color="auto" w:fill="auto"/>
          </w:tcPr>
          <w:p w14:paraId="09C43E60"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vMerge w:val="restart"/>
            <w:shd w:val="clear" w:color="auto" w:fill="auto"/>
          </w:tcPr>
          <w:p w14:paraId="4899A9FD"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vMerge w:val="restart"/>
            <w:shd w:val="clear" w:color="auto" w:fill="auto"/>
          </w:tcPr>
          <w:p w14:paraId="4A1B22D4"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01</w:t>
            </w:r>
          </w:p>
        </w:tc>
        <w:tc>
          <w:tcPr>
            <w:tcW w:w="386" w:type="dxa"/>
            <w:vMerge w:val="restart"/>
            <w:shd w:val="clear" w:color="auto" w:fill="auto"/>
          </w:tcPr>
          <w:p w14:paraId="0E1409A4"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5</w:t>
            </w:r>
          </w:p>
        </w:tc>
        <w:tc>
          <w:tcPr>
            <w:tcW w:w="1195" w:type="dxa"/>
            <w:vMerge w:val="restart"/>
            <w:shd w:val="clear" w:color="auto" w:fill="auto"/>
          </w:tcPr>
          <w:p w14:paraId="31C29E4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Развитие системы профилактического учета лиц, склонных к совершению правонарушений</w:t>
            </w:r>
          </w:p>
        </w:tc>
        <w:tc>
          <w:tcPr>
            <w:tcW w:w="850" w:type="dxa"/>
            <w:tcBorders>
              <w:bottom w:val="single" w:sz="4" w:space="0" w:color="auto"/>
            </w:tcBorders>
            <w:shd w:val="clear" w:color="auto" w:fill="auto"/>
          </w:tcPr>
          <w:p w14:paraId="123E475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7A435D4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w:t>
            </w:r>
          </w:p>
        </w:tc>
        <w:tc>
          <w:tcPr>
            <w:tcW w:w="709" w:type="dxa"/>
            <w:tcBorders>
              <w:bottom w:val="single" w:sz="4" w:space="0" w:color="auto"/>
            </w:tcBorders>
            <w:shd w:val="clear" w:color="auto" w:fill="auto"/>
          </w:tcPr>
          <w:p w14:paraId="055F092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bottom w:val="single" w:sz="4" w:space="0" w:color="auto"/>
            </w:tcBorders>
            <w:shd w:val="clear" w:color="auto" w:fill="auto"/>
          </w:tcPr>
          <w:p w14:paraId="29EEB6D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45EA481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bottom w:val="single" w:sz="4" w:space="0" w:color="auto"/>
            </w:tcBorders>
            <w:shd w:val="clear" w:color="auto" w:fill="auto"/>
          </w:tcPr>
          <w:p w14:paraId="47DCE50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004B7113"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bottom w:val="single" w:sz="4" w:space="0" w:color="auto"/>
            </w:tcBorders>
          </w:tcPr>
          <w:p w14:paraId="693DA17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7C6861F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4B82519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6181BFA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6,00</w:t>
            </w:r>
          </w:p>
        </w:tc>
        <w:tc>
          <w:tcPr>
            <w:tcW w:w="567" w:type="dxa"/>
            <w:gridSpan w:val="3"/>
            <w:tcBorders>
              <w:bottom w:val="single" w:sz="4" w:space="0" w:color="auto"/>
            </w:tcBorders>
            <w:shd w:val="clear" w:color="auto" w:fill="auto"/>
          </w:tcPr>
          <w:p w14:paraId="49A1B49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6,00</w:t>
            </w:r>
          </w:p>
        </w:tc>
        <w:tc>
          <w:tcPr>
            <w:tcW w:w="567" w:type="dxa"/>
            <w:tcBorders>
              <w:bottom w:val="single" w:sz="4" w:space="0" w:color="auto"/>
            </w:tcBorders>
            <w:shd w:val="clear" w:color="auto" w:fill="auto"/>
          </w:tcPr>
          <w:p w14:paraId="5B9AFA8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6,00</w:t>
            </w:r>
          </w:p>
        </w:tc>
        <w:tc>
          <w:tcPr>
            <w:tcW w:w="567" w:type="dxa"/>
            <w:tcBorders>
              <w:bottom w:val="single" w:sz="4" w:space="0" w:color="auto"/>
            </w:tcBorders>
            <w:shd w:val="clear" w:color="auto" w:fill="auto"/>
          </w:tcPr>
          <w:p w14:paraId="6389BA7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p>
        </w:tc>
        <w:tc>
          <w:tcPr>
            <w:tcW w:w="567" w:type="dxa"/>
            <w:gridSpan w:val="2"/>
            <w:tcBorders>
              <w:bottom w:val="single" w:sz="4" w:space="0" w:color="auto"/>
            </w:tcBorders>
            <w:shd w:val="clear" w:color="auto" w:fill="auto"/>
          </w:tcPr>
          <w:p w14:paraId="35C2AA77"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tcBorders>
              <w:bottom w:val="single" w:sz="4" w:space="0" w:color="auto"/>
            </w:tcBorders>
            <w:shd w:val="clear" w:color="auto" w:fill="auto"/>
          </w:tcPr>
          <w:p w14:paraId="08126529"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tcBorders>
              <w:bottom w:val="single" w:sz="4" w:space="0" w:color="auto"/>
            </w:tcBorders>
            <w:shd w:val="clear" w:color="auto" w:fill="auto"/>
          </w:tcPr>
          <w:p w14:paraId="44BF85C6"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tcBorders>
              <w:bottom w:val="single" w:sz="4" w:space="0" w:color="auto"/>
              <w:right w:val="single" w:sz="4" w:space="0" w:color="auto"/>
            </w:tcBorders>
            <w:shd w:val="clear" w:color="auto" w:fill="auto"/>
          </w:tcPr>
          <w:p w14:paraId="027BD965"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4,00</w:t>
            </w:r>
          </w:p>
        </w:tc>
        <w:tc>
          <w:tcPr>
            <w:tcW w:w="567" w:type="dxa"/>
            <w:tcBorders>
              <w:left w:val="single" w:sz="4" w:space="0" w:color="auto"/>
              <w:bottom w:val="single" w:sz="4" w:space="0" w:color="auto"/>
            </w:tcBorders>
            <w:shd w:val="clear" w:color="auto" w:fill="auto"/>
          </w:tcPr>
          <w:p w14:paraId="644FB0B6"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c>
          <w:tcPr>
            <w:tcW w:w="567" w:type="dxa"/>
            <w:tcBorders>
              <w:left w:val="single" w:sz="4" w:space="0" w:color="auto"/>
              <w:bottom w:val="single" w:sz="4" w:space="0" w:color="auto"/>
            </w:tcBorders>
          </w:tcPr>
          <w:p w14:paraId="603B18B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c>
          <w:tcPr>
            <w:tcW w:w="568" w:type="dxa"/>
            <w:tcBorders>
              <w:left w:val="single" w:sz="4" w:space="0" w:color="auto"/>
              <w:bottom w:val="single" w:sz="4" w:space="0" w:color="auto"/>
            </w:tcBorders>
          </w:tcPr>
          <w:p w14:paraId="5630638C"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4,00</w:t>
            </w:r>
          </w:p>
        </w:tc>
      </w:tr>
      <w:tr w:rsidR="00BE79E9" w:rsidRPr="00BE79E9" w14:paraId="46E7CE7D" w14:textId="77777777" w:rsidTr="000C030B">
        <w:trPr>
          <w:trHeight w:val="416"/>
        </w:trPr>
        <w:tc>
          <w:tcPr>
            <w:tcW w:w="524" w:type="dxa"/>
            <w:vMerge/>
            <w:shd w:val="clear" w:color="auto" w:fill="auto"/>
          </w:tcPr>
          <w:p w14:paraId="3F0C978B" w14:textId="77777777" w:rsidR="00BE79E9" w:rsidRPr="00BE79E9" w:rsidRDefault="00BE79E9" w:rsidP="00BE79E9">
            <w:pPr>
              <w:autoSpaceDN w:val="0"/>
              <w:adjustRightInd w:val="0"/>
              <w:ind w:left="67"/>
              <w:rPr>
                <w:rFonts w:eastAsia="Calibri" w:cs="Times New Roman"/>
                <w:sz w:val="18"/>
                <w:szCs w:val="18"/>
                <w:lang w:eastAsia="ru-RU"/>
              </w:rPr>
            </w:pPr>
          </w:p>
        </w:tc>
        <w:tc>
          <w:tcPr>
            <w:tcW w:w="486" w:type="dxa"/>
            <w:vMerge/>
            <w:shd w:val="clear" w:color="auto" w:fill="auto"/>
          </w:tcPr>
          <w:p w14:paraId="611E8523" w14:textId="77777777" w:rsidR="00BE79E9" w:rsidRPr="00BE79E9" w:rsidRDefault="00BE79E9" w:rsidP="00BE79E9">
            <w:pPr>
              <w:autoSpaceDN w:val="0"/>
              <w:adjustRightInd w:val="0"/>
              <w:ind w:left="24"/>
              <w:rPr>
                <w:rFonts w:eastAsia="Times New Roman" w:cs="Times New Roman"/>
                <w:iCs/>
                <w:sz w:val="18"/>
                <w:szCs w:val="18"/>
                <w:lang w:eastAsia="ru-RU"/>
              </w:rPr>
            </w:pPr>
          </w:p>
        </w:tc>
        <w:tc>
          <w:tcPr>
            <w:tcW w:w="526" w:type="dxa"/>
            <w:vMerge/>
            <w:shd w:val="clear" w:color="auto" w:fill="auto"/>
          </w:tcPr>
          <w:p w14:paraId="6AE68127" w14:textId="77777777" w:rsidR="00BE79E9" w:rsidRPr="00BE79E9" w:rsidRDefault="00BE79E9" w:rsidP="00BE79E9">
            <w:pPr>
              <w:autoSpaceDN w:val="0"/>
              <w:adjustRightInd w:val="0"/>
              <w:ind w:left="58"/>
              <w:rPr>
                <w:rFonts w:eastAsia="Times New Roman" w:cs="Times New Roman"/>
                <w:iCs/>
                <w:sz w:val="18"/>
                <w:szCs w:val="18"/>
                <w:lang w:eastAsia="ru-RU"/>
              </w:rPr>
            </w:pPr>
          </w:p>
        </w:tc>
        <w:tc>
          <w:tcPr>
            <w:tcW w:w="386" w:type="dxa"/>
            <w:vMerge/>
            <w:shd w:val="clear" w:color="auto" w:fill="auto"/>
          </w:tcPr>
          <w:p w14:paraId="27F5B586" w14:textId="77777777" w:rsidR="00BE79E9" w:rsidRPr="00BE79E9" w:rsidRDefault="00BE79E9" w:rsidP="00BE79E9">
            <w:pPr>
              <w:autoSpaceDN w:val="0"/>
              <w:adjustRightInd w:val="0"/>
              <w:ind w:left="48"/>
              <w:rPr>
                <w:rFonts w:eastAsia="Times New Roman" w:cs="Times New Roman"/>
                <w:iCs/>
                <w:sz w:val="18"/>
                <w:szCs w:val="18"/>
                <w:lang w:eastAsia="ru-RU"/>
              </w:rPr>
            </w:pPr>
          </w:p>
        </w:tc>
        <w:tc>
          <w:tcPr>
            <w:tcW w:w="1195" w:type="dxa"/>
            <w:vMerge/>
            <w:shd w:val="clear" w:color="auto" w:fill="auto"/>
          </w:tcPr>
          <w:p w14:paraId="18418F01" w14:textId="77777777" w:rsidR="00BE79E9" w:rsidRPr="00BE79E9" w:rsidRDefault="00BE79E9" w:rsidP="00BE79E9">
            <w:pPr>
              <w:autoSpaceDN w:val="0"/>
              <w:adjustRightInd w:val="0"/>
              <w:rPr>
                <w:rFonts w:eastAsia="Times New Roman" w:cs="Times New Roman"/>
                <w:sz w:val="18"/>
                <w:szCs w:val="18"/>
                <w:lang w:eastAsia="ru-RU"/>
              </w:rPr>
            </w:pPr>
          </w:p>
        </w:tc>
        <w:tc>
          <w:tcPr>
            <w:tcW w:w="850" w:type="dxa"/>
            <w:tcBorders>
              <w:top w:val="single" w:sz="4" w:space="0" w:color="auto"/>
            </w:tcBorders>
            <w:shd w:val="clear" w:color="auto" w:fill="auto"/>
          </w:tcPr>
          <w:p w14:paraId="2617CB1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Отделение МВД</w:t>
            </w:r>
          </w:p>
        </w:tc>
        <w:tc>
          <w:tcPr>
            <w:tcW w:w="709" w:type="dxa"/>
            <w:tcBorders>
              <w:top w:val="single" w:sz="4" w:space="0" w:color="auto"/>
            </w:tcBorders>
            <w:shd w:val="clear" w:color="auto" w:fill="auto"/>
          </w:tcPr>
          <w:p w14:paraId="79D808C0"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top w:val="single" w:sz="4" w:space="0" w:color="auto"/>
            </w:tcBorders>
            <w:shd w:val="clear" w:color="auto" w:fill="auto"/>
          </w:tcPr>
          <w:p w14:paraId="6FD4993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4A05FF4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top w:val="single" w:sz="4" w:space="0" w:color="auto"/>
            </w:tcBorders>
            <w:shd w:val="clear" w:color="auto" w:fill="auto"/>
          </w:tcPr>
          <w:p w14:paraId="631F718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48542CDA"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top w:val="single" w:sz="4" w:space="0" w:color="auto"/>
            </w:tcBorders>
          </w:tcPr>
          <w:p w14:paraId="60497F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7EBFC9C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1EABB77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3CAA660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tcBorders>
              <w:top w:val="single" w:sz="4" w:space="0" w:color="auto"/>
            </w:tcBorders>
            <w:shd w:val="clear" w:color="auto" w:fill="auto"/>
          </w:tcPr>
          <w:p w14:paraId="70185EB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71F7C78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49AEC03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tcBorders>
              <w:top w:val="single" w:sz="4" w:space="0" w:color="auto"/>
            </w:tcBorders>
            <w:shd w:val="clear" w:color="auto" w:fill="auto"/>
          </w:tcPr>
          <w:p w14:paraId="5011CC89"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tcBorders>
            <w:shd w:val="clear" w:color="auto" w:fill="auto"/>
          </w:tcPr>
          <w:p w14:paraId="55E07E95"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tcBorders>
            <w:shd w:val="clear" w:color="auto" w:fill="auto"/>
          </w:tcPr>
          <w:p w14:paraId="2064F9AA"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right w:val="single" w:sz="4" w:space="0" w:color="auto"/>
            </w:tcBorders>
            <w:shd w:val="clear" w:color="auto" w:fill="auto"/>
          </w:tcPr>
          <w:p w14:paraId="5CCAB8EF"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left w:val="single" w:sz="4" w:space="0" w:color="auto"/>
            </w:tcBorders>
            <w:shd w:val="clear" w:color="auto" w:fill="auto"/>
          </w:tcPr>
          <w:p w14:paraId="6825A248"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left w:val="single" w:sz="4" w:space="0" w:color="auto"/>
            </w:tcBorders>
          </w:tcPr>
          <w:p w14:paraId="06CF8EDC"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8" w:type="dxa"/>
            <w:tcBorders>
              <w:top w:val="single" w:sz="4" w:space="0" w:color="auto"/>
              <w:left w:val="single" w:sz="4" w:space="0" w:color="auto"/>
            </w:tcBorders>
          </w:tcPr>
          <w:p w14:paraId="63A83435" w14:textId="77777777" w:rsidR="00BE79E9" w:rsidRPr="00BE79E9" w:rsidRDefault="00BE79E9" w:rsidP="00BE79E9">
            <w:pPr>
              <w:autoSpaceDN w:val="0"/>
              <w:adjustRightInd w:val="0"/>
              <w:jc w:val="both"/>
              <w:rPr>
                <w:rFonts w:eastAsia="Times New Roman" w:cs="Times New Roman"/>
                <w:sz w:val="18"/>
                <w:szCs w:val="18"/>
                <w:lang w:eastAsia="ru-RU"/>
              </w:rPr>
            </w:pPr>
          </w:p>
        </w:tc>
      </w:tr>
      <w:tr w:rsidR="00BE79E9" w:rsidRPr="00BE79E9" w14:paraId="5FAEF659" w14:textId="77777777" w:rsidTr="000C030B">
        <w:tc>
          <w:tcPr>
            <w:tcW w:w="524" w:type="dxa"/>
            <w:shd w:val="clear" w:color="auto" w:fill="auto"/>
          </w:tcPr>
          <w:p w14:paraId="45E96734"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26290EE8"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102DAC08" w14:textId="77777777" w:rsidR="00BE79E9" w:rsidRPr="00BE79E9" w:rsidRDefault="00BE79E9" w:rsidP="00BE79E9">
            <w:pPr>
              <w:autoSpaceDN w:val="0"/>
              <w:adjustRightInd w:val="0"/>
              <w:ind w:left="62"/>
              <w:rPr>
                <w:rFonts w:eastAsia="Times New Roman" w:cs="Times New Roman"/>
                <w:bCs/>
                <w:iCs/>
                <w:sz w:val="18"/>
                <w:szCs w:val="18"/>
                <w:lang w:eastAsia="ru-RU"/>
              </w:rPr>
            </w:pPr>
            <w:r w:rsidRPr="00BE79E9">
              <w:rPr>
                <w:rFonts w:eastAsia="Times New Roman" w:cs="Times New Roman"/>
                <w:bCs/>
                <w:iCs/>
                <w:sz w:val="18"/>
                <w:szCs w:val="18"/>
                <w:lang w:eastAsia="ru-RU"/>
              </w:rPr>
              <w:t>02</w:t>
            </w:r>
          </w:p>
        </w:tc>
        <w:tc>
          <w:tcPr>
            <w:tcW w:w="386" w:type="dxa"/>
            <w:shd w:val="clear" w:color="auto" w:fill="auto"/>
          </w:tcPr>
          <w:p w14:paraId="432D68E7"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401E3006" w14:textId="77777777" w:rsidR="00BE79E9" w:rsidRPr="00BE79E9" w:rsidRDefault="00BE79E9" w:rsidP="00BE79E9">
            <w:pPr>
              <w:tabs>
                <w:tab w:val="left" w:pos="2303"/>
                <w:tab w:val="left" w:pos="2335"/>
              </w:tabs>
              <w:autoSpaceDN w:val="0"/>
              <w:adjustRightInd w:val="0"/>
              <w:spacing w:line="230" w:lineRule="exact"/>
              <w:ind w:right="125"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w:t>
            </w:r>
          </w:p>
        </w:tc>
        <w:tc>
          <w:tcPr>
            <w:tcW w:w="850" w:type="dxa"/>
            <w:shd w:val="clear" w:color="auto" w:fill="auto"/>
          </w:tcPr>
          <w:p w14:paraId="6125224E"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68A1F927"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8E03FC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FCBE9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428914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5941C1"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23C6C7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31A0BE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946EA9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A1941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1BC1BC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881F20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C2E45B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63460A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226CE034"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shd w:val="clear" w:color="auto" w:fill="auto"/>
          </w:tcPr>
          <w:p w14:paraId="45E1F632"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right w:val="single" w:sz="4" w:space="0" w:color="auto"/>
            </w:tcBorders>
            <w:shd w:val="clear" w:color="auto" w:fill="auto"/>
          </w:tcPr>
          <w:p w14:paraId="08AEA4B3"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left w:val="single" w:sz="4" w:space="0" w:color="auto"/>
            </w:tcBorders>
            <w:shd w:val="clear" w:color="auto" w:fill="auto"/>
          </w:tcPr>
          <w:p w14:paraId="2EF113E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7195A3EA"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8" w:type="dxa"/>
            <w:tcBorders>
              <w:left w:val="single" w:sz="4" w:space="0" w:color="auto"/>
            </w:tcBorders>
          </w:tcPr>
          <w:p w14:paraId="14BE32C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063866A3" w14:textId="77777777" w:rsidTr="000C030B">
        <w:tc>
          <w:tcPr>
            <w:tcW w:w="524" w:type="dxa"/>
            <w:shd w:val="clear" w:color="auto" w:fill="auto"/>
          </w:tcPr>
          <w:p w14:paraId="562DB06A"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31D5A48E"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6C16B174"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3DA28F20" w14:textId="77777777" w:rsidR="00BE79E9" w:rsidRPr="00BE79E9" w:rsidRDefault="00BE79E9" w:rsidP="00BE79E9">
            <w:pPr>
              <w:autoSpaceDN w:val="0"/>
              <w:adjustRightInd w:val="0"/>
              <w:ind w:left="62"/>
              <w:rPr>
                <w:rFonts w:eastAsia="Times New Roman" w:cs="Times New Roman"/>
                <w:iCs/>
                <w:sz w:val="18"/>
                <w:szCs w:val="18"/>
                <w:lang w:eastAsia="ru-RU"/>
              </w:rPr>
            </w:pPr>
            <w:r w:rsidRPr="00BE79E9">
              <w:rPr>
                <w:rFonts w:eastAsia="Times New Roman" w:cs="Times New Roman"/>
                <w:iCs/>
                <w:sz w:val="18"/>
                <w:szCs w:val="18"/>
                <w:lang w:eastAsia="ru-RU"/>
              </w:rPr>
              <w:t>1</w:t>
            </w:r>
          </w:p>
        </w:tc>
        <w:tc>
          <w:tcPr>
            <w:tcW w:w="1195" w:type="dxa"/>
            <w:shd w:val="clear" w:color="auto" w:fill="auto"/>
          </w:tcPr>
          <w:p w14:paraId="20598C54" w14:textId="77777777" w:rsidR="00BE79E9" w:rsidRPr="00BE79E9" w:rsidRDefault="00BE79E9" w:rsidP="00BE79E9">
            <w:pPr>
              <w:autoSpaceDN w:val="0"/>
              <w:adjustRightInd w:val="0"/>
              <w:spacing w:line="230" w:lineRule="exact"/>
              <w:ind w:right="86"/>
              <w:rPr>
                <w:rFonts w:eastAsia="Calibri" w:cs="Times New Roman"/>
                <w:sz w:val="18"/>
                <w:szCs w:val="18"/>
                <w:lang w:eastAsia="ru-RU"/>
              </w:rPr>
            </w:pPr>
            <w:r w:rsidRPr="00BE79E9">
              <w:rPr>
                <w:rFonts w:eastAsia="Calibri" w:cs="Times New Roman"/>
                <w:sz w:val="18"/>
                <w:szCs w:val="18"/>
                <w:lang w:eastAsia="ru-RU"/>
              </w:rPr>
              <w:t xml:space="preserve">Организация общественных работ незанятых подростков, детей-сирот и детей, лишенных попечения родителей, в возрасте </w:t>
            </w:r>
            <w:r w:rsidRPr="00BE79E9">
              <w:rPr>
                <w:rFonts w:eastAsia="Times New Roman" w:cs="Times New Roman"/>
                <w:iCs/>
                <w:sz w:val="18"/>
                <w:szCs w:val="18"/>
                <w:lang w:eastAsia="ru-RU"/>
              </w:rPr>
              <w:t xml:space="preserve">18 - </w:t>
            </w:r>
            <w:r w:rsidRPr="00BE79E9">
              <w:rPr>
                <w:rFonts w:eastAsia="Calibri" w:cs="Times New Roman"/>
                <w:sz w:val="18"/>
                <w:szCs w:val="18"/>
                <w:lang w:eastAsia="ru-RU"/>
              </w:rPr>
              <w:t>23 лет и граждан, длительное время не работающих</w:t>
            </w:r>
          </w:p>
        </w:tc>
        <w:tc>
          <w:tcPr>
            <w:tcW w:w="850" w:type="dxa"/>
            <w:shd w:val="clear" w:color="auto" w:fill="auto"/>
          </w:tcPr>
          <w:p w14:paraId="266933DB"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 xml:space="preserve">ЦЗН , ТО, </w:t>
            </w:r>
          </w:p>
          <w:p w14:paraId="2CF71B05"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 xml:space="preserve">УФСИН </w:t>
            </w:r>
          </w:p>
        </w:tc>
        <w:tc>
          <w:tcPr>
            <w:tcW w:w="709" w:type="dxa"/>
            <w:shd w:val="clear" w:color="auto" w:fill="auto"/>
          </w:tcPr>
          <w:p w14:paraId="1ED46D1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6695F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3712855"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72502D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1EAFA9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E9DA40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0AA09D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648558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005B60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06259F0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C52EA5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F5162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C5F841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675B9A2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036D48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283A4D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F56D01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07A37A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0BB6FDE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4C70569" w14:textId="77777777" w:rsidTr="000C030B">
        <w:tc>
          <w:tcPr>
            <w:tcW w:w="524" w:type="dxa"/>
            <w:shd w:val="clear" w:color="auto" w:fill="auto"/>
          </w:tcPr>
          <w:p w14:paraId="3CC62028"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17CC6711"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179AA410"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2294A5B9" w14:textId="77777777" w:rsidR="00BE79E9" w:rsidRPr="00BE79E9" w:rsidRDefault="00BE79E9" w:rsidP="00BE79E9">
            <w:pPr>
              <w:autoSpaceDN w:val="0"/>
              <w:adjustRightInd w:val="0"/>
              <w:ind w:left="43"/>
              <w:rPr>
                <w:rFonts w:eastAsia="Times New Roman" w:cs="Times New Roman"/>
                <w:iCs/>
                <w:sz w:val="18"/>
                <w:szCs w:val="18"/>
                <w:lang w:eastAsia="ru-RU"/>
              </w:rPr>
            </w:pPr>
            <w:r w:rsidRPr="00BE79E9">
              <w:rPr>
                <w:rFonts w:eastAsia="Times New Roman" w:cs="Times New Roman"/>
                <w:iCs/>
                <w:sz w:val="18"/>
                <w:szCs w:val="18"/>
                <w:lang w:eastAsia="ru-RU"/>
              </w:rPr>
              <w:t>2</w:t>
            </w:r>
          </w:p>
        </w:tc>
        <w:tc>
          <w:tcPr>
            <w:tcW w:w="1195" w:type="dxa"/>
            <w:shd w:val="clear" w:color="auto" w:fill="auto"/>
          </w:tcPr>
          <w:p w14:paraId="3BA66E9E" w14:textId="77777777" w:rsidR="00BE79E9" w:rsidRPr="00BE79E9" w:rsidRDefault="00BE79E9" w:rsidP="00BE79E9">
            <w:pPr>
              <w:autoSpaceDN w:val="0"/>
              <w:adjustRightInd w:val="0"/>
              <w:spacing w:line="230" w:lineRule="exact"/>
              <w:ind w:right="53" w:hanging="5"/>
              <w:rPr>
                <w:rFonts w:eastAsia="Calibri" w:cs="Times New Roman"/>
                <w:sz w:val="18"/>
                <w:szCs w:val="18"/>
                <w:lang w:eastAsia="ru-RU"/>
              </w:rPr>
            </w:pPr>
            <w:r w:rsidRPr="00BE79E9">
              <w:rPr>
                <w:rFonts w:eastAsia="Calibri" w:cs="Times New Roman"/>
                <w:sz w:val="18"/>
                <w:szCs w:val="18"/>
                <w:lang w:eastAsia="ru-RU"/>
              </w:rPr>
              <w:t>Включение в календарь ежегодных спортивно-массовых мероприятий районных спортивных соревнований среди детских команд по различным видам спорта</w:t>
            </w:r>
          </w:p>
        </w:tc>
        <w:tc>
          <w:tcPr>
            <w:tcW w:w="850" w:type="dxa"/>
            <w:shd w:val="clear" w:color="auto" w:fill="auto"/>
          </w:tcPr>
          <w:p w14:paraId="7AEE7704"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2958C991"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E3995E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23934D6"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7ACAEC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6B95171"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E765DC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DF778C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9E11E9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5F7ED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0690EA6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07E0A8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E678A7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6538608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EDD251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4E4C6B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7A8086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24578B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D85C75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03CBA6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7AB3CF0" w14:textId="77777777" w:rsidTr="000C030B">
        <w:tc>
          <w:tcPr>
            <w:tcW w:w="524" w:type="dxa"/>
            <w:shd w:val="clear" w:color="auto" w:fill="auto"/>
          </w:tcPr>
          <w:p w14:paraId="722775BE"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6EDCE9BD"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2BFFF145"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14D7B66A"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3</w:t>
            </w:r>
          </w:p>
        </w:tc>
        <w:tc>
          <w:tcPr>
            <w:tcW w:w="1195" w:type="dxa"/>
            <w:shd w:val="clear" w:color="auto" w:fill="auto"/>
          </w:tcPr>
          <w:p w14:paraId="327DCBE3" w14:textId="77777777" w:rsidR="00BE79E9" w:rsidRPr="00BE79E9" w:rsidRDefault="00BE79E9" w:rsidP="00BE79E9">
            <w:pPr>
              <w:autoSpaceDN w:val="0"/>
              <w:adjustRightInd w:val="0"/>
              <w:spacing w:line="230" w:lineRule="exact"/>
              <w:ind w:right="192"/>
              <w:rPr>
                <w:rFonts w:eastAsia="Calibri" w:cs="Times New Roman"/>
                <w:sz w:val="18"/>
                <w:szCs w:val="18"/>
                <w:lang w:eastAsia="ru-RU"/>
              </w:rPr>
            </w:pPr>
            <w:r w:rsidRPr="00BE79E9">
              <w:rPr>
                <w:rFonts w:eastAsia="Calibri" w:cs="Times New Roman"/>
                <w:sz w:val="18"/>
                <w:szCs w:val="18"/>
                <w:lang w:eastAsia="ru-RU"/>
              </w:rPr>
              <w:t>Организация профориентации выпускников образовательных организаций</w:t>
            </w:r>
          </w:p>
        </w:tc>
        <w:tc>
          <w:tcPr>
            <w:tcW w:w="850" w:type="dxa"/>
            <w:shd w:val="clear" w:color="auto" w:fill="auto"/>
          </w:tcPr>
          <w:p w14:paraId="1F0392F7" w14:textId="77777777" w:rsidR="00BE79E9" w:rsidRPr="00BE79E9" w:rsidRDefault="00BE79E9" w:rsidP="00BE79E9">
            <w:pPr>
              <w:autoSpaceDN w:val="0"/>
              <w:adjustRightInd w:val="0"/>
              <w:spacing w:line="226" w:lineRule="exact"/>
              <w:ind w:right="12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tc>
        <w:tc>
          <w:tcPr>
            <w:tcW w:w="709" w:type="dxa"/>
            <w:shd w:val="clear" w:color="auto" w:fill="auto"/>
          </w:tcPr>
          <w:p w14:paraId="6729DCDA"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C0A903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4B022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49E047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D1DCD20"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B532F8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53EF7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C17823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CECA40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0D5E2F4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147DB1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CAC81E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0FF7912"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53D46368"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shd w:val="clear" w:color="auto" w:fill="auto"/>
          </w:tcPr>
          <w:p w14:paraId="15F66BA5"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right w:val="single" w:sz="4" w:space="0" w:color="auto"/>
            </w:tcBorders>
            <w:shd w:val="clear" w:color="auto" w:fill="auto"/>
          </w:tcPr>
          <w:p w14:paraId="298C4AC5"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left w:val="single" w:sz="4" w:space="0" w:color="auto"/>
            </w:tcBorders>
            <w:shd w:val="clear" w:color="auto" w:fill="auto"/>
          </w:tcPr>
          <w:p w14:paraId="061D3964"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2A2F724B"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8" w:type="dxa"/>
            <w:tcBorders>
              <w:left w:val="single" w:sz="4" w:space="0" w:color="auto"/>
            </w:tcBorders>
          </w:tcPr>
          <w:p w14:paraId="79406D3A"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64C75A43" w14:textId="77777777" w:rsidTr="000C030B">
        <w:tc>
          <w:tcPr>
            <w:tcW w:w="524" w:type="dxa"/>
            <w:shd w:val="clear" w:color="auto" w:fill="auto"/>
          </w:tcPr>
          <w:p w14:paraId="3F4D8832"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1C6ECB2B"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617504C4"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6144AC5E"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4</w:t>
            </w:r>
          </w:p>
        </w:tc>
        <w:tc>
          <w:tcPr>
            <w:tcW w:w="1195" w:type="dxa"/>
            <w:shd w:val="clear" w:color="auto" w:fill="auto"/>
          </w:tcPr>
          <w:p w14:paraId="229571D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Реализация и</w:t>
            </w:r>
            <w:r w:rsidRPr="00BE79E9">
              <w:rPr>
                <w:rFonts w:eastAsia="Times New Roman" w:cs="Times New Roman"/>
                <w:sz w:val="18"/>
                <w:szCs w:val="18"/>
                <w:lang w:eastAsia="en-US"/>
              </w:rPr>
              <w:t xml:space="preserve">нновационного социального проекта, направленного на социальную реабилитацию несовершеннолетних, находящихся в конфликте с законом, семей их </w:t>
            </w:r>
            <w:r w:rsidRPr="00BE79E9">
              <w:rPr>
                <w:rFonts w:eastAsia="Calibri" w:cs="Times New Roman"/>
                <w:sz w:val="18"/>
                <w:szCs w:val="18"/>
                <w:lang w:eastAsia="en-US"/>
              </w:rPr>
              <w:t xml:space="preserve">воспитывающих </w:t>
            </w:r>
            <w:r w:rsidRPr="00BE79E9">
              <w:rPr>
                <w:rFonts w:eastAsia="Times New Roman" w:cs="Times New Roman"/>
                <w:sz w:val="18"/>
                <w:szCs w:val="18"/>
                <w:lang w:eastAsia="en-US"/>
              </w:rPr>
              <w:t>«Рука к руке</w:t>
            </w:r>
          </w:p>
        </w:tc>
        <w:tc>
          <w:tcPr>
            <w:tcW w:w="850" w:type="dxa"/>
            <w:shd w:val="clear" w:color="auto" w:fill="auto"/>
          </w:tcPr>
          <w:p w14:paraId="5A3CD07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В соответствии с приложением № 1 Договора «О</w:t>
            </w:r>
            <w:r w:rsidRPr="00BE79E9">
              <w:rPr>
                <w:rFonts w:eastAsia="Times New Roman" w:cs="Times New Roman"/>
                <w:bCs/>
                <w:sz w:val="18"/>
                <w:szCs w:val="18"/>
                <w:lang w:eastAsia="ru-RU"/>
              </w:rPr>
              <w:t xml:space="preserve"> предоставлении денежных средств в виде гранта</w:t>
            </w:r>
          </w:p>
        </w:tc>
        <w:tc>
          <w:tcPr>
            <w:tcW w:w="709" w:type="dxa"/>
            <w:shd w:val="clear" w:color="auto" w:fill="auto"/>
          </w:tcPr>
          <w:p w14:paraId="6A1762FD"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1E3D6F5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5E5E20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F1D1CE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EBB000"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ECBCC2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gridSpan w:val="2"/>
            <w:shd w:val="clear" w:color="auto" w:fill="auto"/>
          </w:tcPr>
          <w:p w14:paraId="5B642AC4" w14:textId="77777777" w:rsidR="00BE79E9" w:rsidRPr="00BE79E9" w:rsidRDefault="00BE79E9" w:rsidP="00BE79E9">
            <w:pPr>
              <w:autoSpaceDN w:val="0"/>
              <w:adjustRightInd w:val="0"/>
              <w:rPr>
                <w:rFonts w:eastAsia="Times New Roman" w:cs="Times New Roman"/>
                <w:sz w:val="18"/>
                <w:szCs w:val="18"/>
                <w:lang w:eastAsia="ru-RU"/>
              </w:rPr>
            </w:pPr>
          </w:p>
        </w:tc>
        <w:tc>
          <w:tcPr>
            <w:tcW w:w="661" w:type="dxa"/>
            <w:gridSpan w:val="2"/>
            <w:shd w:val="clear" w:color="auto" w:fill="auto"/>
          </w:tcPr>
          <w:p w14:paraId="2CC9944B" w14:textId="77777777" w:rsidR="00BE79E9" w:rsidRPr="00BE79E9" w:rsidRDefault="00BE79E9" w:rsidP="00BE79E9">
            <w:pPr>
              <w:autoSpaceDN w:val="0"/>
              <w:adjustRightInd w:val="0"/>
              <w:rPr>
                <w:rFonts w:eastAsia="Times New Roman" w:cs="Times New Roman"/>
                <w:sz w:val="18"/>
                <w:szCs w:val="18"/>
                <w:lang w:eastAsia="ru-RU"/>
              </w:rPr>
            </w:pPr>
          </w:p>
        </w:tc>
        <w:tc>
          <w:tcPr>
            <w:tcW w:w="236" w:type="dxa"/>
            <w:shd w:val="clear" w:color="auto" w:fill="auto"/>
          </w:tcPr>
          <w:p w14:paraId="4C4ADB16" w14:textId="77777777" w:rsidR="00BE79E9" w:rsidRPr="00BE79E9" w:rsidRDefault="00BE79E9" w:rsidP="00BE79E9">
            <w:pPr>
              <w:autoSpaceDN w:val="0"/>
              <w:adjustRightInd w:val="0"/>
              <w:rPr>
                <w:rFonts w:eastAsia="Times New Roman" w:cs="Times New Roman"/>
                <w:sz w:val="18"/>
                <w:szCs w:val="18"/>
                <w:lang w:eastAsia="ru-RU"/>
              </w:rPr>
            </w:pPr>
          </w:p>
        </w:tc>
        <w:tc>
          <w:tcPr>
            <w:tcW w:w="1371" w:type="dxa"/>
            <w:gridSpan w:val="3"/>
            <w:shd w:val="clear" w:color="auto" w:fill="auto"/>
          </w:tcPr>
          <w:p w14:paraId="6EC3ACA9" w14:textId="77777777" w:rsidR="00BE79E9" w:rsidRPr="00BE79E9" w:rsidRDefault="00BE79E9" w:rsidP="00BE79E9">
            <w:pPr>
              <w:autoSpaceDN w:val="0"/>
              <w:adjustRightInd w:val="0"/>
              <w:rPr>
                <w:rFonts w:eastAsia="Times New Roman" w:cs="Times New Roman"/>
                <w:sz w:val="18"/>
                <w:szCs w:val="18"/>
                <w:lang w:eastAsia="ru-RU"/>
              </w:rPr>
            </w:pPr>
          </w:p>
        </w:tc>
        <w:tc>
          <w:tcPr>
            <w:tcW w:w="236" w:type="dxa"/>
            <w:shd w:val="clear" w:color="auto" w:fill="auto"/>
          </w:tcPr>
          <w:p w14:paraId="63C3CF25" w14:textId="77777777" w:rsidR="00BE79E9" w:rsidRPr="00BE79E9" w:rsidRDefault="00BE79E9" w:rsidP="00BE79E9">
            <w:pPr>
              <w:autoSpaceDN w:val="0"/>
              <w:adjustRightInd w:val="0"/>
              <w:rPr>
                <w:rFonts w:eastAsia="Times New Roman" w:cs="Times New Roman"/>
                <w:sz w:val="18"/>
                <w:szCs w:val="18"/>
                <w:lang w:eastAsia="ru-RU"/>
              </w:rPr>
            </w:pPr>
          </w:p>
        </w:tc>
        <w:tc>
          <w:tcPr>
            <w:tcW w:w="898" w:type="dxa"/>
            <w:gridSpan w:val="2"/>
            <w:shd w:val="clear" w:color="auto" w:fill="auto"/>
          </w:tcPr>
          <w:p w14:paraId="69EEB31A" w14:textId="77777777" w:rsidR="00BE79E9" w:rsidRPr="00BE79E9" w:rsidRDefault="00BE79E9" w:rsidP="00BE79E9">
            <w:pPr>
              <w:autoSpaceDN w:val="0"/>
              <w:adjustRightInd w:val="0"/>
              <w:rPr>
                <w:rFonts w:eastAsia="Times New Roman" w:cs="Times New Roman"/>
                <w:sz w:val="18"/>
                <w:szCs w:val="18"/>
                <w:lang w:eastAsia="ru-RU"/>
              </w:rPr>
            </w:pPr>
          </w:p>
        </w:tc>
        <w:tc>
          <w:tcPr>
            <w:tcW w:w="2836" w:type="dxa"/>
            <w:gridSpan w:val="5"/>
            <w:shd w:val="clear" w:color="auto" w:fill="auto"/>
          </w:tcPr>
          <w:p w14:paraId="0559E58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Исключено, в связи с окончанием срока действия проекта в 2020 году</w:t>
            </w:r>
          </w:p>
        </w:tc>
      </w:tr>
      <w:tr w:rsidR="00BE79E9" w:rsidRPr="00BE79E9" w14:paraId="079CB1EA" w14:textId="77777777" w:rsidTr="000C030B">
        <w:tc>
          <w:tcPr>
            <w:tcW w:w="524" w:type="dxa"/>
            <w:shd w:val="clear" w:color="auto" w:fill="auto"/>
          </w:tcPr>
          <w:p w14:paraId="4EDE9D99"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4D50C794"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2F05602B"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7C471E92"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5</w:t>
            </w:r>
          </w:p>
        </w:tc>
        <w:tc>
          <w:tcPr>
            <w:tcW w:w="1195" w:type="dxa"/>
            <w:shd w:val="clear" w:color="auto" w:fill="auto"/>
          </w:tcPr>
          <w:p w14:paraId="4F6CB5C8"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Calibri" w:cs="Times New Roman"/>
                <w:sz w:val="18"/>
                <w:szCs w:val="18"/>
                <w:lang w:eastAsia="ru-RU"/>
              </w:rPr>
              <w:t xml:space="preserve">Проведение мероприятий по выявлению случаев попыток несовершеннолетними причинения вреда своему здоровью </w:t>
            </w:r>
          </w:p>
        </w:tc>
        <w:tc>
          <w:tcPr>
            <w:tcW w:w="850" w:type="dxa"/>
            <w:shd w:val="clear" w:color="auto" w:fill="auto"/>
          </w:tcPr>
          <w:p w14:paraId="1886A57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БУЗ РБ,</w:t>
            </w:r>
          </w:p>
          <w:p w14:paraId="008721C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5B276459"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Отделение МВД по Киясовскому району,</w:t>
            </w:r>
          </w:p>
          <w:p w14:paraId="114185C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xml:space="preserve">, </w:t>
            </w:r>
          </w:p>
          <w:p w14:paraId="19B4C66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Сектор СЗН </w:t>
            </w:r>
          </w:p>
        </w:tc>
        <w:tc>
          <w:tcPr>
            <w:tcW w:w="709" w:type="dxa"/>
            <w:shd w:val="clear" w:color="auto" w:fill="auto"/>
          </w:tcPr>
          <w:p w14:paraId="472C4B5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9530DF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4C846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C7FD63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F4A7079"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5C9A00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0D371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071B3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4ABC6C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CF48F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D2AC88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5CB6E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8E22C3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7C7017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88FF0A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450FCF8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A99ED0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E26DDB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44157E5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0AF635C" w14:textId="77777777" w:rsidTr="000C030B">
        <w:tc>
          <w:tcPr>
            <w:tcW w:w="524" w:type="dxa"/>
            <w:shd w:val="clear" w:color="auto" w:fill="auto"/>
          </w:tcPr>
          <w:p w14:paraId="21621D79"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4C117F07"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564301BD"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02</w:t>
            </w:r>
          </w:p>
        </w:tc>
        <w:tc>
          <w:tcPr>
            <w:tcW w:w="386" w:type="dxa"/>
            <w:shd w:val="clear" w:color="auto" w:fill="auto"/>
          </w:tcPr>
          <w:p w14:paraId="63A69376"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6</w:t>
            </w:r>
          </w:p>
        </w:tc>
        <w:tc>
          <w:tcPr>
            <w:tcW w:w="1195" w:type="dxa"/>
            <w:shd w:val="clear" w:color="auto" w:fill="auto"/>
          </w:tcPr>
          <w:p w14:paraId="087413FA"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Calibri" w:cs="Times New Roman"/>
                <w:sz w:val="18"/>
                <w:szCs w:val="18"/>
                <w:lang w:eastAsia="ru-RU"/>
              </w:rPr>
              <w:t>Проведение мероприятий по выявлению преступных посягательств, криминальных проявлений, в отношении несовершеннолетних, а также интернет – сообществ, групп, сайтов, пропагандирующих суицидальные проявления, жестокость и насилие в отношении несовершеннолетних</w:t>
            </w:r>
          </w:p>
        </w:tc>
        <w:tc>
          <w:tcPr>
            <w:tcW w:w="850" w:type="dxa"/>
            <w:shd w:val="clear" w:color="auto" w:fill="auto"/>
          </w:tcPr>
          <w:p w14:paraId="682F05D4" w14:textId="77777777" w:rsidR="00BE79E9" w:rsidRPr="00BE79E9" w:rsidRDefault="00BE79E9" w:rsidP="00BE79E9">
            <w:pPr>
              <w:autoSpaceDN w:val="0"/>
              <w:adjustRightInd w:val="0"/>
              <w:spacing w:line="230" w:lineRule="exact"/>
              <w:ind w:right="77" w:hanging="5"/>
              <w:rPr>
                <w:rFonts w:eastAsia="Calibri" w:cs="Times New Roman"/>
                <w:sz w:val="18"/>
                <w:szCs w:val="18"/>
                <w:lang w:eastAsia="ru-RU"/>
              </w:rPr>
            </w:pPr>
            <w:r w:rsidRPr="00BE79E9">
              <w:rPr>
                <w:rFonts w:eastAsia="Times New Roman" w:cs="Times New Roman"/>
                <w:sz w:val="18"/>
                <w:szCs w:val="18"/>
                <w:lang w:eastAsia="ru-RU"/>
              </w:rPr>
              <w:t xml:space="preserve">Администрация МО «Муниципальный округ Киясовский район УР», </w:t>
            </w:r>
            <w:r w:rsidRPr="00BE79E9">
              <w:rPr>
                <w:rFonts w:eastAsia="Calibri" w:cs="Times New Roman"/>
                <w:sz w:val="18"/>
                <w:szCs w:val="18"/>
                <w:lang w:eastAsia="ru-RU"/>
              </w:rPr>
              <w:t xml:space="preserve">ТО, </w:t>
            </w:r>
          </w:p>
          <w:p w14:paraId="6EFF9611" w14:textId="77777777" w:rsidR="00BE79E9" w:rsidRPr="00BE79E9" w:rsidRDefault="00BE79E9" w:rsidP="00BE79E9">
            <w:pPr>
              <w:autoSpaceDN w:val="0"/>
              <w:adjustRightInd w:val="0"/>
              <w:spacing w:line="230" w:lineRule="exact"/>
              <w:ind w:right="149"/>
              <w:rPr>
                <w:rFonts w:eastAsia="Calibri" w:cs="Times New Roman"/>
                <w:sz w:val="18"/>
                <w:szCs w:val="18"/>
                <w:lang w:eastAsia="ru-RU"/>
              </w:rPr>
            </w:pPr>
            <w:r w:rsidRPr="00BE79E9">
              <w:rPr>
                <w:rFonts w:eastAsia="Calibri" w:cs="Times New Roman"/>
                <w:sz w:val="18"/>
                <w:szCs w:val="18"/>
                <w:lang w:eastAsia="ru-RU"/>
              </w:rPr>
              <w:t xml:space="preserve">Сектор КДН и ЗП, </w:t>
            </w:r>
          </w:p>
          <w:p w14:paraId="5E2CF44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xml:space="preserve">, </w:t>
            </w:r>
          </w:p>
          <w:p w14:paraId="7DA4030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18164A4B" w14:textId="77777777" w:rsidR="00BE79E9" w:rsidRPr="00BE79E9" w:rsidRDefault="00BE79E9" w:rsidP="00BE79E9">
            <w:pPr>
              <w:autoSpaceDN w:val="0"/>
              <w:adjustRightInd w:val="0"/>
              <w:rPr>
                <w:rFonts w:eastAsia="Calibri" w:cs="Times New Roman"/>
                <w:sz w:val="18"/>
                <w:szCs w:val="18"/>
                <w:lang w:eastAsia="ru-RU"/>
              </w:rPr>
            </w:pPr>
            <w:r w:rsidRPr="00BE79E9">
              <w:rPr>
                <w:rFonts w:eastAsia="Times New Roman" w:cs="Times New Roman"/>
                <w:sz w:val="18"/>
                <w:szCs w:val="18"/>
                <w:lang w:eastAsia="ru-RU"/>
              </w:rPr>
              <w:t xml:space="preserve"> </w:t>
            </w:r>
            <w:r w:rsidRPr="00BE79E9">
              <w:rPr>
                <w:rFonts w:eastAsia="Calibri" w:cs="Times New Roman"/>
                <w:sz w:val="18"/>
                <w:szCs w:val="18"/>
                <w:lang w:eastAsia="ru-RU"/>
              </w:rPr>
              <w:t>Отделение МВД по Киясовскому району,</w:t>
            </w:r>
          </w:p>
          <w:p w14:paraId="2A2CCBD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ЦЗН ,</w:t>
            </w:r>
          </w:p>
          <w:p w14:paraId="139460C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Сектор СЗН,</w:t>
            </w:r>
          </w:p>
          <w:p w14:paraId="3E51873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БУЗ РБ ,УФСИН </w:t>
            </w:r>
          </w:p>
        </w:tc>
        <w:tc>
          <w:tcPr>
            <w:tcW w:w="709" w:type="dxa"/>
            <w:shd w:val="clear" w:color="auto" w:fill="auto"/>
          </w:tcPr>
          <w:p w14:paraId="58BC0E8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18760C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198DAE3"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011DE1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88268A9"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DF5D8D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8C617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84A06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20B28E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12DCFD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58B000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08C409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1F95CD7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0F869C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64FF064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6A14B4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14D2C3E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4B35E1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02CC5D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11BDE82B" w14:textId="77777777" w:rsidTr="000C030B">
        <w:tc>
          <w:tcPr>
            <w:tcW w:w="524" w:type="dxa"/>
            <w:shd w:val="clear" w:color="auto" w:fill="auto"/>
          </w:tcPr>
          <w:p w14:paraId="1383A37B"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3C235E41"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33E3C2C6" w14:textId="77777777" w:rsidR="00BE79E9" w:rsidRPr="00BE79E9" w:rsidRDefault="00BE79E9" w:rsidP="00BE79E9">
            <w:pPr>
              <w:autoSpaceDN w:val="0"/>
              <w:adjustRightInd w:val="0"/>
              <w:ind w:left="62"/>
              <w:rPr>
                <w:rFonts w:eastAsia="Times New Roman" w:cs="Times New Roman"/>
                <w:bCs/>
                <w:iCs/>
                <w:sz w:val="18"/>
                <w:szCs w:val="18"/>
                <w:lang w:eastAsia="ru-RU"/>
              </w:rPr>
            </w:pPr>
            <w:r w:rsidRPr="00BE79E9">
              <w:rPr>
                <w:rFonts w:eastAsia="Times New Roman" w:cs="Times New Roman"/>
                <w:bCs/>
                <w:iCs/>
                <w:sz w:val="18"/>
                <w:szCs w:val="18"/>
                <w:lang w:eastAsia="ru-RU"/>
              </w:rPr>
              <w:t>03</w:t>
            </w:r>
          </w:p>
        </w:tc>
        <w:tc>
          <w:tcPr>
            <w:tcW w:w="386" w:type="dxa"/>
            <w:shd w:val="clear" w:color="auto" w:fill="auto"/>
          </w:tcPr>
          <w:p w14:paraId="43B3F3A1"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69964F30" w14:textId="77777777" w:rsidR="00BE79E9" w:rsidRPr="00BE79E9" w:rsidRDefault="00BE79E9" w:rsidP="00BE79E9">
            <w:pPr>
              <w:autoSpaceDN w:val="0"/>
              <w:adjustRightInd w:val="0"/>
              <w:spacing w:line="230" w:lineRule="exact"/>
              <w:ind w:right="77" w:hanging="10"/>
              <w:rPr>
                <w:rFonts w:eastAsia="Times New Roman" w:cs="Times New Roman"/>
                <w:bCs/>
                <w:iCs/>
                <w:sz w:val="18"/>
                <w:szCs w:val="18"/>
                <w:lang w:eastAsia="ru-RU"/>
              </w:rPr>
            </w:pPr>
            <w:r w:rsidRPr="00BE79E9">
              <w:rPr>
                <w:rFonts w:eastAsia="Times New Roman" w:cs="Times New Roman"/>
                <w:bCs/>
                <w:iCs/>
                <w:sz w:val="18"/>
                <w:szCs w:val="18"/>
                <w:lang w:eastAsia="ru-RU"/>
              </w:rPr>
              <w:t>Развитие добровольной народной дружины и молодежного правоохранительного движения</w:t>
            </w:r>
          </w:p>
        </w:tc>
        <w:tc>
          <w:tcPr>
            <w:tcW w:w="850" w:type="dxa"/>
            <w:shd w:val="clear" w:color="auto" w:fill="auto"/>
          </w:tcPr>
          <w:p w14:paraId="4668CD43"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3D97619A"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38817C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704138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26E797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36860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DC06C13" w14:textId="77777777" w:rsidR="00BE79E9" w:rsidRPr="00BE79E9" w:rsidRDefault="00BE79E9" w:rsidP="00BE79E9">
            <w:pPr>
              <w:autoSpaceDN w:val="0"/>
              <w:adjustRightInd w:val="0"/>
              <w:ind w:left="35"/>
              <w:jc w:val="center"/>
              <w:rPr>
                <w:rFonts w:eastAsia="Times New Roman" w:cs="Times New Roman"/>
                <w:bCs/>
                <w:iCs/>
                <w:sz w:val="18"/>
                <w:szCs w:val="18"/>
                <w:lang w:eastAsia="ru-RU"/>
              </w:rPr>
            </w:pPr>
            <w:r w:rsidRPr="00BE79E9">
              <w:rPr>
                <w:rFonts w:eastAsia="Times New Roman" w:cs="Times New Roman"/>
                <w:bCs/>
                <w:iCs/>
                <w:sz w:val="18"/>
                <w:szCs w:val="18"/>
                <w:lang w:eastAsia="ru-RU"/>
              </w:rPr>
              <w:t>0,50</w:t>
            </w:r>
          </w:p>
        </w:tc>
        <w:tc>
          <w:tcPr>
            <w:tcW w:w="567" w:type="dxa"/>
            <w:shd w:val="clear" w:color="auto" w:fill="auto"/>
          </w:tcPr>
          <w:p w14:paraId="19FEE1DB" w14:textId="77777777" w:rsidR="00BE79E9" w:rsidRPr="00BE79E9" w:rsidRDefault="00BE79E9" w:rsidP="00BE79E9">
            <w:pPr>
              <w:autoSpaceDN w:val="0"/>
              <w:adjustRightInd w:val="0"/>
              <w:ind w:left="35"/>
              <w:jc w:val="center"/>
              <w:rPr>
                <w:rFonts w:eastAsia="Times New Roman" w:cs="Times New Roman"/>
                <w:bCs/>
                <w:iCs/>
                <w:sz w:val="18"/>
                <w:szCs w:val="18"/>
                <w:lang w:eastAsia="ru-RU"/>
              </w:rPr>
            </w:pPr>
            <w:r w:rsidRPr="00BE79E9">
              <w:rPr>
                <w:rFonts w:eastAsia="Times New Roman" w:cs="Times New Roman"/>
                <w:bCs/>
                <w:iCs/>
                <w:sz w:val="18"/>
                <w:szCs w:val="18"/>
                <w:lang w:eastAsia="ru-RU"/>
              </w:rPr>
              <w:t>1,00</w:t>
            </w:r>
          </w:p>
        </w:tc>
        <w:tc>
          <w:tcPr>
            <w:tcW w:w="567" w:type="dxa"/>
            <w:shd w:val="clear" w:color="auto" w:fill="auto"/>
          </w:tcPr>
          <w:p w14:paraId="622B56F0"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8,50</w:t>
            </w:r>
          </w:p>
        </w:tc>
        <w:tc>
          <w:tcPr>
            <w:tcW w:w="567" w:type="dxa"/>
            <w:shd w:val="clear" w:color="auto" w:fill="auto"/>
          </w:tcPr>
          <w:p w14:paraId="33B320DC" w14:textId="77777777" w:rsidR="00BE79E9" w:rsidRPr="00BE79E9" w:rsidRDefault="00BE79E9" w:rsidP="00BE79E9">
            <w:pPr>
              <w:autoSpaceDN w:val="0"/>
              <w:adjustRightInd w:val="0"/>
              <w:jc w:val="center"/>
              <w:rPr>
                <w:rFonts w:eastAsia="Times New Roman" w:cs="Times New Roman"/>
                <w:iCs/>
                <w:sz w:val="18"/>
                <w:szCs w:val="18"/>
                <w:lang w:eastAsia="ru-RU"/>
              </w:rPr>
            </w:pPr>
            <w:r w:rsidRPr="00BE79E9">
              <w:rPr>
                <w:rFonts w:eastAsia="Calibri" w:cs="Times New Roman"/>
                <w:bCs/>
                <w:sz w:val="18"/>
                <w:szCs w:val="18"/>
                <w:lang w:eastAsia="ru-RU"/>
              </w:rPr>
              <w:t>35,30</w:t>
            </w:r>
          </w:p>
        </w:tc>
        <w:tc>
          <w:tcPr>
            <w:tcW w:w="567" w:type="dxa"/>
            <w:gridSpan w:val="3"/>
            <w:shd w:val="clear" w:color="auto" w:fill="auto"/>
          </w:tcPr>
          <w:p w14:paraId="7A00726F"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shd w:val="clear" w:color="auto" w:fill="auto"/>
          </w:tcPr>
          <w:p w14:paraId="7E32F658"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shd w:val="clear" w:color="auto" w:fill="auto"/>
          </w:tcPr>
          <w:p w14:paraId="04218F13"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gridSpan w:val="2"/>
            <w:shd w:val="clear" w:color="auto" w:fill="auto"/>
          </w:tcPr>
          <w:p w14:paraId="167A7E2F" w14:textId="77777777" w:rsidR="00BE79E9" w:rsidRPr="00BE79E9" w:rsidRDefault="00BE79E9" w:rsidP="00BE79E9">
            <w:pPr>
              <w:autoSpaceDN w:val="0"/>
              <w:adjustRightInd w:val="0"/>
              <w:ind w:left="33"/>
              <w:jc w:val="center"/>
              <w:rPr>
                <w:rFonts w:eastAsia="Calibri" w:cs="Times New Roman"/>
                <w:bCs/>
                <w:sz w:val="18"/>
                <w:szCs w:val="18"/>
                <w:highlight w:val="yellow"/>
                <w:lang w:eastAsia="ru-RU"/>
              </w:rPr>
            </w:pPr>
            <w:r w:rsidRPr="00BE79E9">
              <w:rPr>
                <w:rFonts w:eastAsia="Calibri" w:cs="Times New Roman"/>
                <w:bCs/>
                <w:sz w:val="18"/>
                <w:szCs w:val="18"/>
                <w:lang w:eastAsia="ru-RU"/>
              </w:rPr>
              <w:t>24,00</w:t>
            </w:r>
          </w:p>
        </w:tc>
        <w:tc>
          <w:tcPr>
            <w:tcW w:w="567" w:type="dxa"/>
            <w:shd w:val="clear" w:color="auto" w:fill="auto"/>
          </w:tcPr>
          <w:p w14:paraId="74477FFA"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shd w:val="clear" w:color="auto" w:fill="auto"/>
          </w:tcPr>
          <w:p w14:paraId="76058EC8"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tcBorders>
              <w:right w:val="single" w:sz="4" w:space="0" w:color="auto"/>
            </w:tcBorders>
            <w:shd w:val="clear" w:color="auto" w:fill="auto"/>
          </w:tcPr>
          <w:p w14:paraId="4E437D53"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tcBorders>
              <w:left w:val="single" w:sz="4" w:space="0" w:color="auto"/>
            </w:tcBorders>
            <w:shd w:val="clear" w:color="auto" w:fill="auto"/>
          </w:tcPr>
          <w:p w14:paraId="0E2BBDEF"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tcBorders>
              <w:left w:val="single" w:sz="4" w:space="0" w:color="auto"/>
            </w:tcBorders>
          </w:tcPr>
          <w:p w14:paraId="3F223910"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8" w:type="dxa"/>
            <w:tcBorders>
              <w:left w:val="single" w:sz="4" w:space="0" w:color="auto"/>
            </w:tcBorders>
          </w:tcPr>
          <w:p w14:paraId="1EF40058" w14:textId="77777777" w:rsidR="00BE79E9" w:rsidRPr="00BE79E9" w:rsidRDefault="00BE79E9" w:rsidP="00BE79E9">
            <w:pPr>
              <w:autoSpaceDN w:val="0"/>
              <w:adjustRightInd w:val="0"/>
              <w:ind w:left="33"/>
              <w:jc w:val="center"/>
              <w:rPr>
                <w:rFonts w:eastAsia="Calibri" w:cs="Times New Roman"/>
                <w:bCs/>
                <w:sz w:val="18"/>
                <w:szCs w:val="18"/>
                <w:lang w:eastAsia="ru-RU"/>
              </w:rPr>
            </w:pPr>
            <w:r w:rsidRPr="00BE79E9">
              <w:rPr>
                <w:rFonts w:eastAsia="Calibri" w:cs="Times New Roman"/>
                <w:bCs/>
                <w:sz w:val="18"/>
                <w:szCs w:val="18"/>
                <w:lang w:eastAsia="ru-RU"/>
              </w:rPr>
              <w:t>8,00</w:t>
            </w:r>
          </w:p>
        </w:tc>
      </w:tr>
      <w:tr w:rsidR="00BE79E9" w:rsidRPr="00BE79E9" w14:paraId="61C478AD" w14:textId="77777777" w:rsidTr="000C030B">
        <w:tc>
          <w:tcPr>
            <w:tcW w:w="524" w:type="dxa"/>
            <w:shd w:val="clear" w:color="auto" w:fill="auto"/>
          </w:tcPr>
          <w:p w14:paraId="3D8075F0"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04395A7F"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2751799A"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03</w:t>
            </w:r>
          </w:p>
        </w:tc>
        <w:tc>
          <w:tcPr>
            <w:tcW w:w="386" w:type="dxa"/>
            <w:shd w:val="clear" w:color="auto" w:fill="auto"/>
          </w:tcPr>
          <w:p w14:paraId="7BB2DD03" w14:textId="77777777" w:rsidR="00BE79E9" w:rsidRPr="00BE79E9" w:rsidRDefault="00BE79E9" w:rsidP="00BE79E9">
            <w:pPr>
              <w:autoSpaceDN w:val="0"/>
              <w:adjustRightInd w:val="0"/>
              <w:ind w:left="62"/>
              <w:rPr>
                <w:rFonts w:eastAsia="Times New Roman" w:cs="Times New Roman"/>
                <w:iCs/>
                <w:sz w:val="18"/>
                <w:szCs w:val="18"/>
                <w:lang w:eastAsia="ru-RU"/>
              </w:rPr>
            </w:pPr>
            <w:r w:rsidRPr="00BE79E9">
              <w:rPr>
                <w:rFonts w:eastAsia="Times New Roman" w:cs="Times New Roman"/>
                <w:iCs/>
                <w:sz w:val="18"/>
                <w:szCs w:val="18"/>
                <w:lang w:eastAsia="ru-RU"/>
              </w:rPr>
              <w:t>1</w:t>
            </w:r>
          </w:p>
        </w:tc>
        <w:tc>
          <w:tcPr>
            <w:tcW w:w="1195" w:type="dxa"/>
            <w:shd w:val="clear" w:color="auto" w:fill="auto"/>
          </w:tcPr>
          <w:p w14:paraId="17D5B4A7" w14:textId="77777777" w:rsidR="00BE79E9" w:rsidRPr="00BE79E9" w:rsidRDefault="00BE79E9" w:rsidP="00BE79E9">
            <w:pPr>
              <w:autoSpaceDN w:val="0"/>
              <w:adjustRightInd w:val="0"/>
              <w:spacing w:line="230" w:lineRule="exact"/>
              <w:ind w:right="53" w:hanging="5"/>
              <w:rPr>
                <w:rFonts w:eastAsia="Calibri" w:cs="Times New Roman"/>
                <w:sz w:val="18"/>
                <w:szCs w:val="18"/>
                <w:lang w:eastAsia="ru-RU"/>
              </w:rPr>
            </w:pPr>
            <w:r w:rsidRPr="00BE79E9">
              <w:rPr>
                <w:rFonts w:eastAsia="Calibri" w:cs="Times New Roman"/>
                <w:sz w:val="18"/>
                <w:szCs w:val="18"/>
                <w:lang w:eastAsia="ru-RU"/>
              </w:rPr>
              <w:t>Проведение обучающих методических семинаров для членов и руководителей молодежных отрядов содействия полиции</w:t>
            </w:r>
          </w:p>
        </w:tc>
        <w:tc>
          <w:tcPr>
            <w:tcW w:w="850" w:type="dxa"/>
            <w:shd w:val="clear" w:color="auto" w:fill="auto"/>
          </w:tcPr>
          <w:p w14:paraId="7C80282E"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 xml:space="preserve"> РКМЦ УК</w:t>
            </w:r>
          </w:p>
        </w:tc>
        <w:tc>
          <w:tcPr>
            <w:tcW w:w="709" w:type="dxa"/>
            <w:shd w:val="clear" w:color="auto" w:fill="auto"/>
          </w:tcPr>
          <w:p w14:paraId="5B9271C8"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1C23F6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ABB57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85E895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DC80EB8"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EE99E8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74953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A8D1A8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240563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593817E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7FAD5C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E84F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72E313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222F65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6251BFB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5340A2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6877132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B2678A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4DEEEB4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0FD8DEA" w14:textId="77777777" w:rsidTr="000C030B">
        <w:trPr>
          <w:trHeight w:val="640"/>
        </w:trPr>
        <w:tc>
          <w:tcPr>
            <w:tcW w:w="524" w:type="dxa"/>
            <w:vMerge w:val="restart"/>
            <w:shd w:val="clear" w:color="auto" w:fill="auto"/>
          </w:tcPr>
          <w:p w14:paraId="4956710B"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vMerge w:val="restart"/>
            <w:shd w:val="clear" w:color="auto" w:fill="auto"/>
          </w:tcPr>
          <w:p w14:paraId="143B97ED"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vMerge w:val="restart"/>
            <w:shd w:val="clear" w:color="auto" w:fill="auto"/>
          </w:tcPr>
          <w:p w14:paraId="4D402C46"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03</w:t>
            </w:r>
          </w:p>
        </w:tc>
        <w:tc>
          <w:tcPr>
            <w:tcW w:w="386" w:type="dxa"/>
            <w:vMerge w:val="restart"/>
            <w:shd w:val="clear" w:color="auto" w:fill="auto"/>
          </w:tcPr>
          <w:p w14:paraId="31EF56B7" w14:textId="77777777" w:rsidR="00BE79E9" w:rsidRPr="00BE79E9" w:rsidRDefault="00BE79E9" w:rsidP="00BE79E9">
            <w:pPr>
              <w:autoSpaceDN w:val="0"/>
              <w:adjustRightInd w:val="0"/>
              <w:ind w:left="43"/>
              <w:rPr>
                <w:rFonts w:eastAsia="Times New Roman" w:cs="Times New Roman"/>
                <w:iCs/>
                <w:sz w:val="18"/>
                <w:szCs w:val="18"/>
                <w:lang w:eastAsia="ru-RU"/>
              </w:rPr>
            </w:pPr>
            <w:r w:rsidRPr="00BE79E9">
              <w:rPr>
                <w:rFonts w:eastAsia="Times New Roman" w:cs="Times New Roman"/>
                <w:iCs/>
                <w:sz w:val="18"/>
                <w:szCs w:val="18"/>
                <w:lang w:eastAsia="ru-RU"/>
              </w:rPr>
              <w:t>2</w:t>
            </w:r>
          </w:p>
        </w:tc>
        <w:tc>
          <w:tcPr>
            <w:tcW w:w="1195" w:type="dxa"/>
            <w:vMerge w:val="restart"/>
            <w:tcBorders>
              <w:right w:val="single" w:sz="4" w:space="0" w:color="auto"/>
            </w:tcBorders>
            <w:shd w:val="clear" w:color="auto" w:fill="auto"/>
          </w:tcPr>
          <w:p w14:paraId="45DE89CA" w14:textId="77777777" w:rsidR="00BE79E9" w:rsidRPr="00BE79E9" w:rsidRDefault="00BE79E9" w:rsidP="00BE79E9">
            <w:pPr>
              <w:autoSpaceDN w:val="0"/>
              <w:adjustRightInd w:val="0"/>
              <w:spacing w:line="230" w:lineRule="exact"/>
              <w:ind w:right="53"/>
              <w:rPr>
                <w:rFonts w:eastAsia="Calibri" w:cs="Times New Roman"/>
                <w:sz w:val="18"/>
                <w:szCs w:val="18"/>
                <w:lang w:eastAsia="ru-RU"/>
              </w:rPr>
            </w:pPr>
            <w:r w:rsidRPr="00BE79E9">
              <w:rPr>
                <w:rFonts w:eastAsia="Calibri" w:cs="Times New Roman"/>
                <w:sz w:val="18"/>
                <w:szCs w:val="18"/>
                <w:lang w:eastAsia="ru-RU"/>
              </w:rPr>
              <w:t>Организация работы по дальнейшему развитию молодежных отрядов правоохра-нительного движения, в том числе по созданию и укреплению их материальной базы</w:t>
            </w:r>
          </w:p>
        </w:tc>
        <w:tc>
          <w:tcPr>
            <w:tcW w:w="850" w:type="dxa"/>
            <w:tcBorders>
              <w:left w:val="single" w:sz="4" w:space="0" w:color="auto"/>
              <w:bottom w:val="single" w:sz="4" w:space="0" w:color="auto"/>
            </w:tcBorders>
            <w:shd w:val="clear" w:color="auto" w:fill="auto"/>
          </w:tcPr>
          <w:p w14:paraId="0558E606"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p w14:paraId="3E7D2D47"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 xml:space="preserve"> </w:t>
            </w:r>
          </w:p>
          <w:p w14:paraId="633EC000"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p>
        </w:tc>
        <w:tc>
          <w:tcPr>
            <w:tcW w:w="709" w:type="dxa"/>
            <w:tcBorders>
              <w:bottom w:val="single" w:sz="4" w:space="0" w:color="auto"/>
            </w:tcBorders>
            <w:shd w:val="clear" w:color="auto" w:fill="auto"/>
          </w:tcPr>
          <w:p w14:paraId="7958BD9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bottom w:val="single" w:sz="4" w:space="0" w:color="auto"/>
            </w:tcBorders>
            <w:shd w:val="clear" w:color="auto" w:fill="auto"/>
          </w:tcPr>
          <w:p w14:paraId="5C6DC11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79955F9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bottom w:val="single" w:sz="4" w:space="0" w:color="auto"/>
            </w:tcBorders>
            <w:shd w:val="clear" w:color="auto" w:fill="auto"/>
          </w:tcPr>
          <w:p w14:paraId="7281856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bottom w:val="single" w:sz="4" w:space="0" w:color="auto"/>
            </w:tcBorders>
            <w:shd w:val="clear" w:color="auto" w:fill="auto"/>
          </w:tcPr>
          <w:p w14:paraId="6DE71D46"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bottom w:val="single" w:sz="4" w:space="0" w:color="auto"/>
            </w:tcBorders>
          </w:tcPr>
          <w:p w14:paraId="565AFF70" w14:textId="77777777" w:rsidR="00BE79E9" w:rsidRPr="00BE79E9" w:rsidRDefault="00BE79E9" w:rsidP="00BE79E9">
            <w:pPr>
              <w:autoSpaceDN w:val="0"/>
              <w:adjustRightInd w:val="0"/>
              <w:ind w:left="298"/>
              <w:rPr>
                <w:rFonts w:eastAsia="Times New Roman" w:cs="Times New Roman"/>
                <w:iCs/>
                <w:sz w:val="18"/>
                <w:szCs w:val="18"/>
                <w:lang w:eastAsia="ru-RU"/>
              </w:rPr>
            </w:pPr>
            <w:r w:rsidRPr="00BE79E9">
              <w:rPr>
                <w:rFonts w:eastAsia="Times New Roman" w:cs="Times New Roman"/>
                <w:iCs/>
                <w:sz w:val="18"/>
                <w:szCs w:val="18"/>
                <w:lang w:eastAsia="ru-RU"/>
              </w:rPr>
              <w:t xml:space="preserve"> </w:t>
            </w:r>
          </w:p>
        </w:tc>
        <w:tc>
          <w:tcPr>
            <w:tcW w:w="567" w:type="dxa"/>
            <w:tcBorders>
              <w:bottom w:val="single" w:sz="4" w:space="0" w:color="auto"/>
            </w:tcBorders>
            <w:shd w:val="clear" w:color="auto" w:fill="auto"/>
          </w:tcPr>
          <w:p w14:paraId="7C065303" w14:textId="77777777" w:rsidR="00BE79E9" w:rsidRPr="00BE79E9" w:rsidRDefault="00BE79E9" w:rsidP="00BE79E9">
            <w:pPr>
              <w:autoSpaceDN w:val="0"/>
              <w:adjustRightInd w:val="0"/>
              <w:ind w:left="264"/>
              <w:rPr>
                <w:rFonts w:eastAsia="Times New Roman" w:cs="Times New Roman"/>
                <w:iCs/>
                <w:sz w:val="18"/>
                <w:szCs w:val="18"/>
                <w:lang w:eastAsia="ru-RU"/>
              </w:rPr>
            </w:pPr>
            <w:r w:rsidRPr="00BE79E9">
              <w:rPr>
                <w:rFonts w:eastAsia="Times New Roman" w:cs="Times New Roman"/>
                <w:iCs/>
                <w:sz w:val="18"/>
                <w:szCs w:val="18"/>
                <w:lang w:eastAsia="ru-RU"/>
              </w:rPr>
              <w:t xml:space="preserve"> </w:t>
            </w:r>
          </w:p>
        </w:tc>
        <w:tc>
          <w:tcPr>
            <w:tcW w:w="567" w:type="dxa"/>
            <w:tcBorders>
              <w:bottom w:val="single" w:sz="4" w:space="0" w:color="auto"/>
            </w:tcBorders>
            <w:shd w:val="clear" w:color="auto" w:fill="auto"/>
          </w:tcPr>
          <w:p w14:paraId="19AB8670" w14:textId="77777777" w:rsidR="00BE79E9" w:rsidRPr="00BE79E9" w:rsidRDefault="00BE79E9" w:rsidP="00BE79E9">
            <w:pPr>
              <w:autoSpaceDN w:val="0"/>
              <w:adjustRightInd w:val="0"/>
              <w:ind w:left="-108"/>
              <w:jc w:val="center"/>
              <w:rPr>
                <w:rFonts w:eastAsia="Calibri" w:cs="Times New Roman"/>
                <w:bCs/>
                <w:sz w:val="18"/>
                <w:szCs w:val="18"/>
                <w:lang w:eastAsia="ru-RU"/>
              </w:rPr>
            </w:pPr>
            <w:r w:rsidRPr="00BE79E9">
              <w:rPr>
                <w:rFonts w:eastAsia="Calibri" w:cs="Times New Roman"/>
                <w:bCs/>
                <w:sz w:val="18"/>
                <w:szCs w:val="18"/>
                <w:lang w:eastAsia="ru-RU"/>
              </w:rPr>
              <w:t>8,50</w:t>
            </w:r>
          </w:p>
        </w:tc>
        <w:tc>
          <w:tcPr>
            <w:tcW w:w="567" w:type="dxa"/>
            <w:tcBorders>
              <w:bottom w:val="single" w:sz="4" w:space="0" w:color="auto"/>
            </w:tcBorders>
            <w:shd w:val="clear" w:color="auto" w:fill="auto"/>
          </w:tcPr>
          <w:p w14:paraId="64514356" w14:textId="77777777" w:rsidR="00BE79E9" w:rsidRPr="00BE79E9" w:rsidRDefault="00BE79E9" w:rsidP="00BE79E9">
            <w:pPr>
              <w:autoSpaceDN w:val="0"/>
              <w:adjustRightInd w:val="0"/>
              <w:jc w:val="center"/>
              <w:rPr>
                <w:rFonts w:eastAsia="Times New Roman" w:cs="Times New Roman"/>
                <w:iCs/>
                <w:sz w:val="18"/>
                <w:szCs w:val="18"/>
                <w:lang w:eastAsia="ru-RU"/>
              </w:rPr>
            </w:pPr>
            <w:r w:rsidRPr="00BE79E9">
              <w:rPr>
                <w:rFonts w:eastAsia="Calibri" w:cs="Times New Roman"/>
                <w:bCs/>
                <w:sz w:val="18"/>
                <w:szCs w:val="18"/>
                <w:lang w:eastAsia="ru-RU"/>
              </w:rPr>
              <w:t>35,30</w:t>
            </w:r>
          </w:p>
        </w:tc>
        <w:tc>
          <w:tcPr>
            <w:tcW w:w="567" w:type="dxa"/>
            <w:gridSpan w:val="3"/>
            <w:tcBorders>
              <w:bottom w:val="single" w:sz="4" w:space="0" w:color="auto"/>
            </w:tcBorders>
            <w:shd w:val="clear" w:color="auto" w:fill="auto"/>
          </w:tcPr>
          <w:p w14:paraId="1C91337B"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tcBorders>
              <w:bottom w:val="single" w:sz="4" w:space="0" w:color="auto"/>
            </w:tcBorders>
            <w:shd w:val="clear" w:color="auto" w:fill="auto"/>
          </w:tcPr>
          <w:p w14:paraId="0970A51E"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8,00</w:t>
            </w:r>
          </w:p>
        </w:tc>
        <w:tc>
          <w:tcPr>
            <w:tcW w:w="567" w:type="dxa"/>
            <w:tcBorders>
              <w:bottom w:val="single" w:sz="4" w:space="0" w:color="auto"/>
            </w:tcBorders>
            <w:shd w:val="clear" w:color="auto" w:fill="auto"/>
          </w:tcPr>
          <w:p w14:paraId="417B228D"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567" w:type="dxa"/>
            <w:gridSpan w:val="2"/>
            <w:tcBorders>
              <w:bottom w:val="single" w:sz="4" w:space="0" w:color="auto"/>
            </w:tcBorders>
            <w:shd w:val="clear" w:color="auto" w:fill="auto"/>
          </w:tcPr>
          <w:p w14:paraId="2BE94CF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tcBorders>
              <w:bottom w:val="single" w:sz="4" w:space="0" w:color="auto"/>
            </w:tcBorders>
            <w:shd w:val="clear" w:color="auto" w:fill="auto"/>
          </w:tcPr>
          <w:p w14:paraId="303AA674"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bottom w:val="single" w:sz="4" w:space="0" w:color="auto"/>
            </w:tcBorders>
            <w:shd w:val="clear" w:color="auto" w:fill="auto"/>
          </w:tcPr>
          <w:p w14:paraId="55107A3E"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bottom w:val="single" w:sz="4" w:space="0" w:color="auto"/>
              <w:right w:val="single" w:sz="4" w:space="0" w:color="auto"/>
            </w:tcBorders>
            <w:shd w:val="clear" w:color="auto" w:fill="auto"/>
          </w:tcPr>
          <w:p w14:paraId="742E8F03"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left w:val="single" w:sz="4" w:space="0" w:color="auto"/>
              <w:bottom w:val="single" w:sz="4" w:space="0" w:color="auto"/>
            </w:tcBorders>
            <w:shd w:val="clear" w:color="auto" w:fill="auto"/>
          </w:tcPr>
          <w:p w14:paraId="393154E9"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bottom w:val="single" w:sz="4" w:space="0" w:color="auto"/>
            </w:tcBorders>
          </w:tcPr>
          <w:p w14:paraId="34933AFF"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8" w:type="dxa"/>
            <w:tcBorders>
              <w:left w:val="single" w:sz="4" w:space="0" w:color="auto"/>
              <w:bottom w:val="single" w:sz="4" w:space="0" w:color="auto"/>
            </w:tcBorders>
          </w:tcPr>
          <w:p w14:paraId="0F4B2600"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3968E2EB" w14:textId="77777777" w:rsidTr="000C030B">
        <w:trPr>
          <w:trHeight w:val="1424"/>
        </w:trPr>
        <w:tc>
          <w:tcPr>
            <w:tcW w:w="524" w:type="dxa"/>
            <w:vMerge/>
            <w:shd w:val="clear" w:color="auto" w:fill="auto"/>
          </w:tcPr>
          <w:p w14:paraId="2A3A2187" w14:textId="77777777" w:rsidR="00BE79E9" w:rsidRPr="00BE79E9" w:rsidRDefault="00BE79E9" w:rsidP="00BE79E9">
            <w:pPr>
              <w:autoSpaceDN w:val="0"/>
              <w:adjustRightInd w:val="0"/>
              <w:ind w:left="67"/>
              <w:rPr>
                <w:rFonts w:eastAsia="Times New Roman" w:cs="Times New Roman"/>
                <w:iCs/>
                <w:sz w:val="18"/>
                <w:szCs w:val="18"/>
                <w:lang w:eastAsia="ru-RU"/>
              </w:rPr>
            </w:pPr>
          </w:p>
        </w:tc>
        <w:tc>
          <w:tcPr>
            <w:tcW w:w="486" w:type="dxa"/>
            <w:vMerge/>
            <w:shd w:val="clear" w:color="auto" w:fill="auto"/>
          </w:tcPr>
          <w:p w14:paraId="1324F184" w14:textId="77777777" w:rsidR="00BE79E9" w:rsidRPr="00BE79E9" w:rsidRDefault="00BE79E9" w:rsidP="00BE79E9">
            <w:pPr>
              <w:autoSpaceDN w:val="0"/>
              <w:adjustRightInd w:val="0"/>
              <w:ind w:left="24"/>
              <w:rPr>
                <w:rFonts w:eastAsia="Times New Roman" w:cs="Times New Roman"/>
                <w:iCs/>
                <w:sz w:val="18"/>
                <w:szCs w:val="18"/>
                <w:lang w:eastAsia="ru-RU"/>
              </w:rPr>
            </w:pPr>
          </w:p>
        </w:tc>
        <w:tc>
          <w:tcPr>
            <w:tcW w:w="526" w:type="dxa"/>
            <w:vMerge/>
            <w:shd w:val="clear" w:color="auto" w:fill="auto"/>
          </w:tcPr>
          <w:p w14:paraId="0B5214A5" w14:textId="77777777" w:rsidR="00BE79E9" w:rsidRPr="00BE79E9" w:rsidRDefault="00BE79E9" w:rsidP="00BE79E9">
            <w:pPr>
              <w:autoSpaceDN w:val="0"/>
              <w:adjustRightInd w:val="0"/>
              <w:ind w:left="58"/>
              <w:rPr>
                <w:rFonts w:eastAsia="Times New Roman" w:cs="Times New Roman"/>
                <w:iCs/>
                <w:sz w:val="18"/>
                <w:szCs w:val="18"/>
                <w:lang w:eastAsia="ru-RU"/>
              </w:rPr>
            </w:pPr>
          </w:p>
        </w:tc>
        <w:tc>
          <w:tcPr>
            <w:tcW w:w="386" w:type="dxa"/>
            <w:vMerge/>
            <w:shd w:val="clear" w:color="auto" w:fill="auto"/>
          </w:tcPr>
          <w:p w14:paraId="66EEC08D" w14:textId="77777777" w:rsidR="00BE79E9" w:rsidRPr="00BE79E9" w:rsidRDefault="00BE79E9" w:rsidP="00BE79E9">
            <w:pPr>
              <w:autoSpaceDN w:val="0"/>
              <w:adjustRightInd w:val="0"/>
              <w:ind w:left="43"/>
              <w:rPr>
                <w:rFonts w:eastAsia="Times New Roman" w:cs="Times New Roman"/>
                <w:iCs/>
                <w:sz w:val="18"/>
                <w:szCs w:val="18"/>
                <w:lang w:eastAsia="ru-RU"/>
              </w:rPr>
            </w:pPr>
          </w:p>
        </w:tc>
        <w:tc>
          <w:tcPr>
            <w:tcW w:w="1195" w:type="dxa"/>
            <w:vMerge/>
            <w:tcBorders>
              <w:right w:val="single" w:sz="4" w:space="0" w:color="auto"/>
            </w:tcBorders>
            <w:shd w:val="clear" w:color="auto" w:fill="auto"/>
          </w:tcPr>
          <w:p w14:paraId="705DCD6B" w14:textId="77777777" w:rsidR="00BE79E9" w:rsidRPr="00BE79E9" w:rsidRDefault="00BE79E9" w:rsidP="00BE79E9">
            <w:pPr>
              <w:autoSpaceDN w:val="0"/>
              <w:adjustRightInd w:val="0"/>
              <w:spacing w:line="230" w:lineRule="exact"/>
              <w:ind w:right="53"/>
              <w:rPr>
                <w:rFonts w:eastAsia="Calibri" w:cs="Times New Roman"/>
                <w:sz w:val="18"/>
                <w:szCs w:val="18"/>
                <w:lang w:eastAsia="ru-RU"/>
              </w:rPr>
            </w:pPr>
          </w:p>
        </w:tc>
        <w:tc>
          <w:tcPr>
            <w:tcW w:w="850" w:type="dxa"/>
            <w:tcBorders>
              <w:top w:val="single" w:sz="4" w:space="0" w:color="auto"/>
              <w:left w:val="single" w:sz="4" w:space="0" w:color="auto"/>
            </w:tcBorders>
            <w:shd w:val="clear" w:color="auto" w:fill="auto"/>
          </w:tcPr>
          <w:p w14:paraId="599E66CC"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Отделение МВД</w:t>
            </w:r>
          </w:p>
          <w:p w14:paraId="2CDA93BA"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 xml:space="preserve"> </w:t>
            </w:r>
          </w:p>
        </w:tc>
        <w:tc>
          <w:tcPr>
            <w:tcW w:w="709" w:type="dxa"/>
            <w:tcBorders>
              <w:top w:val="single" w:sz="4" w:space="0" w:color="auto"/>
            </w:tcBorders>
            <w:shd w:val="clear" w:color="auto" w:fill="auto"/>
          </w:tcPr>
          <w:p w14:paraId="5862047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tcBorders>
              <w:top w:val="single" w:sz="4" w:space="0" w:color="auto"/>
            </w:tcBorders>
            <w:shd w:val="clear" w:color="auto" w:fill="auto"/>
          </w:tcPr>
          <w:p w14:paraId="4351FE0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3B8C3B1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tcBorders>
              <w:top w:val="single" w:sz="4" w:space="0" w:color="auto"/>
            </w:tcBorders>
            <w:shd w:val="clear" w:color="auto" w:fill="auto"/>
          </w:tcPr>
          <w:p w14:paraId="0DC40A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tcBorders>
              <w:top w:val="single" w:sz="4" w:space="0" w:color="auto"/>
            </w:tcBorders>
            <w:shd w:val="clear" w:color="auto" w:fill="auto"/>
          </w:tcPr>
          <w:p w14:paraId="34C136C9"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Borders>
              <w:top w:val="single" w:sz="4" w:space="0" w:color="auto"/>
            </w:tcBorders>
          </w:tcPr>
          <w:p w14:paraId="735F961B" w14:textId="77777777" w:rsidR="00BE79E9" w:rsidRPr="00BE79E9" w:rsidRDefault="00BE79E9" w:rsidP="00BE79E9">
            <w:pPr>
              <w:autoSpaceDN w:val="0"/>
              <w:adjustRightInd w:val="0"/>
              <w:ind w:left="298"/>
              <w:rPr>
                <w:rFonts w:eastAsia="Times New Roman" w:cs="Times New Roman"/>
                <w:iCs/>
                <w:sz w:val="18"/>
                <w:szCs w:val="18"/>
                <w:lang w:eastAsia="ru-RU"/>
              </w:rPr>
            </w:pPr>
          </w:p>
        </w:tc>
        <w:tc>
          <w:tcPr>
            <w:tcW w:w="567" w:type="dxa"/>
            <w:tcBorders>
              <w:top w:val="single" w:sz="4" w:space="0" w:color="auto"/>
            </w:tcBorders>
            <w:shd w:val="clear" w:color="auto" w:fill="auto"/>
          </w:tcPr>
          <w:p w14:paraId="350E88E3" w14:textId="77777777" w:rsidR="00BE79E9" w:rsidRPr="00BE79E9" w:rsidRDefault="00BE79E9" w:rsidP="00BE79E9">
            <w:pPr>
              <w:autoSpaceDN w:val="0"/>
              <w:adjustRightInd w:val="0"/>
              <w:ind w:left="298"/>
              <w:rPr>
                <w:rFonts w:eastAsia="Times New Roman" w:cs="Times New Roman"/>
                <w:iCs/>
                <w:sz w:val="18"/>
                <w:szCs w:val="18"/>
                <w:lang w:eastAsia="ru-RU"/>
              </w:rPr>
            </w:pPr>
          </w:p>
        </w:tc>
        <w:tc>
          <w:tcPr>
            <w:tcW w:w="567" w:type="dxa"/>
            <w:tcBorders>
              <w:top w:val="single" w:sz="4" w:space="0" w:color="auto"/>
            </w:tcBorders>
            <w:shd w:val="clear" w:color="auto" w:fill="auto"/>
          </w:tcPr>
          <w:p w14:paraId="09A648B5" w14:textId="77777777" w:rsidR="00BE79E9" w:rsidRPr="00BE79E9" w:rsidRDefault="00BE79E9" w:rsidP="00BE79E9">
            <w:pPr>
              <w:autoSpaceDN w:val="0"/>
              <w:adjustRightInd w:val="0"/>
              <w:ind w:left="264"/>
              <w:rPr>
                <w:rFonts w:eastAsia="Times New Roman" w:cs="Times New Roman"/>
                <w:iCs/>
                <w:sz w:val="18"/>
                <w:szCs w:val="18"/>
                <w:lang w:eastAsia="ru-RU"/>
              </w:rPr>
            </w:pPr>
          </w:p>
        </w:tc>
        <w:tc>
          <w:tcPr>
            <w:tcW w:w="567" w:type="dxa"/>
            <w:tcBorders>
              <w:top w:val="single" w:sz="4" w:space="0" w:color="auto"/>
            </w:tcBorders>
            <w:shd w:val="clear" w:color="auto" w:fill="auto"/>
          </w:tcPr>
          <w:p w14:paraId="4B3FEBDE" w14:textId="77777777" w:rsidR="00BE79E9" w:rsidRPr="00BE79E9" w:rsidRDefault="00BE79E9" w:rsidP="00BE79E9">
            <w:pPr>
              <w:autoSpaceDN w:val="0"/>
              <w:adjustRightInd w:val="0"/>
              <w:ind w:left="-108"/>
              <w:jc w:val="center"/>
              <w:rPr>
                <w:rFonts w:eastAsia="Calibri" w:cs="Times New Roman"/>
                <w:bCs/>
                <w:sz w:val="18"/>
                <w:szCs w:val="18"/>
                <w:lang w:eastAsia="ru-RU"/>
              </w:rPr>
            </w:pPr>
          </w:p>
        </w:tc>
        <w:tc>
          <w:tcPr>
            <w:tcW w:w="567" w:type="dxa"/>
            <w:gridSpan w:val="3"/>
            <w:tcBorders>
              <w:top w:val="single" w:sz="4" w:space="0" w:color="auto"/>
            </w:tcBorders>
            <w:shd w:val="clear" w:color="auto" w:fill="auto"/>
          </w:tcPr>
          <w:p w14:paraId="6E48929D"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567" w:type="dxa"/>
            <w:tcBorders>
              <w:top w:val="single" w:sz="4" w:space="0" w:color="auto"/>
            </w:tcBorders>
            <w:shd w:val="clear" w:color="auto" w:fill="auto"/>
          </w:tcPr>
          <w:p w14:paraId="712D919C"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567" w:type="dxa"/>
            <w:tcBorders>
              <w:top w:val="single" w:sz="4" w:space="0" w:color="auto"/>
            </w:tcBorders>
            <w:shd w:val="clear" w:color="auto" w:fill="auto"/>
          </w:tcPr>
          <w:p w14:paraId="7C38022F" w14:textId="77777777" w:rsidR="00BE79E9" w:rsidRPr="00BE79E9" w:rsidRDefault="00BE79E9" w:rsidP="00BE79E9">
            <w:pPr>
              <w:autoSpaceDN w:val="0"/>
              <w:adjustRightInd w:val="0"/>
              <w:jc w:val="center"/>
              <w:rPr>
                <w:rFonts w:eastAsia="Calibri" w:cs="Times New Roman"/>
                <w:bCs/>
                <w:sz w:val="18"/>
                <w:szCs w:val="18"/>
                <w:lang w:eastAsia="ru-RU"/>
              </w:rPr>
            </w:pPr>
            <w:r w:rsidRPr="00BE79E9">
              <w:rPr>
                <w:rFonts w:eastAsia="Calibri" w:cs="Times New Roman"/>
                <w:bCs/>
                <w:sz w:val="18"/>
                <w:szCs w:val="18"/>
                <w:lang w:eastAsia="ru-RU"/>
              </w:rPr>
              <w:t xml:space="preserve"> </w:t>
            </w:r>
          </w:p>
        </w:tc>
        <w:tc>
          <w:tcPr>
            <w:tcW w:w="567" w:type="dxa"/>
            <w:gridSpan w:val="2"/>
            <w:tcBorders>
              <w:top w:val="single" w:sz="4" w:space="0" w:color="auto"/>
            </w:tcBorders>
            <w:shd w:val="clear" w:color="auto" w:fill="auto"/>
          </w:tcPr>
          <w:p w14:paraId="0BB8B04D" w14:textId="77777777" w:rsidR="00BE79E9" w:rsidRPr="00BE79E9" w:rsidRDefault="00BE79E9" w:rsidP="00BE79E9">
            <w:pPr>
              <w:autoSpaceDN w:val="0"/>
              <w:adjustRightInd w:val="0"/>
              <w:jc w:val="center"/>
              <w:rPr>
                <w:rFonts w:eastAsia="Calibri" w:cs="Times New Roman"/>
                <w:bCs/>
                <w:sz w:val="18"/>
                <w:szCs w:val="18"/>
                <w:lang w:eastAsia="ru-RU"/>
              </w:rPr>
            </w:pPr>
          </w:p>
        </w:tc>
        <w:tc>
          <w:tcPr>
            <w:tcW w:w="567" w:type="dxa"/>
            <w:tcBorders>
              <w:top w:val="single" w:sz="4" w:space="0" w:color="auto"/>
            </w:tcBorders>
            <w:shd w:val="clear" w:color="auto" w:fill="auto"/>
          </w:tcPr>
          <w:p w14:paraId="47502AC0"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tcBorders>
            <w:shd w:val="clear" w:color="auto" w:fill="auto"/>
          </w:tcPr>
          <w:p w14:paraId="6984EB1A"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right w:val="single" w:sz="4" w:space="0" w:color="auto"/>
            </w:tcBorders>
            <w:shd w:val="clear" w:color="auto" w:fill="auto"/>
          </w:tcPr>
          <w:p w14:paraId="2B3C3F1B"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left w:val="single" w:sz="4" w:space="0" w:color="auto"/>
            </w:tcBorders>
            <w:shd w:val="clear" w:color="auto" w:fill="auto"/>
          </w:tcPr>
          <w:p w14:paraId="414DAF8C"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top w:val="single" w:sz="4" w:space="0" w:color="auto"/>
              <w:left w:val="single" w:sz="4" w:space="0" w:color="auto"/>
            </w:tcBorders>
          </w:tcPr>
          <w:p w14:paraId="5C54654D"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8" w:type="dxa"/>
            <w:tcBorders>
              <w:top w:val="single" w:sz="4" w:space="0" w:color="auto"/>
              <w:left w:val="single" w:sz="4" w:space="0" w:color="auto"/>
            </w:tcBorders>
          </w:tcPr>
          <w:p w14:paraId="2CBF13D7" w14:textId="77777777" w:rsidR="00BE79E9" w:rsidRPr="00BE79E9" w:rsidRDefault="00BE79E9" w:rsidP="00BE79E9">
            <w:pPr>
              <w:autoSpaceDN w:val="0"/>
              <w:adjustRightInd w:val="0"/>
              <w:jc w:val="both"/>
              <w:rPr>
                <w:rFonts w:eastAsia="Times New Roman" w:cs="Times New Roman"/>
                <w:sz w:val="18"/>
                <w:szCs w:val="18"/>
                <w:lang w:eastAsia="ru-RU"/>
              </w:rPr>
            </w:pPr>
          </w:p>
        </w:tc>
      </w:tr>
      <w:tr w:rsidR="00BE79E9" w:rsidRPr="00BE79E9" w14:paraId="55C0CAEB" w14:textId="77777777" w:rsidTr="000C030B">
        <w:tc>
          <w:tcPr>
            <w:tcW w:w="524" w:type="dxa"/>
            <w:shd w:val="clear" w:color="auto" w:fill="auto"/>
          </w:tcPr>
          <w:p w14:paraId="07D6139D"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3ABB1107"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35890CB7"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03</w:t>
            </w:r>
          </w:p>
        </w:tc>
        <w:tc>
          <w:tcPr>
            <w:tcW w:w="386" w:type="dxa"/>
            <w:shd w:val="clear" w:color="auto" w:fill="auto"/>
          </w:tcPr>
          <w:p w14:paraId="65B993C8" w14:textId="77777777" w:rsidR="00BE79E9" w:rsidRPr="00BE79E9" w:rsidRDefault="00BE79E9" w:rsidP="00BE79E9">
            <w:pPr>
              <w:autoSpaceDN w:val="0"/>
              <w:adjustRightInd w:val="0"/>
              <w:ind w:left="48"/>
              <w:rPr>
                <w:rFonts w:eastAsia="Times New Roman" w:cs="Times New Roman"/>
                <w:iCs/>
                <w:sz w:val="18"/>
                <w:szCs w:val="18"/>
                <w:lang w:eastAsia="ru-RU"/>
              </w:rPr>
            </w:pPr>
            <w:r w:rsidRPr="00BE79E9">
              <w:rPr>
                <w:rFonts w:eastAsia="Times New Roman" w:cs="Times New Roman"/>
                <w:iCs/>
                <w:sz w:val="18"/>
                <w:szCs w:val="18"/>
                <w:lang w:eastAsia="ru-RU"/>
              </w:rPr>
              <w:t>3</w:t>
            </w:r>
          </w:p>
        </w:tc>
        <w:tc>
          <w:tcPr>
            <w:tcW w:w="1195" w:type="dxa"/>
            <w:shd w:val="clear" w:color="auto" w:fill="auto"/>
          </w:tcPr>
          <w:p w14:paraId="1B674E8D" w14:textId="77777777" w:rsidR="00BE79E9" w:rsidRPr="00BE79E9" w:rsidRDefault="00BE79E9" w:rsidP="00BE79E9">
            <w:pPr>
              <w:autoSpaceDN w:val="0"/>
              <w:adjustRightInd w:val="0"/>
              <w:spacing w:line="226" w:lineRule="exact"/>
              <w:ind w:right="38" w:hanging="5"/>
              <w:rPr>
                <w:rFonts w:eastAsia="Calibri" w:cs="Times New Roman"/>
                <w:sz w:val="18"/>
                <w:szCs w:val="18"/>
                <w:lang w:eastAsia="ru-RU"/>
              </w:rPr>
            </w:pPr>
            <w:r w:rsidRPr="00BE79E9">
              <w:rPr>
                <w:rFonts w:eastAsia="Calibri" w:cs="Times New Roman"/>
                <w:sz w:val="18"/>
                <w:szCs w:val="18"/>
                <w:lang w:eastAsia="ru-RU"/>
              </w:rPr>
              <w:t>Развитие волонтерского движения и правовых классов в МО «</w:t>
            </w:r>
            <w:r w:rsidRPr="00BE79E9">
              <w:rPr>
                <w:rFonts w:eastAsia="Times New Roman" w:cs="Times New Roman"/>
                <w:sz w:val="18"/>
                <w:szCs w:val="18"/>
                <w:lang w:eastAsia="ru-RU"/>
              </w:rPr>
              <w:t>Муниципальный округ Киясовский район Удмуртской Республики</w:t>
            </w:r>
            <w:r w:rsidRPr="00BE79E9">
              <w:rPr>
                <w:rFonts w:eastAsia="Calibri" w:cs="Times New Roman"/>
                <w:sz w:val="18"/>
                <w:szCs w:val="18"/>
                <w:lang w:eastAsia="ru-RU"/>
              </w:rPr>
              <w:t>», направленных на профилактику правонарушений</w:t>
            </w:r>
          </w:p>
        </w:tc>
        <w:tc>
          <w:tcPr>
            <w:tcW w:w="850" w:type="dxa"/>
            <w:shd w:val="clear" w:color="auto" w:fill="auto"/>
          </w:tcPr>
          <w:p w14:paraId="653D4A77"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Управление об</w:t>
            </w:r>
            <w:r w:rsidRPr="00BE79E9">
              <w:rPr>
                <w:rFonts w:eastAsia="Calibri" w:cs="Times New Roman"/>
                <w:sz w:val="18"/>
                <w:szCs w:val="18"/>
                <w:lang w:eastAsia="ru-RU"/>
              </w:rPr>
              <w:softHyphen/>
              <w:t>разования,</w:t>
            </w:r>
          </w:p>
          <w:p w14:paraId="7B5EAFDD"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7A8D9C0E"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5A8BF2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5B9C43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2AA0AD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06D9F4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8857A0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A85B8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CD22B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4B98EE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0DAD597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E4E00C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807DE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96AD5D1"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72999707"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shd w:val="clear" w:color="auto" w:fill="auto"/>
          </w:tcPr>
          <w:p w14:paraId="0943DB29"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right w:val="single" w:sz="4" w:space="0" w:color="auto"/>
            </w:tcBorders>
            <w:shd w:val="clear" w:color="auto" w:fill="auto"/>
          </w:tcPr>
          <w:p w14:paraId="0B3B71DD"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0,00</w:t>
            </w:r>
          </w:p>
        </w:tc>
        <w:tc>
          <w:tcPr>
            <w:tcW w:w="567" w:type="dxa"/>
            <w:tcBorders>
              <w:left w:val="single" w:sz="4" w:space="0" w:color="auto"/>
            </w:tcBorders>
            <w:shd w:val="clear" w:color="auto" w:fill="auto"/>
          </w:tcPr>
          <w:p w14:paraId="028BE715"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7" w:type="dxa"/>
            <w:tcBorders>
              <w:left w:val="single" w:sz="4" w:space="0" w:color="auto"/>
            </w:tcBorders>
          </w:tcPr>
          <w:p w14:paraId="4C2CC228"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c>
          <w:tcPr>
            <w:tcW w:w="568" w:type="dxa"/>
            <w:tcBorders>
              <w:left w:val="single" w:sz="4" w:space="0" w:color="auto"/>
            </w:tcBorders>
          </w:tcPr>
          <w:p w14:paraId="6C2154D8"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0,00</w:t>
            </w:r>
          </w:p>
        </w:tc>
      </w:tr>
      <w:tr w:rsidR="00BE79E9" w:rsidRPr="00BE79E9" w14:paraId="6B629559" w14:textId="77777777" w:rsidTr="000C030B">
        <w:tc>
          <w:tcPr>
            <w:tcW w:w="524" w:type="dxa"/>
            <w:shd w:val="clear" w:color="auto" w:fill="auto"/>
          </w:tcPr>
          <w:p w14:paraId="60357B4D" w14:textId="77777777" w:rsidR="00BE79E9" w:rsidRPr="00BE79E9" w:rsidRDefault="00BE79E9" w:rsidP="00BE79E9">
            <w:pPr>
              <w:autoSpaceDN w:val="0"/>
              <w:adjustRightInd w:val="0"/>
              <w:ind w:left="67"/>
              <w:rPr>
                <w:rFonts w:eastAsia="Times New Roman" w:cs="Times New Roman"/>
                <w:iCs/>
                <w:sz w:val="18"/>
                <w:szCs w:val="18"/>
                <w:lang w:eastAsia="ru-RU"/>
              </w:rPr>
            </w:pPr>
            <w:r w:rsidRPr="00BE79E9">
              <w:rPr>
                <w:rFonts w:eastAsia="Times New Roman" w:cs="Times New Roman"/>
                <w:iCs/>
                <w:sz w:val="18"/>
                <w:szCs w:val="18"/>
                <w:lang w:eastAsia="ru-RU"/>
              </w:rPr>
              <w:t>06</w:t>
            </w:r>
          </w:p>
        </w:tc>
        <w:tc>
          <w:tcPr>
            <w:tcW w:w="486" w:type="dxa"/>
            <w:shd w:val="clear" w:color="auto" w:fill="auto"/>
          </w:tcPr>
          <w:p w14:paraId="7EC82251" w14:textId="77777777" w:rsidR="00BE79E9" w:rsidRPr="00BE79E9" w:rsidRDefault="00BE79E9" w:rsidP="00BE79E9">
            <w:pPr>
              <w:autoSpaceDN w:val="0"/>
              <w:adjustRightInd w:val="0"/>
              <w:ind w:left="24"/>
              <w:rPr>
                <w:rFonts w:eastAsia="Times New Roman" w:cs="Times New Roman"/>
                <w:iCs/>
                <w:sz w:val="18"/>
                <w:szCs w:val="18"/>
                <w:lang w:eastAsia="ru-RU"/>
              </w:rPr>
            </w:pPr>
            <w:r w:rsidRPr="00BE79E9">
              <w:rPr>
                <w:rFonts w:eastAsia="Times New Roman" w:cs="Times New Roman"/>
                <w:iCs/>
                <w:sz w:val="18"/>
                <w:szCs w:val="18"/>
                <w:lang w:eastAsia="ru-RU"/>
              </w:rPr>
              <w:t>6.2</w:t>
            </w:r>
          </w:p>
        </w:tc>
        <w:tc>
          <w:tcPr>
            <w:tcW w:w="526" w:type="dxa"/>
            <w:shd w:val="clear" w:color="auto" w:fill="auto"/>
          </w:tcPr>
          <w:p w14:paraId="5ED98C76" w14:textId="77777777" w:rsidR="00BE79E9" w:rsidRPr="00BE79E9" w:rsidRDefault="00BE79E9" w:rsidP="00BE79E9">
            <w:pPr>
              <w:autoSpaceDN w:val="0"/>
              <w:adjustRightInd w:val="0"/>
              <w:ind w:left="58"/>
              <w:rPr>
                <w:rFonts w:eastAsia="Times New Roman" w:cs="Times New Roman"/>
                <w:iCs/>
                <w:sz w:val="18"/>
                <w:szCs w:val="18"/>
                <w:lang w:eastAsia="ru-RU"/>
              </w:rPr>
            </w:pPr>
            <w:r w:rsidRPr="00BE79E9">
              <w:rPr>
                <w:rFonts w:eastAsia="Times New Roman" w:cs="Times New Roman"/>
                <w:iCs/>
                <w:sz w:val="18"/>
                <w:szCs w:val="18"/>
                <w:lang w:eastAsia="ru-RU"/>
              </w:rPr>
              <w:t>03</w:t>
            </w:r>
          </w:p>
        </w:tc>
        <w:tc>
          <w:tcPr>
            <w:tcW w:w="386" w:type="dxa"/>
            <w:shd w:val="clear" w:color="auto" w:fill="auto"/>
          </w:tcPr>
          <w:p w14:paraId="5AEE81A1" w14:textId="77777777" w:rsidR="00BE79E9" w:rsidRPr="00BE79E9" w:rsidRDefault="00BE79E9" w:rsidP="00BE79E9">
            <w:pPr>
              <w:autoSpaceDN w:val="0"/>
              <w:adjustRightInd w:val="0"/>
              <w:ind w:left="43"/>
              <w:rPr>
                <w:rFonts w:eastAsia="Times New Roman" w:cs="Times New Roman"/>
                <w:iCs/>
                <w:sz w:val="18"/>
                <w:szCs w:val="18"/>
                <w:lang w:eastAsia="ru-RU"/>
              </w:rPr>
            </w:pPr>
            <w:r w:rsidRPr="00BE79E9">
              <w:rPr>
                <w:rFonts w:eastAsia="Times New Roman" w:cs="Times New Roman"/>
                <w:iCs/>
                <w:sz w:val="18"/>
                <w:szCs w:val="18"/>
                <w:lang w:eastAsia="ru-RU"/>
              </w:rPr>
              <w:t>4</w:t>
            </w:r>
          </w:p>
        </w:tc>
        <w:tc>
          <w:tcPr>
            <w:tcW w:w="1195" w:type="dxa"/>
            <w:shd w:val="clear" w:color="auto" w:fill="auto"/>
          </w:tcPr>
          <w:p w14:paraId="0AEFD382" w14:textId="77777777" w:rsidR="00BE79E9" w:rsidRPr="00BE79E9" w:rsidRDefault="00BE79E9" w:rsidP="00BE79E9">
            <w:pPr>
              <w:autoSpaceDN w:val="0"/>
              <w:adjustRightInd w:val="0"/>
              <w:spacing w:line="230" w:lineRule="exact"/>
              <w:ind w:right="38" w:firstLine="5"/>
              <w:rPr>
                <w:rFonts w:eastAsia="Calibri" w:cs="Times New Roman"/>
                <w:sz w:val="18"/>
                <w:szCs w:val="18"/>
                <w:lang w:eastAsia="ru-RU"/>
              </w:rPr>
            </w:pPr>
            <w:r w:rsidRPr="00BE79E9">
              <w:rPr>
                <w:rFonts w:eastAsia="Calibri" w:cs="Times New Roman"/>
                <w:sz w:val="18"/>
                <w:szCs w:val="18"/>
                <w:lang w:eastAsia="ru-RU"/>
              </w:rPr>
              <w:t>Создание условий для деятельности добровольной народной дружины</w:t>
            </w:r>
          </w:p>
        </w:tc>
        <w:tc>
          <w:tcPr>
            <w:tcW w:w="850" w:type="dxa"/>
            <w:shd w:val="clear" w:color="auto" w:fill="auto"/>
          </w:tcPr>
          <w:p w14:paraId="2D91E9C9" w14:textId="77777777" w:rsidR="00BE79E9" w:rsidRPr="00BE79E9" w:rsidRDefault="00BE79E9" w:rsidP="00BE79E9">
            <w:pPr>
              <w:autoSpaceDN w:val="0"/>
              <w:adjustRightInd w:val="0"/>
              <w:spacing w:line="230" w:lineRule="exact"/>
              <w:ind w:right="43"/>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51C28967"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F1E15E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03AFE75"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240A98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5B50792"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CF0503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A42489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BE69C72" w14:textId="77777777" w:rsidR="00BE79E9" w:rsidRPr="00BE79E9" w:rsidRDefault="00BE79E9" w:rsidP="00BE79E9">
            <w:pPr>
              <w:autoSpaceDN w:val="0"/>
              <w:adjustRightInd w:val="0"/>
              <w:ind w:left="264"/>
              <w:rPr>
                <w:rFonts w:eastAsia="Calibri" w:cs="Times New Roman"/>
                <w:bCs/>
                <w:sz w:val="18"/>
                <w:szCs w:val="18"/>
                <w:lang w:eastAsia="ru-RU"/>
              </w:rPr>
            </w:pPr>
            <w:r w:rsidRPr="00BE79E9">
              <w:rPr>
                <w:rFonts w:eastAsia="Calibri" w:cs="Times New Roman"/>
                <w:bCs/>
                <w:sz w:val="18"/>
                <w:szCs w:val="18"/>
                <w:lang w:eastAsia="ru-RU"/>
              </w:rPr>
              <w:t>3,5</w:t>
            </w:r>
          </w:p>
        </w:tc>
        <w:tc>
          <w:tcPr>
            <w:tcW w:w="567" w:type="dxa"/>
            <w:shd w:val="clear" w:color="auto" w:fill="auto"/>
          </w:tcPr>
          <w:p w14:paraId="190C9CF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3EEFB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2BF36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p>
        </w:tc>
        <w:tc>
          <w:tcPr>
            <w:tcW w:w="567" w:type="dxa"/>
            <w:shd w:val="clear" w:color="auto" w:fill="auto"/>
          </w:tcPr>
          <w:p w14:paraId="7B25408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gridSpan w:val="2"/>
            <w:shd w:val="clear" w:color="auto" w:fill="auto"/>
          </w:tcPr>
          <w:p w14:paraId="5F298F40"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58696F2D"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8,00</w:t>
            </w:r>
          </w:p>
        </w:tc>
        <w:tc>
          <w:tcPr>
            <w:tcW w:w="567" w:type="dxa"/>
            <w:shd w:val="clear" w:color="auto" w:fill="auto"/>
          </w:tcPr>
          <w:p w14:paraId="5FDB04E3"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8,00</w:t>
            </w:r>
          </w:p>
        </w:tc>
        <w:tc>
          <w:tcPr>
            <w:tcW w:w="567" w:type="dxa"/>
            <w:tcBorders>
              <w:right w:val="single" w:sz="4" w:space="0" w:color="auto"/>
            </w:tcBorders>
            <w:shd w:val="clear" w:color="auto" w:fill="auto"/>
          </w:tcPr>
          <w:p w14:paraId="705755BF"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8,00</w:t>
            </w:r>
          </w:p>
        </w:tc>
        <w:tc>
          <w:tcPr>
            <w:tcW w:w="567" w:type="dxa"/>
            <w:tcBorders>
              <w:left w:val="single" w:sz="4" w:space="0" w:color="auto"/>
            </w:tcBorders>
            <w:shd w:val="clear" w:color="auto" w:fill="auto"/>
          </w:tcPr>
          <w:p w14:paraId="6181860F" w14:textId="77777777" w:rsidR="00BE79E9" w:rsidRPr="00BE79E9" w:rsidRDefault="00BE79E9" w:rsidP="00BE79E9">
            <w:pPr>
              <w:autoSpaceDN w:val="0"/>
              <w:adjustRightInd w:val="0"/>
              <w:jc w:val="both"/>
              <w:rPr>
                <w:rFonts w:eastAsia="Times New Roman" w:cs="Times New Roman"/>
                <w:sz w:val="18"/>
                <w:szCs w:val="18"/>
                <w:u w:val="single"/>
                <w:lang w:eastAsia="ru-RU"/>
              </w:rPr>
            </w:pPr>
            <w:r w:rsidRPr="00BE79E9">
              <w:rPr>
                <w:rFonts w:eastAsia="Times New Roman" w:cs="Times New Roman"/>
                <w:sz w:val="18"/>
                <w:szCs w:val="18"/>
                <w:lang w:eastAsia="ru-RU"/>
              </w:rPr>
              <w:t>8,00</w:t>
            </w:r>
          </w:p>
        </w:tc>
        <w:tc>
          <w:tcPr>
            <w:tcW w:w="567" w:type="dxa"/>
            <w:tcBorders>
              <w:left w:val="single" w:sz="4" w:space="0" w:color="auto"/>
            </w:tcBorders>
          </w:tcPr>
          <w:p w14:paraId="4100C916"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c>
          <w:tcPr>
            <w:tcW w:w="568" w:type="dxa"/>
            <w:tcBorders>
              <w:left w:val="single" w:sz="4" w:space="0" w:color="auto"/>
            </w:tcBorders>
          </w:tcPr>
          <w:p w14:paraId="562F3073" w14:textId="77777777" w:rsidR="00BE79E9" w:rsidRPr="00BE79E9" w:rsidRDefault="00BE79E9" w:rsidP="00BE79E9">
            <w:pPr>
              <w:autoSpaceDN w:val="0"/>
              <w:adjustRightInd w:val="0"/>
              <w:jc w:val="both"/>
              <w:rPr>
                <w:rFonts w:eastAsia="Times New Roman" w:cs="Times New Roman"/>
                <w:sz w:val="18"/>
                <w:szCs w:val="18"/>
                <w:lang w:eastAsia="ru-RU"/>
              </w:rPr>
            </w:pPr>
            <w:r w:rsidRPr="00BE79E9">
              <w:rPr>
                <w:rFonts w:eastAsia="Times New Roman" w:cs="Times New Roman"/>
                <w:sz w:val="18"/>
                <w:szCs w:val="18"/>
                <w:lang w:eastAsia="ru-RU"/>
              </w:rPr>
              <w:t>8,00</w:t>
            </w:r>
          </w:p>
        </w:tc>
      </w:tr>
      <w:tr w:rsidR="00BE79E9" w:rsidRPr="00BE79E9" w14:paraId="6EB3BAB5" w14:textId="77777777" w:rsidTr="000C030B">
        <w:tc>
          <w:tcPr>
            <w:tcW w:w="524" w:type="dxa"/>
            <w:shd w:val="clear" w:color="auto" w:fill="auto"/>
          </w:tcPr>
          <w:p w14:paraId="400874EA"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1F79F8F8"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25511245" w14:textId="77777777" w:rsidR="00BE79E9" w:rsidRPr="00BE79E9" w:rsidRDefault="00BE79E9" w:rsidP="00BE79E9">
            <w:pPr>
              <w:autoSpaceDN w:val="0"/>
              <w:adjustRightInd w:val="0"/>
              <w:ind w:left="62"/>
              <w:rPr>
                <w:rFonts w:eastAsia="Times New Roman" w:cs="Times New Roman"/>
                <w:bCs/>
                <w:iCs/>
                <w:sz w:val="18"/>
                <w:szCs w:val="18"/>
                <w:lang w:eastAsia="ru-RU"/>
              </w:rPr>
            </w:pPr>
            <w:r w:rsidRPr="00BE79E9">
              <w:rPr>
                <w:rFonts w:eastAsia="Times New Roman" w:cs="Times New Roman"/>
                <w:bCs/>
                <w:iCs/>
                <w:sz w:val="18"/>
                <w:szCs w:val="18"/>
                <w:lang w:eastAsia="ru-RU"/>
              </w:rPr>
              <w:t>04</w:t>
            </w:r>
          </w:p>
        </w:tc>
        <w:tc>
          <w:tcPr>
            <w:tcW w:w="386" w:type="dxa"/>
            <w:shd w:val="clear" w:color="auto" w:fill="auto"/>
          </w:tcPr>
          <w:p w14:paraId="3236A22E"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74F892A1" w14:textId="77777777" w:rsidR="00BE79E9" w:rsidRPr="00BE79E9" w:rsidRDefault="00BE79E9" w:rsidP="00BE79E9">
            <w:pPr>
              <w:autoSpaceDN w:val="0"/>
              <w:adjustRightInd w:val="0"/>
              <w:spacing w:line="226" w:lineRule="exact"/>
              <w:ind w:right="125"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правонарушений несовершеннолетних и молодежи</w:t>
            </w:r>
          </w:p>
        </w:tc>
        <w:tc>
          <w:tcPr>
            <w:tcW w:w="850" w:type="dxa"/>
            <w:shd w:val="clear" w:color="auto" w:fill="auto"/>
          </w:tcPr>
          <w:p w14:paraId="7F1E151C"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401CBF4B"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9E37E4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770686D"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E62D0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FD35963"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A18F153" w14:textId="77777777" w:rsidR="00BE79E9" w:rsidRPr="00BE79E9" w:rsidRDefault="00BE79E9" w:rsidP="00BE79E9">
            <w:pPr>
              <w:autoSpaceDN w:val="0"/>
              <w:adjustRightInd w:val="0"/>
              <w:rPr>
                <w:rFonts w:eastAsia="Times New Roman" w:cs="Times New Roman"/>
                <w:bCs/>
                <w:iCs/>
                <w:sz w:val="18"/>
                <w:szCs w:val="18"/>
                <w:lang w:eastAsia="ru-RU"/>
              </w:rPr>
            </w:pPr>
          </w:p>
          <w:p w14:paraId="19EEC623" w14:textId="77777777" w:rsidR="00BE79E9" w:rsidRPr="00BE79E9" w:rsidRDefault="00BE79E9" w:rsidP="00BE79E9">
            <w:pPr>
              <w:autoSpaceDN w:val="0"/>
              <w:adjustRightInd w:val="0"/>
              <w:rPr>
                <w:rFonts w:eastAsia="Times New Roman" w:cs="Times New Roman"/>
                <w:bCs/>
                <w:iCs/>
                <w:sz w:val="18"/>
                <w:szCs w:val="18"/>
                <w:lang w:eastAsia="ru-RU"/>
              </w:rPr>
            </w:pPr>
          </w:p>
        </w:tc>
        <w:tc>
          <w:tcPr>
            <w:tcW w:w="567" w:type="dxa"/>
            <w:shd w:val="clear" w:color="auto" w:fill="auto"/>
          </w:tcPr>
          <w:p w14:paraId="7833DD0A" w14:textId="77777777" w:rsidR="00BE79E9" w:rsidRPr="00BE79E9" w:rsidRDefault="00BE79E9" w:rsidP="00BE79E9">
            <w:pPr>
              <w:autoSpaceDN w:val="0"/>
              <w:adjustRightInd w:val="0"/>
              <w:ind w:left="-107"/>
              <w:jc w:val="center"/>
              <w:rPr>
                <w:rFonts w:eastAsia="Times New Roman" w:cs="Times New Roman"/>
                <w:bCs/>
                <w:iCs/>
                <w:sz w:val="18"/>
                <w:szCs w:val="18"/>
                <w:lang w:eastAsia="ru-RU"/>
              </w:rPr>
            </w:pPr>
            <w:r w:rsidRPr="00BE79E9">
              <w:rPr>
                <w:rFonts w:eastAsia="Times New Roman" w:cs="Times New Roman"/>
                <w:bCs/>
                <w:iCs/>
                <w:sz w:val="18"/>
                <w:szCs w:val="18"/>
                <w:lang w:eastAsia="ru-RU"/>
              </w:rPr>
              <w:t>5,0</w:t>
            </w:r>
          </w:p>
        </w:tc>
        <w:tc>
          <w:tcPr>
            <w:tcW w:w="567" w:type="dxa"/>
            <w:shd w:val="clear" w:color="auto" w:fill="auto"/>
          </w:tcPr>
          <w:p w14:paraId="78B3CEE7" w14:textId="77777777" w:rsidR="00BE79E9" w:rsidRPr="00BE79E9" w:rsidRDefault="00BE79E9" w:rsidP="00BE79E9">
            <w:pPr>
              <w:autoSpaceDN w:val="0"/>
              <w:adjustRightInd w:val="0"/>
              <w:jc w:val="center"/>
              <w:rPr>
                <w:rFonts w:eastAsia="Times New Roman" w:cs="Times New Roman"/>
                <w:bCs/>
                <w:iCs/>
                <w:sz w:val="18"/>
                <w:szCs w:val="18"/>
                <w:lang w:eastAsia="ru-RU"/>
              </w:rPr>
            </w:pPr>
          </w:p>
        </w:tc>
        <w:tc>
          <w:tcPr>
            <w:tcW w:w="567" w:type="dxa"/>
            <w:shd w:val="clear" w:color="auto" w:fill="auto"/>
          </w:tcPr>
          <w:p w14:paraId="251560F1" w14:textId="77777777" w:rsidR="00BE79E9" w:rsidRPr="00BE79E9" w:rsidRDefault="00BE79E9" w:rsidP="00BE79E9">
            <w:pPr>
              <w:autoSpaceDN w:val="0"/>
              <w:adjustRightInd w:val="0"/>
              <w:jc w:val="center"/>
              <w:rPr>
                <w:rFonts w:eastAsia="Times New Roman" w:cs="Times New Roman"/>
                <w:bCs/>
                <w:iCs/>
                <w:sz w:val="18"/>
                <w:szCs w:val="18"/>
                <w:lang w:eastAsia="ru-RU"/>
              </w:rPr>
            </w:pPr>
          </w:p>
        </w:tc>
        <w:tc>
          <w:tcPr>
            <w:tcW w:w="567" w:type="dxa"/>
            <w:gridSpan w:val="3"/>
            <w:shd w:val="clear" w:color="auto" w:fill="auto"/>
          </w:tcPr>
          <w:p w14:paraId="4034BC1E"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567" w:type="dxa"/>
            <w:shd w:val="clear" w:color="auto" w:fill="auto"/>
          </w:tcPr>
          <w:p w14:paraId="42219813"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sz w:val="18"/>
                <w:szCs w:val="18"/>
                <w:lang w:eastAsia="ru-RU"/>
              </w:rPr>
              <w:t>12,00</w:t>
            </w:r>
          </w:p>
        </w:tc>
        <w:tc>
          <w:tcPr>
            <w:tcW w:w="567" w:type="dxa"/>
            <w:shd w:val="clear" w:color="auto" w:fill="auto"/>
          </w:tcPr>
          <w:p w14:paraId="1DD3EE31"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sz w:val="18"/>
                <w:szCs w:val="18"/>
                <w:lang w:eastAsia="ru-RU"/>
              </w:rPr>
              <w:t>12,00</w:t>
            </w:r>
          </w:p>
        </w:tc>
        <w:tc>
          <w:tcPr>
            <w:tcW w:w="567" w:type="dxa"/>
            <w:gridSpan w:val="2"/>
            <w:shd w:val="clear" w:color="auto" w:fill="auto"/>
          </w:tcPr>
          <w:p w14:paraId="666586BF"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20,00</w:t>
            </w:r>
          </w:p>
        </w:tc>
        <w:tc>
          <w:tcPr>
            <w:tcW w:w="567" w:type="dxa"/>
            <w:shd w:val="clear" w:color="auto" w:fill="auto"/>
          </w:tcPr>
          <w:p w14:paraId="5FEF2906"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8,00</w:t>
            </w:r>
          </w:p>
        </w:tc>
        <w:tc>
          <w:tcPr>
            <w:tcW w:w="567" w:type="dxa"/>
            <w:shd w:val="clear" w:color="auto" w:fill="auto"/>
          </w:tcPr>
          <w:p w14:paraId="7505AAA3"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8,00</w:t>
            </w:r>
          </w:p>
        </w:tc>
        <w:tc>
          <w:tcPr>
            <w:tcW w:w="567" w:type="dxa"/>
            <w:tcBorders>
              <w:right w:val="single" w:sz="4" w:space="0" w:color="auto"/>
            </w:tcBorders>
            <w:shd w:val="clear" w:color="auto" w:fill="auto"/>
          </w:tcPr>
          <w:p w14:paraId="757018C9"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8,00</w:t>
            </w:r>
          </w:p>
        </w:tc>
        <w:tc>
          <w:tcPr>
            <w:tcW w:w="567" w:type="dxa"/>
            <w:tcBorders>
              <w:left w:val="single" w:sz="4" w:space="0" w:color="auto"/>
            </w:tcBorders>
            <w:shd w:val="clear" w:color="auto" w:fill="auto"/>
          </w:tcPr>
          <w:p w14:paraId="6873D4AC"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sz w:val="18"/>
                <w:szCs w:val="18"/>
                <w:lang w:eastAsia="ru-RU"/>
              </w:rPr>
              <w:t>8,00</w:t>
            </w:r>
          </w:p>
        </w:tc>
        <w:tc>
          <w:tcPr>
            <w:tcW w:w="567" w:type="dxa"/>
            <w:tcBorders>
              <w:left w:val="single" w:sz="4" w:space="0" w:color="auto"/>
            </w:tcBorders>
          </w:tcPr>
          <w:p w14:paraId="3EB2BBDA"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8" w:type="dxa"/>
            <w:tcBorders>
              <w:left w:val="single" w:sz="4" w:space="0" w:color="auto"/>
            </w:tcBorders>
          </w:tcPr>
          <w:p w14:paraId="69DD6D37"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r>
      <w:tr w:rsidR="00BE79E9" w:rsidRPr="00BE79E9" w14:paraId="4122175D" w14:textId="77777777" w:rsidTr="000C030B">
        <w:tc>
          <w:tcPr>
            <w:tcW w:w="524" w:type="dxa"/>
            <w:shd w:val="clear" w:color="auto" w:fill="auto"/>
          </w:tcPr>
          <w:p w14:paraId="000EA8E5"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4D720579"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2A48DA36" w14:textId="77777777" w:rsidR="00BE79E9" w:rsidRPr="00BE79E9" w:rsidRDefault="00BE79E9" w:rsidP="00BE79E9">
            <w:pPr>
              <w:autoSpaceDN w:val="0"/>
              <w:adjustRightInd w:val="0"/>
              <w:ind w:left="62"/>
              <w:rPr>
                <w:rFonts w:eastAsia="Times New Roman" w:cs="Times New Roman"/>
                <w:bCs/>
                <w:iCs/>
                <w:sz w:val="18"/>
                <w:szCs w:val="18"/>
                <w:lang w:eastAsia="ru-RU"/>
              </w:rPr>
            </w:pPr>
            <w:r w:rsidRPr="00BE79E9">
              <w:rPr>
                <w:rFonts w:eastAsia="Times New Roman" w:cs="Times New Roman"/>
                <w:bCs/>
                <w:iCs/>
                <w:sz w:val="18"/>
                <w:szCs w:val="18"/>
                <w:lang w:eastAsia="ru-RU"/>
              </w:rPr>
              <w:t>04</w:t>
            </w:r>
          </w:p>
        </w:tc>
        <w:tc>
          <w:tcPr>
            <w:tcW w:w="386" w:type="dxa"/>
            <w:shd w:val="clear" w:color="auto" w:fill="auto"/>
          </w:tcPr>
          <w:p w14:paraId="47E8164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w:t>
            </w:r>
          </w:p>
        </w:tc>
        <w:tc>
          <w:tcPr>
            <w:tcW w:w="1195" w:type="dxa"/>
            <w:shd w:val="clear" w:color="auto" w:fill="auto"/>
          </w:tcPr>
          <w:p w14:paraId="2DAB27F0" w14:textId="77777777" w:rsidR="00BE79E9" w:rsidRPr="00BE79E9" w:rsidRDefault="00BE79E9" w:rsidP="00BE79E9">
            <w:pPr>
              <w:autoSpaceDN w:val="0"/>
              <w:adjustRightInd w:val="0"/>
              <w:spacing w:line="230" w:lineRule="exact"/>
              <w:rPr>
                <w:rFonts w:eastAsia="Times New Roman" w:cs="Times New Roman"/>
                <w:bCs/>
                <w:iCs/>
                <w:sz w:val="18"/>
                <w:szCs w:val="18"/>
                <w:lang w:eastAsia="ru-RU"/>
              </w:rPr>
            </w:pPr>
            <w:r w:rsidRPr="00BE79E9">
              <w:rPr>
                <w:rFonts w:eastAsia="Calibri" w:cs="Times New Roman"/>
                <w:sz w:val="18"/>
                <w:szCs w:val="18"/>
                <w:lang w:eastAsia="ru-RU"/>
              </w:rPr>
              <w:t>Ведение банка данных</w:t>
            </w:r>
            <w:r w:rsidRPr="00BE79E9">
              <w:rPr>
                <w:rFonts w:eastAsia="Times New Roman" w:cs="Times New Roman"/>
                <w:sz w:val="18"/>
                <w:szCs w:val="18"/>
                <w:lang w:eastAsia="ru-RU"/>
              </w:rPr>
              <w:t xml:space="preserve"> </w:t>
            </w:r>
            <w:r w:rsidRPr="00BE79E9">
              <w:rPr>
                <w:rFonts w:eastAsia="Calibri" w:cs="Times New Roman"/>
                <w:sz w:val="18"/>
                <w:szCs w:val="18"/>
                <w:lang w:eastAsia="ru-RU"/>
              </w:rPr>
              <w:t>семей, находящихся в социально-опасном положении</w:t>
            </w:r>
          </w:p>
        </w:tc>
        <w:tc>
          <w:tcPr>
            <w:tcW w:w="850" w:type="dxa"/>
            <w:shd w:val="clear" w:color="auto" w:fill="auto"/>
          </w:tcPr>
          <w:p w14:paraId="1A27F7F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Сектор КДН и ЗП</w:t>
            </w:r>
          </w:p>
        </w:tc>
        <w:tc>
          <w:tcPr>
            <w:tcW w:w="709" w:type="dxa"/>
            <w:shd w:val="clear" w:color="auto" w:fill="auto"/>
          </w:tcPr>
          <w:p w14:paraId="0A61313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DA9434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186B4C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7D2737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FA54E9D"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3C5AC76" w14:textId="77777777" w:rsidR="00BE79E9" w:rsidRPr="00BE79E9" w:rsidRDefault="00BE79E9" w:rsidP="00BE79E9">
            <w:pPr>
              <w:autoSpaceDN w:val="0"/>
              <w:adjustRightInd w:val="0"/>
              <w:ind w:left="302"/>
              <w:rPr>
                <w:rFonts w:eastAsia="Times New Roman" w:cs="Times New Roman"/>
                <w:bCs/>
                <w:iCs/>
                <w:sz w:val="18"/>
                <w:szCs w:val="18"/>
                <w:lang w:eastAsia="ru-RU"/>
              </w:rPr>
            </w:pPr>
          </w:p>
        </w:tc>
        <w:tc>
          <w:tcPr>
            <w:tcW w:w="567" w:type="dxa"/>
            <w:shd w:val="clear" w:color="auto" w:fill="auto"/>
          </w:tcPr>
          <w:p w14:paraId="1175F307" w14:textId="77777777" w:rsidR="00BE79E9" w:rsidRPr="00BE79E9" w:rsidRDefault="00BE79E9" w:rsidP="00BE79E9">
            <w:pPr>
              <w:autoSpaceDN w:val="0"/>
              <w:adjustRightInd w:val="0"/>
              <w:ind w:left="264"/>
              <w:rPr>
                <w:rFonts w:eastAsia="Times New Roman" w:cs="Times New Roman"/>
                <w:bCs/>
                <w:iCs/>
                <w:sz w:val="18"/>
                <w:szCs w:val="18"/>
                <w:lang w:eastAsia="ru-RU"/>
              </w:rPr>
            </w:pPr>
          </w:p>
        </w:tc>
        <w:tc>
          <w:tcPr>
            <w:tcW w:w="567" w:type="dxa"/>
            <w:shd w:val="clear" w:color="auto" w:fill="auto"/>
          </w:tcPr>
          <w:p w14:paraId="74F903F2" w14:textId="77777777" w:rsidR="00BE79E9" w:rsidRPr="00BE79E9" w:rsidRDefault="00BE79E9" w:rsidP="00BE79E9">
            <w:pPr>
              <w:autoSpaceDN w:val="0"/>
              <w:adjustRightInd w:val="0"/>
              <w:ind w:left="269"/>
              <w:rPr>
                <w:rFonts w:eastAsia="Times New Roman" w:cs="Times New Roman"/>
                <w:bCs/>
                <w:iCs/>
                <w:sz w:val="18"/>
                <w:szCs w:val="18"/>
                <w:lang w:eastAsia="ru-RU"/>
              </w:rPr>
            </w:pPr>
          </w:p>
        </w:tc>
        <w:tc>
          <w:tcPr>
            <w:tcW w:w="567" w:type="dxa"/>
            <w:shd w:val="clear" w:color="auto" w:fill="auto"/>
          </w:tcPr>
          <w:p w14:paraId="101941CB" w14:textId="77777777" w:rsidR="00BE79E9" w:rsidRPr="00BE79E9" w:rsidRDefault="00BE79E9" w:rsidP="00BE79E9">
            <w:pPr>
              <w:autoSpaceDN w:val="0"/>
              <w:adjustRightInd w:val="0"/>
              <w:ind w:left="269"/>
              <w:rPr>
                <w:rFonts w:eastAsia="Times New Roman" w:cs="Times New Roman"/>
                <w:bCs/>
                <w:iCs/>
                <w:sz w:val="18"/>
                <w:szCs w:val="18"/>
                <w:lang w:eastAsia="ru-RU"/>
              </w:rPr>
            </w:pPr>
          </w:p>
        </w:tc>
        <w:tc>
          <w:tcPr>
            <w:tcW w:w="567" w:type="dxa"/>
            <w:gridSpan w:val="3"/>
            <w:shd w:val="clear" w:color="auto" w:fill="auto"/>
          </w:tcPr>
          <w:p w14:paraId="33FDCB5C" w14:textId="77777777" w:rsidR="00BE79E9" w:rsidRPr="00BE79E9" w:rsidRDefault="00BE79E9" w:rsidP="00BE79E9">
            <w:pPr>
              <w:autoSpaceDN w:val="0"/>
              <w:adjustRightInd w:val="0"/>
              <w:ind w:left="269"/>
              <w:rPr>
                <w:rFonts w:eastAsia="Times New Roman" w:cs="Times New Roman"/>
                <w:bCs/>
                <w:iCs/>
                <w:sz w:val="18"/>
                <w:szCs w:val="18"/>
                <w:lang w:eastAsia="ru-RU"/>
              </w:rPr>
            </w:pPr>
          </w:p>
        </w:tc>
        <w:tc>
          <w:tcPr>
            <w:tcW w:w="567" w:type="dxa"/>
            <w:shd w:val="clear" w:color="auto" w:fill="auto"/>
          </w:tcPr>
          <w:p w14:paraId="2A6F4E42" w14:textId="77777777" w:rsidR="00BE79E9" w:rsidRPr="00BE79E9" w:rsidRDefault="00BE79E9" w:rsidP="00BE79E9">
            <w:pPr>
              <w:autoSpaceDN w:val="0"/>
              <w:adjustRightInd w:val="0"/>
              <w:ind w:left="302"/>
              <w:rPr>
                <w:rFonts w:eastAsia="Times New Roman" w:cs="Times New Roman"/>
                <w:bCs/>
                <w:iCs/>
                <w:sz w:val="18"/>
                <w:szCs w:val="18"/>
                <w:lang w:eastAsia="ru-RU"/>
              </w:rPr>
            </w:pPr>
          </w:p>
        </w:tc>
        <w:tc>
          <w:tcPr>
            <w:tcW w:w="567" w:type="dxa"/>
            <w:shd w:val="clear" w:color="auto" w:fill="auto"/>
          </w:tcPr>
          <w:p w14:paraId="0B19F88C" w14:textId="77777777" w:rsidR="00BE79E9" w:rsidRPr="00BE79E9" w:rsidRDefault="00BE79E9" w:rsidP="00BE79E9">
            <w:pPr>
              <w:autoSpaceDN w:val="0"/>
              <w:adjustRightInd w:val="0"/>
              <w:ind w:left="302"/>
              <w:rPr>
                <w:rFonts w:eastAsia="Times New Roman" w:cs="Times New Roman"/>
                <w:bCs/>
                <w:iCs/>
                <w:sz w:val="18"/>
                <w:szCs w:val="18"/>
                <w:lang w:eastAsia="ru-RU"/>
              </w:rPr>
            </w:pPr>
          </w:p>
        </w:tc>
        <w:tc>
          <w:tcPr>
            <w:tcW w:w="567" w:type="dxa"/>
            <w:gridSpan w:val="2"/>
            <w:shd w:val="clear" w:color="auto" w:fill="auto"/>
          </w:tcPr>
          <w:p w14:paraId="7E60B9A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5FBFD8C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5DEBDCF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3C8838E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0FB117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AD8DFA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D0843E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1A5792B" w14:textId="77777777" w:rsidTr="000C030B">
        <w:tc>
          <w:tcPr>
            <w:tcW w:w="524" w:type="dxa"/>
            <w:shd w:val="clear" w:color="auto" w:fill="auto"/>
          </w:tcPr>
          <w:p w14:paraId="53E71CD5"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449ED3F"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031F69E0"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672D5DA3" w14:textId="77777777" w:rsidR="00BE79E9" w:rsidRPr="00BE79E9" w:rsidRDefault="00BE79E9" w:rsidP="00BE79E9">
            <w:pPr>
              <w:autoSpaceDN w:val="0"/>
              <w:adjustRightInd w:val="0"/>
              <w:ind w:left="43"/>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526E16F3" w14:textId="77777777" w:rsidR="00BE79E9" w:rsidRPr="00BE79E9" w:rsidRDefault="00BE79E9" w:rsidP="00BE79E9">
            <w:pPr>
              <w:autoSpaceDN w:val="0"/>
              <w:adjustRightInd w:val="0"/>
              <w:spacing w:line="226" w:lineRule="exact"/>
              <w:ind w:right="72"/>
              <w:rPr>
                <w:rFonts w:eastAsia="Calibri" w:cs="Times New Roman"/>
                <w:sz w:val="18"/>
                <w:szCs w:val="18"/>
                <w:lang w:eastAsia="ru-RU"/>
              </w:rPr>
            </w:pPr>
            <w:r w:rsidRPr="00BE79E9">
              <w:rPr>
                <w:rFonts w:eastAsia="Calibri" w:cs="Times New Roman"/>
                <w:sz w:val="18"/>
                <w:szCs w:val="18"/>
                <w:lang w:eastAsia="ru-RU"/>
              </w:rPr>
              <w:t>Организация работы, направленной на снижение количества детей, имеющих систематические пропуски школьных занятий, а также не обучающихся в обра-зовательных организациях</w:t>
            </w:r>
          </w:p>
        </w:tc>
        <w:tc>
          <w:tcPr>
            <w:tcW w:w="850" w:type="dxa"/>
            <w:shd w:val="clear" w:color="auto" w:fill="auto"/>
          </w:tcPr>
          <w:p w14:paraId="647345DC" w14:textId="77777777" w:rsidR="00BE79E9" w:rsidRPr="00BE79E9" w:rsidRDefault="00BE79E9" w:rsidP="00BE79E9">
            <w:pPr>
              <w:autoSpaceDN w:val="0"/>
              <w:adjustRightInd w:val="0"/>
              <w:spacing w:line="226" w:lineRule="exact"/>
              <w:ind w:right="24"/>
              <w:jc w:val="center"/>
              <w:rPr>
                <w:rFonts w:eastAsia="Calibri" w:cs="Times New Roman"/>
                <w:sz w:val="18"/>
                <w:szCs w:val="18"/>
                <w:lang w:eastAsia="ru-RU"/>
              </w:rPr>
            </w:pPr>
            <w:r w:rsidRPr="00BE79E9">
              <w:rPr>
                <w:rFonts w:eastAsia="Calibri" w:cs="Times New Roman"/>
                <w:sz w:val="18"/>
                <w:szCs w:val="18"/>
                <w:lang w:eastAsia="ru-RU"/>
              </w:rPr>
              <w:t>Управление об</w:t>
            </w:r>
            <w:r w:rsidRPr="00BE79E9">
              <w:rPr>
                <w:rFonts w:eastAsia="Calibri" w:cs="Times New Roman"/>
                <w:sz w:val="18"/>
                <w:szCs w:val="18"/>
                <w:lang w:eastAsia="ru-RU"/>
              </w:rPr>
              <w:softHyphen/>
              <w:t xml:space="preserve">разования, ТО </w:t>
            </w:r>
          </w:p>
        </w:tc>
        <w:tc>
          <w:tcPr>
            <w:tcW w:w="709" w:type="dxa"/>
            <w:shd w:val="clear" w:color="auto" w:fill="auto"/>
          </w:tcPr>
          <w:p w14:paraId="354C041B"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0464AF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B6A053"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0316BA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2FB441A"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C7064E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EDBA2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AE38B5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6651CD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010193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4A4BDF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F182B7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D47FE0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E9E46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0EC3FA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252A34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674F1B8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60DF2AF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6C7FE5F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6DC614A" w14:textId="77777777" w:rsidTr="000C030B">
        <w:tc>
          <w:tcPr>
            <w:tcW w:w="524" w:type="dxa"/>
            <w:shd w:val="clear" w:color="auto" w:fill="auto"/>
          </w:tcPr>
          <w:p w14:paraId="44260AA9"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0273DD66"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201557E"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78398888" w14:textId="77777777" w:rsidR="00BE79E9" w:rsidRPr="00BE79E9" w:rsidRDefault="00BE79E9" w:rsidP="00BE79E9">
            <w:pPr>
              <w:autoSpaceDN w:val="0"/>
              <w:adjustRightInd w:val="0"/>
              <w:ind w:left="48"/>
              <w:rPr>
                <w:rFonts w:eastAsia="Calibri" w:cs="Times New Roman"/>
                <w:sz w:val="18"/>
                <w:szCs w:val="18"/>
                <w:lang w:eastAsia="ru-RU"/>
              </w:rPr>
            </w:pPr>
            <w:r w:rsidRPr="00BE79E9">
              <w:rPr>
                <w:rFonts w:eastAsia="Calibri" w:cs="Times New Roman"/>
                <w:sz w:val="18"/>
                <w:szCs w:val="18"/>
                <w:lang w:eastAsia="ru-RU"/>
              </w:rPr>
              <w:t>3</w:t>
            </w:r>
          </w:p>
        </w:tc>
        <w:tc>
          <w:tcPr>
            <w:tcW w:w="1195" w:type="dxa"/>
            <w:shd w:val="clear" w:color="auto" w:fill="auto"/>
          </w:tcPr>
          <w:p w14:paraId="5237BE5E" w14:textId="77777777" w:rsidR="00BE79E9" w:rsidRPr="00BE79E9" w:rsidRDefault="00BE79E9" w:rsidP="00BE79E9">
            <w:pPr>
              <w:autoSpaceDN w:val="0"/>
              <w:adjustRightInd w:val="0"/>
              <w:spacing w:line="230" w:lineRule="exact"/>
              <w:rPr>
                <w:rFonts w:eastAsia="Calibri" w:cs="Times New Roman"/>
                <w:sz w:val="18"/>
                <w:szCs w:val="18"/>
                <w:lang w:eastAsia="ru-RU"/>
              </w:rPr>
            </w:pPr>
            <w:r w:rsidRPr="00BE79E9">
              <w:rPr>
                <w:rFonts w:eastAsia="Calibri" w:cs="Times New Roman"/>
                <w:sz w:val="18"/>
                <w:szCs w:val="18"/>
                <w:lang w:eastAsia="ru-RU"/>
              </w:rPr>
              <w:t>Анализ вовлечения обучающихся, состоящих на всех видах учета в работу кружков и секций на базе образовательных учреждений, учреждений культуры</w:t>
            </w:r>
          </w:p>
        </w:tc>
        <w:tc>
          <w:tcPr>
            <w:tcW w:w="850" w:type="dxa"/>
            <w:shd w:val="clear" w:color="auto" w:fill="auto"/>
          </w:tcPr>
          <w:p w14:paraId="3F8F0AD1"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Управление об</w:t>
            </w:r>
            <w:r w:rsidRPr="00BE79E9">
              <w:rPr>
                <w:rFonts w:eastAsia="Calibri" w:cs="Times New Roman"/>
                <w:sz w:val="18"/>
                <w:szCs w:val="18"/>
                <w:lang w:eastAsia="ru-RU"/>
              </w:rPr>
              <w:softHyphen/>
              <w:t>разования,</w:t>
            </w:r>
          </w:p>
          <w:p w14:paraId="6D9ED8A0"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УР</w:t>
            </w:r>
          </w:p>
        </w:tc>
        <w:tc>
          <w:tcPr>
            <w:tcW w:w="709" w:type="dxa"/>
            <w:shd w:val="clear" w:color="auto" w:fill="auto"/>
          </w:tcPr>
          <w:p w14:paraId="01E97720"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48BC9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D0ADB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DA4A53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061F144"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871747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38E3DB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2E1932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2D82A6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9E03B7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A57047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753938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C4FD91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E483DE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247B3B4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69EF34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3AE6EF3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874BCD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417D817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143F8E86" w14:textId="77777777" w:rsidTr="000C030B">
        <w:tc>
          <w:tcPr>
            <w:tcW w:w="524" w:type="dxa"/>
            <w:shd w:val="clear" w:color="auto" w:fill="auto"/>
          </w:tcPr>
          <w:p w14:paraId="4F8D0A0E"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70C7A16F"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589242C"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693D87C5" w14:textId="77777777" w:rsidR="00BE79E9" w:rsidRPr="00BE79E9" w:rsidRDefault="00BE79E9" w:rsidP="00BE79E9">
            <w:pPr>
              <w:autoSpaceDN w:val="0"/>
              <w:adjustRightInd w:val="0"/>
              <w:ind w:left="43"/>
              <w:rPr>
                <w:rFonts w:eastAsia="Calibri" w:cs="Times New Roman"/>
                <w:sz w:val="18"/>
                <w:szCs w:val="18"/>
                <w:lang w:eastAsia="ru-RU"/>
              </w:rPr>
            </w:pPr>
            <w:r w:rsidRPr="00BE79E9">
              <w:rPr>
                <w:rFonts w:eastAsia="Calibri" w:cs="Times New Roman"/>
                <w:sz w:val="18"/>
                <w:szCs w:val="18"/>
                <w:lang w:eastAsia="ru-RU"/>
              </w:rPr>
              <w:t>4</w:t>
            </w:r>
          </w:p>
        </w:tc>
        <w:tc>
          <w:tcPr>
            <w:tcW w:w="1195" w:type="dxa"/>
            <w:shd w:val="clear" w:color="auto" w:fill="auto"/>
          </w:tcPr>
          <w:p w14:paraId="788E7DF5" w14:textId="77777777" w:rsidR="00BE79E9" w:rsidRPr="00BE79E9" w:rsidRDefault="00BE79E9" w:rsidP="00BE79E9">
            <w:pPr>
              <w:autoSpaceDN w:val="0"/>
              <w:adjustRightInd w:val="0"/>
              <w:spacing w:line="226" w:lineRule="exact"/>
              <w:ind w:right="24" w:hanging="5"/>
              <w:rPr>
                <w:rFonts w:eastAsia="Calibri" w:cs="Times New Roman"/>
                <w:sz w:val="18"/>
                <w:szCs w:val="18"/>
                <w:lang w:eastAsia="ru-RU"/>
              </w:rPr>
            </w:pPr>
            <w:r w:rsidRPr="00BE79E9">
              <w:rPr>
                <w:rFonts w:eastAsia="Calibri" w:cs="Times New Roman"/>
                <w:sz w:val="18"/>
                <w:szCs w:val="18"/>
                <w:lang w:eastAsia="ru-RU"/>
              </w:rPr>
              <w:t>Проведение мероприятий по надзору за обеспечением требований пожарной безопасности в детских дошкольных и средних образовательных учреждениях (беседы с родителями, педаго</w:t>
            </w:r>
            <w:r w:rsidRPr="00BE79E9">
              <w:rPr>
                <w:rFonts w:eastAsia="Calibri" w:cs="Times New Roman"/>
                <w:sz w:val="18"/>
                <w:szCs w:val="18"/>
                <w:lang w:eastAsia="ru-RU"/>
              </w:rPr>
              <w:softHyphen/>
              <w:t>гами, участие в роди</w:t>
            </w:r>
            <w:r w:rsidRPr="00BE79E9">
              <w:rPr>
                <w:rFonts w:eastAsia="Calibri" w:cs="Times New Roman"/>
                <w:sz w:val="18"/>
                <w:szCs w:val="18"/>
                <w:lang w:eastAsia="ru-RU"/>
              </w:rPr>
              <w:softHyphen/>
              <w:t>тельских собраниях)</w:t>
            </w:r>
          </w:p>
          <w:p w14:paraId="0D8327B4" w14:textId="77777777" w:rsidR="00BE79E9" w:rsidRPr="00BE79E9" w:rsidRDefault="00BE79E9" w:rsidP="00BE79E9">
            <w:pPr>
              <w:autoSpaceDN w:val="0"/>
              <w:adjustRightInd w:val="0"/>
              <w:spacing w:line="226" w:lineRule="exact"/>
              <w:ind w:right="24" w:hanging="5"/>
              <w:rPr>
                <w:rFonts w:eastAsia="Calibri" w:cs="Times New Roman"/>
                <w:sz w:val="18"/>
                <w:szCs w:val="18"/>
                <w:lang w:eastAsia="ru-RU"/>
              </w:rPr>
            </w:pPr>
          </w:p>
        </w:tc>
        <w:tc>
          <w:tcPr>
            <w:tcW w:w="850" w:type="dxa"/>
            <w:shd w:val="clear" w:color="auto" w:fill="auto"/>
          </w:tcPr>
          <w:p w14:paraId="7B96D611" w14:textId="77777777" w:rsidR="00BE79E9" w:rsidRPr="00BE79E9" w:rsidRDefault="00BE79E9" w:rsidP="00BE79E9">
            <w:pPr>
              <w:autoSpaceDN w:val="0"/>
              <w:adjustRightInd w:val="0"/>
              <w:spacing w:line="226" w:lineRule="exact"/>
              <w:ind w:right="12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tc>
        <w:tc>
          <w:tcPr>
            <w:tcW w:w="709" w:type="dxa"/>
            <w:shd w:val="clear" w:color="auto" w:fill="auto"/>
          </w:tcPr>
          <w:p w14:paraId="649F346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AAB02F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9D1DD0"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F8D7FD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26F302D"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E9827F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E41B4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9ADCC3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B7FBA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E23025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1D99D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AA3F64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F2C7AA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869551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BF2550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5AB5E40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EFA00F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803D97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36B9E2D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BEFD13C" w14:textId="77777777" w:rsidTr="000C030B">
        <w:tc>
          <w:tcPr>
            <w:tcW w:w="524" w:type="dxa"/>
            <w:shd w:val="clear" w:color="auto" w:fill="auto"/>
          </w:tcPr>
          <w:p w14:paraId="654B644C"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1853AB9A"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5CEAED50"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3B9F0302" w14:textId="77777777" w:rsidR="00BE79E9" w:rsidRPr="00BE79E9" w:rsidRDefault="00BE79E9" w:rsidP="00BE79E9">
            <w:pPr>
              <w:autoSpaceDN w:val="0"/>
              <w:adjustRightInd w:val="0"/>
              <w:ind w:left="48"/>
              <w:rPr>
                <w:rFonts w:eastAsia="Calibri" w:cs="Times New Roman"/>
                <w:sz w:val="18"/>
                <w:szCs w:val="18"/>
                <w:lang w:eastAsia="ru-RU"/>
              </w:rPr>
            </w:pPr>
            <w:r w:rsidRPr="00BE79E9">
              <w:rPr>
                <w:rFonts w:eastAsia="Calibri" w:cs="Times New Roman"/>
                <w:sz w:val="18"/>
                <w:szCs w:val="18"/>
                <w:lang w:eastAsia="ru-RU"/>
              </w:rPr>
              <w:t>5</w:t>
            </w:r>
          </w:p>
        </w:tc>
        <w:tc>
          <w:tcPr>
            <w:tcW w:w="1195" w:type="dxa"/>
            <w:shd w:val="clear" w:color="auto" w:fill="auto"/>
          </w:tcPr>
          <w:p w14:paraId="5E43419C" w14:textId="77777777" w:rsidR="00BE79E9" w:rsidRPr="00BE79E9" w:rsidRDefault="00BE79E9" w:rsidP="00BE79E9">
            <w:pPr>
              <w:autoSpaceDN w:val="0"/>
              <w:adjustRightInd w:val="0"/>
              <w:spacing w:line="230" w:lineRule="exact"/>
              <w:ind w:right="58"/>
              <w:rPr>
                <w:rFonts w:eastAsia="Calibri" w:cs="Times New Roman"/>
                <w:sz w:val="18"/>
                <w:szCs w:val="18"/>
                <w:lang w:eastAsia="ru-RU"/>
              </w:rPr>
            </w:pPr>
            <w:r w:rsidRPr="00BE79E9">
              <w:rPr>
                <w:rFonts w:eastAsia="Calibri" w:cs="Times New Roman"/>
                <w:sz w:val="18"/>
                <w:szCs w:val="18"/>
                <w:lang w:eastAsia="ru-RU"/>
              </w:rPr>
              <w:t>Проведение ежегодных межведомственных районных акций: "Подари себе жизнь",</w:t>
            </w:r>
          </w:p>
          <w:p w14:paraId="5538EE5D" w14:textId="77777777" w:rsidR="00BE79E9" w:rsidRPr="00BE79E9" w:rsidRDefault="00BE79E9" w:rsidP="00BE79E9">
            <w:pPr>
              <w:autoSpaceDN w:val="0"/>
              <w:adjustRightInd w:val="0"/>
              <w:spacing w:line="230" w:lineRule="exact"/>
              <w:ind w:right="43" w:hanging="5"/>
              <w:rPr>
                <w:rFonts w:eastAsia="Calibri" w:cs="Times New Roman"/>
                <w:sz w:val="18"/>
                <w:szCs w:val="18"/>
                <w:lang w:eastAsia="ru-RU"/>
              </w:rPr>
            </w:pPr>
            <w:r w:rsidRPr="00BE79E9">
              <w:rPr>
                <w:rFonts w:eastAsia="Calibri" w:cs="Times New Roman"/>
                <w:sz w:val="18"/>
                <w:szCs w:val="18"/>
                <w:lang w:eastAsia="ru-RU"/>
              </w:rPr>
              <w:t>Охрана прав детства, операции «Подросток - лето» и других мероприятий по профилактике правонарушений</w:t>
            </w:r>
          </w:p>
        </w:tc>
        <w:tc>
          <w:tcPr>
            <w:tcW w:w="850" w:type="dxa"/>
            <w:shd w:val="clear" w:color="auto" w:fill="auto"/>
          </w:tcPr>
          <w:p w14:paraId="041D46D2" w14:textId="77777777" w:rsidR="00BE79E9" w:rsidRPr="00BE79E9" w:rsidRDefault="00BE79E9" w:rsidP="00BE79E9">
            <w:pPr>
              <w:autoSpaceDN w:val="0"/>
              <w:adjustRightInd w:val="0"/>
              <w:spacing w:line="230" w:lineRule="exact"/>
              <w:ind w:left="5" w:right="34"/>
              <w:jc w:val="center"/>
              <w:rPr>
                <w:rFonts w:eastAsia="Calibri" w:cs="Times New Roman"/>
                <w:sz w:val="18"/>
                <w:szCs w:val="18"/>
                <w:lang w:eastAsia="ru-RU"/>
              </w:rPr>
            </w:pPr>
            <w:r w:rsidRPr="00BE79E9">
              <w:rPr>
                <w:rFonts w:eastAsia="Calibri" w:cs="Times New Roman"/>
                <w:sz w:val="18"/>
                <w:szCs w:val="18"/>
                <w:lang w:eastAsia="ru-RU"/>
              </w:rPr>
              <w:t>РКМЦ УК,</w:t>
            </w:r>
          </w:p>
          <w:p w14:paraId="7232A261" w14:textId="77777777" w:rsidR="00BE79E9" w:rsidRPr="00BE79E9" w:rsidRDefault="00BE79E9" w:rsidP="00BE79E9">
            <w:pPr>
              <w:autoSpaceDN w:val="0"/>
              <w:adjustRightInd w:val="0"/>
              <w:spacing w:line="230" w:lineRule="exact"/>
              <w:ind w:left="5" w:right="34"/>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p w14:paraId="1B8C5701" w14:textId="77777777" w:rsidR="00BE79E9" w:rsidRPr="00BE79E9" w:rsidRDefault="00BE79E9" w:rsidP="00BE79E9">
            <w:pPr>
              <w:autoSpaceDN w:val="0"/>
              <w:adjustRightInd w:val="0"/>
              <w:spacing w:line="230" w:lineRule="exact"/>
              <w:ind w:left="5" w:right="34"/>
              <w:jc w:val="center"/>
              <w:rPr>
                <w:rFonts w:eastAsia="Calibri" w:cs="Times New Roman"/>
                <w:sz w:val="18"/>
                <w:szCs w:val="18"/>
                <w:lang w:eastAsia="ru-RU"/>
              </w:rPr>
            </w:pPr>
            <w:r w:rsidRPr="00BE79E9">
              <w:rPr>
                <w:rFonts w:eastAsia="Calibri" w:cs="Times New Roman"/>
                <w:sz w:val="18"/>
                <w:szCs w:val="18"/>
                <w:lang w:eastAsia="ru-RU"/>
              </w:rPr>
              <w:t>Сектор КДН и ЗП</w:t>
            </w:r>
          </w:p>
        </w:tc>
        <w:tc>
          <w:tcPr>
            <w:tcW w:w="709" w:type="dxa"/>
            <w:shd w:val="clear" w:color="auto" w:fill="auto"/>
          </w:tcPr>
          <w:p w14:paraId="71F28D43"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122439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A88DD0B"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F949DE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7A810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DB473B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EC751C6"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w:t>
            </w:r>
          </w:p>
        </w:tc>
        <w:tc>
          <w:tcPr>
            <w:tcW w:w="567" w:type="dxa"/>
            <w:shd w:val="clear" w:color="auto" w:fill="auto"/>
          </w:tcPr>
          <w:p w14:paraId="2F98F82A" w14:textId="77777777" w:rsidR="00BE79E9" w:rsidRPr="00BE79E9" w:rsidRDefault="00BE79E9" w:rsidP="00BE79E9">
            <w:pPr>
              <w:autoSpaceDN w:val="0"/>
              <w:adjustRightInd w:val="0"/>
              <w:ind w:left="341"/>
              <w:rPr>
                <w:rFonts w:eastAsia="Calibri" w:cs="Times New Roman"/>
                <w:sz w:val="18"/>
                <w:szCs w:val="18"/>
                <w:lang w:eastAsia="ru-RU"/>
              </w:rPr>
            </w:pPr>
          </w:p>
        </w:tc>
        <w:tc>
          <w:tcPr>
            <w:tcW w:w="567" w:type="dxa"/>
            <w:shd w:val="clear" w:color="auto" w:fill="auto"/>
          </w:tcPr>
          <w:p w14:paraId="1A7537EE"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gridSpan w:val="3"/>
            <w:shd w:val="clear" w:color="auto" w:fill="auto"/>
          </w:tcPr>
          <w:p w14:paraId="1DEF62AE" w14:textId="77777777" w:rsidR="00BE79E9" w:rsidRPr="00BE79E9" w:rsidRDefault="00BE79E9" w:rsidP="00BE79E9">
            <w:pPr>
              <w:autoSpaceDN w:val="0"/>
              <w:adjustRightInd w:val="0"/>
              <w:ind w:left="341"/>
              <w:rPr>
                <w:rFonts w:eastAsia="Calibri" w:cs="Times New Roman"/>
                <w:sz w:val="18"/>
                <w:szCs w:val="18"/>
                <w:lang w:eastAsia="ru-RU"/>
              </w:rPr>
            </w:pPr>
          </w:p>
        </w:tc>
        <w:tc>
          <w:tcPr>
            <w:tcW w:w="567" w:type="dxa"/>
            <w:shd w:val="clear" w:color="auto" w:fill="auto"/>
          </w:tcPr>
          <w:p w14:paraId="03A9700D"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sz w:val="18"/>
                <w:szCs w:val="18"/>
                <w:lang w:eastAsia="ru-RU"/>
              </w:rPr>
              <w:t>12,00</w:t>
            </w:r>
          </w:p>
        </w:tc>
        <w:tc>
          <w:tcPr>
            <w:tcW w:w="567" w:type="dxa"/>
            <w:shd w:val="clear" w:color="auto" w:fill="auto"/>
          </w:tcPr>
          <w:p w14:paraId="163C571A"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sz w:val="18"/>
                <w:szCs w:val="18"/>
                <w:lang w:eastAsia="ru-RU"/>
              </w:rPr>
              <w:t>12,00</w:t>
            </w:r>
          </w:p>
        </w:tc>
        <w:tc>
          <w:tcPr>
            <w:tcW w:w="567" w:type="dxa"/>
            <w:gridSpan w:val="2"/>
            <w:shd w:val="clear" w:color="auto" w:fill="auto"/>
          </w:tcPr>
          <w:p w14:paraId="23E632A6"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20,00</w:t>
            </w:r>
          </w:p>
        </w:tc>
        <w:tc>
          <w:tcPr>
            <w:tcW w:w="567" w:type="dxa"/>
            <w:shd w:val="clear" w:color="auto" w:fill="auto"/>
          </w:tcPr>
          <w:p w14:paraId="5131D89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shd w:val="clear" w:color="auto" w:fill="auto"/>
          </w:tcPr>
          <w:p w14:paraId="004F850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tcBorders>
              <w:right w:val="single" w:sz="4" w:space="0" w:color="auto"/>
            </w:tcBorders>
            <w:shd w:val="clear" w:color="auto" w:fill="auto"/>
          </w:tcPr>
          <w:p w14:paraId="05AF4BC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tcBorders>
              <w:left w:val="single" w:sz="4" w:space="0" w:color="auto"/>
            </w:tcBorders>
            <w:shd w:val="clear" w:color="auto" w:fill="auto"/>
          </w:tcPr>
          <w:p w14:paraId="30FA5919"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7" w:type="dxa"/>
            <w:tcBorders>
              <w:left w:val="single" w:sz="4" w:space="0" w:color="auto"/>
            </w:tcBorders>
          </w:tcPr>
          <w:p w14:paraId="0F38F37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c>
          <w:tcPr>
            <w:tcW w:w="568" w:type="dxa"/>
            <w:tcBorders>
              <w:left w:val="single" w:sz="4" w:space="0" w:color="auto"/>
            </w:tcBorders>
          </w:tcPr>
          <w:p w14:paraId="16E074DC"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8,00</w:t>
            </w:r>
          </w:p>
        </w:tc>
      </w:tr>
      <w:tr w:rsidR="00BE79E9" w:rsidRPr="00BE79E9" w14:paraId="729B8FF1" w14:textId="77777777" w:rsidTr="000C030B">
        <w:tc>
          <w:tcPr>
            <w:tcW w:w="524" w:type="dxa"/>
            <w:shd w:val="clear" w:color="auto" w:fill="auto"/>
          </w:tcPr>
          <w:p w14:paraId="7A3ABA8E" w14:textId="77777777" w:rsidR="00BE79E9" w:rsidRPr="00BE79E9" w:rsidRDefault="00BE79E9" w:rsidP="00BE79E9">
            <w:pPr>
              <w:autoSpaceDN w:val="0"/>
              <w:adjustRightInd w:val="0"/>
              <w:ind w:right="58"/>
              <w:jc w:val="right"/>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3A13D452"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25C515A6"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14DC3C34" w14:textId="77777777" w:rsidR="00BE79E9" w:rsidRPr="00BE79E9" w:rsidRDefault="00BE79E9" w:rsidP="00BE79E9">
            <w:pPr>
              <w:autoSpaceDN w:val="0"/>
              <w:adjustRightInd w:val="0"/>
              <w:ind w:left="43"/>
              <w:rPr>
                <w:rFonts w:eastAsia="Calibri" w:cs="Times New Roman"/>
                <w:sz w:val="18"/>
                <w:szCs w:val="18"/>
                <w:lang w:eastAsia="ru-RU"/>
              </w:rPr>
            </w:pPr>
            <w:r w:rsidRPr="00BE79E9">
              <w:rPr>
                <w:rFonts w:eastAsia="Calibri" w:cs="Times New Roman"/>
                <w:sz w:val="18"/>
                <w:szCs w:val="18"/>
                <w:lang w:eastAsia="ru-RU"/>
              </w:rPr>
              <w:t>6</w:t>
            </w:r>
          </w:p>
        </w:tc>
        <w:tc>
          <w:tcPr>
            <w:tcW w:w="1195" w:type="dxa"/>
            <w:shd w:val="clear" w:color="auto" w:fill="auto"/>
          </w:tcPr>
          <w:p w14:paraId="5FFE4186" w14:textId="77777777" w:rsidR="00BE79E9" w:rsidRPr="00BE79E9" w:rsidRDefault="00BE79E9" w:rsidP="00BE79E9">
            <w:pPr>
              <w:autoSpaceDN w:val="0"/>
              <w:adjustRightInd w:val="0"/>
              <w:spacing w:line="226" w:lineRule="exact"/>
              <w:ind w:right="38" w:hanging="5"/>
              <w:rPr>
                <w:rFonts w:eastAsia="Calibri" w:cs="Times New Roman"/>
                <w:sz w:val="18"/>
                <w:szCs w:val="18"/>
                <w:lang w:eastAsia="ru-RU"/>
              </w:rPr>
            </w:pPr>
            <w:r w:rsidRPr="00BE79E9">
              <w:rPr>
                <w:rFonts w:eastAsia="Calibri" w:cs="Times New Roman"/>
                <w:sz w:val="18"/>
                <w:szCs w:val="18"/>
                <w:lang w:eastAsia="ru-RU"/>
              </w:rPr>
              <w:t>Проведение профиль</w:t>
            </w:r>
            <w:r w:rsidRPr="00BE79E9">
              <w:rPr>
                <w:rFonts w:eastAsia="Calibri" w:cs="Times New Roman"/>
                <w:sz w:val="18"/>
                <w:szCs w:val="18"/>
                <w:lang w:eastAsia="ru-RU"/>
              </w:rPr>
              <w:softHyphen/>
              <w:t>ных лагерных патриотических смен для несовершеннолетних и молодежи "группы риска"</w:t>
            </w:r>
          </w:p>
        </w:tc>
        <w:tc>
          <w:tcPr>
            <w:tcW w:w="850" w:type="dxa"/>
            <w:shd w:val="clear" w:color="auto" w:fill="auto"/>
          </w:tcPr>
          <w:p w14:paraId="38249915"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6F11879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E8B278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B77920D"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52ABED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E6ECFB"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D1E349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AD49C2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4,0</w:t>
            </w:r>
          </w:p>
        </w:tc>
        <w:tc>
          <w:tcPr>
            <w:tcW w:w="567" w:type="dxa"/>
            <w:shd w:val="clear" w:color="auto" w:fill="auto"/>
          </w:tcPr>
          <w:p w14:paraId="7976BA49" w14:textId="77777777" w:rsidR="00BE79E9" w:rsidRPr="00BE79E9" w:rsidRDefault="00BE79E9" w:rsidP="00BE79E9">
            <w:pPr>
              <w:autoSpaceDN w:val="0"/>
              <w:adjustRightInd w:val="0"/>
              <w:ind w:left="341"/>
              <w:rPr>
                <w:rFonts w:eastAsia="Calibri" w:cs="Times New Roman"/>
                <w:sz w:val="18"/>
                <w:szCs w:val="18"/>
                <w:lang w:eastAsia="ru-RU"/>
              </w:rPr>
            </w:pPr>
          </w:p>
        </w:tc>
        <w:tc>
          <w:tcPr>
            <w:tcW w:w="567" w:type="dxa"/>
            <w:shd w:val="clear" w:color="auto" w:fill="auto"/>
          </w:tcPr>
          <w:p w14:paraId="5AD57F20"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gridSpan w:val="3"/>
            <w:shd w:val="clear" w:color="auto" w:fill="auto"/>
          </w:tcPr>
          <w:p w14:paraId="4B7ACB29"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shd w:val="clear" w:color="auto" w:fill="auto"/>
          </w:tcPr>
          <w:p w14:paraId="40D0CA3F" w14:textId="77777777" w:rsidR="00BE79E9" w:rsidRPr="00BE79E9" w:rsidRDefault="00BE79E9" w:rsidP="00BE79E9">
            <w:pPr>
              <w:autoSpaceDN w:val="0"/>
              <w:adjustRightInd w:val="0"/>
              <w:ind w:left="298"/>
              <w:rPr>
                <w:rFonts w:eastAsia="Calibri" w:cs="Times New Roman"/>
                <w:sz w:val="18"/>
                <w:szCs w:val="18"/>
                <w:lang w:eastAsia="ru-RU"/>
              </w:rPr>
            </w:pPr>
          </w:p>
        </w:tc>
        <w:tc>
          <w:tcPr>
            <w:tcW w:w="567" w:type="dxa"/>
            <w:shd w:val="clear" w:color="auto" w:fill="auto"/>
          </w:tcPr>
          <w:p w14:paraId="24EBB160" w14:textId="77777777" w:rsidR="00BE79E9" w:rsidRPr="00BE79E9" w:rsidRDefault="00BE79E9" w:rsidP="00BE79E9">
            <w:pPr>
              <w:autoSpaceDN w:val="0"/>
              <w:adjustRightInd w:val="0"/>
              <w:ind w:left="298"/>
              <w:rPr>
                <w:rFonts w:eastAsia="Calibri" w:cs="Times New Roman"/>
                <w:sz w:val="18"/>
                <w:szCs w:val="18"/>
                <w:lang w:eastAsia="ru-RU"/>
              </w:rPr>
            </w:pPr>
          </w:p>
        </w:tc>
        <w:tc>
          <w:tcPr>
            <w:tcW w:w="567" w:type="dxa"/>
            <w:gridSpan w:val="2"/>
            <w:shd w:val="clear" w:color="auto" w:fill="auto"/>
          </w:tcPr>
          <w:p w14:paraId="0100653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738222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F8257C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66F5CE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494CE58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60F0E3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AA0B70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696F300C" w14:textId="77777777" w:rsidTr="000C030B">
        <w:tc>
          <w:tcPr>
            <w:tcW w:w="524" w:type="dxa"/>
            <w:shd w:val="clear" w:color="auto" w:fill="auto"/>
          </w:tcPr>
          <w:p w14:paraId="54EDF40E" w14:textId="77777777" w:rsidR="00BE79E9" w:rsidRPr="00BE79E9" w:rsidRDefault="00BE79E9" w:rsidP="00BE79E9">
            <w:pPr>
              <w:autoSpaceDN w:val="0"/>
              <w:adjustRightInd w:val="0"/>
              <w:ind w:right="58"/>
              <w:jc w:val="right"/>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7B89F51"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0C4C54A"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67D159B5" w14:textId="77777777" w:rsidR="00BE79E9" w:rsidRPr="00BE79E9" w:rsidRDefault="00BE79E9" w:rsidP="00BE79E9">
            <w:pPr>
              <w:autoSpaceDN w:val="0"/>
              <w:adjustRightInd w:val="0"/>
              <w:ind w:left="43"/>
              <w:rPr>
                <w:rFonts w:eastAsia="Calibri" w:cs="Times New Roman"/>
                <w:sz w:val="18"/>
                <w:szCs w:val="18"/>
                <w:lang w:eastAsia="ru-RU"/>
              </w:rPr>
            </w:pPr>
            <w:r w:rsidRPr="00BE79E9">
              <w:rPr>
                <w:rFonts w:eastAsia="Calibri" w:cs="Times New Roman"/>
                <w:sz w:val="18"/>
                <w:szCs w:val="18"/>
                <w:lang w:eastAsia="ru-RU"/>
              </w:rPr>
              <w:t>7</w:t>
            </w:r>
          </w:p>
        </w:tc>
        <w:tc>
          <w:tcPr>
            <w:tcW w:w="1195" w:type="dxa"/>
            <w:shd w:val="clear" w:color="auto" w:fill="auto"/>
          </w:tcPr>
          <w:p w14:paraId="656B6CF0" w14:textId="77777777" w:rsidR="00BE79E9" w:rsidRPr="00BE79E9" w:rsidRDefault="00BE79E9" w:rsidP="00BE79E9">
            <w:pPr>
              <w:autoSpaceDN w:val="0"/>
              <w:adjustRightInd w:val="0"/>
              <w:spacing w:line="230" w:lineRule="exact"/>
              <w:ind w:right="91"/>
              <w:rPr>
                <w:rFonts w:eastAsia="Calibri" w:cs="Times New Roman"/>
                <w:sz w:val="18"/>
                <w:szCs w:val="18"/>
                <w:lang w:eastAsia="ru-RU"/>
              </w:rPr>
            </w:pPr>
            <w:r w:rsidRPr="00BE79E9">
              <w:rPr>
                <w:rFonts w:eastAsia="Calibri" w:cs="Times New Roman"/>
                <w:sz w:val="18"/>
                <w:szCs w:val="18"/>
                <w:lang w:eastAsia="ru-RU"/>
              </w:rPr>
              <w:t>Организация работы кружков по рукопашному бою, туризму в районе</w:t>
            </w:r>
          </w:p>
        </w:tc>
        <w:tc>
          <w:tcPr>
            <w:tcW w:w="850" w:type="dxa"/>
            <w:shd w:val="clear" w:color="auto" w:fill="auto"/>
          </w:tcPr>
          <w:p w14:paraId="653F1A83"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40E8FFF0"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5AF66B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503593B"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C8330D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FF533B7"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CCDF99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4ED682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C2816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AEA49F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59247FD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84A3A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2A576C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0C9B7B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59A772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1DAB59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E753D3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2B96AB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E411B9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32CC79F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9D707B0" w14:textId="77777777" w:rsidTr="000C030B">
        <w:tc>
          <w:tcPr>
            <w:tcW w:w="524" w:type="dxa"/>
            <w:shd w:val="clear" w:color="auto" w:fill="auto"/>
          </w:tcPr>
          <w:p w14:paraId="69933537" w14:textId="77777777" w:rsidR="00BE79E9" w:rsidRPr="00BE79E9" w:rsidRDefault="00BE79E9" w:rsidP="00BE79E9">
            <w:pPr>
              <w:autoSpaceDN w:val="0"/>
              <w:adjustRightInd w:val="0"/>
              <w:ind w:right="58"/>
              <w:jc w:val="right"/>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F6D7EA8"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6A0E0A7" w14:textId="77777777" w:rsidR="00BE79E9" w:rsidRPr="00BE79E9" w:rsidRDefault="00BE79E9" w:rsidP="00BE79E9">
            <w:pPr>
              <w:autoSpaceDN w:val="0"/>
              <w:adjustRightInd w:val="0"/>
              <w:ind w:left="58"/>
              <w:rPr>
                <w:rFonts w:eastAsia="Calibri" w:cs="Times New Roman"/>
                <w:sz w:val="18"/>
                <w:szCs w:val="18"/>
                <w:lang w:eastAsia="ru-RU"/>
              </w:rPr>
            </w:pPr>
            <w:r w:rsidRPr="00BE79E9">
              <w:rPr>
                <w:rFonts w:eastAsia="Calibri" w:cs="Times New Roman"/>
                <w:sz w:val="18"/>
                <w:szCs w:val="18"/>
                <w:lang w:eastAsia="ru-RU"/>
              </w:rPr>
              <w:t>04</w:t>
            </w:r>
          </w:p>
        </w:tc>
        <w:tc>
          <w:tcPr>
            <w:tcW w:w="386" w:type="dxa"/>
            <w:shd w:val="clear" w:color="auto" w:fill="auto"/>
          </w:tcPr>
          <w:p w14:paraId="54D7368A" w14:textId="77777777" w:rsidR="00BE79E9" w:rsidRPr="00BE79E9" w:rsidRDefault="00BE79E9" w:rsidP="00BE79E9">
            <w:pPr>
              <w:autoSpaceDN w:val="0"/>
              <w:adjustRightInd w:val="0"/>
              <w:ind w:left="48"/>
              <w:rPr>
                <w:rFonts w:eastAsia="Calibri" w:cs="Times New Roman"/>
                <w:sz w:val="18"/>
                <w:szCs w:val="18"/>
                <w:lang w:eastAsia="ru-RU"/>
              </w:rPr>
            </w:pPr>
            <w:r w:rsidRPr="00BE79E9">
              <w:rPr>
                <w:rFonts w:eastAsia="Calibri" w:cs="Times New Roman"/>
                <w:sz w:val="18"/>
                <w:szCs w:val="18"/>
                <w:lang w:eastAsia="ru-RU"/>
              </w:rPr>
              <w:t>8</w:t>
            </w:r>
          </w:p>
        </w:tc>
        <w:tc>
          <w:tcPr>
            <w:tcW w:w="1195" w:type="dxa"/>
            <w:shd w:val="clear" w:color="auto" w:fill="auto"/>
          </w:tcPr>
          <w:p w14:paraId="5F543E19" w14:textId="77777777" w:rsidR="00BE79E9" w:rsidRPr="00BE79E9" w:rsidRDefault="00BE79E9" w:rsidP="00BE79E9">
            <w:pPr>
              <w:autoSpaceDN w:val="0"/>
              <w:adjustRightInd w:val="0"/>
              <w:spacing w:line="226" w:lineRule="exact"/>
              <w:ind w:right="168"/>
              <w:rPr>
                <w:rFonts w:eastAsia="Calibri" w:cs="Times New Roman"/>
                <w:sz w:val="18"/>
                <w:szCs w:val="18"/>
                <w:lang w:eastAsia="ru-RU"/>
              </w:rPr>
            </w:pPr>
            <w:r w:rsidRPr="00BE79E9">
              <w:rPr>
                <w:rFonts w:eastAsia="Calibri" w:cs="Times New Roman"/>
                <w:sz w:val="18"/>
                <w:szCs w:val="18"/>
                <w:lang w:eastAsia="ru-RU"/>
              </w:rPr>
              <w:t>Организация работы кружка для подростков и молодежи «группы риска»</w:t>
            </w:r>
          </w:p>
        </w:tc>
        <w:tc>
          <w:tcPr>
            <w:tcW w:w="850" w:type="dxa"/>
            <w:shd w:val="clear" w:color="auto" w:fill="auto"/>
          </w:tcPr>
          <w:p w14:paraId="3DDF297D"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3547632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EB462C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93D62CD"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304206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05BBF4C"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AC6A3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16ADFE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C1D60A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E11296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36D31C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F1A5F8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D0850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78C517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1DCF4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BA554C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50B1E71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3FAB81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5476262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3A3469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AF28CB2" w14:textId="77777777" w:rsidTr="000C030B">
        <w:tc>
          <w:tcPr>
            <w:tcW w:w="524" w:type="dxa"/>
            <w:shd w:val="clear" w:color="auto" w:fill="auto"/>
          </w:tcPr>
          <w:p w14:paraId="094EAAB5" w14:textId="77777777" w:rsidR="00BE79E9" w:rsidRPr="00BE79E9" w:rsidRDefault="00BE79E9" w:rsidP="00BE79E9">
            <w:pPr>
              <w:autoSpaceDN w:val="0"/>
              <w:adjustRightInd w:val="0"/>
              <w:ind w:right="43"/>
              <w:jc w:val="right"/>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29F784F9"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17B5062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05</w:t>
            </w:r>
          </w:p>
        </w:tc>
        <w:tc>
          <w:tcPr>
            <w:tcW w:w="386" w:type="dxa"/>
            <w:shd w:val="clear" w:color="auto" w:fill="auto"/>
          </w:tcPr>
          <w:p w14:paraId="16BA84ED"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0C8A41C1" w14:textId="77777777" w:rsidR="00BE79E9" w:rsidRPr="00BE79E9" w:rsidRDefault="00BE79E9" w:rsidP="00BE79E9">
            <w:pPr>
              <w:autoSpaceDN w:val="0"/>
              <w:adjustRightInd w:val="0"/>
              <w:spacing w:line="230" w:lineRule="exact"/>
              <w:ind w:right="53"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w:t>
            </w:r>
            <w:r w:rsidRPr="00BE79E9">
              <w:rPr>
                <w:rFonts w:eastAsia="Times New Roman" w:cs="Times New Roman"/>
                <w:bCs/>
                <w:iCs/>
                <w:sz w:val="18"/>
                <w:szCs w:val="18"/>
                <w:lang w:eastAsia="ru-RU"/>
              </w:rPr>
              <w:softHyphen/>
              <w:t>вонарушений в сфере незаконного оборота оружия</w:t>
            </w:r>
          </w:p>
        </w:tc>
        <w:tc>
          <w:tcPr>
            <w:tcW w:w="850" w:type="dxa"/>
            <w:shd w:val="clear" w:color="auto" w:fill="auto"/>
          </w:tcPr>
          <w:p w14:paraId="2F0951CC"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1393B9EE"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550A97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2830BE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86D9C6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15E752"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3580EB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438E80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62A502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0529CF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C5BDE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B73FEF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C09062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13CBC8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219B57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F53DDC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5F6F76E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23064F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59D24C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1899AF9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22AD7FB3" w14:textId="77777777" w:rsidTr="000C030B">
        <w:tc>
          <w:tcPr>
            <w:tcW w:w="524" w:type="dxa"/>
            <w:shd w:val="clear" w:color="auto" w:fill="auto"/>
          </w:tcPr>
          <w:p w14:paraId="260C7C21" w14:textId="77777777" w:rsidR="00BE79E9" w:rsidRPr="00BE79E9" w:rsidRDefault="00BE79E9" w:rsidP="00BE79E9">
            <w:pPr>
              <w:autoSpaceDN w:val="0"/>
              <w:adjustRightInd w:val="0"/>
              <w:ind w:right="58"/>
              <w:jc w:val="right"/>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802D44E"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2F9797C4"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05</w:t>
            </w:r>
          </w:p>
        </w:tc>
        <w:tc>
          <w:tcPr>
            <w:tcW w:w="386" w:type="dxa"/>
            <w:shd w:val="clear" w:color="auto" w:fill="auto"/>
          </w:tcPr>
          <w:p w14:paraId="65A61577"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2F925936" w14:textId="77777777" w:rsidR="00BE79E9" w:rsidRPr="00BE79E9" w:rsidRDefault="00BE79E9" w:rsidP="00BE79E9">
            <w:pPr>
              <w:autoSpaceDN w:val="0"/>
              <w:adjustRightInd w:val="0"/>
              <w:spacing w:line="230" w:lineRule="exact"/>
              <w:ind w:right="19" w:hanging="5"/>
              <w:rPr>
                <w:rFonts w:eastAsia="Calibri" w:cs="Times New Roman"/>
                <w:sz w:val="18"/>
                <w:szCs w:val="18"/>
                <w:lang w:eastAsia="ru-RU"/>
              </w:rPr>
            </w:pPr>
            <w:r w:rsidRPr="00BE79E9">
              <w:rPr>
                <w:rFonts w:eastAsia="Calibri" w:cs="Times New Roman"/>
                <w:sz w:val="18"/>
                <w:szCs w:val="18"/>
                <w:lang w:eastAsia="ru-RU"/>
              </w:rPr>
              <w:t>Выделение денежных средств на вознаграждение граждан за добровольно сданное ими оружие</w:t>
            </w:r>
          </w:p>
        </w:tc>
        <w:tc>
          <w:tcPr>
            <w:tcW w:w="850" w:type="dxa"/>
            <w:shd w:val="clear" w:color="auto" w:fill="auto"/>
          </w:tcPr>
          <w:p w14:paraId="1C754470"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59CF2BAB"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BCB14B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8E58E6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995305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6BECB8"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6651F6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072234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5C066D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35E5F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BC37CB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593248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8EC6E6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15399A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F3AF68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410AF3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F1E11A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3F98944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5B7E3D6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150602F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F9BB362" w14:textId="77777777" w:rsidTr="000C030B">
        <w:tc>
          <w:tcPr>
            <w:tcW w:w="524" w:type="dxa"/>
            <w:shd w:val="clear" w:color="auto" w:fill="auto"/>
          </w:tcPr>
          <w:p w14:paraId="7508BD0E"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B49C9C7"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08CED5B3"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01E8F7FE"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617E7515" w14:textId="77777777" w:rsidR="00BE79E9" w:rsidRPr="00BE79E9" w:rsidRDefault="00BE79E9" w:rsidP="00BE79E9">
            <w:pPr>
              <w:autoSpaceDN w:val="0"/>
              <w:adjustRightInd w:val="0"/>
              <w:spacing w:line="226" w:lineRule="exact"/>
              <w:ind w:right="67" w:hanging="10"/>
              <w:rPr>
                <w:rFonts w:eastAsia="Times New Roman" w:cs="Times New Roman"/>
                <w:bCs/>
                <w:iCs/>
                <w:sz w:val="18"/>
                <w:szCs w:val="18"/>
                <w:lang w:eastAsia="ru-RU"/>
              </w:rPr>
            </w:pPr>
            <w:r w:rsidRPr="00BE79E9">
              <w:rPr>
                <w:rFonts w:eastAsia="Times New Roman" w:cs="Times New Roman"/>
                <w:bCs/>
                <w:iCs/>
                <w:sz w:val="18"/>
                <w:szCs w:val="18"/>
                <w:lang w:eastAsia="ru-RU"/>
              </w:rPr>
              <w:t xml:space="preserve">Профилактика </w:t>
            </w:r>
            <w:r w:rsidRPr="00BE79E9">
              <w:rPr>
                <w:rFonts w:eastAsia="Times New Roman" w:cs="Times New Roman"/>
                <w:sz w:val="18"/>
                <w:szCs w:val="18"/>
                <w:lang w:eastAsia="ru-RU"/>
              </w:rPr>
              <w:t>правонарушений среди лиц, освободившихся из учреждений, исполняющих наказание в виде лишения свободы, лиц осужденных к мерам наказания не связанного с лишением свободы, состоящих на учете филиала по Киясовскому району ФКУ УИИ УФСИН России по УР</w:t>
            </w:r>
          </w:p>
        </w:tc>
        <w:tc>
          <w:tcPr>
            <w:tcW w:w="850" w:type="dxa"/>
            <w:shd w:val="clear" w:color="auto" w:fill="auto"/>
          </w:tcPr>
          <w:p w14:paraId="4B5E8E1B"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057E8CB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2E9C37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CFD7F4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408C4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F56DB5A"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229EC5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5D1EA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86E8E7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45D58B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6C21D96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99ED5C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D7B3EE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C2A06E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358A37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A83DF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30187DF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36A5D70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1337276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45EE3CB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A9443B2" w14:textId="77777777" w:rsidTr="000C030B">
        <w:tc>
          <w:tcPr>
            <w:tcW w:w="524" w:type="dxa"/>
            <w:shd w:val="clear" w:color="auto" w:fill="auto"/>
          </w:tcPr>
          <w:p w14:paraId="733DA950"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1F9565CA"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416EB67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4F5A18DE"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4E78D43D" w14:textId="77777777" w:rsidR="00BE79E9" w:rsidRPr="00BE79E9" w:rsidRDefault="00BE79E9" w:rsidP="00BE79E9">
            <w:pPr>
              <w:autoSpaceDN w:val="0"/>
              <w:adjustRightInd w:val="0"/>
              <w:spacing w:line="226" w:lineRule="exact"/>
              <w:ind w:right="5" w:firstLine="5"/>
              <w:rPr>
                <w:rFonts w:eastAsia="Calibri" w:cs="Times New Roman"/>
                <w:sz w:val="18"/>
                <w:szCs w:val="18"/>
                <w:lang w:eastAsia="ru-RU"/>
              </w:rPr>
            </w:pPr>
            <w:r w:rsidRPr="00BE79E9">
              <w:rPr>
                <w:rFonts w:eastAsia="Calibri" w:cs="Times New Roman"/>
                <w:sz w:val="18"/>
                <w:szCs w:val="18"/>
                <w:lang w:eastAsia="ru-RU"/>
              </w:rPr>
              <w:t>Содействие в трудоустройстве граждан, освободившихся из учреждений, исполняющих наказание в виде лишения свободы, состоящих на учете филиала по Киясовскому району ФКУ УИИ УФСИН России по УР на общественные и временные работы, обратившихся в службу занятости за содействием в трудоустройстве</w:t>
            </w:r>
          </w:p>
          <w:p w14:paraId="0C730EF7" w14:textId="77777777" w:rsidR="00BE79E9" w:rsidRPr="00BE79E9" w:rsidRDefault="00BE79E9" w:rsidP="00BE79E9">
            <w:pPr>
              <w:autoSpaceDN w:val="0"/>
              <w:adjustRightInd w:val="0"/>
              <w:spacing w:line="226" w:lineRule="exact"/>
              <w:ind w:right="5" w:firstLine="5"/>
              <w:rPr>
                <w:rFonts w:eastAsia="Calibri" w:cs="Times New Roman"/>
                <w:sz w:val="18"/>
                <w:szCs w:val="18"/>
                <w:lang w:eastAsia="ru-RU"/>
              </w:rPr>
            </w:pPr>
          </w:p>
        </w:tc>
        <w:tc>
          <w:tcPr>
            <w:tcW w:w="850" w:type="dxa"/>
            <w:shd w:val="clear" w:color="auto" w:fill="auto"/>
          </w:tcPr>
          <w:p w14:paraId="3511D54D" w14:textId="77777777" w:rsidR="00BE79E9" w:rsidRPr="00BE79E9" w:rsidRDefault="00BE79E9" w:rsidP="00BE79E9">
            <w:pPr>
              <w:autoSpaceDN w:val="0"/>
              <w:adjustRightInd w:val="0"/>
              <w:spacing w:line="230" w:lineRule="exact"/>
              <w:ind w:left="5" w:right="14" w:hanging="5"/>
              <w:jc w:val="center"/>
              <w:rPr>
                <w:rFonts w:eastAsia="Calibri" w:cs="Times New Roman"/>
                <w:sz w:val="18"/>
                <w:szCs w:val="18"/>
                <w:lang w:eastAsia="ru-RU"/>
              </w:rPr>
            </w:pPr>
            <w:r w:rsidRPr="00BE79E9">
              <w:rPr>
                <w:rFonts w:eastAsia="Calibri" w:cs="Times New Roman"/>
                <w:sz w:val="18"/>
                <w:szCs w:val="18"/>
                <w:lang w:eastAsia="ru-RU"/>
              </w:rPr>
              <w:t>ЦЗН, ТО,</w:t>
            </w:r>
          </w:p>
          <w:p w14:paraId="0830ADF6"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 xml:space="preserve">УФСИН </w:t>
            </w:r>
          </w:p>
        </w:tc>
        <w:tc>
          <w:tcPr>
            <w:tcW w:w="709" w:type="dxa"/>
            <w:shd w:val="clear" w:color="auto" w:fill="auto"/>
          </w:tcPr>
          <w:p w14:paraId="4E8E78AE"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AB87B8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26805D2"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BB414F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695331B"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4D6517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CFF7CE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06842F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ADE311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90ED32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8C7E3D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77CE3C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D3A60D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3A2105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B5AAE1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0D51D7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AD937A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A38C31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EA0D18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E1F1D56" w14:textId="77777777" w:rsidTr="000C030B">
        <w:tc>
          <w:tcPr>
            <w:tcW w:w="524" w:type="dxa"/>
            <w:shd w:val="clear" w:color="auto" w:fill="auto"/>
          </w:tcPr>
          <w:p w14:paraId="24F60178"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0CA33189"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6BB01F8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5EB72256"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32AD2D69"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Содействие в восстановлении утраченных документов, удостоверяющих личность, либо в получении данных документов осужденным, находящимся в трудной жизненной ситуации</w:t>
            </w:r>
          </w:p>
          <w:p w14:paraId="38B3EBC3"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p>
        </w:tc>
        <w:tc>
          <w:tcPr>
            <w:tcW w:w="850" w:type="dxa"/>
            <w:shd w:val="clear" w:color="auto" w:fill="auto"/>
          </w:tcPr>
          <w:p w14:paraId="696870C7"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 xml:space="preserve">УФСИН </w:t>
            </w:r>
          </w:p>
        </w:tc>
        <w:tc>
          <w:tcPr>
            <w:tcW w:w="709" w:type="dxa"/>
            <w:shd w:val="clear" w:color="auto" w:fill="auto"/>
          </w:tcPr>
          <w:p w14:paraId="66BB736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0484DC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0DDA191"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18C075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401D837"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5D0806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ADA179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C84D4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E49910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74CC90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7C7E59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ABF642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1B7178D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B35C01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818544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86715A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15B7191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C4A444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3829FEC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BBC6A50" w14:textId="77777777" w:rsidTr="000C030B">
        <w:tc>
          <w:tcPr>
            <w:tcW w:w="524" w:type="dxa"/>
            <w:shd w:val="clear" w:color="auto" w:fill="auto"/>
          </w:tcPr>
          <w:p w14:paraId="4AB5434F"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26E40A16"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563C669"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2FBF6A8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3</w:t>
            </w:r>
          </w:p>
        </w:tc>
        <w:tc>
          <w:tcPr>
            <w:tcW w:w="1195" w:type="dxa"/>
            <w:shd w:val="clear" w:color="auto" w:fill="auto"/>
          </w:tcPr>
          <w:p w14:paraId="5D65D830"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осужденным социальной помощи</w:t>
            </w:r>
          </w:p>
        </w:tc>
        <w:tc>
          <w:tcPr>
            <w:tcW w:w="850" w:type="dxa"/>
            <w:shd w:val="clear" w:color="auto" w:fill="auto"/>
          </w:tcPr>
          <w:p w14:paraId="272396E9"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 xml:space="preserve">КЦСОН, </w:t>
            </w:r>
            <w:r w:rsidRPr="00BE79E9">
              <w:rPr>
                <w:rFonts w:eastAsia="Times New Roman" w:cs="Times New Roman"/>
                <w:sz w:val="18"/>
                <w:szCs w:val="18"/>
                <w:lang w:eastAsia="ru-RU"/>
              </w:rPr>
              <w:t>ТО</w:t>
            </w:r>
          </w:p>
        </w:tc>
        <w:tc>
          <w:tcPr>
            <w:tcW w:w="709" w:type="dxa"/>
            <w:shd w:val="clear" w:color="auto" w:fill="auto"/>
          </w:tcPr>
          <w:p w14:paraId="1B612A9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9AB69F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0D591D"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B20777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794DAF8"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4A1066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080757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B2819D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C7460B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67AF1FE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466B49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2A9AA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47C19C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7F53BE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6082CF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2B1D8F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BDD88B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CD3DB6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669420D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1F283E1D" w14:textId="77777777" w:rsidTr="000C030B">
        <w:tc>
          <w:tcPr>
            <w:tcW w:w="524" w:type="dxa"/>
            <w:shd w:val="clear" w:color="auto" w:fill="auto"/>
          </w:tcPr>
          <w:p w14:paraId="66475E38"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5AF67E6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D5C437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1795AE83"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4</w:t>
            </w:r>
          </w:p>
        </w:tc>
        <w:tc>
          <w:tcPr>
            <w:tcW w:w="1195" w:type="dxa"/>
            <w:shd w:val="clear" w:color="auto" w:fill="auto"/>
          </w:tcPr>
          <w:p w14:paraId="64548F7C"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осужденным бесплатной психологической помощи</w:t>
            </w:r>
          </w:p>
        </w:tc>
        <w:tc>
          <w:tcPr>
            <w:tcW w:w="850" w:type="dxa"/>
            <w:shd w:val="clear" w:color="auto" w:fill="auto"/>
          </w:tcPr>
          <w:p w14:paraId="1B117538"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КЦСОН</w:t>
            </w:r>
          </w:p>
        </w:tc>
        <w:tc>
          <w:tcPr>
            <w:tcW w:w="709" w:type="dxa"/>
            <w:shd w:val="clear" w:color="auto" w:fill="auto"/>
          </w:tcPr>
          <w:p w14:paraId="07CAB1C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612B6E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6FF515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BE09B3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AFB60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9E6AF4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1DE883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1B740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53EFB2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5C369D8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646160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9C7665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1AE6EC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BDD7BB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AE04C7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9E2260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13DAC31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A7B720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CD1FEC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09AECF5" w14:textId="77777777" w:rsidTr="000C030B">
        <w:tc>
          <w:tcPr>
            <w:tcW w:w="524" w:type="dxa"/>
            <w:shd w:val="clear" w:color="auto" w:fill="auto"/>
          </w:tcPr>
          <w:p w14:paraId="65E390F6"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63D109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4FB19DC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06</w:t>
            </w:r>
          </w:p>
        </w:tc>
        <w:tc>
          <w:tcPr>
            <w:tcW w:w="386" w:type="dxa"/>
            <w:shd w:val="clear" w:color="auto" w:fill="auto"/>
          </w:tcPr>
          <w:p w14:paraId="6BFE0AD1"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5</w:t>
            </w:r>
          </w:p>
        </w:tc>
        <w:tc>
          <w:tcPr>
            <w:tcW w:w="1195" w:type="dxa"/>
            <w:shd w:val="clear" w:color="auto" w:fill="auto"/>
          </w:tcPr>
          <w:p w14:paraId="0BF1F0FC" w14:textId="77777777" w:rsidR="00BE79E9" w:rsidRPr="00BE79E9" w:rsidRDefault="00BE79E9" w:rsidP="00BE79E9">
            <w:pPr>
              <w:autoSpaceDN w:val="0"/>
              <w:adjustRightInd w:val="0"/>
              <w:spacing w:line="226" w:lineRule="exact"/>
              <w:ind w:right="58" w:firstLine="5"/>
              <w:rPr>
                <w:rFonts w:eastAsia="Calibri" w:cs="Times New Roman"/>
                <w:sz w:val="18"/>
                <w:szCs w:val="18"/>
                <w:lang w:eastAsia="ru-RU"/>
              </w:rPr>
            </w:pPr>
            <w:r w:rsidRPr="00BE79E9">
              <w:rPr>
                <w:rFonts w:eastAsia="Calibri" w:cs="Times New Roman"/>
                <w:sz w:val="18"/>
                <w:szCs w:val="18"/>
                <w:lang w:eastAsia="ru-RU"/>
              </w:rPr>
              <w:t>Оказание мер социальной поддержки лицам, освободившимся из мест лишения свободы, а также лицам, отбывающим наказание, не связанное с лишением свободы</w:t>
            </w:r>
          </w:p>
        </w:tc>
        <w:tc>
          <w:tcPr>
            <w:tcW w:w="850" w:type="dxa"/>
            <w:shd w:val="clear" w:color="auto" w:fill="auto"/>
          </w:tcPr>
          <w:p w14:paraId="5BB6AD2A" w14:textId="77777777" w:rsidR="00BE79E9" w:rsidRPr="00BE79E9" w:rsidRDefault="00BE79E9" w:rsidP="00BE79E9">
            <w:pPr>
              <w:autoSpaceDN w:val="0"/>
              <w:adjustRightInd w:val="0"/>
              <w:spacing w:line="230" w:lineRule="exact"/>
              <w:ind w:right="14"/>
              <w:jc w:val="center"/>
              <w:rPr>
                <w:rFonts w:eastAsia="Calibri" w:cs="Times New Roman"/>
                <w:sz w:val="18"/>
                <w:szCs w:val="18"/>
                <w:lang w:eastAsia="ru-RU"/>
              </w:rPr>
            </w:pPr>
            <w:r w:rsidRPr="00BE79E9">
              <w:rPr>
                <w:rFonts w:eastAsia="Calibri" w:cs="Times New Roman"/>
                <w:sz w:val="18"/>
                <w:szCs w:val="18"/>
                <w:lang w:eastAsia="ru-RU"/>
              </w:rPr>
              <w:t>РЦСВ</w:t>
            </w:r>
          </w:p>
        </w:tc>
        <w:tc>
          <w:tcPr>
            <w:tcW w:w="709" w:type="dxa"/>
            <w:shd w:val="clear" w:color="auto" w:fill="auto"/>
          </w:tcPr>
          <w:p w14:paraId="0A1E1840"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3F95099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9EDF5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0EB10D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4F26BE4"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321C48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17C1E9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1AE7A9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DA3089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628D791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86B91A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1C021F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2E2E5B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5930B5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52747D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EFB321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5BE287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B229A2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9814E0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E70CF83" w14:textId="77777777" w:rsidTr="000C030B">
        <w:tc>
          <w:tcPr>
            <w:tcW w:w="524" w:type="dxa"/>
            <w:shd w:val="clear" w:color="auto" w:fill="auto"/>
          </w:tcPr>
          <w:p w14:paraId="02815670"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36DDBBAA"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73752C5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713316AA"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4FF96AC6" w14:textId="77777777" w:rsidR="00BE79E9" w:rsidRPr="00BE79E9" w:rsidRDefault="00BE79E9" w:rsidP="00BE79E9">
            <w:pPr>
              <w:autoSpaceDN w:val="0"/>
              <w:adjustRightInd w:val="0"/>
              <w:spacing w:line="230" w:lineRule="exact"/>
              <w:ind w:right="77" w:hanging="10"/>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пра</w:t>
            </w:r>
            <w:r w:rsidRPr="00BE79E9">
              <w:rPr>
                <w:rFonts w:eastAsia="Times New Roman" w:cs="Times New Roman"/>
                <w:bCs/>
                <w:iCs/>
                <w:sz w:val="18"/>
                <w:szCs w:val="18"/>
                <w:lang w:eastAsia="ru-RU"/>
              </w:rPr>
              <w:softHyphen/>
              <w:t xml:space="preserve">вонарушений на улицах и в других общественных местах </w:t>
            </w:r>
          </w:p>
        </w:tc>
        <w:tc>
          <w:tcPr>
            <w:tcW w:w="850" w:type="dxa"/>
            <w:shd w:val="clear" w:color="auto" w:fill="auto"/>
          </w:tcPr>
          <w:p w14:paraId="2E8200E0"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4C686E23"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D56099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8BB77CB"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AEF839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97C6FE"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6B9CC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DE76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7A49E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B729C2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6DC7D1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B708A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FD31AA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0B320E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03529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2184DFB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18786C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4749B66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1E7D69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6620ABE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287EFDB" w14:textId="77777777" w:rsidTr="000C030B">
        <w:tc>
          <w:tcPr>
            <w:tcW w:w="524" w:type="dxa"/>
            <w:shd w:val="clear" w:color="auto" w:fill="auto"/>
          </w:tcPr>
          <w:p w14:paraId="18D58658"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528FA8D2"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6C4C6BB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4ACDF745"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5A93E22A" w14:textId="77777777" w:rsidR="00BE79E9" w:rsidRPr="00BE79E9" w:rsidRDefault="00BE79E9" w:rsidP="00BE79E9">
            <w:pPr>
              <w:autoSpaceDN w:val="0"/>
              <w:adjustRightInd w:val="0"/>
              <w:spacing w:line="226" w:lineRule="exact"/>
              <w:rPr>
                <w:rFonts w:eastAsia="Calibri" w:cs="Times New Roman"/>
                <w:sz w:val="18"/>
                <w:szCs w:val="18"/>
                <w:lang w:eastAsia="ru-RU"/>
              </w:rPr>
            </w:pPr>
            <w:r w:rsidRPr="00BE79E9">
              <w:rPr>
                <w:rFonts w:eastAsia="Calibri" w:cs="Times New Roman"/>
                <w:sz w:val="18"/>
                <w:szCs w:val="18"/>
                <w:lang w:eastAsia="ru-RU"/>
              </w:rPr>
              <w:t>Обеспечение контроля мест с массовым пребыванием граждан, критически важных в террористическом отношении объектов на территории МО «</w:t>
            </w:r>
            <w:r w:rsidRPr="00BE79E9">
              <w:rPr>
                <w:rFonts w:eastAsia="Times New Roman" w:cs="Times New Roman"/>
                <w:sz w:val="18"/>
                <w:szCs w:val="18"/>
                <w:lang w:eastAsia="ru-RU"/>
              </w:rPr>
              <w:t>Муниципальный округ Киясовский район Удмуртской Республики</w:t>
            </w:r>
            <w:r w:rsidRPr="00BE79E9">
              <w:rPr>
                <w:rFonts w:eastAsia="Calibri" w:cs="Times New Roman"/>
                <w:sz w:val="18"/>
                <w:szCs w:val="18"/>
                <w:lang w:eastAsia="ru-RU"/>
              </w:rPr>
              <w:t>». Обеспечение организации общественного порядка при проведении общественно-массовых мероприятий на территориях поселений.</w:t>
            </w:r>
          </w:p>
        </w:tc>
        <w:tc>
          <w:tcPr>
            <w:tcW w:w="850" w:type="dxa"/>
            <w:shd w:val="clear" w:color="auto" w:fill="auto"/>
          </w:tcPr>
          <w:p w14:paraId="765845C3" w14:textId="77777777" w:rsidR="00BE79E9" w:rsidRPr="00BE79E9" w:rsidRDefault="00BE79E9" w:rsidP="00BE79E9">
            <w:pPr>
              <w:autoSpaceDN w:val="0"/>
              <w:adjustRightInd w:val="0"/>
              <w:spacing w:line="226" w:lineRule="exact"/>
              <w:ind w:right="24"/>
              <w:jc w:val="center"/>
              <w:rPr>
                <w:rFonts w:eastAsia="Calibri" w:cs="Times New Roman"/>
                <w:sz w:val="18"/>
                <w:szCs w:val="18"/>
                <w:lang w:eastAsia="ru-RU"/>
              </w:rPr>
            </w:pPr>
            <w:r w:rsidRPr="00BE79E9">
              <w:rPr>
                <w:rFonts w:eastAsia="Calibri" w:cs="Times New Roman"/>
                <w:sz w:val="18"/>
                <w:szCs w:val="18"/>
                <w:lang w:eastAsia="ru-RU"/>
              </w:rPr>
              <w:t>Отделение МВД,</w:t>
            </w:r>
          </w:p>
          <w:p w14:paraId="3379483F" w14:textId="77777777" w:rsidR="00BE79E9" w:rsidRPr="00BE79E9" w:rsidRDefault="00BE79E9" w:rsidP="00BE79E9">
            <w:pPr>
              <w:autoSpaceDN w:val="0"/>
              <w:adjustRightInd w:val="0"/>
              <w:spacing w:line="226" w:lineRule="exact"/>
              <w:ind w:right="24"/>
              <w:jc w:val="center"/>
              <w:rPr>
                <w:rFonts w:eastAsia="Calibri" w:cs="Times New Roman"/>
                <w:sz w:val="18"/>
                <w:szCs w:val="18"/>
                <w:lang w:eastAsia="ru-RU"/>
              </w:rPr>
            </w:pPr>
            <w:r w:rsidRPr="00BE79E9">
              <w:rPr>
                <w:rFonts w:eastAsia="Calibri" w:cs="Times New Roman"/>
                <w:sz w:val="18"/>
                <w:szCs w:val="18"/>
                <w:lang w:eastAsia="ru-RU"/>
              </w:rPr>
              <w:t>ТО</w:t>
            </w:r>
          </w:p>
        </w:tc>
        <w:tc>
          <w:tcPr>
            <w:tcW w:w="709" w:type="dxa"/>
            <w:shd w:val="clear" w:color="auto" w:fill="auto"/>
          </w:tcPr>
          <w:p w14:paraId="4ED55CD9"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A57C10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942AD7"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63C4E0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28A26CD"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8FF728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AD92F7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8FE7ED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65592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6BD72F1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93610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A135B7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3A9487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04DBB5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1190F1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963A87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4F4293E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831DBD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3BCC954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26C17634" w14:textId="77777777" w:rsidTr="000C030B">
        <w:tc>
          <w:tcPr>
            <w:tcW w:w="524" w:type="dxa"/>
            <w:shd w:val="clear" w:color="auto" w:fill="auto"/>
          </w:tcPr>
          <w:p w14:paraId="24097256"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1974158D"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56B8091"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582FF2F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42881790" w14:textId="77777777" w:rsidR="00BE79E9" w:rsidRPr="00BE79E9" w:rsidRDefault="00BE79E9" w:rsidP="00BE79E9">
            <w:pPr>
              <w:autoSpaceDN w:val="0"/>
              <w:adjustRightInd w:val="0"/>
              <w:spacing w:line="226" w:lineRule="exact"/>
              <w:ind w:right="120" w:hanging="5"/>
              <w:rPr>
                <w:rFonts w:eastAsia="Calibri" w:cs="Times New Roman"/>
                <w:sz w:val="18"/>
                <w:szCs w:val="18"/>
                <w:lang w:eastAsia="ru-RU"/>
              </w:rPr>
            </w:pPr>
            <w:r w:rsidRPr="00BE79E9">
              <w:rPr>
                <w:rFonts w:eastAsia="Calibri" w:cs="Times New Roman"/>
                <w:sz w:val="18"/>
                <w:szCs w:val="18"/>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850" w:type="dxa"/>
            <w:shd w:val="clear" w:color="auto" w:fill="auto"/>
          </w:tcPr>
          <w:p w14:paraId="79FCCD7F" w14:textId="77777777" w:rsidR="00BE79E9" w:rsidRPr="00BE79E9" w:rsidRDefault="00BE79E9" w:rsidP="00BE79E9">
            <w:pPr>
              <w:autoSpaceDN w:val="0"/>
              <w:adjustRightInd w:val="0"/>
              <w:spacing w:line="230" w:lineRule="exact"/>
              <w:ind w:right="5"/>
              <w:jc w:val="center"/>
              <w:rPr>
                <w:rFonts w:eastAsia="Calibri" w:cs="Times New Roman"/>
                <w:sz w:val="18"/>
                <w:szCs w:val="18"/>
                <w:lang w:eastAsia="ru-RU"/>
              </w:rPr>
            </w:pPr>
            <w:r w:rsidRPr="00BE79E9">
              <w:rPr>
                <w:rFonts w:eastAsia="Calibri" w:cs="Times New Roman"/>
                <w:sz w:val="18"/>
                <w:szCs w:val="18"/>
                <w:lang w:eastAsia="ru-RU"/>
              </w:rPr>
              <w:t>Сектор КДН и ЗП,</w:t>
            </w:r>
          </w:p>
          <w:p w14:paraId="72646756" w14:textId="77777777" w:rsidR="00BE79E9" w:rsidRPr="00BE79E9" w:rsidRDefault="00BE79E9" w:rsidP="00BE79E9">
            <w:pPr>
              <w:autoSpaceDN w:val="0"/>
              <w:adjustRightInd w:val="0"/>
              <w:spacing w:line="230" w:lineRule="exact"/>
              <w:ind w:right="5"/>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10DD4528"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13B2CD3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76E3C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50E649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4353636"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386DBB8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4BF813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CCA85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62120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4597D6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82C34A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2EDB86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4C7FBF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719332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CCB460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6D49D6C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44C25E0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6F9DE73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17BC1D6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ED5E2E8" w14:textId="77777777" w:rsidTr="000C030B">
        <w:tc>
          <w:tcPr>
            <w:tcW w:w="524" w:type="dxa"/>
            <w:shd w:val="clear" w:color="auto" w:fill="auto"/>
          </w:tcPr>
          <w:p w14:paraId="66E064AE"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9836577"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50D8628B"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18493FF2"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3</w:t>
            </w:r>
          </w:p>
        </w:tc>
        <w:tc>
          <w:tcPr>
            <w:tcW w:w="1195" w:type="dxa"/>
            <w:shd w:val="clear" w:color="auto" w:fill="auto"/>
          </w:tcPr>
          <w:p w14:paraId="4D26EB66" w14:textId="77777777" w:rsidR="00BE79E9" w:rsidRPr="00BE79E9" w:rsidRDefault="00BE79E9" w:rsidP="00BE79E9">
            <w:pPr>
              <w:autoSpaceDN w:val="0"/>
              <w:adjustRightInd w:val="0"/>
              <w:spacing w:line="230" w:lineRule="exact"/>
              <w:ind w:right="211"/>
              <w:rPr>
                <w:rFonts w:eastAsia="Calibri" w:cs="Times New Roman"/>
                <w:sz w:val="18"/>
                <w:szCs w:val="18"/>
                <w:lang w:eastAsia="ru-RU"/>
              </w:rPr>
            </w:pPr>
            <w:r w:rsidRPr="00BE79E9">
              <w:rPr>
                <w:rFonts w:eastAsia="Calibri" w:cs="Times New Roman"/>
                <w:sz w:val="18"/>
                <w:szCs w:val="18"/>
                <w:lang w:eastAsia="ru-RU"/>
              </w:rPr>
              <w:t>Обеспечение обслуживания аппаратно-про-граммного комплекса "Безопасный город»</w:t>
            </w:r>
          </w:p>
        </w:tc>
        <w:tc>
          <w:tcPr>
            <w:tcW w:w="850" w:type="dxa"/>
            <w:shd w:val="clear" w:color="auto" w:fill="auto"/>
          </w:tcPr>
          <w:p w14:paraId="692182A4"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ТО,</w:t>
            </w:r>
          </w:p>
          <w:p w14:paraId="459DBE92"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4FA4BD95"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E09CF1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95AE75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F69FF2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06E290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D28AB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C40F7B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6B6D7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B54179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41B05F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BC132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AD859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4EBBF8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31ED88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5164DDD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59FB9E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BAADAB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64962AA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6FEEFFB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25DFD41" w14:textId="77777777" w:rsidTr="000C030B">
        <w:tc>
          <w:tcPr>
            <w:tcW w:w="524" w:type="dxa"/>
            <w:shd w:val="clear" w:color="auto" w:fill="auto"/>
          </w:tcPr>
          <w:p w14:paraId="2E6EB1D4"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7A8D9CB"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53B84166"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5EB1BB2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4</w:t>
            </w:r>
          </w:p>
        </w:tc>
        <w:tc>
          <w:tcPr>
            <w:tcW w:w="1195" w:type="dxa"/>
            <w:shd w:val="clear" w:color="auto" w:fill="auto"/>
          </w:tcPr>
          <w:p w14:paraId="63666E02" w14:textId="77777777" w:rsidR="00BE79E9" w:rsidRPr="00BE79E9" w:rsidRDefault="00BE79E9" w:rsidP="00BE79E9">
            <w:pPr>
              <w:autoSpaceDN w:val="0"/>
              <w:adjustRightInd w:val="0"/>
              <w:spacing w:line="226" w:lineRule="exact"/>
              <w:ind w:right="101" w:hanging="5"/>
              <w:rPr>
                <w:rFonts w:eastAsia="Calibri" w:cs="Times New Roman"/>
                <w:sz w:val="18"/>
                <w:szCs w:val="18"/>
                <w:lang w:eastAsia="ru-RU"/>
              </w:rPr>
            </w:pPr>
            <w:r w:rsidRPr="00BE79E9">
              <w:rPr>
                <w:rFonts w:eastAsia="Calibri" w:cs="Times New Roman"/>
                <w:sz w:val="18"/>
                <w:szCs w:val="18"/>
                <w:lang w:eastAsia="ru-RU"/>
              </w:rPr>
              <w:t>Внедрение сегментов аппаратно-программного ком</w:t>
            </w:r>
            <w:r w:rsidRPr="00BE79E9">
              <w:rPr>
                <w:rFonts w:eastAsia="Calibri" w:cs="Times New Roman"/>
                <w:sz w:val="18"/>
                <w:szCs w:val="18"/>
                <w:lang w:eastAsia="ru-RU"/>
              </w:rPr>
              <w:softHyphen/>
              <w:t>плекса "Безопасный город"(подсистемы видеонаблюдения)</w:t>
            </w:r>
          </w:p>
        </w:tc>
        <w:tc>
          <w:tcPr>
            <w:tcW w:w="850" w:type="dxa"/>
            <w:shd w:val="clear" w:color="auto" w:fill="auto"/>
          </w:tcPr>
          <w:p w14:paraId="6B97398F"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ТО,</w:t>
            </w:r>
          </w:p>
          <w:p w14:paraId="2388264D"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39321B7C"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25530C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93CF5C5"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2AD583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F1EF58C"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1BEF07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51B378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02E286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5D0187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7B48219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93C8D5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064DF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63E8F7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B6C11B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BF06B0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5145D0D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E68B87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1279A59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FD17AB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E2B3027" w14:textId="77777777" w:rsidTr="000C030B">
        <w:tc>
          <w:tcPr>
            <w:tcW w:w="524" w:type="dxa"/>
            <w:shd w:val="clear" w:color="auto" w:fill="auto"/>
          </w:tcPr>
          <w:p w14:paraId="6AC94542"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4672D9FB"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F215D6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07</w:t>
            </w:r>
          </w:p>
        </w:tc>
        <w:tc>
          <w:tcPr>
            <w:tcW w:w="386" w:type="dxa"/>
            <w:shd w:val="clear" w:color="auto" w:fill="auto"/>
          </w:tcPr>
          <w:p w14:paraId="7E0935D8"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5</w:t>
            </w:r>
          </w:p>
        </w:tc>
        <w:tc>
          <w:tcPr>
            <w:tcW w:w="1195" w:type="dxa"/>
            <w:shd w:val="clear" w:color="auto" w:fill="auto"/>
          </w:tcPr>
          <w:p w14:paraId="4263A238"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bCs/>
                <w:iCs/>
                <w:sz w:val="18"/>
                <w:szCs w:val="18"/>
                <w:lang w:eastAsia="ru-RU"/>
              </w:rPr>
              <w:t>Обеспечение антитеррористической защищенности зданий с массовым пребыванием людей</w:t>
            </w:r>
          </w:p>
        </w:tc>
        <w:tc>
          <w:tcPr>
            <w:tcW w:w="850" w:type="dxa"/>
            <w:shd w:val="clear" w:color="auto" w:fill="auto"/>
          </w:tcPr>
          <w:p w14:paraId="035316D7" w14:textId="77777777" w:rsidR="00BE79E9" w:rsidRPr="00BE79E9" w:rsidRDefault="00BE79E9" w:rsidP="00BE79E9">
            <w:pPr>
              <w:autoSpaceDN w:val="0"/>
              <w:adjustRightInd w:val="0"/>
              <w:rPr>
                <w:rFonts w:eastAsia="Calibri" w:cs="Times New Roman"/>
                <w:sz w:val="18"/>
                <w:szCs w:val="18"/>
                <w:lang w:eastAsia="ru-RU"/>
              </w:rPr>
            </w:pPr>
            <w:r w:rsidRPr="00BE79E9">
              <w:rPr>
                <w:rFonts w:eastAsia="Times New Roman" w:cs="Times New Roman"/>
                <w:sz w:val="18"/>
                <w:szCs w:val="18"/>
                <w:lang w:eastAsia="ru-RU"/>
              </w:rPr>
              <w:t xml:space="preserve">Администрация МО «Муниципальный округ Киясовский район УР», </w:t>
            </w:r>
            <w:r w:rsidRPr="00BE79E9">
              <w:rPr>
                <w:rFonts w:eastAsia="Calibri" w:cs="Times New Roman"/>
                <w:sz w:val="18"/>
                <w:szCs w:val="18"/>
                <w:lang w:eastAsia="ru-RU"/>
              </w:rPr>
              <w:t xml:space="preserve">ТО, </w:t>
            </w:r>
          </w:p>
          <w:p w14:paraId="259FD713"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Calibri" w:cs="Times New Roman"/>
                <w:sz w:val="18"/>
                <w:szCs w:val="18"/>
                <w:lang w:eastAsia="ru-RU"/>
              </w:rPr>
              <w:t>Управление КМСиТ</w:t>
            </w:r>
            <w:r w:rsidRPr="00BE79E9">
              <w:rPr>
                <w:rFonts w:eastAsia="Times New Roman" w:cs="Times New Roman"/>
                <w:sz w:val="18"/>
                <w:szCs w:val="18"/>
                <w:lang w:eastAsia="ru-RU"/>
              </w:rPr>
              <w:t xml:space="preserve">, </w:t>
            </w:r>
          </w:p>
          <w:p w14:paraId="000ACAC0"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p w14:paraId="3910DFD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 </w:t>
            </w:r>
            <w:r w:rsidRPr="00BE79E9">
              <w:rPr>
                <w:rFonts w:eastAsia="Calibri" w:cs="Times New Roman"/>
                <w:sz w:val="18"/>
                <w:szCs w:val="18"/>
                <w:lang w:eastAsia="ru-RU"/>
              </w:rPr>
              <w:t xml:space="preserve">Отделение МВД по Киясовскому району </w:t>
            </w:r>
          </w:p>
        </w:tc>
        <w:tc>
          <w:tcPr>
            <w:tcW w:w="709" w:type="dxa"/>
            <w:shd w:val="clear" w:color="auto" w:fill="auto"/>
          </w:tcPr>
          <w:p w14:paraId="576949B9"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D3E324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61B68C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48F10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F66BACE"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31937C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97E411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B94AB4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17AE5E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2D1DFF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88946B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56BBC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612077F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5A77E2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5A03B5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F11854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E31997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4FD9C41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045BB3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25AD837" w14:textId="77777777" w:rsidTr="000C030B">
        <w:tc>
          <w:tcPr>
            <w:tcW w:w="524" w:type="dxa"/>
            <w:shd w:val="clear" w:color="auto" w:fill="auto"/>
          </w:tcPr>
          <w:p w14:paraId="19E30AA2"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361BA0C0"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5CF2AC8E"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08</w:t>
            </w:r>
          </w:p>
        </w:tc>
        <w:tc>
          <w:tcPr>
            <w:tcW w:w="386" w:type="dxa"/>
            <w:shd w:val="clear" w:color="auto" w:fill="auto"/>
          </w:tcPr>
          <w:p w14:paraId="64D2B660"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02AB6535" w14:textId="77777777" w:rsidR="00BE79E9" w:rsidRPr="00BE79E9" w:rsidRDefault="00BE79E9" w:rsidP="00BE79E9">
            <w:pPr>
              <w:autoSpaceDN w:val="0"/>
              <w:adjustRightInd w:val="0"/>
              <w:spacing w:line="230" w:lineRule="exact"/>
              <w:ind w:right="24" w:hanging="5"/>
              <w:rPr>
                <w:rFonts w:eastAsia="Times New Roman" w:cs="Times New Roman"/>
                <w:bCs/>
                <w:iCs/>
                <w:sz w:val="18"/>
                <w:szCs w:val="18"/>
                <w:lang w:eastAsia="ru-RU"/>
              </w:rPr>
            </w:pPr>
            <w:r w:rsidRPr="00BE79E9">
              <w:rPr>
                <w:rFonts w:eastAsia="Times New Roman" w:cs="Times New Roman"/>
                <w:bCs/>
                <w:iCs/>
                <w:sz w:val="18"/>
                <w:szCs w:val="18"/>
                <w:lang w:eastAsia="ru-RU"/>
              </w:rPr>
              <w:t>Профилактика нарушений законодательства о гражданстве, предупреждение и пресечение нелегальной миграции</w:t>
            </w:r>
          </w:p>
        </w:tc>
        <w:tc>
          <w:tcPr>
            <w:tcW w:w="850" w:type="dxa"/>
            <w:shd w:val="clear" w:color="auto" w:fill="auto"/>
          </w:tcPr>
          <w:p w14:paraId="04565E0D"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0062CA42"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8F5EC8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80E313"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49428E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2F2911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EB60C4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9010A1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7EC93D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9F021C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C4DA3F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9991E0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2224C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8DE002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7B7B0D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D0884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AC631B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06D0DB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22B525F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1A7D420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F939DEC" w14:textId="77777777" w:rsidTr="000C030B">
        <w:tc>
          <w:tcPr>
            <w:tcW w:w="524" w:type="dxa"/>
            <w:shd w:val="clear" w:color="auto" w:fill="auto"/>
          </w:tcPr>
          <w:p w14:paraId="02258F60"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75F9FDBC"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288076B"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08</w:t>
            </w:r>
          </w:p>
        </w:tc>
        <w:tc>
          <w:tcPr>
            <w:tcW w:w="386" w:type="dxa"/>
            <w:shd w:val="clear" w:color="auto" w:fill="auto"/>
          </w:tcPr>
          <w:p w14:paraId="0791507E"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6CC9A339" w14:textId="77777777" w:rsidR="00BE79E9" w:rsidRPr="00BE79E9" w:rsidRDefault="00BE79E9" w:rsidP="00BE79E9">
            <w:pPr>
              <w:autoSpaceDN w:val="0"/>
              <w:adjustRightInd w:val="0"/>
              <w:spacing w:line="226" w:lineRule="exact"/>
              <w:ind w:right="38"/>
              <w:rPr>
                <w:rFonts w:eastAsia="Calibri" w:cs="Times New Roman"/>
                <w:sz w:val="18"/>
                <w:szCs w:val="18"/>
                <w:lang w:eastAsia="ru-RU"/>
              </w:rPr>
            </w:pPr>
            <w:r w:rsidRPr="00BE79E9">
              <w:rPr>
                <w:rFonts w:eastAsia="Calibri" w:cs="Times New Roman"/>
                <w:sz w:val="18"/>
                <w:szCs w:val="18"/>
                <w:lang w:eastAsia="ru-RU"/>
              </w:rPr>
              <w:t>Проведение мероприятий по выявлению нарушений граж</w:t>
            </w:r>
            <w:r w:rsidRPr="00BE79E9">
              <w:rPr>
                <w:rFonts w:eastAsia="Calibri" w:cs="Times New Roman"/>
                <w:sz w:val="18"/>
                <w:szCs w:val="18"/>
                <w:lang w:eastAsia="ru-RU"/>
              </w:rPr>
              <w:softHyphen/>
              <w:t>данами Российской Федерации правил регистрации по месту пребывания и по месту жительства</w:t>
            </w:r>
          </w:p>
        </w:tc>
        <w:tc>
          <w:tcPr>
            <w:tcW w:w="850" w:type="dxa"/>
            <w:shd w:val="clear" w:color="auto" w:fill="auto"/>
          </w:tcPr>
          <w:p w14:paraId="0E87BD6B"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ТО,</w:t>
            </w:r>
          </w:p>
          <w:p w14:paraId="087A6128"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59EDE03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15C0AAE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B6832F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778BEB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E3881A4"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8D2354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53210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72654B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48CEE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DA6DEF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5C5BA7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8E912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7162D0D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6F3B6B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EB5F4E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58235F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F5C0C2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594C324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B329BE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6763FCC" w14:textId="77777777" w:rsidTr="000C030B">
        <w:tc>
          <w:tcPr>
            <w:tcW w:w="524" w:type="dxa"/>
            <w:shd w:val="clear" w:color="auto" w:fill="auto"/>
          </w:tcPr>
          <w:p w14:paraId="1D1E38A2"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2B6F66C9"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6BC6EEE1"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08</w:t>
            </w:r>
          </w:p>
        </w:tc>
        <w:tc>
          <w:tcPr>
            <w:tcW w:w="386" w:type="dxa"/>
            <w:shd w:val="clear" w:color="auto" w:fill="auto"/>
          </w:tcPr>
          <w:p w14:paraId="49C720FA"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7748FEBE" w14:textId="77777777" w:rsidR="00BE79E9" w:rsidRPr="00BE79E9" w:rsidRDefault="00BE79E9" w:rsidP="00BE79E9">
            <w:pPr>
              <w:autoSpaceDN w:val="0"/>
              <w:adjustRightInd w:val="0"/>
              <w:spacing w:line="230" w:lineRule="exact"/>
              <w:ind w:right="58" w:firstLine="5"/>
              <w:rPr>
                <w:rFonts w:eastAsia="Calibri" w:cs="Times New Roman"/>
                <w:sz w:val="18"/>
                <w:szCs w:val="18"/>
                <w:lang w:eastAsia="ru-RU"/>
              </w:rPr>
            </w:pPr>
            <w:r w:rsidRPr="00BE79E9">
              <w:rPr>
                <w:rFonts w:eastAsia="Calibri" w:cs="Times New Roman"/>
                <w:sz w:val="18"/>
                <w:szCs w:val="18"/>
                <w:lang w:eastAsia="ru-RU"/>
              </w:rPr>
              <w:t>Организация сбора информации о пребывании трудовых мигрантов и усиление контроля за их трудовой деятельностью</w:t>
            </w:r>
          </w:p>
        </w:tc>
        <w:tc>
          <w:tcPr>
            <w:tcW w:w="850" w:type="dxa"/>
            <w:shd w:val="clear" w:color="auto" w:fill="auto"/>
          </w:tcPr>
          <w:p w14:paraId="4661BCC1"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ТО,</w:t>
            </w:r>
          </w:p>
          <w:p w14:paraId="2E930A29" w14:textId="77777777" w:rsidR="00BE79E9" w:rsidRPr="00BE79E9" w:rsidRDefault="00BE79E9" w:rsidP="00BE79E9">
            <w:pPr>
              <w:autoSpaceDN w:val="0"/>
              <w:adjustRightInd w:val="0"/>
              <w:spacing w:line="230" w:lineRule="exact"/>
              <w:ind w:left="5" w:right="43" w:hanging="5"/>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59F99CC3"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7FFC4D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A2EA04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9C7A48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AFF95A0"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A1BF90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E2CB26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C593E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C7E76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9041B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D973E9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E4A2CB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EA1F89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6CA94B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24B824D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476A4FA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47F9E8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EF266F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4658A4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48E7966E" w14:textId="77777777" w:rsidTr="000C030B">
        <w:tc>
          <w:tcPr>
            <w:tcW w:w="524" w:type="dxa"/>
            <w:shd w:val="clear" w:color="auto" w:fill="auto"/>
          </w:tcPr>
          <w:p w14:paraId="317A60EF"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3EE572FC"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0379164D"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575938E6"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14E8C0D9" w14:textId="77777777" w:rsidR="00BE79E9" w:rsidRPr="00BE79E9" w:rsidRDefault="00BE79E9" w:rsidP="00BE79E9">
            <w:pPr>
              <w:autoSpaceDN w:val="0"/>
              <w:adjustRightInd w:val="0"/>
              <w:spacing w:line="230" w:lineRule="exact"/>
              <w:ind w:hanging="5"/>
              <w:rPr>
                <w:rFonts w:eastAsia="Times New Roman" w:cs="Times New Roman"/>
                <w:bCs/>
                <w:iCs/>
                <w:sz w:val="18"/>
                <w:szCs w:val="18"/>
                <w:lang w:eastAsia="ru-RU"/>
              </w:rPr>
            </w:pPr>
            <w:r w:rsidRPr="00BE79E9">
              <w:rPr>
                <w:rFonts w:eastAsia="Times New Roman" w:cs="Times New Roman"/>
                <w:bCs/>
                <w:iCs/>
                <w:sz w:val="18"/>
                <w:szCs w:val="18"/>
                <w:lang w:eastAsia="ru-RU"/>
              </w:rPr>
              <w:t>Информационное и научно-методическое обеспечение деятельности по профилактике правонарушений</w:t>
            </w:r>
          </w:p>
        </w:tc>
        <w:tc>
          <w:tcPr>
            <w:tcW w:w="850" w:type="dxa"/>
            <w:shd w:val="clear" w:color="auto" w:fill="auto"/>
          </w:tcPr>
          <w:p w14:paraId="403B10E2"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350395F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59C820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0358FA7"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1D4C13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A059374"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02F6AAA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FC7BAA" w14:textId="77777777" w:rsidR="00BE79E9" w:rsidRPr="00BE79E9" w:rsidRDefault="00BE79E9" w:rsidP="00BE79E9">
            <w:pPr>
              <w:autoSpaceDN w:val="0"/>
              <w:adjustRightInd w:val="0"/>
              <w:rPr>
                <w:rFonts w:eastAsia="Times New Roman" w:cs="Times New Roman"/>
                <w:bCs/>
                <w:iCs/>
                <w:sz w:val="18"/>
                <w:szCs w:val="18"/>
                <w:lang w:eastAsia="ru-RU"/>
              </w:rPr>
            </w:pPr>
            <w:r w:rsidRPr="00BE79E9">
              <w:rPr>
                <w:rFonts w:eastAsia="Times New Roman" w:cs="Times New Roman"/>
                <w:bCs/>
                <w:iCs/>
                <w:sz w:val="18"/>
                <w:szCs w:val="18"/>
                <w:lang w:eastAsia="ru-RU"/>
              </w:rPr>
              <w:t>1,0</w:t>
            </w:r>
          </w:p>
        </w:tc>
        <w:tc>
          <w:tcPr>
            <w:tcW w:w="567" w:type="dxa"/>
            <w:shd w:val="clear" w:color="auto" w:fill="auto"/>
          </w:tcPr>
          <w:p w14:paraId="302103CD" w14:textId="77777777" w:rsidR="00BE79E9" w:rsidRPr="00BE79E9" w:rsidRDefault="00BE79E9" w:rsidP="00BE79E9">
            <w:pPr>
              <w:autoSpaceDN w:val="0"/>
              <w:adjustRightInd w:val="0"/>
              <w:rPr>
                <w:rFonts w:eastAsia="Times New Roman" w:cs="Times New Roman"/>
                <w:bCs/>
                <w:iCs/>
                <w:sz w:val="18"/>
                <w:szCs w:val="18"/>
                <w:lang w:eastAsia="ru-RU"/>
              </w:rPr>
            </w:pPr>
          </w:p>
        </w:tc>
        <w:tc>
          <w:tcPr>
            <w:tcW w:w="567" w:type="dxa"/>
            <w:shd w:val="clear" w:color="auto" w:fill="auto"/>
          </w:tcPr>
          <w:p w14:paraId="7D9B8E2F" w14:textId="77777777" w:rsidR="00BE79E9" w:rsidRPr="00BE79E9" w:rsidRDefault="00BE79E9" w:rsidP="00BE79E9">
            <w:pPr>
              <w:autoSpaceDN w:val="0"/>
              <w:adjustRightInd w:val="0"/>
              <w:ind w:left="269"/>
              <w:rPr>
                <w:rFonts w:eastAsia="Times New Roman" w:cs="Times New Roman"/>
                <w:bCs/>
                <w:iCs/>
                <w:sz w:val="18"/>
                <w:szCs w:val="18"/>
                <w:lang w:eastAsia="ru-RU"/>
              </w:rPr>
            </w:pPr>
          </w:p>
        </w:tc>
        <w:tc>
          <w:tcPr>
            <w:tcW w:w="567" w:type="dxa"/>
            <w:gridSpan w:val="3"/>
            <w:shd w:val="clear" w:color="auto" w:fill="auto"/>
          </w:tcPr>
          <w:p w14:paraId="53AAA28D" w14:textId="77777777" w:rsidR="00BE79E9" w:rsidRPr="00BE79E9" w:rsidRDefault="00BE79E9" w:rsidP="00BE79E9">
            <w:pPr>
              <w:autoSpaceDN w:val="0"/>
              <w:adjustRightInd w:val="0"/>
              <w:ind w:left="34"/>
              <w:rPr>
                <w:rFonts w:eastAsia="Times New Roman" w:cs="Times New Roman"/>
                <w:bCs/>
                <w:iCs/>
                <w:sz w:val="18"/>
                <w:szCs w:val="18"/>
                <w:lang w:eastAsia="ru-RU"/>
              </w:rPr>
            </w:pPr>
          </w:p>
        </w:tc>
        <w:tc>
          <w:tcPr>
            <w:tcW w:w="567" w:type="dxa"/>
            <w:shd w:val="clear" w:color="auto" w:fill="auto"/>
          </w:tcPr>
          <w:p w14:paraId="542AD044" w14:textId="77777777" w:rsidR="00BE79E9" w:rsidRPr="00BE79E9" w:rsidRDefault="00BE79E9" w:rsidP="00BE79E9">
            <w:pPr>
              <w:autoSpaceDN w:val="0"/>
              <w:adjustRightInd w:val="0"/>
              <w:ind w:left="269"/>
              <w:rPr>
                <w:rFonts w:eastAsia="Times New Roman" w:cs="Times New Roman"/>
                <w:bCs/>
                <w:iCs/>
                <w:sz w:val="18"/>
                <w:szCs w:val="18"/>
                <w:lang w:eastAsia="ru-RU"/>
              </w:rPr>
            </w:pPr>
          </w:p>
        </w:tc>
        <w:tc>
          <w:tcPr>
            <w:tcW w:w="567" w:type="dxa"/>
            <w:shd w:val="clear" w:color="auto" w:fill="auto"/>
          </w:tcPr>
          <w:p w14:paraId="0984A0C4" w14:textId="77777777" w:rsidR="00BE79E9" w:rsidRPr="00BE79E9" w:rsidRDefault="00BE79E9" w:rsidP="00BE79E9">
            <w:pPr>
              <w:autoSpaceDN w:val="0"/>
              <w:adjustRightInd w:val="0"/>
              <w:ind w:left="33"/>
              <w:rPr>
                <w:rFonts w:eastAsia="Times New Roman" w:cs="Times New Roman"/>
                <w:bCs/>
                <w:iCs/>
                <w:sz w:val="18"/>
                <w:szCs w:val="18"/>
                <w:lang w:eastAsia="ru-RU"/>
              </w:rPr>
            </w:pPr>
          </w:p>
        </w:tc>
        <w:tc>
          <w:tcPr>
            <w:tcW w:w="567" w:type="dxa"/>
            <w:gridSpan w:val="2"/>
            <w:shd w:val="clear" w:color="auto" w:fill="auto"/>
          </w:tcPr>
          <w:p w14:paraId="40182D6F"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shd w:val="clear" w:color="auto" w:fill="auto"/>
          </w:tcPr>
          <w:p w14:paraId="7A93D7EF"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shd w:val="clear" w:color="auto" w:fill="auto"/>
          </w:tcPr>
          <w:p w14:paraId="14CFD926"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right w:val="single" w:sz="4" w:space="0" w:color="auto"/>
            </w:tcBorders>
            <w:shd w:val="clear" w:color="auto" w:fill="auto"/>
          </w:tcPr>
          <w:p w14:paraId="04CA3AE2"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left w:val="single" w:sz="4" w:space="0" w:color="auto"/>
            </w:tcBorders>
            <w:shd w:val="clear" w:color="auto" w:fill="auto"/>
          </w:tcPr>
          <w:p w14:paraId="5D41ACCB"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left w:val="single" w:sz="4" w:space="0" w:color="auto"/>
            </w:tcBorders>
          </w:tcPr>
          <w:p w14:paraId="3B8EC688"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8" w:type="dxa"/>
            <w:tcBorders>
              <w:left w:val="single" w:sz="4" w:space="0" w:color="auto"/>
            </w:tcBorders>
          </w:tcPr>
          <w:p w14:paraId="6F6320A0" w14:textId="77777777" w:rsidR="00BE79E9" w:rsidRPr="00BE79E9" w:rsidRDefault="00BE79E9" w:rsidP="00BE79E9">
            <w:pPr>
              <w:autoSpaceDN w:val="0"/>
              <w:adjustRightInd w:val="0"/>
              <w:jc w:val="both"/>
              <w:rPr>
                <w:rFonts w:eastAsia="Times New Roman" w:cs="Times New Roman"/>
                <w:sz w:val="18"/>
                <w:szCs w:val="18"/>
                <w:lang w:eastAsia="ru-RU"/>
              </w:rPr>
            </w:pPr>
          </w:p>
        </w:tc>
      </w:tr>
      <w:tr w:rsidR="00BE79E9" w:rsidRPr="00BE79E9" w14:paraId="158C5E54" w14:textId="77777777" w:rsidTr="000C030B">
        <w:tc>
          <w:tcPr>
            <w:tcW w:w="524" w:type="dxa"/>
            <w:shd w:val="clear" w:color="auto" w:fill="auto"/>
          </w:tcPr>
          <w:p w14:paraId="7782E0FC"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72FE1A61"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946FEBD"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53A76A1B"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589E78A8" w14:textId="77777777" w:rsidR="00BE79E9" w:rsidRPr="00BE79E9" w:rsidRDefault="00BE79E9" w:rsidP="00BE79E9">
            <w:pPr>
              <w:autoSpaceDN w:val="0"/>
              <w:adjustRightInd w:val="0"/>
              <w:spacing w:line="230" w:lineRule="exact"/>
              <w:ind w:right="10" w:firstLine="5"/>
              <w:rPr>
                <w:rFonts w:eastAsia="Calibri" w:cs="Times New Roman"/>
                <w:sz w:val="18"/>
                <w:szCs w:val="18"/>
                <w:lang w:eastAsia="ru-RU"/>
              </w:rPr>
            </w:pPr>
            <w:r w:rsidRPr="00BE79E9">
              <w:rPr>
                <w:rFonts w:eastAsia="Calibri" w:cs="Times New Roman"/>
                <w:sz w:val="18"/>
                <w:szCs w:val="18"/>
                <w:lang w:eastAsia="ru-RU"/>
              </w:rPr>
              <w:t>Обучающие семинары для специалистов, курирующих вопросы профилактики правонарушений несовер</w:t>
            </w:r>
            <w:r w:rsidRPr="00BE79E9">
              <w:rPr>
                <w:rFonts w:eastAsia="Calibri" w:cs="Times New Roman"/>
                <w:sz w:val="18"/>
                <w:szCs w:val="18"/>
                <w:lang w:eastAsia="ru-RU"/>
              </w:rPr>
              <w:softHyphen/>
              <w:t>шеннолетних</w:t>
            </w:r>
          </w:p>
        </w:tc>
        <w:tc>
          <w:tcPr>
            <w:tcW w:w="850" w:type="dxa"/>
            <w:shd w:val="clear" w:color="auto" w:fill="auto"/>
          </w:tcPr>
          <w:p w14:paraId="52879F9E" w14:textId="77777777" w:rsidR="00BE79E9" w:rsidRPr="00BE79E9" w:rsidRDefault="00BE79E9" w:rsidP="00BE79E9">
            <w:pPr>
              <w:autoSpaceDN w:val="0"/>
              <w:adjustRightInd w:val="0"/>
              <w:spacing w:line="226" w:lineRule="exact"/>
              <w:ind w:right="12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tc>
        <w:tc>
          <w:tcPr>
            <w:tcW w:w="709" w:type="dxa"/>
            <w:shd w:val="clear" w:color="auto" w:fill="auto"/>
          </w:tcPr>
          <w:p w14:paraId="3803616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4BC0FD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DB9AFFB"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7A1259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2C2A56"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560F13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312D23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417CF9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083A98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760A759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A4D4A1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1FB00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4B05F9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D512C4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E1B9D1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4676A2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E5F52D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09FA270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CB7E30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5127B958" w14:textId="77777777" w:rsidTr="000C030B">
        <w:tc>
          <w:tcPr>
            <w:tcW w:w="524" w:type="dxa"/>
            <w:shd w:val="clear" w:color="auto" w:fill="auto"/>
          </w:tcPr>
          <w:p w14:paraId="450B8280"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59A3500"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67F02C4C"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03E03DA6"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4CA9BB35" w14:textId="77777777" w:rsidR="00BE79E9" w:rsidRPr="00BE79E9" w:rsidRDefault="00BE79E9" w:rsidP="00BE79E9">
            <w:pPr>
              <w:autoSpaceDN w:val="0"/>
              <w:adjustRightInd w:val="0"/>
              <w:spacing w:line="226" w:lineRule="exact"/>
              <w:rPr>
                <w:rFonts w:eastAsia="Calibri" w:cs="Times New Roman"/>
                <w:sz w:val="18"/>
                <w:szCs w:val="18"/>
                <w:lang w:eastAsia="ru-RU"/>
              </w:rPr>
            </w:pPr>
            <w:r w:rsidRPr="00BE79E9">
              <w:rPr>
                <w:rFonts w:eastAsia="Calibri" w:cs="Times New Roman"/>
                <w:sz w:val="18"/>
                <w:szCs w:val="18"/>
                <w:lang w:eastAsia="ru-RU"/>
              </w:rPr>
              <w:t>Проведение межве</w:t>
            </w:r>
            <w:r w:rsidRPr="00BE79E9">
              <w:rPr>
                <w:rFonts w:eastAsia="Calibri" w:cs="Times New Roman"/>
                <w:sz w:val="18"/>
                <w:szCs w:val="18"/>
                <w:lang w:eastAsia="ru-RU"/>
              </w:rPr>
              <w:softHyphen/>
              <w:t>домственных конференций, семинаров, «круглых столов» по проблемам профилактики безнадзорности и правонарушений несовершеннолетних, здоровья и социально-негативных явлений в молодежной среде</w:t>
            </w:r>
          </w:p>
        </w:tc>
        <w:tc>
          <w:tcPr>
            <w:tcW w:w="850" w:type="dxa"/>
            <w:shd w:val="clear" w:color="auto" w:fill="auto"/>
          </w:tcPr>
          <w:p w14:paraId="267FB90C"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0CEABE3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248F974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AA3B3B"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24AF1D2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CFD3488"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8D5326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5FC6487" w14:textId="77777777" w:rsidR="00BE79E9" w:rsidRPr="00BE79E9" w:rsidRDefault="00BE79E9" w:rsidP="00BE79E9">
            <w:pPr>
              <w:autoSpaceDN w:val="0"/>
              <w:adjustRightInd w:val="0"/>
              <w:ind w:right="-108"/>
              <w:rPr>
                <w:rFonts w:eastAsia="Calibri" w:cs="Times New Roman"/>
                <w:sz w:val="18"/>
                <w:szCs w:val="18"/>
                <w:lang w:eastAsia="ru-RU"/>
              </w:rPr>
            </w:pPr>
            <w:r w:rsidRPr="00BE79E9">
              <w:rPr>
                <w:rFonts w:eastAsia="Calibri" w:cs="Times New Roman"/>
                <w:sz w:val="18"/>
                <w:szCs w:val="18"/>
                <w:lang w:eastAsia="ru-RU"/>
              </w:rPr>
              <w:t>1,0</w:t>
            </w:r>
          </w:p>
        </w:tc>
        <w:tc>
          <w:tcPr>
            <w:tcW w:w="567" w:type="dxa"/>
            <w:shd w:val="clear" w:color="auto" w:fill="auto"/>
          </w:tcPr>
          <w:p w14:paraId="2EA95C38" w14:textId="77777777" w:rsidR="00BE79E9" w:rsidRPr="00BE79E9" w:rsidRDefault="00BE79E9" w:rsidP="00BE79E9">
            <w:pPr>
              <w:autoSpaceDN w:val="0"/>
              <w:adjustRightInd w:val="0"/>
              <w:ind w:right="-108"/>
              <w:rPr>
                <w:rFonts w:eastAsia="Calibri" w:cs="Times New Roman"/>
                <w:sz w:val="18"/>
                <w:szCs w:val="18"/>
                <w:lang w:eastAsia="ru-RU"/>
              </w:rPr>
            </w:pPr>
          </w:p>
        </w:tc>
        <w:tc>
          <w:tcPr>
            <w:tcW w:w="567" w:type="dxa"/>
            <w:shd w:val="clear" w:color="auto" w:fill="auto"/>
          </w:tcPr>
          <w:p w14:paraId="3243ADA1"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gridSpan w:val="3"/>
            <w:shd w:val="clear" w:color="auto" w:fill="auto"/>
          </w:tcPr>
          <w:p w14:paraId="6968D8CB"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shd w:val="clear" w:color="auto" w:fill="auto"/>
          </w:tcPr>
          <w:p w14:paraId="7651E5BE" w14:textId="77777777" w:rsidR="00BE79E9" w:rsidRPr="00BE79E9" w:rsidRDefault="00BE79E9" w:rsidP="00BE79E9">
            <w:pPr>
              <w:autoSpaceDN w:val="0"/>
              <w:adjustRightInd w:val="0"/>
              <w:ind w:left="264"/>
              <w:rPr>
                <w:rFonts w:eastAsia="Calibri" w:cs="Times New Roman"/>
                <w:sz w:val="18"/>
                <w:szCs w:val="18"/>
                <w:lang w:eastAsia="ru-RU"/>
              </w:rPr>
            </w:pPr>
          </w:p>
        </w:tc>
        <w:tc>
          <w:tcPr>
            <w:tcW w:w="567" w:type="dxa"/>
            <w:shd w:val="clear" w:color="auto" w:fill="auto"/>
          </w:tcPr>
          <w:p w14:paraId="3EE7AFD9" w14:textId="77777777" w:rsidR="00BE79E9" w:rsidRPr="00BE79E9" w:rsidRDefault="00BE79E9" w:rsidP="00BE79E9">
            <w:pPr>
              <w:autoSpaceDN w:val="0"/>
              <w:adjustRightInd w:val="0"/>
              <w:rPr>
                <w:rFonts w:eastAsia="Calibri" w:cs="Times New Roman"/>
                <w:sz w:val="18"/>
                <w:szCs w:val="18"/>
                <w:lang w:eastAsia="ru-RU"/>
              </w:rPr>
            </w:pPr>
          </w:p>
        </w:tc>
        <w:tc>
          <w:tcPr>
            <w:tcW w:w="567" w:type="dxa"/>
            <w:gridSpan w:val="2"/>
            <w:shd w:val="clear" w:color="auto" w:fill="auto"/>
          </w:tcPr>
          <w:p w14:paraId="5951DB31" w14:textId="77777777" w:rsidR="00BE79E9" w:rsidRPr="00BE79E9" w:rsidRDefault="00BE79E9" w:rsidP="00BE79E9">
            <w:pPr>
              <w:autoSpaceDN w:val="0"/>
              <w:adjustRightInd w:val="0"/>
              <w:ind w:left="298"/>
              <w:rPr>
                <w:rFonts w:eastAsia="Calibri" w:cs="Times New Roman"/>
                <w:sz w:val="18"/>
                <w:szCs w:val="18"/>
                <w:lang w:eastAsia="ru-RU"/>
              </w:rPr>
            </w:pPr>
          </w:p>
        </w:tc>
        <w:tc>
          <w:tcPr>
            <w:tcW w:w="567" w:type="dxa"/>
            <w:shd w:val="clear" w:color="auto" w:fill="auto"/>
          </w:tcPr>
          <w:p w14:paraId="3452CBF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676731B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CEB572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6B7A6D6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52C4996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B3D13A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CE3B009" w14:textId="77777777" w:rsidTr="000C030B">
        <w:tc>
          <w:tcPr>
            <w:tcW w:w="524" w:type="dxa"/>
            <w:shd w:val="clear" w:color="auto" w:fill="auto"/>
          </w:tcPr>
          <w:p w14:paraId="7BFE5056"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65CFE9B"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8A07AD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5F947D17"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3</w:t>
            </w:r>
          </w:p>
        </w:tc>
        <w:tc>
          <w:tcPr>
            <w:tcW w:w="1195" w:type="dxa"/>
            <w:shd w:val="clear" w:color="auto" w:fill="auto"/>
          </w:tcPr>
          <w:p w14:paraId="5E8FBB0A" w14:textId="77777777" w:rsidR="00BE79E9" w:rsidRPr="00BE79E9" w:rsidRDefault="00BE79E9" w:rsidP="00BE79E9">
            <w:pPr>
              <w:autoSpaceDN w:val="0"/>
              <w:adjustRightInd w:val="0"/>
              <w:spacing w:line="226" w:lineRule="exact"/>
              <w:ind w:right="5"/>
              <w:rPr>
                <w:rFonts w:eastAsia="Calibri" w:cs="Times New Roman"/>
                <w:sz w:val="18"/>
                <w:szCs w:val="18"/>
                <w:lang w:eastAsia="ru-RU"/>
              </w:rPr>
            </w:pPr>
            <w:r w:rsidRPr="00BE79E9">
              <w:rPr>
                <w:rFonts w:eastAsia="Calibri" w:cs="Times New Roman"/>
                <w:sz w:val="18"/>
                <w:szCs w:val="18"/>
                <w:lang w:eastAsia="ru-RU"/>
              </w:rPr>
              <w:t>Осуществление информационно-пропагандистской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листков)</w:t>
            </w:r>
          </w:p>
        </w:tc>
        <w:tc>
          <w:tcPr>
            <w:tcW w:w="850" w:type="dxa"/>
            <w:shd w:val="clear" w:color="auto" w:fill="auto"/>
          </w:tcPr>
          <w:p w14:paraId="4B0746C0"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p w14:paraId="7131FE9A"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p w14:paraId="26014565"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Сектор КДН и ЗП,</w:t>
            </w:r>
            <w:r w:rsidRPr="00BE79E9">
              <w:rPr>
                <w:rFonts w:eastAsia="Times New Roman" w:cs="Times New Roman"/>
                <w:sz w:val="18"/>
                <w:szCs w:val="18"/>
                <w:lang w:eastAsia="ru-RU"/>
              </w:rPr>
              <w:t xml:space="preserve"> Сектор СЗН</w:t>
            </w:r>
          </w:p>
          <w:p w14:paraId="19CFF974"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ТО,</w:t>
            </w:r>
          </w:p>
          <w:p w14:paraId="5AA18EBC"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02EDB9F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7503C8E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D3F9BD8"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C4A67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84296E"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236369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4D9A36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C5DE6F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971FE3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533AE6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AB64E1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EDF2D7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62E0D96B"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shd w:val="clear" w:color="auto" w:fill="auto"/>
          </w:tcPr>
          <w:p w14:paraId="6701C2DF"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shd w:val="clear" w:color="auto" w:fill="auto"/>
          </w:tcPr>
          <w:p w14:paraId="499DDF85"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right w:val="single" w:sz="4" w:space="0" w:color="auto"/>
            </w:tcBorders>
            <w:shd w:val="clear" w:color="auto" w:fill="auto"/>
          </w:tcPr>
          <w:p w14:paraId="4894CA7B"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left w:val="single" w:sz="4" w:space="0" w:color="auto"/>
            </w:tcBorders>
            <w:shd w:val="clear" w:color="auto" w:fill="auto"/>
          </w:tcPr>
          <w:p w14:paraId="0F28B05F"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7" w:type="dxa"/>
            <w:tcBorders>
              <w:left w:val="single" w:sz="4" w:space="0" w:color="auto"/>
            </w:tcBorders>
          </w:tcPr>
          <w:p w14:paraId="2702DE44" w14:textId="77777777" w:rsidR="00BE79E9" w:rsidRPr="00BE79E9" w:rsidRDefault="00BE79E9" w:rsidP="00BE79E9">
            <w:pPr>
              <w:autoSpaceDN w:val="0"/>
              <w:adjustRightInd w:val="0"/>
              <w:jc w:val="both"/>
              <w:rPr>
                <w:rFonts w:eastAsia="Times New Roman" w:cs="Times New Roman"/>
                <w:sz w:val="18"/>
                <w:szCs w:val="18"/>
                <w:lang w:eastAsia="ru-RU"/>
              </w:rPr>
            </w:pPr>
          </w:p>
        </w:tc>
        <w:tc>
          <w:tcPr>
            <w:tcW w:w="568" w:type="dxa"/>
            <w:tcBorders>
              <w:left w:val="single" w:sz="4" w:space="0" w:color="auto"/>
            </w:tcBorders>
          </w:tcPr>
          <w:p w14:paraId="3415A18F" w14:textId="77777777" w:rsidR="00BE79E9" w:rsidRPr="00BE79E9" w:rsidRDefault="00BE79E9" w:rsidP="00BE79E9">
            <w:pPr>
              <w:autoSpaceDN w:val="0"/>
              <w:adjustRightInd w:val="0"/>
              <w:jc w:val="both"/>
              <w:rPr>
                <w:rFonts w:eastAsia="Times New Roman" w:cs="Times New Roman"/>
                <w:sz w:val="18"/>
                <w:szCs w:val="18"/>
                <w:lang w:eastAsia="ru-RU"/>
              </w:rPr>
            </w:pPr>
          </w:p>
        </w:tc>
      </w:tr>
      <w:tr w:rsidR="00BE79E9" w:rsidRPr="00BE79E9" w14:paraId="37990D14" w14:textId="77777777" w:rsidTr="000C030B">
        <w:tc>
          <w:tcPr>
            <w:tcW w:w="524" w:type="dxa"/>
            <w:shd w:val="clear" w:color="auto" w:fill="auto"/>
          </w:tcPr>
          <w:p w14:paraId="05E50EE2"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3F789DC3"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1491B62"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3CAC3467"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4</w:t>
            </w:r>
          </w:p>
        </w:tc>
        <w:tc>
          <w:tcPr>
            <w:tcW w:w="1195" w:type="dxa"/>
            <w:shd w:val="clear" w:color="auto" w:fill="auto"/>
          </w:tcPr>
          <w:p w14:paraId="356316EE" w14:textId="77777777" w:rsidR="00BE79E9" w:rsidRPr="00BE79E9" w:rsidRDefault="00BE79E9" w:rsidP="00BE79E9">
            <w:pPr>
              <w:autoSpaceDN w:val="0"/>
              <w:adjustRightInd w:val="0"/>
              <w:spacing w:line="230" w:lineRule="exact"/>
              <w:ind w:right="43"/>
              <w:rPr>
                <w:rFonts w:eastAsia="Calibri" w:cs="Times New Roman"/>
                <w:sz w:val="18"/>
                <w:szCs w:val="18"/>
                <w:lang w:eastAsia="ru-RU"/>
              </w:rPr>
            </w:pPr>
            <w:r w:rsidRPr="00BE79E9">
              <w:rPr>
                <w:rFonts w:eastAsia="Calibri" w:cs="Times New Roman"/>
                <w:sz w:val="18"/>
                <w:szCs w:val="18"/>
                <w:lang w:eastAsia="ru-RU"/>
              </w:rPr>
              <w:t>Организация встреч должностных лиц Администрации «</w:t>
            </w:r>
            <w:r w:rsidRPr="00BE79E9">
              <w:rPr>
                <w:rFonts w:eastAsia="Times New Roman" w:cs="Times New Roman"/>
                <w:sz w:val="18"/>
                <w:szCs w:val="18"/>
                <w:lang w:eastAsia="ru-RU"/>
              </w:rPr>
              <w:t>Муниципальный округ Киясовский район Удмуртской Республики</w:t>
            </w:r>
            <w:r w:rsidRPr="00BE79E9">
              <w:rPr>
                <w:rFonts w:eastAsia="Calibri" w:cs="Times New Roman"/>
                <w:sz w:val="18"/>
                <w:szCs w:val="18"/>
                <w:lang w:eastAsia="ru-RU"/>
              </w:rPr>
              <w:t>», Начальников территориальных отделов и руководства правоохранительных органов с населением района</w:t>
            </w:r>
          </w:p>
        </w:tc>
        <w:tc>
          <w:tcPr>
            <w:tcW w:w="850" w:type="dxa"/>
            <w:shd w:val="clear" w:color="auto" w:fill="auto"/>
          </w:tcPr>
          <w:p w14:paraId="35737530" w14:textId="77777777" w:rsidR="00BE79E9" w:rsidRPr="00BE79E9" w:rsidRDefault="00BE79E9" w:rsidP="00BE79E9">
            <w:pPr>
              <w:autoSpaceDN w:val="0"/>
              <w:adjustRightInd w:val="0"/>
              <w:spacing w:line="230" w:lineRule="exact"/>
              <w:ind w:right="43"/>
              <w:jc w:val="center"/>
              <w:rPr>
                <w:rFonts w:eastAsia="Calibri" w:cs="Times New Roman"/>
                <w:sz w:val="18"/>
                <w:szCs w:val="18"/>
                <w:lang w:eastAsia="ru-RU"/>
              </w:rPr>
            </w:pPr>
            <w:r w:rsidRPr="00BE79E9">
              <w:rPr>
                <w:rFonts w:eastAsia="Calibri" w:cs="Times New Roman"/>
                <w:sz w:val="18"/>
                <w:szCs w:val="18"/>
                <w:lang w:eastAsia="ru-RU"/>
              </w:rPr>
              <w:t>Администрация МО «Муниципальный округ Киясовский район УР», ТО,</w:t>
            </w:r>
          </w:p>
          <w:p w14:paraId="29638C47" w14:textId="77777777" w:rsidR="00BE79E9" w:rsidRPr="00BE79E9" w:rsidRDefault="00BE79E9" w:rsidP="00BE79E9">
            <w:pPr>
              <w:autoSpaceDN w:val="0"/>
              <w:adjustRightInd w:val="0"/>
              <w:spacing w:line="230" w:lineRule="exact"/>
              <w:ind w:right="43"/>
              <w:jc w:val="center"/>
              <w:rPr>
                <w:rFonts w:eastAsia="Calibri" w:cs="Times New Roman"/>
                <w:sz w:val="18"/>
                <w:szCs w:val="18"/>
                <w:lang w:eastAsia="ru-RU"/>
              </w:rPr>
            </w:pPr>
            <w:r w:rsidRPr="00BE79E9">
              <w:rPr>
                <w:rFonts w:eastAsia="Calibri" w:cs="Times New Roman"/>
                <w:sz w:val="18"/>
                <w:szCs w:val="18"/>
                <w:lang w:eastAsia="ru-RU"/>
              </w:rPr>
              <w:t>Отделение МВД</w:t>
            </w:r>
          </w:p>
        </w:tc>
        <w:tc>
          <w:tcPr>
            <w:tcW w:w="709" w:type="dxa"/>
            <w:shd w:val="clear" w:color="auto" w:fill="auto"/>
          </w:tcPr>
          <w:p w14:paraId="6B09517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F871B9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D3B710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C6D458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71160A1"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10B4BB6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0856F9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A1727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565BB8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AD6F16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2F7109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B4318E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81E202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6C55BE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C630D7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F07C38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7E4E83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3AD351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56DB56A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2F354A78" w14:textId="77777777" w:rsidTr="000C030B">
        <w:tc>
          <w:tcPr>
            <w:tcW w:w="524" w:type="dxa"/>
            <w:shd w:val="clear" w:color="auto" w:fill="auto"/>
          </w:tcPr>
          <w:p w14:paraId="05979721"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238D7ED1"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0646E9C0"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69822BB6" w14:textId="77777777" w:rsidR="00BE79E9" w:rsidRPr="00BE79E9" w:rsidRDefault="00BE79E9" w:rsidP="00BE79E9">
            <w:pPr>
              <w:autoSpaceDN w:val="0"/>
              <w:adjustRightInd w:val="0"/>
              <w:ind w:left="5"/>
              <w:rPr>
                <w:rFonts w:eastAsia="Calibri" w:cs="Times New Roman"/>
                <w:sz w:val="18"/>
                <w:szCs w:val="18"/>
                <w:lang w:eastAsia="ru-RU"/>
              </w:rPr>
            </w:pPr>
            <w:r w:rsidRPr="00BE79E9">
              <w:rPr>
                <w:rFonts w:eastAsia="Calibri" w:cs="Times New Roman"/>
                <w:sz w:val="18"/>
                <w:szCs w:val="18"/>
                <w:lang w:eastAsia="ru-RU"/>
              </w:rPr>
              <w:t>5</w:t>
            </w:r>
          </w:p>
        </w:tc>
        <w:tc>
          <w:tcPr>
            <w:tcW w:w="1195" w:type="dxa"/>
            <w:shd w:val="clear" w:color="auto" w:fill="auto"/>
          </w:tcPr>
          <w:p w14:paraId="41D3D177" w14:textId="77777777" w:rsidR="00BE79E9" w:rsidRPr="00BE79E9" w:rsidRDefault="00BE79E9" w:rsidP="00BE79E9">
            <w:pPr>
              <w:autoSpaceDN w:val="0"/>
              <w:adjustRightInd w:val="0"/>
              <w:spacing w:line="226" w:lineRule="exact"/>
              <w:ind w:right="48"/>
              <w:rPr>
                <w:rFonts w:eastAsia="Calibri" w:cs="Times New Roman"/>
                <w:sz w:val="18"/>
                <w:szCs w:val="18"/>
                <w:lang w:eastAsia="ru-RU"/>
              </w:rPr>
            </w:pPr>
            <w:r w:rsidRPr="00BE79E9">
              <w:rPr>
                <w:rFonts w:eastAsia="Calibri" w:cs="Times New Roman"/>
                <w:sz w:val="18"/>
                <w:szCs w:val="18"/>
                <w:lang w:eastAsia="ru-RU"/>
              </w:rPr>
              <w:t>Оказание консультационной помощи («Телефон доверия») лицам, оказавшимся в сложной жизненной ситуации</w:t>
            </w:r>
          </w:p>
        </w:tc>
        <w:tc>
          <w:tcPr>
            <w:tcW w:w="850" w:type="dxa"/>
            <w:shd w:val="clear" w:color="auto" w:fill="auto"/>
          </w:tcPr>
          <w:p w14:paraId="76178EBB"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p w14:paraId="00CB873C"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Times New Roman" w:cs="Times New Roman"/>
                <w:sz w:val="18"/>
                <w:szCs w:val="18"/>
                <w:lang w:eastAsia="ru-RU"/>
              </w:rPr>
              <w:t>Сектор КДН и ЗП,Сектор СЗН</w:t>
            </w:r>
          </w:p>
        </w:tc>
        <w:tc>
          <w:tcPr>
            <w:tcW w:w="709" w:type="dxa"/>
            <w:shd w:val="clear" w:color="auto" w:fill="auto"/>
          </w:tcPr>
          <w:p w14:paraId="1B0FC079"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65793D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8D04337"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8AF608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B1638A9"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E8898A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9549EF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E6396B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D9ABA2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63E487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1215E9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836EA5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DC93F3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C8ABD2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2187666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627019D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019B3AB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B279B5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97F999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8B296FC" w14:textId="77777777" w:rsidTr="000C030B">
        <w:tc>
          <w:tcPr>
            <w:tcW w:w="524" w:type="dxa"/>
            <w:shd w:val="clear" w:color="auto" w:fill="auto"/>
          </w:tcPr>
          <w:p w14:paraId="2A76B20A"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2698F84F"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557ABDE6"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09</w:t>
            </w:r>
          </w:p>
        </w:tc>
        <w:tc>
          <w:tcPr>
            <w:tcW w:w="386" w:type="dxa"/>
            <w:shd w:val="clear" w:color="auto" w:fill="auto"/>
          </w:tcPr>
          <w:p w14:paraId="60D3FA2B"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6</w:t>
            </w:r>
          </w:p>
        </w:tc>
        <w:tc>
          <w:tcPr>
            <w:tcW w:w="1195" w:type="dxa"/>
            <w:shd w:val="clear" w:color="auto" w:fill="auto"/>
          </w:tcPr>
          <w:p w14:paraId="3F3126C0" w14:textId="77777777" w:rsidR="00BE79E9" w:rsidRPr="00BE79E9" w:rsidRDefault="00BE79E9" w:rsidP="00BE79E9">
            <w:pPr>
              <w:autoSpaceDN w:val="0"/>
              <w:adjustRightInd w:val="0"/>
              <w:spacing w:line="230" w:lineRule="exact"/>
              <w:ind w:right="34"/>
              <w:rPr>
                <w:rFonts w:eastAsia="Calibri" w:cs="Times New Roman"/>
                <w:sz w:val="18"/>
                <w:szCs w:val="18"/>
                <w:lang w:eastAsia="ru-RU"/>
              </w:rPr>
            </w:pPr>
            <w:r w:rsidRPr="00BE79E9">
              <w:rPr>
                <w:rFonts w:eastAsia="Calibri" w:cs="Times New Roman"/>
                <w:sz w:val="18"/>
                <w:szCs w:val="18"/>
                <w:lang w:eastAsia="ru-RU"/>
              </w:rPr>
              <w:t>Организация родительского всеобуча «Школа компетентности»</w:t>
            </w:r>
          </w:p>
        </w:tc>
        <w:tc>
          <w:tcPr>
            <w:tcW w:w="850" w:type="dxa"/>
            <w:shd w:val="clear" w:color="auto" w:fill="auto"/>
          </w:tcPr>
          <w:p w14:paraId="5BA87980" w14:textId="77777777" w:rsidR="00BE79E9" w:rsidRPr="00BE79E9" w:rsidRDefault="00BE79E9" w:rsidP="00BE79E9">
            <w:pPr>
              <w:autoSpaceDN w:val="0"/>
              <w:adjustRightInd w:val="0"/>
              <w:spacing w:line="226" w:lineRule="exact"/>
              <w:ind w:right="120"/>
              <w:jc w:val="center"/>
              <w:rPr>
                <w:rFonts w:eastAsia="Calibri" w:cs="Times New Roman"/>
                <w:sz w:val="18"/>
                <w:szCs w:val="18"/>
                <w:lang w:eastAsia="ru-RU"/>
              </w:rPr>
            </w:pPr>
            <w:r w:rsidRPr="00BE79E9">
              <w:rPr>
                <w:rFonts w:eastAsia="Calibri" w:cs="Times New Roman"/>
                <w:sz w:val="18"/>
                <w:szCs w:val="18"/>
                <w:lang w:eastAsia="ru-RU"/>
              </w:rPr>
              <w:t>Управление образования</w:t>
            </w:r>
          </w:p>
        </w:tc>
        <w:tc>
          <w:tcPr>
            <w:tcW w:w="709" w:type="dxa"/>
            <w:shd w:val="clear" w:color="auto" w:fill="auto"/>
          </w:tcPr>
          <w:p w14:paraId="694A16F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5A5FD80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9F027CA"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D334B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E9DBEC"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DA6C4A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1D20A6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E73C2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EFACF4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36EE91F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9635D6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403A8C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4B6F1BD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08B9B1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6CA6E1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1EEF52C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E47BED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01717A8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975D67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44B0FF4A" w14:textId="77777777" w:rsidTr="000C030B">
        <w:trPr>
          <w:trHeight w:val="797"/>
        </w:trPr>
        <w:tc>
          <w:tcPr>
            <w:tcW w:w="524" w:type="dxa"/>
            <w:shd w:val="clear" w:color="auto" w:fill="auto"/>
          </w:tcPr>
          <w:p w14:paraId="365726A0" w14:textId="77777777" w:rsidR="00BE79E9" w:rsidRPr="00BE79E9" w:rsidRDefault="00BE79E9" w:rsidP="00BE79E9">
            <w:pPr>
              <w:autoSpaceDN w:val="0"/>
              <w:adjustRightInd w:val="0"/>
              <w:ind w:left="72"/>
              <w:rPr>
                <w:rFonts w:eastAsia="Times New Roman" w:cs="Times New Roman"/>
                <w:bCs/>
                <w:iCs/>
                <w:sz w:val="18"/>
                <w:szCs w:val="18"/>
                <w:lang w:eastAsia="ru-RU"/>
              </w:rPr>
            </w:pPr>
            <w:r w:rsidRPr="00BE79E9">
              <w:rPr>
                <w:rFonts w:eastAsia="Times New Roman" w:cs="Times New Roman"/>
                <w:bCs/>
                <w:iCs/>
                <w:sz w:val="18"/>
                <w:szCs w:val="18"/>
                <w:lang w:eastAsia="ru-RU"/>
              </w:rPr>
              <w:t>06</w:t>
            </w:r>
          </w:p>
        </w:tc>
        <w:tc>
          <w:tcPr>
            <w:tcW w:w="486" w:type="dxa"/>
            <w:shd w:val="clear" w:color="auto" w:fill="auto"/>
          </w:tcPr>
          <w:p w14:paraId="4871A33D" w14:textId="77777777" w:rsidR="00BE79E9" w:rsidRPr="00BE79E9" w:rsidRDefault="00BE79E9" w:rsidP="00BE79E9">
            <w:pPr>
              <w:autoSpaceDN w:val="0"/>
              <w:adjustRightInd w:val="0"/>
              <w:ind w:left="29"/>
              <w:rPr>
                <w:rFonts w:eastAsia="Times New Roman" w:cs="Times New Roman"/>
                <w:bCs/>
                <w:iCs/>
                <w:sz w:val="18"/>
                <w:szCs w:val="18"/>
                <w:lang w:eastAsia="ru-RU"/>
              </w:rPr>
            </w:pPr>
            <w:r w:rsidRPr="00BE79E9">
              <w:rPr>
                <w:rFonts w:eastAsia="Times New Roman" w:cs="Times New Roman"/>
                <w:bCs/>
                <w:iCs/>
                <w:sz w:val="18"/>
                <w:szCs w:val="18"/>
                <w:lang w:eastAsia="ru-RU"/>
              </w:rPr>
              <w:t>6.2</w:t>
            </w:r>
          </w:p>
        </w:tc>
        <w:tc>
          <w:tcPr>
            <w:tcW w:w="526" w:type="dxa"/>
            <w:shd w:val="clear" w:color="auto" w:fill="auto"/>
          </w:tcPr>
          <w:p w14:paraId="4A903034"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10</w:t>
            </w:r>
          </w:p>
        </w:tc>
        <w:tc>
          <w:tcPr>
            <w:tcW w:w="386" w:type="dxa"/>
            <w:shd w:val="clear" w:color="auto" w:fill="auto"/>
          </w:tcPr>
          <w:p w14:paraId="18961AF4"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shd w:val="clear" w:color="auto" w:fill="auto"/>
          </w:tcPr>
          <w:p w14:paraId="5194B0DF" w14:textId="77777777" w:rsidR="00BE79E9" w:rsidRPr="00BE79E9" w:rsidRDefault="00BE79E9" w:rsidP="00BE79E9">
            <w:pPr>
              <w:autoSpaceDN w:val="0"/>
              <w:adjustRightInd w:val="0"/>
              <w:spacing w:line="230" w:lineRule="exact"/>
              <w:ind w:right="29" w:firstLine="5"/>
              <w:rPr>
                <w:rFonts w:eastAsia="Times New Roman" w:cs="Times New Roman"/>
                <w:bCs/>
                <w:iCs/>
                <w:sz w:val="18"/>
                <w:szCs w:val="18"/>
                <w:lang w:eastAsia="ru-RU"/>
              </w:rPr>
            </w:pPr>
            <w:r w:rsidRPr="00BE79E9">
              <w:rPr>
                <w:rFonts w:eastAsia="Times New Roman" w:cs="Times New Roman"/>
                <w:bCs/>
                <w:iCs/>
                <w:sz w:val="18"/>
                <w:szCs w:val="18"/>
                <w:lang w:eastAsia="ru-RU"/>
              </w:rPr>
              <w:t>Организация работы в средствах массовой информации</w:t>
            </w:r>
          </w:p>
        </w:tc>
        <w:tc>
          <w:tcPr>
            <w:tcW w:w="850" w:type="dxa"/>
            <w:shd w:val="clear" w:color="auto" w:fill="auto"/>
          </w:tcPr>
          <w:p w14:paraId="5052379F"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7D2CBC1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38384BF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2C82B82"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43A0B1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C77A2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CA5B7A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C83762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59ADD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6FA10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E811D5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A4ED13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CBC2F0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6A65CEE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EC045B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13E913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28558C6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4F7FF5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690BA81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F3C3B0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CDCDBB5" w14:textId="77777777" w:rsidTr="000C030B">
        <w:tc>
          <w:tcPr>
            <w:tcW w:w="524" w:type="dxa"/>
            <w:shd w:val="clear" w:color="auto" w:fill="auto"/>
          </w:tcPr>
          <w:p w14:paraId="553E9705"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5D346C30"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3F275151"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10</w:t>
            </w:r>
          </w:p>
        </w:tc>
        <w:tc>
          <w:tcPr>
            <w:tcW w:w="386" w:type="dxa"/>
            <w:shd w:val="clear" w:color="auto" w:fill="auto"/>
          </w:tcPr>
          <w:p w14:paraId="62676F22"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w:t>
            </w:r>
          </w:p>
        </w:tc>
        <w:tc>
          <w:tcPr>
            <w:tcW w:w="1195" w:type="dxa"/>
            <w:shd w:val="clear" w:color="auto" w:fill="auto"/>
          </w:tcPr>
          <w:p w14:paraId="351F5BF8" w14:textId="77777777" w:rsidR="00BE79E9" w:rsidRPr="00BE79E9" w:rsidRDefault="00BE79E9" w:rsidP="00BE79E9">
            <w:pPr>
              <w:autoSpaceDN w:val="0"/>
              <w:adjustRightInd w:val="0"/>
              <w:spacing w:line="230" w:lineRule="exact"/>
              <w:rPr>
                <w:rFonts w:eastAsia="Calibri" w:cs="Times New Roman"/>
                <w:sz w:val="18"/>
                <w:szCs w:val="18"/>
                <w:lang w:eastAsia="ru-RU"/>
              </w:rPr>
            </w:pPr>
            <w:r w:rsidRPr="00BE79E9">
              <w:rPr>
                <w:rFonts w:eastAsia="Calibri" w:cs="Times New Roman"/>
                <w:sz w:val="18"/>
                <w:szCs w:val="18"/>
                <w:lang w:eastAsia="ru-RU"/>
              </w:rPr>
              <w:t>Освещение мероприятий по профилактике правонарушений и пропаганде здорового образа жизни на радио</w:t>
            </w:r>
          </w:p>
        </w:tc>
        <w:tc>
          <w:tcPr>
            <w:tcW w:w="850" w:type="dxa"/>
            <w:shd w:val="clear" w:color="auto" w:fill="auto"/>
          </w:tcPr>
          <w:p w14:paraId="0F181329"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p w14:paraId="29A3CC1C" w14:textId="77777777" w:rsidR="00BE79E9" w:rsidRPr="00BE79E9" w:rsidRDefault="00BE79E9" w:rsidP="00BE79E9">
            <w:pPr>
              <w:autoSpaceDN w:val="0"/>
              <w:adjustRightInd w:val="0"/>
              <w:spacing w:line="230" w:lineRule="exact"/>
              <w:ind w:right="38"/>
              <w:jc w:val="center"/>
              <w:rPr>
                <w:rFonts w:eastAsia="Calibri" w:cs="Times New Roman"/>
                <w:sz w:val="18"/>
                <w:szCs w:val="18"/>
                <w:lang w:eastAsia="ru-RU"/>
              </w:rPr>
            </w:pPr>
          </w:p>
        </w:tc>
        <w:tc>
          <w:tcPr>
            <w:tcW w:w="709" w:type="dxa"/>
            <w:shd w:val="clear" w:color="auto" w:fill="auto"/>
          </w:tcPr>
          <w:p w14:paraId="0BDA1B3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95242E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3DC72E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B31C8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FF8521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47362B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99F4FF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FCB7AC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C31885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3487B6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EB2D36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648D4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58CB07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15B812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E75A10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1AFAC2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4B6B9AD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A20526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4505DC2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52525BD" w14:textId="77777777" w:rsidTr="000C030B">
        <w:tc>
          <w:tcPr>
            <w:tcW w:w="524" w:type="dxa"/>
            <w:shd w:val="clear" w:color="auto" w:fill="auto"/>
          </w:tcPr>
          <w:p w14:paraId="0FE5600F" w14:textId="77777777" w:rsidR="00BE79E9" w:rsidRPr="00BE79E9" w:rsidRDefault="00BE79E9" w:rsidP="00BE79E9">
            <w:pPr>
              <w:autoSpaceDN w:val="0"/>
              <w:adjustRightInd w:val="0"/>
              <w:ind w:left="67"/>
              <w:rPr>
                <w:rFonts w:eastAsia="Calibri" w:cs="Times New Roman"/>
                <w:sz w:val="18"/>
                <w:szCs w:val="18"/>
                <w:lang w:eastAsia="ru-RU"/>
              </w:rPr>
            </w:pPr>
            <w:r w:rsidRPr="00BE79E9">
              <w:rPr>
                <w:rFonts w:eastAsia="Calibri" w:cs="Times New Roman"/>
                <w:sz w:val="18"/>
                <w:szCs w:val="18"/>
                <w:lang w:eastAsia="ru-RU"/>
              </w:rPr>
              <w:t>06</w:t>
            </w:r>
          </w:p>
        </w:tc>
        <w:tc>
          <w:tcPr>
            <w:tcW w:w="486" w:type="dxa"/>
            <w:shd w:val="clear" w:color="auto" w:fill="auto"/>
          </w:tcPr>
          <w:p w14:paraId="6DA2E6DA" w14:textId="77777777" w:rsidR="00BE79E9" w:rsidRPr="00BE79E9" w:rsidRDefault="00BE79E9" w:rsidP="00BE79E9">
            <w:pPr>
              <w:autoSpaceDN w:val="0"/>
              <w:adjustRightInd w:val="0"/>
              <w:ind w:left="24"/>
              <w:rPr>
                <w:rFonts w:eastAsia="Calibri" w:cs="Times New Roman"/>
                <w:sz w:val="18"/>
                <w:szCs w:val="18"/>
                <w:lang w:eastAsia="ru-RU"/>
              </w:rPr>
            </w:pPr>
            <w:r w:rsidRPr="00BE79E9">
              <w:rPr>
                <w:rFonts w:eastAsia="Calibri" w:cs="Times New Roman"/>
                <w:sz w:val="18"/>
                <w:szCs w:val="18"/>
                <w:lang w:eastAsia="ru-RU"/>
              </w:rPr>
              <w:t>6.2</w:t>
            </w:r>
          </w:p>
        </w:tc>
        <w:tc>
          <w:tcPr>
            <w:tcW w:w="526" w:type="dxa"/>
            <w:shd w:val="clear" w:color="auto" w:fill="auto"/>
          </w:tcPr>
          <w:p w14:paraId="1D7F3D5F" w14:textId="77777777" w:rsidR="00BE79E9" w:rsidRPr="00BE79E9" w:rsidRDefault="00BE79E9" w:rsidP="00BE79E9">
            <w:pPr>
              <w:autoSpaceDN w:val="0"/>
              <w:adjustRightInd w:val="0"/>
              <w:ind w:left="19"/>
              <w:rPr>
                <w:rFonts w:eastAsia="Calibri" w:cs="Times New Roman"/>
                <w:sz w:val="18"/>
                <w:szCs w:val="18"/>
                <w:lang w:eastAsia="ru-RU"/>
              </w:rPr>
            </w:pPr>
            <w:r w:rsidRPr="00BE79E9">
              <w:rPr>
                <w:rFonts w:eastAsia="Calibri" w:cs="Times New Roman"/>
                <w:sz w:val="18"/>
                <w:szCs w:val="18"/>
                <w:lang w:eastAsia="ru-RU"/>
              </w:rPr>
              <w:t>10</w:t>
            </w:r>
          </w:p>
        </w:tc>
        <w:tc>
          <w:tcPr>
            <w:tcW w:w="386" w:type="dxa"/>
            <w:shd w:val="clear" w:color="auto" w:fill="auto"/>
          </w:tcPr>
          <w:p w14:paraId="356228E0" w14:textId="77777777" w:rsidR="00BE79E9" w:rsidRPr="00BE79E9" w:rsidRDefault="00BE79E9" w:rsidP="00BE79E9">
            <w:pPr>
              <w:autoSpaceDN w:val="0"/>
              <w:adjustRightInd w:val="0"/>
              <w:rPr>
                <w:rFonts w:eastAsia="Calibri" w:cs="Times New Roman"/>
                <w:sz w:val="18"/>
                <w:szCs w:val="18"/>
                <w:lang w:eastAsia="ru-RU"/>
              </w:rPr>
            </w:pPr>
            <w:r w:rsidRPr="00BE79E9">
              <w:rPr>
                <w:rFonts w:eastAsia="Calibri" w:cs="Times New Roman"/>
                <w:sz w:val="18"/>
                <w:szCs w:val="18"/>
                <w:lang w:eastAsia="ru-RU"/>
              </w:rPr>
              <w:t>2</w:t>
            </w:r>
          </w:p>
        </w:tc>
        <w:tc>
          <w:tcPr>
            <w:tcW w:w="1195" w:type="dxa"/>
            <w:shd w:val="clear" w:color="auto" w:fill="auto"/>
          </w:tcPr>
          <w:p w14:paraId="11C6D82B" w14:textId="77777777" w:rsidR="00BE79E9" w:rsidRPr="00BE79E9" w:rsidRDefault="00BE79E9" w:rsidP="00BE79E9">
            <w:pPr>
              <w:autoSpaceDN w:val="0"/>
              <w:adjustRightInd w:val="0"/>
              <w:spacing w:line="230" w:lineRule="exact"/>
              <w:ind w:right="67"/>
              <w:rPr>
                <w:rFonts w:eastAsia="Calibri" w:cs="Times New Roman"/>
                <w:sz w:val="18"/>
                <w:szCs w:val="18"/>
                <w:lang w:eastAsia="ru-RU"/>
              </w:rPr>
            </w:pPr>
            <w:r w:rsidRPr="00BE79E9">
              <w:rPr>
                <w:rFonts w:eastAsia="Calibri" w:cs="Times New Roman"/>
                <w:sz w:val="18"/>
                <w:szCs w:val="18"/>
                <w:lang w:eastAsia="ru-RU"/>
              </w:rPr>
              <w:t>Организация рубрики по пропаганде здорового образа жизни в газете «Знамя труда»</w:t>
            </w:r>
          </w:p>
        </w:tc>
        <w:tc>
          <w:tcPr>
            <w:tcW w:w="850" w:type="dxa"/>
            <w:shd w:val="clear" w:color="auto" w:fill="auto"/>
          </w:tcPr>
          <w:p w14:paraId="145FA558"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3456CB87"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0CADA7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12C4B66"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1B5529B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D2D8C5C"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476E65D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1451AE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32681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748232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257980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13C524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22C759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EA8AE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828F98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06FA096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4147D8A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7C4FAB3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1768B62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71FAC6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6DAD6302" w14:textId="77777777" w:rsidTr="000C030B">
        <w:tc>
          <w:tcPr>
            <w:tcW w:w="524" w:type="dxa"/>
            <w:vMerge w:val="restart"/>
            <w:shd w:val="clear" w:color="auto" w:fill="auto"/>
          </w:tcPr>
          <w:p w14:paraId="7D2579FB" w14:textId="77777777" w:rsidR="00BE79E9" w:rsidRPr="00BE79E9" w:rsidRDefault="00BE79E9" w:rsidP="00BE79E9">
            <w:pPr>
              <w:autoSpaceDN w:val="0"/>
              <w:adjustRightInd w:val="0"/>
              <w:ind w:left="67"/>
              <w:rPr>
                <w:rFonts w:eastAsia="Calibri" w:cs="Times New Roman"/>
                <w:bCs/>
                <w:sz w:val="18"/>
                <w:szCs w:val="18"/>
                <w:lang w:eastAsia="ru-RU"/>
              </w:rPr>
            </w:pPr>
            <w:r w:rsidRPr="00BE79E9">
              <w:rPr>
                <w:rFonts w:eastAsia="Calibri" w:cs="Times New Roman"/>
                <w:bCs/>
                <w:sz w:val="18"/>
                <w:szCs w:val="18"/>
                <w:lang w:eastAsia="ru-RU"/>
              </w:rPr>
              <w:t>06</w:t>
            </w:r>
          </w:p>
        </w:tc>
        <w:tc>
          <w:tcPr>
            <w:tcW w:w="486" w:type="dxa"/>
            <w:vMerge w:val="restart"/>
            <w:shd w:val="clear" w:color="auto" w:fill="auto"/>
          </w:tcPr>
          <w:p w14:paraId="21C58679" w14:textId="77777777" w:rsidR="00BE79E9" w:rsidRPr="00BE79E9" w:rsidRDefault="00BE79E9" w:rsidP="00BE79E9">
            <w:pPr>
              <w:autoSpaceDN w:val="0"/>
              <w:adjustRightInd w:val="0"/>
              <w:ind w:left="24"/>
              <w:rPr>
                <w:rFonts w:eastAsia="Calibri" w:cs="Times New Roman"/>
                <w:bCs/>
                <w:sz w:val="18"/>
                <w:szCs w:val="18"/>
                <w:lang w:eastAsia="ru-RU"/>
              </w:rPr>
            </w:pPr>
            <w:r w:rsidRPr="00BE79E9">
              <w:rPr>
                <w:rFonts w:eastAsia="Calibri" w:cs="Times New Roman"/>
                <w:bCs/>
                <w:sz w:val="18"/>
                <w:szCs w:val="18"/>
                <w:lang w:eastAsia="ru-RU"/>
              </w:rPr>
              <w:t>6.3</w:t>
            </w:r>
          </w:p>
        </w:tc>
        <w:tc>
          <w:tcPr>
            <w:tcW w:w="526" w:type="dxa"/>
            <w:vMerge w:val="restart"/>
            <w:shd w:val="clear" w:color="auto" w:fill="auto"/>
          </w:tcPr>
          <w:p w14:paraId="31C4A633"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vMerge w:val="restart"/>
            <w:shd w:val="clear" w:color="auto" w:fill="auto"/>
          </w:tcPr>
          <w:p w14:paraId="6028CEFD"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vMerge w:val="restart"/>
            <w:shd w:val="clear" w:color="auto" w:fill="auto"/>
          </w:tcPr>
          <w:p w14:paraId="18999F4C" w14:textId="77777777" w:rsidR="00BE79E9" w:rsidRPr="00BE79E9" w:rsidRDefault="00BE79E9" w:rsidP="00BE79E9">
            <w:pPr>
              <w:autoSpaceDN w:val="0"/>
              <w:adjustRightInd w:val="0"/>
              <w:spacing w:line="230" w:lineRule="exact"/>
              <w:ind w:right="173"/>
              <w:rPr>
                <w:rFonts w:eastAsia="Calibri" w:cs="Times New Roman"/>
                <w:bCs/>
                <w:sz w:val="18"/>
                <w:szCs w:val="18"/>
                <w:lang w:eastAsia="ru-RU"/>
              </w:rPr>
            </w:pPr>
            <w:r w:rsidRPr="00BE79E9">
              <w:rPr>
                <w:rFonts w:eastAsia="Calibri" w:cs="Times New Roman"/>
                <w:bCs/>
                <w:sz w:val="18"/>
                <w:szCs w:val="18"/>
                <w:lang w:eastAsia="ru-RU"/>
              </w:rPr>
              <w:t>«Гармонизация межэтнических отношений и участие в профилактике терроризма и экстремизма на территории муниципального образования «</w:t>
            </w:r>
            <w:r w:rsidRPr="00BE79E9">
              <w:rPr>
                <w:rFonts w:eastAsia="Times New Roman" w:cs="Times New Roman"/>
                <w:sz w:val="18"/>
                <w:szCs w:val="18"/>
                <w:lang w:eastAsia="ru-RU"/>
              </w:rPr>
              <w:t>Муниципальный округ Киясовский район Удмуртской Республики</w:t>
            </w:r>
            <w:r w:rsidRPr="00BE79E9">
              <w:rPr>
                <w:rFonts w:eastAsia="Calibri" w:cs="Times New Roman"/>
                <w:bCs/>
                <w:sz w:val="18"/>
                <w:szCs w:val="18"/>
                <w:lang w:eastAsia="ru-RU"/>
              </w:rPr>
              <w:t>»</w:t>
            </w:r>
          </w:p>
        </w:tc>
        <w:tc>
          <w:tcPr>
            <w:tcW w:w="850" w:type="dxa"/>
            <w:vMerge w:val="restart"/>
            <w:shd w:val="clear" w:color="auto" w:fill="auto"/>
          </w:tcPr>
          <w:p w14:paraId="5880E2DA"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638BA08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515</w:t>
            </w:r>
          </w:p>
        </w:tc>
        <w:tc>
          <w:tcPr>
            <w:tcW w:w="425" w:type="dxa"/>
            <w:shd w:val="clear" w:color="auto" w:fill="auto"/>
          </w:tcPr>
          <w:p w14:paraId="7E9A6B5A"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567" w:type="dxa"/>
            <w:shd w:val="clear" w:color="auto" w:fill="auto"/>
          </w:tcPr>
          <w:p w14:paraId="051555C2"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13</w:t>
            </w:r>
          </w:p>
        </w:tc>
        <w:tc>
          <w:tcPr>
            <w:tcW w:w="1134" w:type="dxa"/>
            <w:shd w:val="clear" w:color="auto" w:fill="auto"/>
          </w:tcPr>
          <w:p w14:paraId="1E87A2E9"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0630005330</w:t>
            </w:r>
          </w:p>
        </w:tc>
        <w:tc>
          <w:tcPr>
            <w:tcW w:w="567" w:type="dxa"/>
            <w:shd w:val="clear" w:color="auto" w:fill="auto"/>
          </w:tcPr>
          <w:p w14:paraId="5481774C"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612</w:t>
            </w:r>
          </w:p>
        </w:tc>
        <w:tc>
          <w:tcPr>
            <w:tcW w:w="568" w:type="dxa"/>
          </w:tcPr>
          <w:p w14:paraId="05CA705C"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567" w:type="dxa"/>
            <w:shd w:val="clear" w:color="auto" w:fill="auto"/>
          </w:tcPr>
          <w:p w14:paraId="4245336B"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0,00</w:t>
            </w:r>
          </w:p>
        </w:tc>
        <w:tc>
          <w:tcPr>
            <w:tcW w:w="567" w:type="dxa"/>
            <w:shd w:val="clear" w:color="auto" w:fill="auto"/>
          </w:tcPr>
          <w:p w14:paraId="73D259F9"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0,00</w:t>
            </w:r>
          </w:p>
        </w:tc>
        <w:tc>
          <w:tcPr>
            <w:tcW w:w="567" w:type="dxa"/>
            <w:shd w:val="clear" w:color="auto" w:fill="auto"/>
          </w:tcPr>
          <w:p w14:paraId="67D297F2"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10,00</w:t>
            </w:r>
          </w:p>
        </w:tc>
        <w:tc>
          <w:tcPr>
            <w:tcW w:w="567" w:type="dxa"/>
            <w:gridSpan w:val="3"/>
            <w:shd w:val="clear" w:color="auto" w:fill="auto"/>
          </w:tcPr>
          <w:p w14:paraId="151C0DBC"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10,00</w:t>
            </w:r>
          </w:p>
        </w:tc>
        <w:tc>
          <w:tcPr>
            <w:tcW w:w="567" w:type="dxa"/>
            <w:shd w:val="clear" w:color="auto" w:fill="auto"/>
          </w:tcPr>
          <w:p w14:paraId="7047B192"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105,8</w:t>
            </w:r>
          </w:p>
        </w:tc>
        <w:tc>
          <w:tcPr>
            <w:tcW w:w="567" w:type="dxa"/>
            <w:shd w:val="clear" w:color="auto" w:fill="auto"/>
          </w:tcPr>
          <w:p w14:paraId="09742ACC"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10,00</w:t>
            </w:r>
          </w:p>
        </w:tc>
        <w:tc>
          <w:tcPr>
            <w:tcW w:w="567" w:type="dxa"/>
            <w:gridSpan w:val="2"/>
            <w:shd w:val="clear" w:color="auto" w:fill="auto"/>
          </w:tcPr>
          <w:p w14:paraId="489A9838"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shd w:val="clear" w:color="auto" w:fill="auto"/>
          </w:tcPr>
          <w:p w14:paraId="6DCE7A74"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shd w:val="clear" w:color="auto" w:fill="auto"/>
          </w:tcPr>
          <w:p w14:paraId="253C9360"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right w:val="single" w:sz="4" w:space="0" w:color="auto"/>
            </w:tcBorders>
            <w:shd w:val="clear" w:color="auto" w:fill="auto"/>
          </w:tcPr>
          <w:p w14:paraId="1FEE9E9F"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left w:val="single" w:sz="4" w:space="0" w:color="auto"/>
            </w:tcBorders>
            <w:shd w:val="clear" w:color="auto" w:fill="auto"/>
          </w:tcPr>
          <w:p w14:paraId="2047FDF3"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left w:val="single" w:sz="4" w:space="0" w:color="auto"/>
            </w:tcBorders>
          </w:tcPr>
          <w:p w14:paraId="04E611FF"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8" w:type="dxa"/>
            <w:tcBorders>
              <w:left w:val="single" w:sz="4" w:space="0" w:color="auto"/>
            </w:tcBorders>
          </w:tcPr>
          <w:p w14:paraId="094D1864"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r>
      <w:tr w:rsidR="00BE79E9" w:rsidRPr="00BE79E9" w14:paraId="6B85A414" w14:textId="77777777" w:rsidTr="000C030B">
        <w:tc>
          <w:tcPr>
            <w:tcW w:w="524" w:type="dxa"/>
            <w:vMerge/>
            <w:shd w:val="clear" w:color="auto" w:fill="auto"/>
          </w:tcPr>
          <w:p w14:paraId="2FBC23C9" w14:textId="77777777" w:rsidR="00BE79E9" w:rsidRPr="00BE79E9" w:rsidRDefault="00BE79E9" w:rsidP="00BE79E9">
            <w:pPr>
              <w:autoSpaceDN w:val="0"/>
              <w:adjustRightInd w:val="0"/>
              <w:ind w:left="67"/>
              <w:rPr>
                <w:rFonts w:eastAsia="Calibri" w:cs="Times New Roman"/>
                <w:bCs/>
                <w:sz w:val="18"/>
                <w:szCs w:val="18"/>
                <w:lang w:eastAsia="ru-RU"/>
              </w:rPr>
            </w:pPr>
          </w:p>
        </w:tc>
        <w:tc>
          <w:tcPr>
            <w:tcW w:w="486" w:type="dxa"/>
            <w:vMerge/>
            <w:shd w:val="clear" w:color="auto" w:fill="auto"/>
          </w:tcPr>
          <w:p w14:paraId="5FB5AAC3" w14:textId="77777777" w:rsidR="00BE79E9" w:rsidRPr="00BE79E9" w:rsidRDefault="00BE79E9" w:rsidP="00BE79E9">
            <w:pPr>
              <w:autoSpaceDN w:val="0"/>
              <w:adjustRightInd w:val="0"/>
              <w:ind w:left="24"/>
              <w:rPr>
                <w:rFonts w:eastAsia="Calibri" w:cs="Times New Roman"/>
                <w:bCs/>
                <w:sz w:val="18"/>
                <w:szCs w:val="18"/>
                <w:lang w:eastAsia="ru-RU"/>
              </w:rPr>
            </w:pPr>
          </w:p>
        </w:tc>
        <w:tc>
          <w:tcPr>
            <w:tcW w:w="526" w:type="dxa"/>
            <w:vMerge/>
            <w:shd w:val="clear" w:color="auto" w:fill="auto"/>
          </w:tcPr>
          <w:p w14:paraId="5764E563" w14:textId="77777777" w:rsidR="00BE79E9" w:rsidRPr="00BE79E9" w:rsidRDefault="00BE79E9" w:rsidP="00BE79E9">
            <w:pPr>
              <w:autoSpaceDN w:val="0"/>
              <w:adjustRightInd w:val="0"/>
              <w:rPr>
                <w:rFonts w:eastAsia="Times New Roman" w:cs="Times New Roman"/>
                <w:sz w:val="18"/>
                <w:szCs w:val="18"/>
                <w:lang w:eastAsia="ru-RU"/>
              </w:rPr>
            </w:pPr>
          </w:p>
        </w:tc>
        <w:tc>
          <w:tcPr>
            <w:tcW w:w="386" w:type="dxa"/>
            <w:vMerge/>
            <w:shd w:val="clear" w:color="auto" w:fill="auto"/>
          </w:tcPr>
          <w:p w14:paraId="54C0EC0B" w14:textId="77777777" w:rsidR="00BE79E9" w:rsidRPr="00BE79E9" w:rsidRDefault="00BE79E9" w:rsidP="00BE79E9">
            <w:pPr>
              <w:autoSpaceDN w:val="0"/>
              <w:adjustRightInd w:val="0"/>
              <w:rPr>
                <w:rFonts w:eastAsia="Times New Roman" w:cs="Times New Roman"/>
                <w:sz w:val="18"/>
                <w:szCs w:val="18"/>
                <w:lang w:eastAsia="ru-RU"/>
              </w:rPr>
            </w:pPr>
          </w:p>
        </w:tc>
        <w:tc>
          <w:tcPr>
            <w:tcW w:w="1195" w:type="dxa"/>
            <w:vMerge/>
            <w:shd w:val="clear" w:color="auto" w:fill="auto"/>
          </w:tcPr>
          <w:p w14:paraId="082C3D1D" w14:textId="77777777" w:rsidR="00BE79E9" w:rsidRPr="00BE79E9" w:rsidRDefault="00BE79E9" w:rsidP="00BE79E9">
            <w:pPr>
              <w:autoSpaceDN w:val="0"/>
              <w:adjustRightInd w:val="0"/>
              <w:spacing w:line="230" w:lineRule="exact"/>
              <w:ind w:right="173"/>
              <w:rPr>
                <w:rFonts w:eastAsia="Calibri" w:cs="Times New Roman"/>
                <w:bCs/>
                <w:sz w:val="18"/>
                <w:szCs w:val="18"/>
                <w:lang w:eastAsia="ru-RU"/>
              </w:rPr>
            </w:pPr>
          </w:p>
        </w:tc>
        <w:tc>
          <w:tcPr>
            <w:tcW w:w="850" w:type="dxa"/>
            <w:vMerge/>
            <w:shd w:val="clear" w:color="auto" w:fill="auto"/>
          </w:tcPr>
          <w:p w14:paraId="24313038"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709" w:type="dxa"/>
            <w:shd w:val="clear" w:color="auto" w:fill="auto"/>
          </w:tcPr>
          <w:p w14:paraId="0E138E0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509</w:t>
            </w:r>
          </w:p>
        </w:tc>
        <w:tc>
          <w:tcPr>
            <w:tcW w:w="425" w:type="dxa"/>
            <w:shd w:val="clear" w:color="auto" w:fill="auto"/>
          </w:tcPr>
          <w:p w14:paraId="1F3CEA3B"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03</w:t>
            </w:r>
          </w:p>
        </w:tc>
        <w:tc>
          <w:tcPr>
            <w:tcW w:w="567" w:type="dxa"/>
            <w:shd w:val="clear" w:color="auto" w:fill="auto"/>
          </w:tcPr>
          <w:p w14:paraId="7EF28FAE"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14</w:t>
            </w:r>
          </w:p>
        </w:tc>
        <w:tc>
          <w:tcPr>
            <w:tcW w:w="1134" w:type="dxa"/>
            <w:shd w:val="clear" w:color="auto" w:fill="auto"/>
          </w:tcPr>
          <w:p w14:paraId="3A7EF388"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0630061920</w:t>
            </w:r>
          </w:p>
        </w:tc>
        <w:tc>
          <w:tcPr>
            <w:tcW w:w="567" w:type="dxa"/>
            <w:shd w:val="clear" w:color="auto" w:fill="auto"/>
          </w:tcPr>
          <w:p w14:paraId="335182D9" w14:textId="77777777" w:rsidR="00BE79E9" w:rsidRPr="00BE79E9" w:rsidRDefault="00BE79E9" w:rsidP="00BE79E9">
            <w:pPr>
              <w:autoSpaceDN w:val="0"/>
              <w:adjustRightInd w:val="0"/>
              <w:rPr>
                <w:rFonts w:eastAsia="Calibri" w:cs="Times New Roman"/>
                <w:bCs/>
                <w:sz w:val="18"/>
                <w:szCs w:val="18"/>
                <w:lang w:eastAsia="ru-RU"/>
              </w:rPr>
            </w:pPr>
            <w:r w:rsidRPr="00BE79E9">
              <w:rPr>
                <w:rFonts w:eastAsia="Calibri" w:cs="Times New Roman"/>
                <w:bCs/>
                <w:sz w:val="18"/>
                <w:szCs w:val="18"/>
                <w:lang w:eastAsia="ru-RU"/>
              </w:rPr>
              <w:t>244</w:t>
            </w:r>
          </w:p>
        </w:tc>
        <w:tc>
          <w:tcPr>
            <w:tcW w:w="568" w:type="dxa"/>
          </w:tcPr>
          <w:p w14:paraId="59157B86" w14:textId="77777777" w:rsidR="00BE79E9" w:rsidRPr="00BE79E9" w:rsidRDefault="00BE79E9" w:rsidP="00BE79E9">
            <w:pPr>
              <w:autoSpaceDN w:val="0"/>
              <w:adjustRightInd w:val="0"/>
              <w:jc w:val="center"/>
              <w:rPr>
                <w:rFonts w:eastAsia="Times New Roman" w:cs="Times New Roman"/>
                <w:sz w:val="18"/>
                <w:szCs w:val="18"/>
                <w:lang w:eastAsia="ru-RU"/>
              </w:rPr>
            </w:pPr>
          </w:p>
        </w:tc>
        <w:tc>
          <w:tcPr>
            <w:tcW w:w="567" w:type="dxa"/>
            <w:shd w:val="clear" w:color="auto" w:fill="auto"/>
          </w:tcPr>
          <w:p w14:paraId="2830A277"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shd w:val="clear" w:color="auto" w:fill="auto"/>
          </w:tcPr>
          <w:p w14:paraId="6CD58073"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shd w:val="clear" w:color="auto" w:fill="auto"/>
          </w:tcPr>
          <w:p w14:paraId="55ADB815"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gridSpan w:val="3"/>
            <w:shd w:val="clear" w:color="auto" w:fill="auto"/>
          </w:tcPr>
          <w:p w14:paraId="047BE4A9"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shd w:val="clear" w:color="auto" w:fill="auto"/>
          </w:tcPr>
          <w:p w14:paraId="1FFFD182"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105,8</w:t>
            </w:r>
          </w:p>
        </w:tc>
        <w:tc>
          <w:tcPr>
            <w:tcW w:w="567" w:type="dxa"/>
            <w:shd w:val="clear" w:color="auto" w:fill="auto"/>
          </w:tcPr>
          <w:p w14:paraId="34151EDA"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gridSpan w:val="2"/>
            <w:shd w:val="clear" w:color="auto" w:fill="auto"/>
          </w:tcPr>
          <w:p w14:paraId="294D54A2"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shd w:val="clear" w:color="auto" w:fill="auto"/>
          </w:tcPr>
          <w:p w14:paraId="16B4909D"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shd w:val="clear" w:color="auto" w:fill="auto"/>
          </w:tcPr>
          <w:p w14:paraId="281C8EA2"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tcBorders>
              <w:right w:val="single" w:sz="4" w:space="0" w:color="auto"/>
            </w:tcBorders>
            <w:shd w:val="clear" w:color="auto" w:fill="auto"/>
          </w:tcPr>
          <w:p w14:paraId="6A98AE26"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tcBorders>
              <w:left w:val="single" w:sz="4" w:space="0" w:color="auto"/>
            </w:tcBorders>
            <w:shd w:val="clear" w:color="auto" w:fill="auto"/>
          </w:tcPr>
          <w:p w14:paraId="7E5DC4B6" w14:textId="77777777" w:rsidR="00BE79E9" w:rsidRPr="00BE79E9" w:rsidRDefault="00BE79E9" w:rsidP="00BE79E9">
            <w:pPr>
              <w:autoSpaceDN w:val="0"/>
              <w:adjustRightInd w:val="0"/>
              <w:jc w:val="center"/>
              <w:rPr>
                <w:rFonts w:eastAsia="Calibri" w:cs="Times New Roman"/>
                <w:sz w:val="18"/>
                <w:szCs w:val="18"/>
                <w:lang w:eastAsia="ru-RU"/>
              </w:rPr>
            </w:pPr>
          </w:p>
        </w:tc>
        <w:tc>
          <w:tcPr>
            <w:tcW w:w="567" w:type="dxa"/>
            <w:tcBorders>
              <w:left w:val="single" w:sz="4" w:space="0" w:color="auto"/>
            </w:tcBorders>
          </w:tcPr>
          <w:p w14:paraId="6E50834F" w14:textId="77777777" w:rsidR="00BE79E9" w:rsidRPr="00BE79E9" w:rsidRDefault="00BE79E9" w:rsidP="00BE79E9">
            <w:pPr>
              <w:autoSpaceDN w:val="0"/>
              <w:adjustRightInd w:val="0"/>
              <w:jc w:val="center"/>
              <w:rPr>
                <w:rFonts w:eastAsia="Calibri" w:cs="Times New Roman"/>
                <w:sz w:val="18"/>
                <w:szCs w:val="18"/>
                <w:lang w:eastAsia="ru-RU"/>
              </w:rPr>
            </w:pPr>
          </w:p>
        </w:tc>
        <w:tc>
          <w:tcPr>
            <w:tcW w:w="568" w:type="dxa"/>
            <w:tcBorders>
              <w:left w:val="single" w:sz="4" w:space="0" w:color="auto"/>
            </w:tcBorders>
          </w:tcPr>
          <w:p w14:paraId="21CA5E05" w14:textId="77777777" w:rsidR="00BE79E9" w:rsidRPr="00BE79E9" w:rsidRDefault="00BE79E9" w:rsidP="00BE79E9">
            <w:pPr>
              <w:autoSpaceDN w:val="0"/>
              <w:adjustRightInd w:val="0"/>
              <w:jc w:val="center"/>
              <w:rPr>
                <w:rFonts w:eastAsia="Calibri" w:cs="Times New Roman"/>
                <w:sz w:val="18"/>
                <w:szCs w:val="18"/>
                <w:lang w:eastAsia="ru-RU"/>
              </w:rPr>
            </w:pPr>
          </w:p>
        </w:tc>
      </w:tr>
      <w:tr w:rsidR="00BE79E9" w:rsidRPr="00BE79E9" w14:paraId="585D8292" w14:textId="77777777" w:rsidTr="000C030B">
        <w:tc>
          <w:tcPr>
            <w:tcW w:w="524" w:type="dxa"/>
            <w:shd w:val="clear" w:color="auto" w:fill="auto"/>
          </w:tcPr>
          <w:p w14:paraId="00F4914D"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4176D82B"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074FAF02"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16F9A650" w14:textId="77777777" w:rsidR="00BE79E9" w:rsidRPr="00BE79E9" w:rsidRDefault="00BE79E9" w:rsidP="00BE79E9">
            <w:pPr>
              <w:autoSpaceDN w:val="0"/>
              <w:adjustRightInd w:val="0"/>
              <w:ind w:left="24"/>
              <w:rPr>
                <w:rFonts w:eastAsia="Times New Roman" w:cs="Times New Roman"/>
                <w:sz w:val="18"/>
                <w:szCs w:val="18"/>
                <w:lang w:eastAsia="ru-RU"/>
              </w:rPr>
            </w:pPr>
            <w:r w:rsidRPr="00BE79E9">
              <w:rPr>
                <w:rFonts w:eastAsia="Times New Roman" w:cs="Times New Roman"/>
                <w:sz w:val="18"/>
                <w:szCs w:val="18"/>
                <w:lang w:eastAsia="ru-RU"/>
              </w:rPr>
              <w:t>1</w:t>
            </w:r>
          </w:p>
        </w:tc>
        <w:tc>
          <w:tcPr>
            <w:tcW w:w="1195" w:type="dxa"/>
            <w:shd w:val="clear" w:color="auto" w:fill="auto"/>
          </w:tcPr>
          <w:p w14:paraId="026E0297" w14:textId="77777777" w:rsidR="00BE79E9" w:rsidRPr="00BE79E9" w:rsidRDefault="00BE79E9" w:rsidP="00BE79E9">
            <w:pPr>
              <w:autoSpaceDN w:val="0"/>
              <w:adjustRightInd w:val="0"/>
              <w:spacing w:line="250" w:lineRule="exact"/>
              <w:ind w:right="24" w:hanging="5"/>
              <w:rPr>
                <w:rFonts w:eastAsia="Times New Roman" w:cs="Times New Roman"/>
                <w:sz w:val="18"/>
                <w:szCs w:val="18"/>
                <w:lang w:eastAsia="ru-RU"/>
              </w:rPr>
            </w:pPr>
            <w:r w:rsidRPr="00BE79E9">
              <w:rPr>
                <w:rFonts w:eastAsia="Times New Roman" w:cs="Times New Roman"/>
                <w:sz w:val="18"/>
                <w:szCs w:val="18"/>
                <w:lang w:eastAsia="ru-RU"/>
              </w:rPr>
              <w:t>Участие в системе республиканского мониторинга со</w:t>
            </w:r>
            <w:r w:rsidRPr="00BE79E9">
              <w:rPr>
                <w:rFonts w:eastAsia="Times New Roman" w:cs="Times New Roman"/>
                <w:sz w:val="18"/>
                <w:szCs w:val="18"/>
                <w:lang w:eastAsia="ru-RU"/>
              </w:rPr>
              <w:softHyphen/>
              <w:t>стояния межнациональных отношений и раннего преду</w:t>
            </w:r>
            <w:r w:rsidRPr="00BE79E9">
              <w:rPr>
                <w:rFonts w:eastAsia="Times New Roman" w:cs="Times New Roman"/>
                <w:sz w:val="18"/>
                <w:szCs w:val="18"/>
                <w:lang w:eastAsia="ru-RU"/>
              </w:rPr>
              <w:softHyphen/>
              <w:t>преждения межна</w:t>
            </w:r>
            <w:r w:rsidRPr="00BE79E9">
              <w:rPr>
                <w:rFonts w:eastAsia="Times New Roman" w:cs="Times New Roman"/>
                <w:sz w:val="18"/>
                <w:szCs w:val="18"/>
                <w:lang w:eastAsia="ru-RU"/>
              </w:rPr>
              <w:softHyphen/>
              <w:t>циональных конфликтов</w:t>
            </w:r>
          </w:p>
        </w:tc>
        <w:tc>
          <w:tcPr>
            <w:tcW w:w="850" w:type="dxa"/>
            <w:shd w:val="clear" w:color="auto" w:fill="auto"/>
          </w:tcPr>
          <w:p w14:paraId="5165FED2" w14:textId="77777777" w:rsidR="00BE79E9" w:rsidRPr="00BE79E9" w:rsidRDefault="00BE79E9" w:rsidP="00BE79E9">
            <w:pPr>
              <w:autoSpaceDN w:val="0"/>
              <w:adjustRightInd w:val="0"/>
              <w:spacing w:line="226" w:lineRule="exact"/>
              <w:ind w:right="38"/>
              <w:jc w:val="center"/>
              <w:rPr>
                <w:rFonts w:eastAsia="Calibri"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50ED9F53"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706063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2A8996"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73ED0C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7F7BA4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5B3650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E36BE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52FF2E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B8775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76B904F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300899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6AC3F0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08FBA89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97FA50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0EA3D1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bottom w:val="single" w:sz="4" w:space="0" w:color="auto"/>
              <w:right w:val="single" w:sz="4" w:space="0" w:color="auto"/>
            </w:tcBorders>
            <w:shd w:val="clear" w:color="auto" w:fill="auto"/>
          </w:tcPr>
          <w:p w14:paraId="6537068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bottom w:val="single" w:sz="4" w:space="0" w:color="auto"/>
            </w:tcBorders>
            <w:shd w:val="clear" w:color="auto" w:fill="auto"/>
          </w:tcPr>
          <w:p w14:paraId="0B03560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bottom w:val="single" w:sz="4" w:space="0" w:color="auto"/>
            </w:tcBorders>
          </w:tcPr>
          <w:p w14:paraId="1A07CEE4"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bottom w:val="single" w:sz="4" w:space="0" w:color="auto"/>
            </w:tcBorders>
          </w:tcPr>
          <w:p w14:paraId="3898C8D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42EA448E" w14:textId="77777777" w:rsidTr="000C030B">
        <w:tc>
          <w:tcPr>
            <w:tcW w:w="524" w:type="dxa"/>
            <w:shd w:val="clear" w:color="auto" w:fill="auto"/>
          </w:tcPr>
          <w:p w14:paraId="16670A29"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09FD88AF"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5E71677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3F9BC595"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2</w:t>
            </w:r>
          </w:p>
        </w:tc>
        <w:tc>
          <w:tcPr>
            <w:tcW w:w="1195" w:type="dxa"/>
            <w:shd w:val="clear" w:color="auto" w:fill="auto"/>
          </w:tcPr>
          <w:p w14:paraId="55F7AE2F" w14:textId="77777777" w:rsidR="00BE79E9" w:rsidRPr="00BE79E9" w:rsidRDefault="00BE79E9" w:rsidP="00BE79E9">
            <w:pPr>
              <w:autoSpaceDN w:val="0"/>
              <w:adjustRightInd w:val="0"/>
              <w:spacing w:line="250" w:lineRule="exact"/>
              <w:ind w:right="101" w:hanging="5"/>
              <w:rPr>
                <w:rFonts w:eastAsia="Times New Roman" w:cs="Times New Roman"/>
                <w:sz w:val="18"/>
                <w:szCs w:val="18"/>
                <w:lang w:eastAsia="ru-RU"/>
              </w:rPr>
            </w:pPr>
            <w:r w:rsidRPr="00BE79E9">
              <w:rPr>
                <w:rFonts w:eastAsia="Times New Roman" w:cs="Times New Roman"/>
                <w:sz w:val="18"/>
                <w:szCs w:val="18"/>
                <w:lang w:eastAsia="ru-RU"/>
              </w:rPr>
              <w:t>Участие в реализации республиканской комплексной информационной кампании, направленной на укрепление единства российской нации и гармонизации межнациональных отношений, в том числе:</w:t>
            </w:r>
          </w:p>
        </w:tc>
        <w:tc>
          <w:tcPr>
            <w:tcW w:w="850" w:type="dxa"/>
            <w:shd w:val="clear" w:color="auto" w:fill="auto"/>
          </w:tcPr>
          <w:p w14:paraId="19E21EB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12C1EE16"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34D7890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B08C83"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4F0B558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0DE0BDF"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617A10F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2EA0BA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7CEF4B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98FF16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22C776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EED576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23DD71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19725A3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FAB76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75BFF8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right w:val="single" w:sz="4" w:space="0" w:color="auto"/>
            </w:tcBorders>
            <w:shd w:val="clear" w:color="auto" w:fill="auto"/>
          </w:tcPr>
          <w:p w14:paraId="1F67C97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left w:val="single" w:sz="4" w:space="0" w:color="auto"/>
            </w:tcBorders>
            <w:shd w:val="clear" w:color="auto" w:fill="auto"/>
          </w:tcPr>
          <w:p w14:paraId="6BA7F2C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top w:val="single" w:sz="4" w:space="0" w:color="auto"/>
              <w:left w:val="single" w:sz="4" w:space="0" w:color="auto"/>
            </w:tcBorders>
          </w:tcPr>
          <w:p w14:paraId="2518B5E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top w:val="single" w:sz="4" w:space="0" w:color="auto"/>
              <w:left w:val="single" w:sz="4" w:space="0" w:color="auto"/>
            </w:tcBorders>
          </w:tcPr>
          <w:p w14:paraId="40060B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19E514BA" w14:textId="77777777" w:rsidTr="000C030B">
        <w:tc>
          <w:tcPr>
            <w:tcW w:w="524" w:type="dxa"/>
            <w:shd w:val="clear" w:color="auto" w:fill="auto"/>
          </w:tcPr>
          <w:p w14:paraId="3054DF2B"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43023775"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47165E3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402A4917"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3</w:t>
            </w:r>
          </w:p>
        </w:tc>
        <w:tc>
          <w:tcPr>
            <w:tcW w:w="1195" w:type="dxa"/>
            <w:shd w:val="clear" w:color="auto" w:fill="auto"/>
          </w:tcPr>
          <w:p w14:paraId="3142C5A8" w14:textId="77777777" w:rsidR="00BE79E9" w:rsidRPr="00BE79E9" w:rsidRDefault="00BE79E9" w:rsidP="00BE79E9">
            <w:pPr>
              <w:autoSpaceDN w:val="0"/>
              <w:adjustRightInd w:val="0"/>
              <w:spacing w:line="250" w:lineRule="exact"/>
              <w:ind w:right="53"/>
              <w:rPr>
                <w:rFonts w:eastAsia="Times New Roman" w:cs="Times New Roman"/>
                <w:sz w:val="18"/>
                <w:szCs w:val="18"/>
                <w:lang w:eastAsia="ru-RU"/>
              </w:rPr>
            </w:pPr>
            <w:r w:rsidRPr="00BE79E9">
              <w:rPr>
                <w:rFonts w:eastAsia="Times New Roman" w:cs="Times New Roman"/>
                <w:sz w:val="18"/>
                <w:szCs w:val="18"/>
                <w:lang w:eastAsia="ru-RU"/>
              </w:rPr>
              <w:t>Гармонизация межнациональных отношений и профилактика этнополитического и религиозно-политического экстремизма, ксенофобии и нетерпимости.</w:t>
            </w:r>
          </w:p>
        </w:tc>
        <w:tc>
          <w:tcPr>
            <w:tcW w:w="850" w:type="dxa"/>
            <w:shd w:val="clear" w:color="auto" w:fill="auto"/>
          </w:tcPr>
          <w:p w14:paraId="69A590C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0FAF03F9"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838225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C8AA7B2"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E5018B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1D07E58"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68BBE5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A12480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A6128F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C6CE34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5857A49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552C6A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39B76D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E2AFA3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1CDB6D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1BED46E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8C5E71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B3FD2D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A879E3A"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7FCDEC09"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8129F4B" w14:textId="77777777" w:rsidTr="000C030B">
        <w:tc>
          <w:tcPr>
            <w:tcW w:w="524" w:type="dxa"/>
            <w:shd w:val="clear" w:color="auto" w:fill="auto"/>
          </w:tcPr>
          <w:p w14:paraId="0458D600"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5F167AD7"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7C7376D3"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74A26BF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1195" w:type="dxa"/>
            <w:shd w:val="clear" w:color="auto" w:fill="auto"/>
          </w:tcPr>
          <w:p w14:paraId="1615EC7B"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Оказание организационной и финансовой поддержки об</w:t>
            </w:r>
            <w:r w:rsidRPr="00BE79E9">
              <w:rPr>
                <w:rFonts w:eastAsia="Times New Roman" w:cs="Times New Roman"/>
                <w:sz w:val="18"/>
                <w:szCs w:val="18"/>
                <w:lang w:eastAsia="ru-RU"/>
              </w:rPr>
              <w:softHyphen/>
              <w:t>щественным инициативам в сфере укрепления гражданского единства и гармонизации межнациональных от</w:t>
            </w:r>
            <w:r w:rsidRPr="00BE79E9">
              <w:rPr>
                <w:rFonts w:eastAsia="Times New Roman" w:cs="Times New Roman"/>
                <w:sz w:val="18"/>
                <w:szCs w:val="18"/>
                <w:lang w:eastAsia="ru-RU"/>
              </w:rPr>
              <w:softHyphen/>
              <w:t>ношений.</w:t>
            </w:r>
          </w:p>
        </w:tc>
        <w:tc>
          <w:tcPr>
            <w:tcW w:w="850" w:type="dxa"/>
            <w:shd w:val="clear" w:color="auto" w:fill="auto"/>
          </w:tcPr>
          <w:p w14:paraId="621DF23D"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31E2F9E9"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B9A1AC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20190BF"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11AA40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614C7E3"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764533A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7DB152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AC7A60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839361B"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10,00</w:t>
            </w:r>
          </w:p>
        </w:tc>
        <w:tc>
          <w:tcPr>
            <w:tcW w:w="567" w:type="dxa"/>
            <w:gridSpan w:val="3"/>
            <w:shd w:val="clear" w:color="auto" w:fill="auto"/>
          </w:tcPr>
          <w:p w14:paraId="35DD824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10,00</w:t>
            </w:r>
          </w:p>
        </w:tc>
        <w:tc>
          <w:tcPr>
            <w:tcW w:w="567" w:type="dxa"/>
            <w:shd w:val="clear" w:color="auto" w:fill="auto"/>
          </w:tcPr>
          <w:p w14:paraId="0DDC8B4F"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120,555</w:t>
            </w:r>
          </w:p>
        </w:tc>
        <w:tc>
          <w:tcPr>
            <w:tcW w:w="567" w:type="dxa"/>
            <w:shd w:val="clear" w:color="auto" w:fill="auto"/>
          </w:tcPr>
          <w:p w14:paraId="60D9062D"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105,8</w:t>
            </w:r>
          </w:p>
        </w:tc>
        <w:tc>
          <w:tcPr>
            <w:tcW w:w="567" w:type="dxa"/>
            <w:gridSpan w:val="2"/>
            <w:shd w:val="clear" w:color="auto" w:fill="auto"/>
          </w:tcPr>
          <w:p w14:paraId="00CEDA32"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shd w:val="clear" w:color="auto" w:fill="auto"/>
          </w:tcPr>
          <w:p w14:paraId="1A956E95"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shd w:val="clear" w:color="auto" w:fill="auto"/>
          </w:tcPr>
          <w:p w14:paraId="71C0095E"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right w:val="single" w:sz="4" w:space="0" w:color="auto"/>
            </w:tcBorders>
            <w:shd w:val="clear" w:color="auto" w:fill="auto"/>
          </w:tcPr>
          <w:p w14:paraId="6F344C2D"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left w:val="single" w:sz="4" w:space="0" w:color="auto"/>
            </w:tcBorders>
            <w:shd w:val="clear" w:color="auto" w:fill="auto"/>
          </w:tcPr>
          <w:p w14:paraId="445B47AB"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7" w:type="dxa"/>
            <w:tcBorders>
              <w:left w:val="single" w:sz="4" w:space="0" w:color="auto"/>
            </w:tcBorders>
          </w:tcPr>
          <w:p w14:paraId="7CD9458E"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c>
          <w:tcPr>
            <w:tcW w:w="568" w:type="dxa"/>
            <w:tcBorders>
              <w:left w:val="single" w:sz="4" w:space="0" w:color="auto"/>
            </w:tcBorders>
          </w:tcPr>
          <w:p w14:paraId="364E6201" w14:textId="77777777" w:rsidR="00BE79E9" w:rsidRPr="00BE79E9" w:rsidRDefault="00BE79E9" w:rsidP="00BE79E9">
            <w:pPr>
              <w:autoSpaceDN w:val="0"/>
              <w:adjustRightInd w:val="0"/>
              <w:jc w:val="center"/>
              <w:rPr>
                <w:rFonts w:eastAsia="Calibri" w:cs="Times New Roman"/>
                <w:sz w:val="18"/>
                <w:szCs w:val="18"/>
                <w:lang w:eastAsia="ru-RU"/>
              </w:rPr>
            </w:pPr>
            <w:r w:rsidRPr="00BE79E9">
              <w:rPr>
                <w:rFonts w:eastAsia="Calibri" w:cs="Times New Roman"/>
                <w:sz w:val="18"/>
                <w:szCs w:val="18"/>
                <w:lang w:eastAsia="ru-RU"/>
              </w:rPr>
              <w:t>14,00</w:t>
            </w:r>
          </w:p>
        </w:tc>
      </w:tr>
      <w:tr w:rsidR="00BE79E9" w:rsidRPr="00BE79E9" w14:paraId="63CEF416" w14:textId="77777777" w:rsidTr="000C030B">
        <w:tc>
          <w:tcPr>
            <w:tcW w:w="524" w:type="dxa"/>
            <w:shd w:val="clear" w:color="auto" w:fill="auto"/>
          </w:tcPr>
          <w:p w14:paraId="7D7605C4"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33C8246B"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2029EC39"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035807E6"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5</w:t>
            </w:r>
          </w:p>
        </w:tc>
        <w:tc>
          <w:tcPr>
            <w:tcW w:w="1195" w:type="dxa"/>
            <w:shd w:val="clear" w:color="auto" w:fill="auto"/>
          </w:tcPr>
          <w:p w14:paraId="6333B714" w14:textId="77777777" w:rsidR="00BE79E9" w:rsidRPr="00BE79E9" w:rsidRDefault="00BE79E9" w:rsidP="00BE79E9">
            <w:pPr>
              <w:autoSpaceDN w:val="0"/>
              <w:adjustRightInd w:val="0"/>
              <w:spacing w:line="250" w:lineRule="exact"/>
              <w:ind w:right="14" w:hanging="5"/>
              <w:rPr>
                <w:rFonts w:eastAsia="Times New Roman" w:cs="Times New Roman"/>
                <w:sz w:val="18"/>
                <w:szCs w:val="18"/>
                <w:lang w:eastAsia="ru-RU"/>
              </w:rPr>
            </w:pPr>
            <w:r w:rsidRPr="00BE79E9">
              <w:rPr>
                <w:rFonts w:eastAsia="Times New Roman" w:cs="Times New Roman"/>
                <w:sz w:val="18"/>
                <w:szCs w:val="18"/>
                <w:lang w:eastAsia="ru-RU"/>
              </w:rPr>
              <w:t>Повышение квалификации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850" w:type="dxa"/>
            <w:shd w:val="clear" w:color="auto" w:fill="auto"/>
          </w:tcPr>
          <w:p w14:paraId="520360C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66A42B9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432A6C9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D94EA65"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64F1031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D10D131"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93608F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90390A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8D0253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4316A3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6C42CF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EFD3AD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03C859A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3823161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512FDF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34A6D55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F540D5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690205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2366952"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2C73715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3811B96A" w14:textId="77777777" w:rsidTr="000C030B">
        <w:tc>
          <w:tcPr>
            <w:tcW w:w="524" w:type="dxa"/>
            <w:shd w:val="clear" w:color="auto" w:fill="auto"/>
          </w:tcPr>
          <w:p w14:paraId="1576CAA9"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094960A2"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5F0CD2E8"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0A0406FF"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6</w:t>
            </w:r>
          </w:p>
        </w:tc>
        <w:tc>
          <w:tcPr>
            <w:tcW w:w="1195" w:type="dxa"/>
            <w:shd w:val="clear" w:color="auto" w:fill="auto"/>
          </w:tcPr>
          <w:p w14:paraId="578D09A6" w14:textId="77777777" w:rsidR="00BE79E9" w:rsidRPr="00BE79E9" w:rsidRDefault="00BE79E9" w:rsidP="00BE79E9">
            <w:pPr>
              <w:autoSpaceDN w:val="0"/>
              <w:adjustRightInd w:val="0"/>
              <w:spacing w:line="250" w:lineRule="exact"/>
              <w:ind w:right="19" w:hanging="5"/>
              <w:rPr>
                <w:rFonts w:eastAsia="Times New Roman" w:cs="Times New Roman"/>
                <w:sz w:val="18"/>
                <w:szCs w:val="18"/>
                <w:lang w:eastAsia="ru-RU"/>
              </w:rPr>
            </w:pPr>
            <w:r w:rsidRPr="00BE79E9">
              <w:rPr>
                <w:rFonts w:eastAsia="Times New Roman" w:cs="Times New Roman"/>
                <w:sz w:val="18"/>
                <w:szCs w:val="18"/>
                <w:lang w:eastAsia="ru-RU"/>
              </w:rPr>
              <w:t>Привлечение к работе в координационном совете и общественном совете, при Администрации района субъектов представителей национальных общественных объединений;</w:t>
            </w:r>
          </w:p>
        </w:tc>
        <w:tc>
          <w:tcPr>
            <w:tcW w:w="850" w:type="dxa"/>
            <w:shd w:val="clear" w:color="auto" w:fill="auto"/>
          </w:tcPr>
          <w:p w14:paraId="58B81B2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Calibri" w:cs="Times New Roman"/>
                <w:sz w:val="18"/>
                <w:szCs w:val="18"/>
                <w:lang w:eastAsia="ru-RU"/>
              </w:rPr>
              <w:t>РКМЦ УК</w:t>
            </w:r>
          </w:p>
        </w:tc>
        <w:tc>
          <w:tcPr>
            <w:tcW w:w="709" w:type="dxa"/>
            <w:shd w:val="clear" w:color="auto" w:fill="auto"/>
          </w:tcPr>
          <w:p w14:paraId="29F70FBF"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623E50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A164B29"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344E22E9"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49E1545"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FA2BCA1"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12B27AF"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F9E2B1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1E79B8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1D471850"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B7C6F5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FC8DC08"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57AE2746"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4F2598B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7061BBF0"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7073DD3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27FBABD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7CFCAEA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04C5EC9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04912230" w14:textId="77777777" w:rsidTr="000C030B">
        <w:tc>
          <w:tcPr>
            <w:tcW w:w="524" w:type="dxa"/>
            <w:shd w:val="clear" w:color="auto" w:fill="auto"/>
          </w:tcPr>
          <w:p w14:paraId="1B02F492"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5B6D4F71"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0B8D8A0E"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4FF5F30F"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7</w:t>
            </w:r>
          </w:p>
        </w:tc>
        <w:tc>
          <w:tcPr>
            <w:tcW w:w="1195" w:type="dxa"/>
            <w:shd w:val="clear" w:color="auto" w:fill="auto"/>
          </w:tcPr>
          <w:p w14:paraId="297A543A" w14:textId="77777777" w:rsidR="00BE79E9" w:rsidRPr="00BE79E9" w:rsidRDefault="00BE79E9" w:rsidP="00BE79E9">
            <w:pPr>
              <w:autoSpaceDN w:val="0"/>
              <w:adjustRightInd w:val="0"/>
              <w:spacing w:line="250" w:lineRule="exact"/>
              <w:ind w:right="67" w:hanging="5"/>
              <w:rPr>
                <w:rFonts w:eastAsia="Times New Roman" w:cs="Times New Roman"/>
                <w:sz w:val="18"/>
                <w:szCs w:val="18"/>
                <w:lang w:eastAsia="ru-RU"/>
              </w:rPr>
            </w:pPr>
            <w:r w:rsidRPr="00BE79E9">
              <w:rPr>
                <w:rFonts w:eastAsia="Times New Roman" w:cs="Times New Roman"/>
                <w:sz w:val="18"/>
                <w:szCs w:val="18"/>
                <w:lang w:eastAsia="ru-RU"/>
              </w:rPr>
              <w:t>Поддержка языкового многообразия.</w:t>
            </w:r>
          </w:p>
        </w:tc>
        <w:tc>
          <w:tcPr>
            <w:tcW w:w="850" w:type="dxa"/>
            <w:shd w:val="clear" w:color="auto" w:fill="auto"/>
          </w:tcPr>
          <w:p w14:paraId="54FDFD60" w14:textId="77777777" w:rsidR="00BE79E9" w:rsidRPr="00BE79E9" w:rsidRDefault="00BE79E9" w:rsidP="00BE79E9">
            <w:pPr>
              <w:autoSpaceDN w:val="0"/>
              <w:adjustRightInd w:val="0"/>
              <w:spacing w:line="250" w:lineRule="exact"/>
              <w:ind w:left="5" w:right="298" w:hanging="5"/>
              <w:jc w:val="center"/>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 Управление образования</w:t>
            </w:r>
          </w:p>
        </w:tc>
        <w:tc>
          <w:tcPr>
            <w:tcW w:w="709" w:type="dxa"/>
            <w:shd w:val="clear" w:color="auto" w:fill="auto"/>
          </w:tcPr>
          <w:p w14:paraId="2EEE3094"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02CA7C6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D133EB4"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56595D9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D67CD9C"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5247A127"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0FE39F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401DE8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66C2537B"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809743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DBD5135"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2E11A3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20B6D5F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13C4558"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203D132B"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6215160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5DFC3B8D"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308584F6"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0D4AAB0F"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r w:rsidR="00BE79E9" w:rsidRPr="00BE79E9" w14:paraId="7382CC15" w14:textId="77777777" w:rsidTr="000C030B">
        <w:tc>
          <w:tcPr>
            <w:tcW w:w="524" w:type="dxa"/>
            <w:shd w:val="clear" w:color="auto" w:fill="auto"/>
          </w:tcPr>
          <w:p w14:paraId="4ED946B5" w14:textId="77777777" w:rsidR="00BE79E9" w:rsidRPr="00BE79E9" w:rsidRDefault="00BE79E9" w:rsidP="00BE79E9">
            <w:pPr>
              <w:autoSpaceDN w:val="0"/>
              <w:adjustRightInd w:val="0"/>
              <w:ind w:left="62"/>
              <w:rPr>
                <w:rFonts w:eastAsia="Times New Roman" w:cs="Times New Roman"/>
                <w:sz w:val="18"/>
                <w:szCs w:val="18"/>
                <w:lang w:eastAsia="ru-RU"/>
              </w:rPr>
            </w:pPr>
            <w:r w:rsidRPr="00BE79E9">
              <w:rPr>
                <w:rFonts w:eastAsia="Times New Roman" w:cs="Times New Roman"/>
                <w:sz w:val="18"/>
                <w:szCs w:val="18"/>
                <w:lang w:eastAsia="ru-RU"/>
              </w:rPr>
              <w:t>06</w:t>
            </w:r>
          </w:p>
        </w:tc>
        <w:tc>
          <w:tcPr>
            <w:tcW w:w="486" w:type="dxa"/>
            <w:shd w:val="clear" w:color="auto" w:fill="auto"/>
          </w:tcPr>
          <w:p w14:paraId="007A5B3C" w14:textId="77777777" w:rsidR="00BE79E9" w:rsidRPr="00BE79E9" w:rsidRDefault="00BE79E9" w:rsidP="00BE79E9">
            <w:pPr>
              <w:autoSpaceDN w:val="0"/>
              <w:adjustRightInd w:val="0"/>
              <w:ind w:left="19"/>
              <w:rPr>
                <w:rFonts w:eastAsia="Times New Roman" w:cs="Times New Roman"/>
                <w:sz w:val="18"/>
                <w:szCs w:val="18"/>
                <w:lang w:eastAsia="ru-RU"/>
              </w:rPr>
            </w:pPr>
            <w:r w:rsidRPr="00BE79E9">
              <w:rPr>
                <w:rFonts w:eastAsia="Times New Roman" w:cs="Times New Roman"/>
                <w:sz w:val="18"/>
                <w:szCs w:val="18"/>
                <w:lang w:eastAsia="ru-RU"/>
              </w:rPr>
              <w:t>6.3</w:t>
            </w:r>
          </w:p>
        </w:tc>
        <w:tc>
          <w:tcPr>
            <w:tcW w:w="526" w:type="dxa"/>
            <w:shd w:val="clear" w:color="auto" w:fill="auto"/>
          </w:tcPr>
          <w:p w14:paraId="710AB93A" w14:textId="77777777" w:rsidR="00BE79E9" w:rsidRPr="00BE79E9" w:rsidRDefault="00BE79E9" w:rsidP="00BE79E9">
            <w:pPr>
              <w:autoSpaceDN w:val="0"/>
              <w:adjustRightInd w:val="0"/>
              <w:ind w:left="5"/>
              <w:rPr>
                <w:rFonts w:eastAsia="Times New Roman" w:cs="Times New Roman"/>
                <w:sz w:val="18"/>
                <w:szCs w:val="18"/>
                <w:lang w:eastAsia="ru-RU"/>
              </w:rPr>
            </w:pPr>
            <w:r w:rsidRPr="00BE79E9">
              <w:rPr>
                <w:rFonts w:eastAsia="Times New Roman" w:cs="Times New Roman"/>
                <w:sz w:val="18"/>
                <w:szCs w:val="18"/>
                <w:lang w:eastAsia="ru-RU"/>
              </w:rPr>
              <w:t>01</w:t>
            </w:r>
          </w:p>
        </w:tc>
        <w:tc>
          <w:tcPr>
            <w:tcW w:w="386" w:type="dxa"/>
            <w:shd w:val="clear" w:color="auto" w:fill="auto"/>
          </w:tcPr>
          <w:p w14:paraId="4370DB42" w14:textId="77777777" w:rsidR="00BE79E9" w:rsidRPr="00BE79E9" w:rsidRDefault="00BE79E9" w:rsidP="00BE79E9">
            <w:pPr>
              <w:autoSpaceDN w:val="0"/>
              <w:adjustRightInd w:val="0"/>
              <w:ind w:left="10"/>
              <w:rPr>
                <w:rFonts w:eastAsia="Times New Roman" w:cs="Times New Roman"/>
                <w:sz w:val="18"/>
                <w:szCs w:val="18"/>
                <w:lang w:eastAsia="ru-RU"/>
              </w:rPr>
            </w:pPr>
            <w:r w:rsidRPr="00BE79E9">
              <w:rPr>
                <w:rFonts w:eastAsia="Times New Roman" w:cs="Times New Roman"/>
                <w:sz w:val="18"/>
                <w:szCs w:val="18"/>
                <w:lang w:eastAsia="ru-RU"/>
              </w:rPr>
              <w:t>8</w:t>
            </w:r>
          </w:p>
        </w:tc>
        <w:tc>
          <w:tcPr>
            <w:tcW w:w="1195" w:type="dxa"/>
            <w:shd w:val="clear" w:color="auto" w:fill="auto"/>
          </w:tcPr>
          <w:p w14:paraId="5B985BA6" w14:textId="77777777" w:rsidR="00BE79E9" w:rsidRPr="00BE79E9" w:rsidRDefault="00BE79E9" w:rsidP="00BE79E9">
            <w:pPr>
              <w:autoSpaceDN w:val="0"/>
              <w:adjustRightInd w:val="0"/>
              <w:spacing w:line="254" w:lineRule="exact"/>
              <w:ind w:right="96" w:firstLine="5"/>
              <w:rPr>
                <w:rFonts w:eastAsia="Times New Roman" w:cs="Times New Roman"/>
                <w:sz w:val="18"/>
                <w:szCs w:val="18"/>
                <w:lang w:eastAsia="ru-RU"/>
              </w:rPr>
            </w:pPr>
            <w:r w:rsidRPr="00BE79E9">
              <w:rPr>
                <w:rFonts w:eastAsia="Times New Roman" w:cs="Times New Roman"/>
                <w:sz w:val="18"/>
                <w:szCs w:val="18"/>
                <w:lang w:eastAsia="ru-RU"/>
              </w:rPr>
              <w:t>Содействие адаптации и интеграции мигрантов</w:t>
            </w:r>
          </w:p>
        </w:tc>
        <w:tc>
          <w:tcPr>
            <w:tcW w:w="850" w:type="dxa"/>
            <w:shd w:val="clear" w:color="auto" w:fill="auto"/>
          </w:tcPr>
          <w:p w14:paraId="7F00E5FD" w14:textId="77777777" w:rsidR="00BE79E9" w:rsidRPr="00BE79E9" w:rsidRDefault="00BE79E9" w:rsidP="00BE79E9">
            <w:pPr>
              <w:autoSpaceDN w:val="0"/>
              <w:adjustRightInd w:val="0"/>
              <w:spacing w:line="254" w:lineRule="exact"/>
              <w:jc w:val="center"/>
              <w:rPr>
                <w:rFonts w:eastAsia="Times New Roman" w:cs="Times New Roman"/>
                <w:sz w:val="18"/>
                <w:szCs w:val="18"/>
                <w:lang w:eastAsia="ru-RU"/>
              </w:rPr>
            </w:pPr>
            <w:r w:rsidRPr="00BE79E9">
              <w:rPr>
                <w:rFonts w:eastAsia="Calibri" w:cs="Times New Roman"/>
                <w:sz w:val="18"/>
                <w:szCs w:val="18"/>
                <w:lang w:eastAsia="ru-RU"/>
              </w:rPr>
              <w:t>РКМЦ УК</w:t>
            </w:r>
            <w:r w:rsidRPr="00BE79E9">
              <w:rPr>
                <w:rFonts w:eastAsia="Times New Roman" w:cs="Times New Roman"/>
                <w:sz w:val="18"/>
                <w:szCs w:val="18"/>
                <w:lang w:eastAsia="ru-RU"/>
              </w:rPr>
              <w:t>,</w:t>
            </w:r>
          </w:p>
          <w:p w14:paraId="60841052" w14:textId="77777777" w:rsidR="00BE79E9" w:rsidRPr="00BE79E9" w:rsidRDefault="00BE79E9" w:rsidP="00BE79E9">
            <w:pPr>
              <w:autoSpaceDN w:val="0"/>
              <w:adjustRightInd w:val="0"/>
              <w:spacing w:line="254" w:lineRule="exact"/>
              <w:jc w:val="center"/>
              <w:rPr>
                <w:rFonts w:eastAsia="Times New Roman" w:cs="Times New Roman"/>
                <w:sz w:val="18"/>
                <w:szCs w:val="18"/>
                <w:lang w:eastAsia="ru-RU"/>
              </w:rPr>
            </w:pPr>
            <w:r w:rsidRPr="00BE79E9">
              <w:rPr>
                <w:rFonts w:eastAsia="Times New Roman" w:cs="Times New Roman"/>
                <w:sz w:val="18"/>
                <w:szCs w:val="18"/>
                <w:lang w:eastAsia="ru-RU"/>
              </w:rPr>
              <w:t>Управление</w:t>
            </w:r>
            <w:r w:rsidRPr="00BE79E9">
              <w:rPr>
                <w:rFonts w:eastAsia="Calibri" w:cs="Times New Roman"/>
                <w:sz w:val="18"/>
                <w:szCs w:val="18"/>
                <w:lang w:eastAsia="ru-RU"/>
              </w:rPr>
              <w:t xml:space="preserve"> </w:t>
            </w:r>
            <w:r w:rsidRPr="00BE79E9">
              <w:rPr>
                <w:rFonts w:eastAsia="Times New Roman" w:cs="Times New Roman"/>
                <w:sz w:val="18"/>
                <w:szCs w:val="18"/>
                <w:lang w:eastAsia="ru-RU"/>
              </w:rPr>
              <w:t>образования</w:t>
            </w:r>
          </w:p>
        </w:tc>
        <w:tc>
          <w:tcPr>
            <w:tcW w:w="709" w:type="dxa"/>
            <w:shd w:val="clear" w:color="auto" w:fill="auto"/>
          </w:tcPr>
          <w:p w14:paraId="45730BE8" w14:textId="77777777" w:rsidR="00BE79E9" w:rsidRPr="00BE79E9" w:rsidRDefault="00BE79E9" w:rsidP="00BE79E9">
            <w:pPr>
              <w:autoSpaceDN w:val="0"/>
              <w:adjustRightInd w:val="0"/>
              <w:rPr>
                <w:rFonts w:eastAsia="Times New Roman" w:cs="Times New Roman"/>
                <w:sz w:val="18"/>
                <w:szCs w:val="18"/>
                <w:lang w:eastAsia="ru-RU"/>
              </w:rPr>
            </w:pPr>
          </w:p>
        </w:tc>
        <w:tc>
          <w:tcPr>
            <w:tcW w:w="425" w:type="dxa"/>
            <w:shd w:val="clear" w:color="auto" w:fill="auto"/>
          </w:tcPr>
          <w:p w14:paraId="699C8F4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630B7DC" w14:textId="77777777" w:rsidR="00BE79E9" w:rsidRPr="00BE79E9" w:rsidRDefault="00BE79E9" w:rsidP="00BE79E9">
            <w:pPr>
              <w:autoSpaceDN w:val="0"/>
              <w:adjustRightInd w:val="0"/>
              <w:rPr>
                <w:rFonts w:eastAsia="Times New Roman" w:cs="Times New Roman"/>
                <w:sz w:val="18"/>
                <w:szCs w:val="18"/>
                <w:lang w:eastAsia="ru-RU"/>
              </w:rPr>
            </w:pPr>
          </w:p>
        </w:tc>
        <w:tc>
          <w:tcPr>
            <w:tcW w:w="1134" w:type="dxa"/>
            <w:shd w:val="clear" w:color="auto" w:fill="auto"/>
          </w:tcPr>
          <w:p w14:paraId="060A477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3638FB1" w14:textId="77777777" w:rsidR="00BE79E9" w:rsidRPr="00BE79E9" w:rsidRDefault="00BE79E9" w:rsidP="00BE79E9">
            <w:pPr>
              <w:autoSpaceDN w:val="0"/>
              <w:adjustRightInd w:val="0"/>
              <w:rPr>
                <w:rFonts w:eastAsia="Times New Roman" w:cs="Times New Roman"/>
                <w:sz w:val="18"/>
                <w:szCs w:val="18"/>
                <w:lang w:eastAsia="ru-RU"/>
              </w:rPr>
            </w:pPr>
          </w:p>
        </w:tc>
        <w:tc>
          <w:tcPr>
            <w:tcW w:w="568" w:type="dxa"/>
          </w:tcPr>
          <w:p w14:paraId="2D8C6ABE"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EE7D50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1EE3B3B3"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2071AB2D"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3"/>
            <w:shd w:val="clear" w:color="auto" w:fill="auto"/>
          </w:tcPr>
          <w:p w14:paraId="43C0AC52"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519FB0DC"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7650D76A"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gridSpan w:val="2"/>
            <w:shd w:val="clear" w:color="auto" w:fill="auto"/>
          </w:tcPr>
          <w:p w14:paraId="1664E224" w14:textId="77777777" w:rsidR="00BE79E9" w:rsidRPr="00BE79E9" w:rsidRDefault="00BE79E9" w:rsidP="00BE79E9">
            <w:pPr>
              <w:autoSpaceDN w:val="0"/>
              <w:adjustRightInd w:val="0"/>
              <w:rPr>
                <w:rFonts w:eastAsia="Times New Roman" w:cs="Times New Roman"/>
                <w:sz w:val="18"/>
                <w:szCs w:val="18"/>
                <w:lang w:eastAsia="ru-RU"/>
              </w:rPr>
            </w:pPr>
          </w:p>
        </w:tc>
        <w:tc>
          <w:tcPr>
            <w:tcW w:w="567" w:type="dxa"/>
            <w:shd w:val="clear" w:color="auto" w:fill="auto"/>
          </w:tcPr>
          <w:p w14:paraId="37443075"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shd w:val="clear" w:color="auto" w:fill="auto"/>
          </w:tcPr>
          <w:p w14:paraId="4E03C6E1"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right w:val="single" w:sz="4" w:space="0" w:color="auto"/>
            </w:tcBorders>
            <w:shd w:val="clear" w:color="auto" w:fill="auto"/>
          </w:tcPr>
          <w:p w14:paraId="01F17F6E"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shd w:val="clear" w:color="auto" w:fill="auto"/>
          </w:tcPr>
          <w:p w14:paraId="28B262B3"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7" w:type="dxa"/>
            <w:tcBorders>
              <w:left w:val="single" w:sz="4" w:space="0" w:color="auto"/>
            </w:tcBorders>
          </w:tcPr>
          <w:p w14:paraId="5E81284C"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c>
          <w:tcPr>
            <w:tcW w:w="568" w:type="dxa"/>
            <w:tcBorders>
              <w:left w:val="single" w:sz="4" w:space="0" w:color="auto"/>
            </w:tcBorders>
          </w:tcPr>
          <w:p w14:paraId="1BF3D017" w14:textId="77777777" w:rsidR="00BE79E9" w:rsidRPr="00BE79E9" w:rsidRDefault="00BE79E9" w:rsidP="00BE79E9">
            <w:pPr>
              <w:autoSpaceDN w:val="0"/>
              <w:adjustRightInd w:val="0"/>
              <w:jc w:val="both"/>
              <w:rPr>
                <w:rFonts w:eastAsia="Times New Roman" w:cs="Times New Roman"/>
                <w:sz w:val="18"/>
                <w:szCs w:val="18"/>
                <w:u w:val="single"/>
                <w:lang w:eastAsia="ru-RU"/>
              </w:rPr>
            </w:pPr>
          </w:p>
        </w:tc>
      </w:tr>
    </w:tbl>
    <w:bookmarkEnd w:id="21"/>
    <w:p w14:paraId="7BDC37A3" w14:textId="77777777" w:rsidR="00BE79E9" w:rsidRPr="00BE79E9" w:rsidRDefault="00BE79E9" w:rsidP="00BE79E9">
      <w:pPr>
        <w:autoSpaceDN w:val="0"/>
        <w:adjustRightInd w:val="0"/>
        <w:jc w:val="center"/>
        <w:rPr>
          <w:rFonts w:eastAsia="Times New Roman" w:cs="Times New Roman"/>
          <w:sz w:val="26"/>
          <w:szCs w:val="26"/>
          <w:lang w:eastAsia="ru-RU"/>
        </w:rPr>
      </w:pPr>
      <w:r w:rsidRPr="00BE79E9">
        <w:rPr>
          <w:rFonts w:eastAsia="Times New Roman" w:cs="Times New Roman"/>
          <w:sz w:val="26"/>
          <w:szCs w:val="26"/>
          <w:lang w:eastAsia="ru-RU"/>
        </w:rPr>
        <w:t>______________________________________________________________________________________»</w:t>
      </w:r>
    </w:p>
    <w:p w14:paraId="4A4F6BB7" w14:textId="77777777" w:rsidR="00BE79E9" w:rsidRPr="00BE79E9" w:rsidRDefault="00BE79E9" w:rsidP="00BE79E9">
      <w:pPr>
        <w:tabs>
          <w:tab w:val="left" w:pos="1134"/>
        </w:tabs>
        <w:autoSpaceDN w:val="0"/>
        <w:adjustRightInd w:val="0"/>
        <w:jc w:val="both"/>
        <w:rPr>
          <w:rFonts w:eastAsia="Times New Roman" w:cs="Times New Roman"/>
          <w:sz w:val="26"/>
          <w:szCs w:val="26"/>
          <w:lang w:eastAsia="ru-RU"/>
        </w:rPr>
        <w:sectPr w:rsidR="00BE79E9" w:rsidRPr="00BE79E9" w:rsidSect="0012695A">
          <w:footerReference w:type="default" r:id="rId23"/>
          <w:type w:val="nextColumn"/>
          <w:pgSz w:w="16838" w:h="11906" w:orient="landscape"/>
          <w:pgMar w:top="851" w:right="1134" w:bottom="1701" w:left="851" w:header="709" w:footer="709" w:gutter="0"/>
          <w:cols w:space="708"/>
          <w:docGrid w:linePitch="360"/>
        </w:sectPr>
      </w:pPr>
    </w:p>
    <w:p w14:paraId="63E41CED"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2. Контроль за исполнением настоящего постановления возложить на заместителя главы Администрации муниципального образования «</w:t>
      </w:r>
      <w:r w:rsidRPr="00BE79E9">
        <w:rPr>
          <w:rFonts w:eastAsia="Times New Roman" w:cs="Times New Roman"/>
          <w:color w:val="000000"/>
          <w:sz w:val="26"/>
          <w:szCs w:val="26"/>
          <w:lang w:eastAsia="ru-RU"/>
        </w:rPr>
        <w:t>Муниципальный округ Киясовский район Удмуртской Республики</w:t>
      </w:r>
      <w:r w:rsidRPr="00BE79E9">
        <w:rPr>
          <w:rFonts w:eastAsia="Times New Roman" w:cs="Times New Roman"/>
          <w:sz w:val="26"/>
          <w:szCs w:val="26"/>
          <w:lang w:eastAsia="ru-RU"/>
        </w:rPr>
        <w:t>» по социальным вопросам Митрошину М.С.</w:t>
      </w:r>
    </w:p>
    <w:p w14:paraId="41369AF2" w14:textId="77777777" w:rsidR="00BE79E9" w:rsidRPr="00BE79E9" w:rsidRDefault="00BE79E9" w:rsidP="00BE79E9">
      <w:pPr>
        <w:autoSpaceDN w:val="0"/>
        <w:adjustRightInd w:val="0"/>
        <w:ind w:firstLine="709"/>
        <w:jc w:val="both"/>
        <w:rPr>
          <w:rFonts w:eastAsia="Times New Roman" w:cs="Times New Roman"/>
          <w:bCs/>
          <w:sz w:val="26"/>
          <w:szCs w:val="26"/>
          <w:lang w:eastAsia="ru-RU"/>
        </w:rPr>
      </w:pPr>
      <w:r w:rsidRPr="00BE79E9">
        <w:rPr>
          <w:rFonts w:eastAsia="Times New Roman" w:cs="Times New Roman"/>
          <w:sz w:val="26"/>
          <w:szCs w:val="26"/>
          <w:lang w:eastAsia="ru-RU"/>
        </w:rPr>
        <w:t xml:space="preserve">3. Обнародовать постановление в «Вестник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 </w:t>
      </w:r>
    </w:p>
    <w:p w14:paraId="66E31080" w14:textId="77777777" w:rsidR="00BE79E9" w:rsidRPr="00BE79E9" w:rsidRDefault="00BE79E9" w:rsidP="00BE79E9">
      <w:pPr>
        <w:tabs>
          <w:tab w:val="left" w:pos="1134"/>
        </w:tabs>
        <w:autoSpaceDN w:val="0"/>
        <w:adjustRightInd w:val="0"/>
        <w:ind w:firstLine="709"/>
        <w:jc w:val="both"/>
        <w:rPr>
          <w:rFonts w:eastAsia="Times New Roman" w:cs="Times New Roman"/>
          <w:sz w:val="26"/>
          <w:szCs w:val="26"/>
          <w:lang w:eastAsia="ru-RU"/>
        </w:rPr>
      </w:pPr>
    </w:p>
    <w:p w14:paraId="2FFCEF7E" w14:textId="77777777" w:rsidR="00BE79E9" w:rsidRPr="00BE79E9" w:rsidRDefault="00BE79E9" w:rsidP="00BE79E9">
      <w:pPr>
        <w:tabs>
          <w:tab w:val="left" w:pos="1134"/>
        </w:tabs>
        <w:autoSpaceDN w:val="0"/>
        <w:adjustRightInd w:val="0"/>
        <w:ind w:firstLine="567"/>
        <w:jc w:val="both"/>
        <w:rPr>
          <w:rFonts w:eastAsia="Times New Roman" w:cs="Times New Roman"/>
          <w:sz w:val="26"/>
          <w:szCs w:val="26"/>
          <w:lang w:eastAsia="ru-RU"/>
        </w:rPr>
      </w:pPr>
    </w:p>
    <w:p w14:paraId="157C8B52" w14:textId="77777777" w:rsidR="00BE79E9" w:rsidRPr="00BE79E9" w:rsidRDefault="00BE79E9" w:rsidP="00BE79E9">
      <w:pPr>
        <w:tabs>
          <w:tab w:val="left" w:pos="1134"/>
        </w:tabs>
        <w:autoSpaceDN w:val="0"/>
        <w:adjustRightInd w:val="0"/>
        <w:ind w:firstLine="567"/>
        <w:jc w:val="both"/>
        <w:rPr>
          <w:rFonts w:eastAsia="Times New Roman" w:cs="Times New Roman"/>
          <w:sz w:val="26"/>
          <w:szCs w:val="26"/>
          <w:lang w:eastAsia="ru-RU"/>
        </w:rPr>
      </w:pPr>
    </w:p>
    <w:p w14:paraId="65F97465"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Глава муниципального образования</w:t>
      </w:r>
    </w:p>
    <w:p w14:paraId="2DF33BF5"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«Муниципальный округ Киясовский</w:t>
      </w:r>
    </w:p>
    <w:p w14:paraId="674FE3BE"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район Удмуртской Республики»                                                           С.А. Кирющенков</w:t>
      </w:r>
    </w:p>
    <w:p w14:paraId="5D5667A3" w14:textId="77777777" w:rsidR="006858E1" w:rsidRPr="006858E1" w:rsidRDefault="006858E1" w:rsidP="006858E1">
      <w:pPr>
        <w:overflowPunct/>
        <w:autoSpaceDE/>
        <w:textAlignment w:val="auto"/>
        <w:rPr>
          <w:rFonts w:eastAsia="Times New Roman" w:cs="Times New Roman"/>
          <w:sz w:val="26"/>
          <w:szCs w:val="26"/>
          <w:lang w:eastAsia="ru-RU"/>
        </w:rPr>
      </w:pPr>
    </w:p>
    <w:p w14:paraId="5D0CFE60" w14:textId="0E6DE67D" w:rsidR="00E93EBB" w:rsidRDefault="00E93EBB"/>
    <w:p w14:paraId="293011A5" w14:textId="34219E51" w:rsidR="00BE79E9" w:rsidRDefault="00BE79E9"/>
    <w:p w14:paraId="08C345D2" w14:textId="465A4C33" w:rsidR="00BE79E9" w:rsidRDefault="00BE79E9"/>
    <w:p w14:paraId="112A223D" w14:textId="18702C3E" w:rsidR="00BE79E9" w:rsidRDefault="00BE79E9"/>
    <w:p w14:paraId="225E1533" w14:textId="0E6014BB" w:rsidR="00BE79E9" w:rsidRDefault="00BE79E9"/>
    <w:p w14:paraId="1707FD30" w14:textId="2888D735" w:rsidR="00BE79E9" w:rsidRDefault="00BE79E9"/>
    <w:p w14:paraId="24B4CBA5" w14:textId="46F5460B" w:rsidR="00BE79E9" w:rsidRDefault="00BE79E9"/>
    <w:p w14:paraId="4A8CEA50" w14:textId="1B05E27F" w:rsidR="00BE79E9" w:rsidRDefault="00BE79E9"/>
    <w:p w14:paraId="4BCED709" w14:textId="591C5740" w:rsidR="00BE79E9" w:rsidRDefault="00BE79E9"/>
    <w:p w14:paraId="2F4C0A11" w14:textId="132B0386" w:rsidR="00BE79E9" w:rsidRDefault="00BE79E9"/>
    <w:p w14:paraId="7432DAE2" w14:textId="5E03FA93" w:rsidR="00BE79E9" w:rsidRDefault="00BE79E9"/>
    <w:p w14:paraId="59B0B796" w14:textId="6B7FDBB1" w:rsidR="00BE79E9" w:rsidRDefault="00BE79E9"/>
    <w:p w14:paraId="231C0C37" w14:textId="060D57A6" w:rsidR="00BE79E9" w:rsidRDefault="00BE79E9"/>
    <w:p w14:paraId="48E84196" w14:textId="1128FFDF" w:rsidR="00BE79E9" w:rsidRDefault="00BE79E9"/>
    <w:p w14:paraId="6CECC276" w14:textId="51ED0866" w:rsidR="00BE79E9" w:rsidRDefault="00BE79E9"/>
    <w:p w14:paraId="0D6821AD" w14:textId="6EE09D8C" w:rsidR="00BE79E9" w:rsidRDefault="00BE79E9"/>
    <w:p w14:paraId="3A08EA70" w14:textId="031697CB" w:rsidR="00BE79E9" w:rsidRDefault="00BE79E9"/>
    <w:p w14:paraId="14C9F6B4" w14:textId="230A1476" w:rsidR="00BE79E9" w:rsidRDefault="00BE79E9"/>
    <w:p w14:paraId="54BFBEC5" w14:textId="5B06657B" w:rsidR="00BE79E9" w:rsidRDefault="00BE79E9"/>
    <w:p w14:paraId="1F6FF853" w14:textId="25965D6C" w:rsidR="00BE79E9" w:rsidRDefault="00BE79E9"/>
    <w:p w14:paraId="148AC6D6" w14:textId="2AFAC7FA" w:rsidR="00BE79E9" w:rsidRDefault="00BE79E9"/>
    <w:p w14:paraId="71D67931" w14:textId="4BF42F8E" w:rsidR="00BE79E9" w:rsidRDefault="00BE79E9"/>
    <w:p w14:paraId="71D14402" w14:textId="042AF060" w:rsidR="00BE79E9" w:rsidRDefault="00BE79E9"/>
    <w:p w14:paraId="7E5438DC" w14:textId="001653A6" w:rsidR="00BE79E9" w:rsidRDefault="00BE79E9"/>
    <w:p w14:paraId="7393C75E" w14:textId="0754469B" w:rsidR="00BE79E9" w:rsidRDefault="00BE79E9"/>
    <w:p w14:paraId="47256753" w14:textId="00F9ABC8" w:rsidR="00BE79E9" w:rsidRDefault="00BE79E9"/>
    <w:p w14:paraId="053FB5DB" w14:textId="78304DC0" w:rsidR="00BE79E9" w:rsidRDefault="00BE79E9"/>
    <w:p w14:paraId="7023B71D" w14:textId="2534D7EF" w:rsidR="00BE79E9" w:rsidRDefault="00BE79E9"/>
    <w:p w14:paraId="774CC429" w14:textId="570E5F04" w:rsidR="00BE79E9" w:rsidRDefault="00BE79E9"/>
    <w:p w14:paraId="5D5FFBAF" w14:textId="4647639B" w:rsidR="00BE79E9" w:rsidRDefault="00BE79E9"/>
    <w:p w14:paraId="3BC514E4" w14:textId="12BF31AB" w:rsidR="00BE79E9" w:rsidRDefault="00BE79E9"/>
    <w:p w14:paraId="4BE1217F" w14:textId="16CEDDB4" w:rsidR="00BE79E9" w:rsidRDefault="00BE79E9"/>
    <w:p w14:paraId="191C10B2" w14:textId="64B92905" w:rsidR="00BE79E9" w:rsidRDefault="00BE79E9"/>
    <w:p w14:paraId="2E67930A" w14:textId="5680A187" w:rsidR="00BE79E9" w:rsidRDefault="00BE79E9"/>
    <w:p w14:paraId="1FC1890B" w14:textId="5EB32C08" w:rsidR="00BE79E9" w:rsidRDefault="00BE79E9"/>
    <w:p w14:paraId="1AAD2239" w14:textId="7F06AD16" w:rsidR="00BE79E9" w:rsidRDefault="00BE79E9"/>
    <w:p w14:paraId="3E2B10AA" w14:textId="152B2459" w:rsidR="00BE79E9" w:rsidRDefault="00BE79E9"/>
    <w:p w14:paraId="331E34F6" w14:textId="28E297E9" w:rsidR="00BE79E9" w:rsidRDefault="00BE79E9"/>
    <w:p w14:paraId="17EA979E" w14:textId="1DC7574D" w:rsidR="00BE79E9" w:rsidRDefault="00BE79E9"/>
    <w:p w14:paraId="036CE2B8" w14:textId="034253BC" w:rsidR="00BE79E9" w:rsidRDefault="00BE79E9"/>
    <w:p w14:paraId="22931131" w14:textId="7F0739A0" w:rsidR="00BE79E9" w:rsidRDefault="00BE79E9"/>
    <w:p w14:paraId="533AA224" w14:textId="0B6B1207" w:rsidR="00BE79E9" w:rsidRDefault="00BE79E9"/>
    <w:p w14:paraId="259F4CF1" w14:textId="6B578E71" w:rsidR="00BE79E9" w:rsidRDefault="00BE79E9"/>
    <w:p w14:paraId="19007D8A" w14:textId="42DCCD9B" w:rsidR="00BE79E9" w:rsidRDefault="00BE79E9"/>
    <w:p w14:paraId="5DC970C0" w14:textId="77777777" w:rsidR="00BE79E9" w:rsidRPr="00BE79E9" w:rsidRDefault="00BE79E9" w:rsidP="00BE79E9">
      <w:pPr>
        <w:autoSpaceDN w:val="0"/>
        <w:adjustRightInd w:val="0"/>
        <w:jc w:val="right"/>
        <w:rPr>
          <w:rFonts w:eastAsia="Times New Roman" w:cs="Times New Roman"/>
          <w:lang w:eastAsia="ru-RU"/>
        </w:rPr>
      </w:pPr>
      <w:r w:rsidRPr="00BE79E9">
        <w:rPr>
          <w:rFonts w:eastAsia="Times New Roman" w:cs="Times New Roman"/>
          <w:noProof/>
          <w:lang w:eastAsia="ru-RU"/>
        </w:rPr>
        <w:drawing>
          <wp:anchor distT="0" distB="0" distL="114300" distR="114300" simplePos="0" relativeHeight="251689984" behindDoc="0" locked="0" layoutInCell="1" allowOverlap="1" wp14:anchorId="068BF921" wp14:editId="42E11944">
            <wp:simplePos x="0" y="0"/>
            <wp:positionH relativeFrom="column">
              <wp:posOffset>2771140</wp:posOffset>
            </wp:positionH>
            <wp:positionV relativeFrom="paragraph">
              <wp:posOffset>43815</wp:posOffset>
            </wp:positionV>
            <wp:extent cx="610235" cy="805815"/>
            <wp:effectExtent l="0" t="0" r="0" b="0"/>
            <wp:wrapNone/>
            <wp:docPr id="95" name="Рисунок 95"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9E9">
        <w:rPr>
          <w:rFonts w:eastAsia="Times New Roman" w:cs="Times New Roman"/>
          <w:noProof/>
          <w:lang w:eastAsia="ru-RU"/>
        </w:rPr>
        <mc:AlternateContent>
          <mc:Choice Requires="wps">
            <w:drawing>
              <wp:anchor distT="0" distB="0" distL="114300" distR="114300" simplePos="0" relativeHeight="251692032" behindDoc="0" locked="0" layoutInCell="1" allowOverlap="1" wp14:anchorId="50931AF9" wp14:editId="367E910F">
                <wp:simplePos x="0" y="0"/>
                <wp:positionH relativeFrom="column">
                  <wp:posOffset>3501390</wp:posOffset>
                </wp:positionH>
                <wp:positionV relativeFrom="paragraph">
                  <wp:posOffset>0</wp:posOffset>
                </wp:positionV>
                <wp:extent cx="2487295" cy="1047115"/>
                <wp:effectExtent l="0" t="0" r="27305" b="1968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047115"/>
                        </a:xfrm>
                        <a:prstGeom prst="rect">
                          <a:avLst/>
                        </a:prstGeom>
                        <a:solidFill>
                          <a:srgbClr val="FFFFFF"/>
                        </a:solidFill>
                        <a:ln w="9525">
                          <a:solidFill>
                            <a:srgbClr val="FFFFFF"/>
                          </a:solidFill>
                          <a:miter lim="800000"/>
                          <a:headEnd/>
                          <a:tailEnd/>
                        </a:ln>
                      </wps:spPr>
                      <wps:txbx>
                        <w:txbxContent>
                          <w:p w14:paraId="49777FC2" w14:textId="77777777" w:rsidR="00BE79E9" w:rsidRDefault="00BE79E9" w:rsidP="00BE79E9">
                            <w:pPr>
                              <w:jc w:val="center"/>
                              <w:rPr>
                                <w:b/>
                                <w:sz w:val="26"/>
                                <w:szCs w:val="26"/>
                              </w:rPr>
                            </w:pPr>
                            <w:r>
                              <w:rPr>
                                <w:b/>
                                <w:sz w:val="26"/>
                                <w:szCs w:val="26"/>
                              </w:rPr>
                              <w:t xml:space="preserve">«Удмурт Элькунысь </w:t>
                            </w:r>
                          </w:p>
                          <w:p w14:paraId="086D1936" w14:textId="77777777" w:rsidR="00BE79E9" w:rsidRDefault="00BE79E9" w:rsidP="00BE79E9">
                            <w:pPr>
                              <w:jc w:val="center"/>
                              <w:rPr>
                                <w:b/>
                                <w:sz w:val="26"/>
                                <w:szCs w:val="26"/>
                              </w:rPr>
                            </w:pPr>
                            <w:r>
                              <w:rPr>
                                <w:b/>
                                <w:sz w:val="26"/>
                                <w:szCs w:val="26"/>
                              </w:rPr>
                              <w:t xml:space="preserve">Кияса ёрос муниципал округ» муниципал кылдытэтлэн </w:t>
                            </w:r>
                          </w:p>
                          <w:p w14:paraId="5C6CD706" w14:textId="77777777" w:rsidR="00BE79E9" w:rsidRPr="003A3243" w:rsidRDefault="00BE79E9" w:rsidP="00BE79E9">
                            <w:pPr>
                              <w:jc w:val="center"/>
                              <w:rPr>
                                <w:b/>
                                <w:sz w:val="26"/>
                                <w:szCs w:val="26"/>
                              </w:rPr>
                            </w:pPr>
                            <w:r>
                              <w:rPr>
                                <w:b/>
                                <w:sz w:val="26"/>
                                <w:szCs w:val="26"/>
                              </w:rPr>
                              <w:t>АДМИНИСТРАЦИЕЗ</w:t>
                            </w:r>
                          </w:p>
                          <w:p w14:paraId="5681FA0A" w14:textId="77777777" w:rsidR="00BE79E9" w:rsidRPr="00D17EE3" w:rsidRDefault="00BE79E9" w:rsidP="00BE79E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931AF9" id="Прямоугольник 93" o:spid="_x0000_s1107" style="position:absolute;left:0;text-align:left;margin-left:275.7pt;margin-top:0;width:195.85pt;height:8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" strokecolor="white">
                <v:textbox>
                  <w:txbxContent>
                    <w:p w14:paraId="49777FC2" w14:textId="77777777" w:rsidR="00BE79E9" w:rsidRDefault="00BE79E9" w:rsidP="00BE79E9">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086D1936" w14:textId="77777777" w:rsidR="00BE79E9" w:rsidRDefault="00BE79E9" w:rsidP="00BE79E9">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5C6CD706" w14:textId="77777777" w:rsidR="00BE79E9" w:rsidRPr="003A3243" w:rsidRDefault="00BE79E9" w:rsidP="00BE79E9">
                      <w:pPr>
                        <w:jc w:val="center"/>
                        <w:rPr>
                          <w:b/>
                          <w:sz w:val="26"/>
                          <w:szCs w:val="26"/>
                        </w:rPr>
                      </w:pPr>
                      <w:r>
                        <w:rPr>
                          <w:b/>
                          <w:sz w:val="26"/>
                          <w:szCs w:val="26"/>
                        </w:rPr>
                        <w:t>АДМИНИСТРАЦИЕЗ</w:t>
                      </w:r>
                    </w:p>
                    <w:p w14:paraId="5681FA0A" w14:textId="77777777" w:rsidR="00BE79E9" w:rsidRPr="00D17EE3" w:rsidRDefault="00BE79E9" w:rsidP="00BE79E9">
                      <w:pPr>
                        <w:rPr>
                          <w:szCs w:val="26"/>
                        </w:rPr>
                      </w:pPr>
                    </w:p>
                  </w:txbxContent>
                </v:textbox>
              </v:rect>
            </w:pict>
          </mc:Fallback>
        </mc:AlternateContent>
      </w:r>
      <w:r w:rsidRPr="00BE79E9">
        <w:rPr>
          <w:rFonts w:eastAsia="Times New Roman" w:cs="Times New Roman"/>
          <w:noProof/>
          <w:lang w:eastAsia="ru-RU"/>
        </w:rPr>
        <mc:AlternateContent>
          <mc:Choice Requires="wps">
            <w:drawing>
              <wp:anchor distT="0" distB="0" distL="114300" distR="114300" simplePos="0" relativeHeight="251691008" behindDoc="0" locked="0" layoutInCell="1" allowOverlap="1" wp14:anchorId="308FB4AE" wp14:editId="141354F3">
                <wp:simplePos x="0" y="0"/>
                <wp:positionH relativeFrom="column">
                  <wp:posOffset>-109855</wp:posOffset>
                </wp:positionH>
                <wp:positionV relativeFrom="paragraph">
                  <wp:posOffset>43815</wp:posOffset>
                </wp:positionV>
                <wp:extent cx="2447925" cy="1054735"/>
                <wp:effectExtent l="0" t="0" r="28575" b="1206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54735"/>
                        </a:xfrm>
                        <a:prstGeom prst="rect">
                          <a:avLst/>
                        </a:prstGeom>
                        <a:solidFill>
                          <a:srgbClr val="FFFFFF"/>
                        </a:solidFill>
                        <a:ln w="9525">
                          <a:solidFill>
                            <a:srgbClr val="FFFFFF"/>
                          </a:solidFill>
                          <a:miter lim="800000"/>
                          <a:headEnd/>
                          <a:tailEnd/>
                        </a:ln>
                      </wps:spPr>
                      <wps:txbx>
                        <w:txbxContent>
                          <w:p w14:paraId="78167388" w14:textId="77777777" w:rsidR="00BE79E9" w:rsidRPr="00FE2501" w:rsidRDefault="00BE79E9" w:rsidP="00BE79E9">
                            <w:pPr>
                              <w:jc w:val="center"/>
                              <w:rPr>
                                <w:b/>
                                <w:sz w:val="26"/>
                                <w:szCs w:val="26"/>
                              </w:rPr>
                            </w:pPr>
                            <w:r w:rsidRPr="00FE2501">
                              <w:rPr>
                                <w:b/>
                                <w:sz w:val="26"/>
                                <w:szCs w:val="26"/>
                              </w:rPr>
                              <w:t>АДМИНИСТРАЦИЯ</w:t>
                            </w:r>
                          </w:p>
                          <w:p w14:paraId="105B1EA5"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2B36BB2" w14:textId="77777777" w:rsidR="00BE79E9" w:rsidRDefault="00BE79E9" w:rsidP="00BE79E9">
                            <w:pPr>
                              <w:jc w:val="center"/>
                              <w:rPr>
                                <w:b/>
                                <w:sz w:val="26"/>
                                <w:szCs w:val="26"/>
                              </w:rPr>
                            </w:pPr>
                            <w:r w:rsidRPr="00FE2501">
                              <w:rPr>
                                <w:b/>
                                <w:sz w:val="26"/>
                                <w:szCs w:val="26"/>
                              </w:rPr>
                              <w:t>Киясовский район</w:t>
                            </w:r>
                          </w:p>
                          <w:p w14:paraId="083757A5"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4E2A0F76" w14:textId="77777777" w:rsidR="00BE79E9" w:rsidRPr="00FE2501" w:rsidRDefault="00BE79E9" w:rsidP="00BE79E9">
                            <w:pPr>
                              <w:jc w:val="center"/>
                              <w:rPr>
                                <w:sz w:val="26"/>
                                <w:szCs w:val="26"/>
                              </w:rPr>
                            </w:pPr>
                          </w:p>
                          <w:p w14:paraId="3E9FF663" w14:textId="77777777" w:rsidR="00BE79E9" w:rsidRPr="002714FD" w:rsidRDefault="00BE79E9" w:rsidP="00BE79E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08FB4AE" id="Прямоугольник 94" o:spid="_x0000_s1108" style="position:absolute;left:0;text-align:left;margin-left:-8.65pt;margin-top:3.45pt;width:192.75pt;height:8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" strokecolor="white">
                <v:textbox>
                  <w:txbxContent>
                    <w:p w14:paraId="78167388" w14:textId="77777777" w:rsidR="00BE79E9" w:rsidRPr="00FE2501" w:rsidRDefault="00BE79E9" w:rsidP="00BE79E9">
                      <w:pPr>
                        <w:jc w:val="center"/>
                        <w:rPr>
                          <w:b/>
                          <w:sz w:val="26"/>
                          <w:szCs w:val="26"/>
                        </w:rPr>
                      </w:pPr>
                      <w:r w:rsidRPr="00FE2501">
                        <w:rPr>
                          <w:b/>
                          <w:sz w:val="26"/>
                          <w:szCs w:val="26"/>
                        </w:rPr>
                        <w:t>АДМИНИСТРАЦИЯ</w:t>
                      </w:r>
                    </w:p>
                    <w:p w14:paraId="105B1EA5" w14:textId="77777777" w:rsidR="00BE79E9" w:rsidRDefault="00BE79E9" w:rsidP="00BE79E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2B36BB2" w14:textId="77777777" w:rsidR="00BE79E9" w:rsidRDefault="00BE79E9" w:rsidP="00BE79E9">
                      <w:pPr>
                        <w:jc w:val="center"/>
                        <w:rPr>
                          <w:b/>
                          <w:sz w:val="26"/>
                          <w:szCs w:val="26"/>
                        </w:rPr>
                      </w:pPr>
                      <w:r w:rsidRPr="00FE2501">
                        <w:rPr>
                          <w:b/>
                          <w:sz w:val="26"/>
                          <w:szCs w:val="26"/>
                        </w:rPr>
                        <w:t>Киясовский район</w:t>
                      </w:r>
                    </w:p>
                    <w:p w14:paraId="083757A5" w14:textId="77777777" w:rsidR="00BE79E9" w:rsidRPr="00FE2501" w:rsidRDefault="00BE79E9" w:rsidP="00BE79E9">
                      <w:pPr>
                        <w:jc w:val="center"/>
                        <w:rPr>
                          <w:sz w:val="26"/>
                          <w:szCs w:val="26"/>
                        </w:rPr>
                      </w:pPr>
                      <w:r>
                        <w:rPr>
                          <w:b/>
                          <w:sz w:val="26"/>
                          <w:szCs w:val="26"/>
                        </w:rPr>
                        <w:t>Удмуртской Республики</w:t>
                      </w:r>
                      <w:r w:rsidRPr="00FE2501">
                        <w:rPr>
                          <w:b/>
                          <w:sz w:val="26"/>
                          <w:szCs w:val="26"/>
                        </w:rPr>
                        <w:t>»</w:t>
                      </w:r>
                    </w:p>
                    <w:p w14:paraId="4E2A0F76" w14:textId="77777777" w:rsidR="00BE79E9" w:rsidRPr="00FE2501" w:rsidRDefault="00BE79E9" w:rsidP="00BE79E9">
                      <w:pPr>
                        <w:jc w:val="center"/>
                        <w:rPr>
                          <w:sz w:val="26"/>
                          <w:szCs w:val="26"/>
                        </w:rPr>
                      </w:pPr>
                    </w:p>
                    <w:p w14:paraId="3E9FF663" w14:textId="77777777" w:rsidR="00BE79E9" w:rsidRPr="002714FD" w:rsidRDefault="00BE79E9" w:rsidP="00BE79E9">
                      <w:pPr>
                        <w:rPr>
                          <w:szCs w:val="26"/>
                        </w:rPr>
                      </w:pPr>
                    </w:p>
                  </w:txbxContent>
                </v:textbox>
              </v:rect>
            </w:pict>
          </mc:Fallback>
        </mc:AlternateContent>
      </w:r>
    </w:p>
    <w:p w14:paraId="13F74FBE" w14:textId="77777777" w:rsidR="00BE79E9" w:rsidRPr="00BE79E9" w:rsidRDefault="00BE79E9" w:rsidP="00BE79E9">
      <w:pPr>
        <w:autoSpaceDN w:val="0"/>
        <w:adjustRightInd w:val="0"/>
        <w:jc w:val="right"/>
        <w:rPr>
          <w:rFonts w:eastAsia="Times New Roman" w:cs="Times New Roman"/>
          <w:lang w:eastAsia="ru-RU"/>
        </w:rPr>
      </w:pPr>
    </w:p>
    <w:p w14:paraId="11BAE546" w14:textId="77777777" w:rsidR="00BE79E9" w:rsidRPr="00BE79E9" w:rsidRDefault="00BE79E9" w:rsidP="00BE79E9">
      <w:pPr>
        <w:autoSpaceDN w:val="0"/>
        <w:adjustRightInd w:val="0"/>
        <w:jc w:val="center"/>
        <w:rPr>
          <w:rFonts w:eastAsia="Times New Roman" w:cs="Times New Roman"/>
          <w:lang w:eastAsia="ru-RU"/>
        </w:rPr>
      </w:pPr>
    </w:p>
    <w:p w14:paraId="49FA5937" w14:textId="77777777" w:rsidR="00BE79E9" w:rsidRPr="00BE79E9" w:rsidRDefault="00BE79E9" w:rsidP="00BE79E9">
      <w:pPr>
        <w:autoSpaceDN w:val="0"/>
        <w:adjustRightInd w:val="0"/>
        <w:jc w:val="center"/>
        <w:rPr>
          <w:rFonts w:eastAsia="Times New Roman" w:cs="Times New Roman"/>
          <w:lang w:eastAsia="ru-RU"/>
        </w:rPr>
      </w:pPr>
    </w:p>
    <w:p w14:paraId="243D61F5" w14:textId="77777777" w:rsidR="00BE79E9" w:rsidRPr="00BE79E9" w:rsidRDefault="00BE79E9" w:rsidP="00BE79E9">
      <w:pPr>
        <w:autoSpaceDN w:val="0"/>
        <w:adjustRightInd w:val="0"/>
        <w:jc w:val="center"/>
        <w:rPr>
          <w:rFonts w:eastAsia="Times New Roman" w:cs="Times New Roman"/>
          <w:sz w:val="26"/>
          <w:szCs w:val="26"/>
          <w:lang w:eastAsia="ru-RU"/>
        </w:rPr>
      </w:pPr>
    </w:p>
    <w:p w14:paraId="61E3B8B6" w14:textId="77777777" w:rsidR="00BE79E9" w:rsidRPr="00BE79E9" w:rsidRDefault="00BE79E9" w:rsidP="00BE79E9">
      <w:pPr>
        <w:autoSpaceDN w:val="0"/>
        <w:adjustRightInd w:val="0"/>
        <w:jc w:val="center"/>
        <w:rPr>
          <w:rFonts w:eastAsia="Times New Roman" w:cs="Times New Roman"/>
          <w:sz w:val="16"/>
          <w:szCs w:val="16"/>
          <w:lang w:eastAsia="ru-RU"/>
        </w:rPr>
      </w:pPr>
    </w:p>
    <w:p w14:paraId="78320D9B" w14:textId="77777777" w:rsidR="00BE79E9" w:rsidRPr="00BE79E9" w:rsidRDefault="00BE79E9" w:rsidP="00BE79E9">
      <w:pPr>
        <w:keepNext/>
        <w:overflowPunct/>
        <w:autoSpaceDE/>
        <w:jc w:val="center"/>
        <w:textAlignment w:val="auto"/>
        <w:outlineLvl w:val="0"/>
        <w:rPr>
          <w:rFonts w:eastAsia="Times New Roman" w:cs="Times New Roman"/>
          <w:b/>
          <w:bCs/>
          <w:sz w:val="16"/>
          <w:szCs w:val="16"/>
          <w:lang w:val="x-none" w:eastAsia="x-none"/>
        </w:rPr>
      </w:pPr>
    </w:p>
    <w:p w14:paraId="3340FE4D"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x-none"/>
        </w:rPr>
      </w:pPr>
    </w:p>
    <w:p w14:paraId="5F68A7B6"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eastAsia="x-none"/>
        </w:rPr>
      </w:pPr>
    </w:p>
    <w:p w14:paraId="4CF6E5DB" w14:textId="77777777" w:rsidR="00BE79E9" w:rsidRPr="00BE79E9" w:rsidRDefault="00BE79E9" w:rsidP="00BE79E9">
      <w:pPr>
        <w:keepNext/>
        <w:overflowPunct/>
        <w:autoSpaceDE/>
        <w:jc w:val="center"/>
        <w:textAlignment w:val="auto"/>
        <w:outlineLvl w:val="0"/>
        <w:rPr>
          <w:rFonts w:eastAsia="Times New Roman" w:cs="Times New Roman"/>
          <w:b/>
          <w:bCs/>
          <w:sz w:val="26"/>
          <w:szCs w:val="26"/>
          <w:lang w:val="x-none" w:eastAsia="x-none"/>
        </w:rPr>
      </w:pPr>
      <w:r w:rsidRPr="00BE79E9">
        <w:rPr>
          <w:rFonts w:eastAsia="Times New Roman" w:cs="Times New Roman"/>
          <w:b/>
          <w:bCs/>
          <w:sz w:val="26"/>
          <w:szCs w:val="26"/>
          <w:lang w:val="x-none" w:eastAsia="x-none"/>
        </w:rPr>
        <w:t>П О С Т А Н О В Л Е Н И Е</w:t>
      </w:r>
    </w:p>
    <w:p w14:paraId="36DCDC40" w14:textId="77777777" w:rsidR="00BE79E9" w:rsidRPr="00BE79E9" w:rsidRDefault="00BE79E9" w:rsidP="00BE79E9">
      <w:pPr>
        <w:autoSpaceDN w:val="0"/>
        <w:adjustRightInd w:val="0"/>
        <w:rPr>
          <w:rFonts w:eastAsia="Times New Roman" w:cs="Times New Roman"/>
          <w:sz w:val="26"/>
          <w:lang w:eastAsia="ru-RU"/>
        </w:rPr>
      </w:pPr>
      <w:r w:rsidRPr="00BE79E9">
        <w:rPr>
          <w:rFonts w:eastAsia="Times New Roman" w:cs="Times New Roman"/>
          <w:sz w:val="26"/>
          <w:lang w:eastAsia="ru-RU"/>
        </w:rPr>
        <w:t>05 февраля 2025 года                                                                                                           № 35</w:t>
      </w:r>
    </w:p>
    <w:p w14:paraId="51FA46FC" w14:textId="77777777" w:rsidR="00BE79E9" w:rsidRPr="00BE79E9" w:rsidRDefault="00BE79E9" w:rsidP="00BE79E9">
      <w:pPr>
        <w:autoSpaceDN w:val="0"/>
        <w:adjustRightInd w:val="0"/>
        <w:jc w:val="center"/>
        <w:rPr>
          <w:rFonts w:eastAsia="Times New Roman" w:cs="Times New Roman"/>
          <w:sz w:val="26"/>
          <w:lang w:eastAsia="ru-RU"/>
        </w:rPr>
      </w:pPr>
      <w:r w:rsidRPr="00BE79E9">
        <w:rPr>
          <w:rFonts w:eastAsia="Times New Roman" w:cs="Times New Roman"/>
          <w:sz w:val="26"/>
          <w:lang w:eastAsia="ru-RU"/>
        </w:rPr>
        <w:t>с. Киясово</w:t>
      </w:r>
    </w:p>
    <w:p w14:paraId="0982132F" w14:textId="77777777" w:rsidR="00BE79E9" w:rsidRPr="00BE79E9" w:rsidRDefault="00BE79E9" w:rsidP="00BE79E9">
      <w:pPr>
        <w:tabs>
          <w:tab w:val="left" w:pos="1134"/>
        </w:tabs>
        <w:autoSpaceDN w:val="0"/>
        <w:adjustRightInd w:val="0"/>
        <w:rPr>
          <w:rFonts w:eastAsia="Times New Roman" w:cs="Times New Roman"/>
          <w:sz w:val="26"/>
          <w:szCs w:val="26"/>
          <w:lang w:eastAsia="ru-RU"/>
        </w:rPr>
      </w:pPr>
    </w:p>
    <w:p w14:paraId="5E26992F" w14:textId="77777777" w:rsidR="00BE79E9" w:rsidRPr="00BE79E9" w:rsidRDefault="00BE79E9" w:rsidP="00BE79E9">
      <w:pPr>
        <w:overflowPunct/>
        <w:autoSpaceDE/>
        <w:jc w:val="center"/>
        <w:textAlignment w:val="auto"/>
        <w:rPr>
          <w:rFonts w:eastAsia="Times New Roman" w:cs="Times New Roman"/>
          <w:b/>
          <w:bCs/>
          <w:sz w:val="26"/>
          <w:szCs w:val="26"/>
          <w:lang w:eastAsia="ru-RU"/>
        </w:rPr>
      </w:pPr>
      <w:r w:rsidRPr="00BE79E9">
        <w:rPr>
          <w:rFonts w:eastAsia="Times New Roman" w:cs="Times New Roman"/>
          <w:b/>
          <w:bCs/>
          <w:sz w:val="26"/>
          <w:szCs w:val="26"/>
          <w:lang w:eastAsia="ru-RU"/>
        </w:rPr>
        <w:t xml:space="preserve">«О внесении изменений в муниципальную программу муниципального образования «Киясовский район» «Социальная поддержка населения» </w:t>
      </w:r>
    </w:p>
    <w:p w14:paraId="09CF993D" w14:textId="77777777" w:rsidR="00BE79E9" w:rsidRPr="00BE79E9" w:rsidRDefault="00BE79E9" w:rsidP="00BE79E9">
      <w:pPr>
        <w:widowControl w:val="0"/>
        <w:tabs>
          <w:tab w:val="left" w:pos="1134"/>
        </w:tabs>
        <w:overflowPunct/>
        <w:autoSpaceDN w:val="0"/>
        <w:adjustRightInd w:val="0"/>
        <w:ind w:firstLine="709"/>
        <w:jc w:val="center"/>
        <w:textAlignment w:val="auto"/>
        <w:rPr>
          <w:rFonts w:eastAsia="Times New Roman" w:cs="Times New Roman"/>
          <w:b/>
          <w:bCs/>
          <w:caps/>
          <w:sz w:val="26"/>
          <w:szCs w:val="26"/>
          <w:lang w:eastAsia="ru-RU"/>
        </w:rPr>
      </w:pPr>
    </w:p>
    <w:p w14:paraId="7C36619E" w14:textId="77777777" w:rsidR="00BE79E9" w:rsidRPr="00BE79E9" w:rsidRDefault="00BE79E9" w:rsidP="00BE79E9">
      <w:pPr>
        <w:tabs>
          <w:tab w:val="left" w:pos="1134"/>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соответствии с решением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w:t>
      </w:r>
      <w:r w:rsidRPr="00BE79E9">
        <w:rPr>
          <w:rFonts w:eastAsia="Times New Roman" w:cs="Times New Roman"/>
          <w:sz w:val="26"/>
          <w:szCs w:val="26"/>
          <w:shd w:val="clear" w:color="auto" w:fill="FFFFFF"/>
          <w:lang w:eastAsia="ru-RU"/>
        </w:rPr>
        <w:t>на 2025 год и плановый период 2026 и 2027 годов»</w:t>
      </w:r>
      <w:r w:rsidRPr="00BE79E9">
        <w:rPr>
          <w:rFonts w:eastAsia="Times New Roman" w:cs="Times New Roman"/>
          <w:sz w:val="26"/>
          <w:szCs w:val="26"/>
          <w:lang w:eastAsia="ru-RU"/>
        </w:rPr>
        <w:t>, руководствуясь статьями 30, 32 Устава муниципального образования «Муниципальный округ Киясовский район Удмуртской Республики»</w:t>
      </w:r>
    </w:p>
    <w:p w14:paraId="4D4BEDE6" w14:textId="77777777" w:rsidR="00BE79E9" w:rsidRPr="00BE79E9" w:rsidRDefault="00BE79E9" w:rsidP="00BE79E9">
      <w:pPr>
        <w:widowControl w:val="0"/>
        <w:tabs>
          <w:tab w:val="left" w:pos="865"/>
          <w:tab w:val="left" w:pos="1134"/>
        </w:tabs>
        <w:overflowPunct/>
        <w:autoSpaceDE/>
        <w:ind w:firstLine="709"/>
        <w:jc w:val="both"/>
        <w:textAlignment w:val="auto"/>
        <w:rPr>
          <w:rFonts w:eastAsia="Times New Roman" w:cs="Times New Roman"/>
          <w:sz w:val="26"/>
          <w:szCs w:val="26"/>
          <w:lang w:eastAsia="en-US"/>
        </w:rPr>
      </w:pPr>
    </w:p>
    <w:p w14:paraId="74F26200" w14:textId="77777777" w:rsidR="00BE79E9" w:rsidRPr="00BE79E9" w:rsidRDefault="00BE79E9" w:rsidP="00BE79E9">
      <w:pPr>
        <w:widowControl w:val="0"/>
        <w:tabs>
          <w:tab w:val="left" w:pos="865"/>
          <w:tab w:val="left" w:pos="1134"/>
        </w:tabs>
        <w:overflowPunct/>
        <w:autoSpaceDE/>
        <w:jc w:val="both"/>
        <w:textAlignment w:val="auto"/>
        <w:rPr>
          <w:rFonts w:eastAsia="Times New Roman" w:cs="Times New Roman"/>
          <w:sz w:val="26"/>
          <w:szCs w:val="26"/>
          <w:lang w:eastAsia="en-US"/>
        </w:rPr>
      </w:pPr>
      <w:r w:rsidRPr="00BE79E9">
        <w:rPr>
          <w:rFonts w:eastAsia="Times New Roman" w:cs="Times New Roman"/>
          <w:sz w:val="26"/>
          <w:szCs w:val="26"/>
          <w:lang w:eastAsia="en-US"/>
        </w:rPr>
        <w:t>ПОСТАНОВЛЯЕТ:</w:t>
      </w:r>
    </w:p>
    <w:p w14:paraId="11A684DA" w14:textId="12D35C5C" w:rsidR="00BE79E9" w:rsidRPr="00BE79E9" w:rsidRDefault="00BE79E9" w:rsidP="00BE79E9">
      <w:pPr>
        <w:keepNext/>
        <w:numPr>
          <w:ilvl w:val="0"/>
          <w:numId w:val="27"/>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 xml:space="preserve">1. Муниципальную программу «Социальная поддержка населения», утвержденную постановлением Администрации муниципального образования «Киясовский район» от 28.10.2014 № 603 (в редакции постановлений от 29.12.2018 № 551, от 22.04.2020 № 139, в редакции постановлений Администрации муниципального образования «Муниципальный округ Киясовский район Удмуртской Республики» </w:t>
      </w:r>
      <w:r w:rsidR="00045EC8">
        <w:rPr>
          <w:rFonts w:eastAsia="Times New Roman" w:cs="Times New Roman"/>
          <w:sz w:val="26"/>
          <w:szCs w:val="26"/>
          <w:lang w:eastAsia="ru-RU"/>
        </w:rPr>
        <w:t xml:space="preserve">                       </w:t>
      </w:r>
      <w:r w:rsidRPr="00BE79E9">
        <w:rPr>
          <w:rFonts w:eastAsia="Times New Roman" w:cs="Times New Roman"/>
          <w:sz w:val="26"/>
          <w:szCs w:val="26"/>
          <w:lang w:eastAsia="ru-RU"/>
        </w:rPr>
        <w:t xml:space="preserve">от 31.01.2022 № 86, от 17.03.2022 № 232, от 13.05.2022 № 411, от 07.06.2022 № 488, </w:t>
      </w:r>
      <w:r w:rsidR="00045EC8">
        <w:rPr>
          <w:rFonts w:eastAsia="Times New Roman" w:cs="Times New Roman"/>
          <w:sz w:val="26"/>
          <w:szCs w:val="26"/>
          <w:lang w:eastAsia="ru-RU"/>
        </w:rPr>
        <w:t xml:space="preserve">                        </w:t>
      </w:r>
      <w:r w:rsidRPr="00BE79E9">
        <w:rPr>
          <w:rFonts w:eastAsia="Times New Roman" w:cs="Times New Roman"/>
          <w:sz w:val="26"/>
          <w:szCs w:val="26"/>
          <w:lang w:eastAsia="ru-RU"/>
        </w:rPr>
        <w:t xml:space="preserve">от 07.03.2023 № 95, от 27.04.2023 № 198, от 16.08.2023 № 392, от 06.02.2024 № 39, </w:t>
      </w:r>
      <w:r w:rsidR="00045EC8">
        <w:rPr>
          <w:rFonts w:eastAsia="Times New Roman" w:cs="Times New Roman"/>
          <w:sz w:val="26"/>
          <w:szCs w:val="26"/>
          <w:lang w:eastAsia="ru-RU"/>
        </w:rPr>
        <w:t xml:space="preserve">                           </w:t>
      </w:r>
      <w:r w:rsidRPr="00BE79E9">
        <w:rPr>
          <w:rFonts w:eastAsia="Times New Roman" w:cs="Times New Roman"/>
          <w:sz w:val="26"/>
          <w:szCs w:val="26"/>
          <w:lang w:eastAsia="ru-RU"/>
        </w:rPr>
        <w:t>от 22.02.2024 № 78, от 25.11.2024 № 513) изложить в следующей редакции:</w:t>
      </w:r>
    </w:p>
    <w:p w14:paraId="3C435392" w14:textId="77777777" w:rsidR="00BE79E9" w:rsidRPr="00BE79E9" w:rsidRDefault="00BE79E9" w:rsidP="00BE79E9">
      <w:pPr>
        <w:autoSpaceDN w:val="0"/>
        <w:adjustRightInd w:val="0"/>
        <w:rPr>
          <w:rFonts w:eastAsia="Times New Roman" w:cs="Times New Roman"/>
          <w:lang w:eastAsia="ru-RU"/>
        </w:rPr>
      </w:pPr>
    </w:p>
    <w:p w14:paraId="7DE9E09A"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Муниципальная программа «Социальная поддержка населения»</w:t>
      </w:r>
    </w:p>
    <w:p w14:paraId="105A689D" w14:textId="77777777" w:rsidR="00BE79E9" w:rsidRPr="00BE79E9" w:rsidRDefault="00BE79E9" w:rsidP="00BE79E9">
      <w:pPr>
        <w:overflowPunct/>
        <w:autoSpaceDE/>
        <w:jc w:val="center"/>
        <w:textAlignment w:val="auto"/>
        <w:rPr>
          <w:rFonts w:eastAsia="Times New Roman" w:cs="Times New Roman"/>
          <w:b/>
          <w:sz w:val="26"/>
          <w:szCs w:val="26"/>
          <w:lang w:eastAsia="ru-RU"/>
        </w:rPr>
      </w:pPr>
    </w:p>
    <w:p w14:paraId="776BFB77"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ПАСПОРТ</w:t>
      </w:r>
    </w:p>
    <w:p w14:paraId="049AF96C"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муниципальной программы «Социальная поддержка населения»</w:t>
      </w:r>
    </w:p>
    <w:p w14:paraId="485F5B02" w14:textId="77777777" w:rsidR="00BE79E9" w:rsidRPr="00BE79E9" w:rsidRDefault="00BE79E9" w:rsidP="00BE79E9">
      <w:pPr>
        <w:overflowPunct/>
        <w:autoSpaceDE/>
        <w:jc w:val="center"/>
        <w:textAlignment w:val="auto"/>
        <w:rPr>
          <w:rFonts w:eastAsia="Times New Roman" w:cs="Times New Roman"/>
          <w:b/>
          <w:sz w:val="26"/>
          <w:szCs w:val="26"/>
          <w:lang w:eastAsia="ru-RU"/>
        </w:rPr>
      </w:pPr>
    </w:p>
    <w:tbl>
      <w:tblPr>
        <w:tblW w:w="5000" w:type="pct"/>
        <w:tblCellMar>
          <w:left w:w="70" w:type="dxa"/>
          <w:right w:w="70" w:type="dxa"/>
        </w:tblCellMar>
        <w:tblLook w:val="0000" w:firstRow="0" w:lastRow="0" w:firstColumn="0" w:lastColumn="0" w:noHBand="0" w:noVBand="0"/>
      </w:tblPr>
      <w:tblGrid>
        <w:gridCol w:w="3790"/>
        <w:gridCol w:w="6121"/>
      </w:tblGrid>
      <w:tr w:rsidR="00BE79E9" w:rsidRPr="00BE79E9" w14:paraId="20AFEB14" w14:textId="77777777" w:rsidTr="000C030B">
        <w:trPr>
          <w:trHeight w:val="619"/>
        </w:trPr>
        <w:tc>
          <w:tcPr>
            <w:tcW w:w="1912" w:type="pct"/>
            <w:tcBorders>
              <w:top w:val="single" w:sz="4" w:space="0" w:color="000000"/>
              <w:left w:val="single" w:sz="4" w:space="0" w:color="000000"/>
              <w:bottom w:val="single" w:sz="4" w:space="0" w:color="000000"/>
            </w:tcBorders>
          </w:tcPr>
          <w:p w14:paraId="0D332D1A" w14:textId="77777777" w:rsidR="00BE79E9" w:rsidRPr="00BE79E9" w:rsidRDefault="00BE79E9" w:rsidP="00BE79E9">
            <w:pPr>
              <w:overflowPunct/>
              <w:autoSpaceDE/>
              <w:jc w:val="both"/>
              <w:textAlignment w:val="auto"/>
              <w:rPr>
                <w:rFonts w:eastAsia="Times New Roman CYR" w:cs="Times New Roman"/>
                <w:kern w:val="1"/>
                <w:sz w:val="24"/>
                <w:szCs w:val="24"/>
                <w:lang w:eastAsia="ru-RU"/>
              </w:rPr>
            </w:pPr>
            <w:r w:rsidRPr="00BE79E9">
              <w:rPr>
                <w:rFonts w:eastAsia="Times New Roman" w:cs="Times New Roman"/>
                <w:kern w:val="1"/>
                <w:sz w:val="24"/>
                <w:szCs w:val="24"/>
                <w:lang w:eastAsia="ru-RU"/>
              </w:rPr>
              <w:t xml:space="preserve">Наименование муниципальной </w:t>
            </w:r>
            <w:r w:rsidRPr="00BE79E9">
              <w:rPr>
                <w:rFonts w:eastAsia="Times New Roman CYR" w:cs="Times New Roman"/>
                <w:kern w:val="1"/>
                <w:sz w:val="24"/>
                <w:szCs w:val="24"/>
                <w:lang w:eastAsia="ru-RU"/>
              </w:rPr>
              <w:t xml:space="preserve">программы </w:t>
            </w:r>
          </w:p>
        </w:tc>
        <w:tc>
          <w:tcPr>
            <w:tcW w:w="3088" w:type="pct"/>
            <w:tcBorders>
              <w:top w:val="single" w:sz="4" w:space="0" w:color="000000"/>
              <w:left w:val="single" w:sz="4" w:space="0" w:color="000000"/>
              <w:bottom w:val="single" w:sz="4" w:space="0" w:color="000000"/>
              <w:right w:val="single" w:sz="4" w:space="0" w:color="000000"/>
            </w:tcBorders>
          </w:tcPr>
          <w:p w14:paraId="7F55FBF5" w14:textId="77777777" w:rsidR="00BE79E9" w:rsidRPr="00BE79E9" w:rsidRDefault="00BE79E9" w:rsidP="00BE79E9">
            <w:pPr>
              <w:overflowPunct/>
              <w:autoSpaceDE/>
              <w:jc w:val="both"/>
              <w:textAlignment w:val="auto"/>
              <w:rPr>
                <w:rFonts w:eastAsia="Times New Roman" w:cs="Times New Roman"/>
                <w:kern w:val="1"/>
                <w:sz w:val="24"/>
                <w:szCs w:val="24"/>
                <w:lang w:eastAsia="ru-RU"/>
              </w:rPr>
            </w:pPr>
            <w:r w:rsidRPr="00BE79E9">
              <w:rPr>
                <w:rFonts w:eastAsia="Times New Roman" w:cs="Times New Roman"/>
                <w:sz w:val="24"/>
                <w:szCs w:val="24"/>
                <w:lang w:eastAsia="ru-RU"/>
              </w:rPr>
              <w:t>Муниципальная программа «Социальная поддержка населения»</w:t>
            </w:r>
          </w:p>
        </w:tc>
      </w:tr>
      <w:tr w:rsidR="00BE79E9" w:rsidRPr="00BE79E9" w14:paraId="5DD95D76" w14:textId="77777777" w:rsidTr="000C030B">
        <w:trPr>
          <w:trHeight w:val="1048"/>
        </w:trPr>
        <w:tc>
          <w:tcPr>
            <w:tcW w:w="1912" w:type="pct"/>
            <w:tcBorders>
              <w:top w:val="single" w:sz="4" w:space="0" w:color="000000"/>
              <w:left w:val="single" w:sz="4" w:space="0" w:color="000000"/>
              <w:bottom w:val="single" w:sz="4" w:space="0" w:color="000000"/>
            </w:tcBorders>
          </w:tcPr>
          <w:p w14:paraId="17DA2886" w14:textId="77777777" w:rsidR="00BE79E9" w:rsidRPr="00BE79E9" w:rsidRDefault="00BE79E9" w:rsidP="00BE79E9">
            <w:pPr>
              <w:overflowPunct/>
              <w:autoSpaceDE/>
              <w:jc w:val="both"/>
              <w:textAlignment w:val="auto"/>
              <w:rPr>
                <w:rFonts w:eastAsia="Times New Roman" w:cs="Times New Roman"/>
                <w:kern w:val="1"/>
                <w:sz w:val="24"/>
                <w:szCs w:val="24"/>
                <w:lang w:eastAsia="ru-RU"/>
              </w:rPr>
            </w:pPr>
            <w:r w:rsidRPr="00BE79E9">
              <w:rPr>
                <w:rFonts w:eastAsia="Times New Roman" w:cs="Times New Roman"/>
                <w:kern w:val="1"/>
                <w:sz w:val="24"/>
                <w:szCs w:val="24"/>
                <w:lang w:eastAsia="ru-RU"/>
              </w:rPr>
              <w:t>Подпрограммы</w:t>
            </w:r>
          </w:p>
        </w:tc>
        <w:tc>
          <w:tcPr>
            <w:tcW w:w="3088" w:type="pct"/>
            <w:tcBorders>
              <w:top w:val="single" w:sz="4" w:space="0" w:color="000000"/>
              <w:left w:val="single" w:sz="4" w:space="0" w:color="000000"/>
              <w:bottom w:val="single" w:sz="4" w:space="0" w:color="000000"/>
              <w:right w:val="single" w:sz="4" w:space="0" w:color="000000"/>
            </w:tcBorders>
          </w:tcPr>
          <w:p w14:paraId="27515062"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4.1.«Социальная поддержка семьи и детей»</w:t>
            </w:r>
          </w:p>
          <w:p w14:paraId="75857FD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4.2.«Создание условий для реализации муниципальной программы»</w:t>
            </w:r>
          </w:p>
          <w:p w14:paraId="1D8541F4" w14:textId="77777777" w:rsidR="00BE79E9" w:rsidRPr="00BE79E9" w:rsidRDefault="00BE79E9" w:rsidP="00BE79E9">
            <w:pPr>
              <w:tabs>
                <w:tab w:val="left" w:pos="213"/>
              </w:tabs>
              <w:overflowPunct/>
              <w:autoSpaceDE/>
              <w:jc w:val="both"/>
              <w:textAlignment w:val="auto"/>
              <w:rPr>
                <w:rFonts w:eastAsia="Times New Roman" w:cs="Times New Roman"/>
                <w:color w:val="000000"/>
                <w:sz w:val="24"/>
                <w:szCs w:val="24"/>
                <w:lang w:eastAsia="ru-RU"/>
              </w:rPr>
            </w:pPr>
            <w:r w:rsidRPr="00BE79E9">
              <w:rPr>
                <w:rFonts w:eastAsia="Times New Roman" w:cs="Times New Roman"/>
                <w:sz w:val="24"/>
                <w:szCs w:val="24"/>
                <w:lang w:eastAsia="ru-RU"/>
              </w:rPr>
              <w:t>4.3. «</w:t>
            </w:r>
            <w:r w:rsidRPr="00BE79E9">
              <w:rPr>
                <w:rFonts w:eastAsia="Times New Roman" w:cs="Times New Roman"/>
                <w:color w:val="000000"/>
                <w:sz w:val="24"/>
                <w:szCs w:val="24"/>
                <w:lang w:eastAsia="ru-RU"/>
              </w:rPr>
              <w:t>Обеспечение жильем отдельных категорий граждан, стимулирование улучшения жилищных условий»</w:t>
            </w:r>
          </w:p>
          <w:p w14:paraId="1C3FFCF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color w:val="000000"/>
                <w:sz w:val="24"/>
                <w:szCs w:val="24"/>
                <w:lang w:eastAsia="ru-RU"/>
              </w:rPr>
              <w:t>4.5. «Содействие занятости населения»</w:t>
            </w:r>
          </w:p>
        </w:tc>
      </w:tr>
      <w:tr w:rsidR="00BE79E9" w:rsidRPr="00BE79E9" w14:paraId="08871F76" w14:textId="77777777" w:rsidTr="000C030B">
        <w:trPr>
          <w:trHeight w:val="360"/>
        </w:trPr>
        <w:tc>
          <w:tcPr>
            <w:tcW w:w="1912" w:type="pct"/>
            <w:tcBorders>
              <w:top w:val="single" w:sz="4" w:space="0" w:color="000000"/>
              <w:left w:val="single" w:sz="4" w:space="0" w:color="000000"/>
              <w:bottom w:val="single" w:sz="4" w:space="0" w:color="000000"/>
            </w:tcBorders>
          </w:tcPr>
          <w:p w14:paraId="76E352C1" w14:textId="77777777" w:rsidR="00BE79E9" w:rsidRPr="00BE79E9" w:rsidRDefault="00BE79E9" w:rsidP="00BE79E9">
            <w:pPr>
              <w:overflowPunct/>
              <w:autoSpaceDE/>
              <w:jc w:val="both"/>
              <w:textAlignment w:val="auto"/>
              <w:rPr>
                <w:rFonts w:eastAsia="Times New Roman" w:cs="Times New Roman"/>
                <w:kern w:val="1"/>
                <w:sz w:val="24"/>
                <w:szCs w:val="24"/>
                <w:lang w:eastAsia="ru-RU"/>
              </w:rPr>
            </w:pPr>
            <w:r w:rsidRPr="00BE79E9">
              <w:rPr>
                <w:rFonts w:eastAsia="Times New Roman" w:cs="Times New Roman"/>
                <w:sz w:val="24"/>
                <w:szCs w:val="24"/>
                <w:lang w:eastAsia="ru-RU"/>
              </w:rPr>
              <w:t>Координатор программы</w:t>
            </w:r>
          </w:p>
        </w:tc>
        <w:tc>
          <w:tcPr>
            <w:tcW w:w="3088" w:type="pct"/>
            <w:tcBorders>
              <w:top w:val="single" w:sz="4" w:space="0" w:color="000000"/>
              <w:left w:val="single" w:sz="4" w:space="0" w:color="000000"/>
              <w:bottom w:val="single" w:sz="4" w:space="0" w:color="000000"/>
              <w:right w:val="single" w:sz="4" w:space="0" w:color="000000"/>
            </w:tcBorders>
          </w:tcPr>
          <w:p w14:paraId="09EA9C9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Первый 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412CE0B6" w14:textId="77777777" w:rsidTr="000C030B">
        <w:trPr>
          <w:trHeight w:val="360"/>
        </w:trPr>
        <w:tc>
          <w:tcPr>
            <w:tcW w:w="1912" w:type="pct"/>
            <w:tcBorders>
              <w:top w:val="single" w:sz="4" w:space="0" w:color="000000"/>
              <w:left w:val="single" w:sz="4" w:space="0" w:color="000000"/>
              <w:bottom w:val="single" w:sz="4" w:space="0" w:color="000000"/>
            </w:tcBorders>
          </w:tcPr>
          <w:p w14:paraId="42CE9EF9" w14:textId="77777777" w:rsidR="00BE79E9" w:rsidRPr="00BE79E9" w:rsidRDefault="00BE79E9" w:rsidP="00BE79E9">
            <w:pPr>
              <w:overflowPunct/>
              <w:autoSpaceDE/>
              <w:jc w:val="both"/>
              <w:textAlignment w:val="auto"/>
              <w:rPr>
                <w:rFonts w:eastAsia="Times New Roman" w:cs="Times New Roman"/>
                <w:kern w:val="1"/>
                <w:sz w:val="24"/>
                <w:szCs w:val="24"/>
                <w:lang w:eastAsia="ru-RU"/>
              </w:rPr>
            </w:pPr>
            <w:r w:rsidRPr="00BE79E9">
              <w:rPr>
                <w:rFonts w:eastAsia="Times New Roman" w:cs="Times New Roman"/>
                <w:kern w:val="1"/>
                <w:sz w:val="24"/>
                <w:szCs w:val="24"/>
                <w:lang w:eastAsia="ru-RU"/>
              </w:rPr>
              <w:t xml:space="preserve">Ответственный исполнитель </w:t>
            </w:r>
          </w:p>
        </w:tc>
        <w:tc>
          <w:tcPr>
            <w:tcW w:w="3088" w:type="pct"/>
            <w:tcBorders>
              <w:top w:val="single" w:sz="4" w:space="0" w:color="000000"/>
              <w:left w:val="single" w:sz="4" w:space="0" w:color="000000"/>
              <w:bottom w:val="single" w:sz="4" w:space="0" w:color="000000"/>
              <w:right w:val="single" w:sz="4" w:space="0" w:color="000000"/>
            </w:tcBorders>
          </w:tcPr>
          <w:p w14:paraId="0BB59DA3"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lang w:eastAsia="ru-RU"/>
              </w:rPr>
              <w:t>1</w:t>
            </w:r>
            <w:r w:rsidRPr="00BE79E9">
              <w:rPr>
                <w:rFonts w:eastAsia="Times New Roman" w:cs="Times New Roman"/>
                <w:sz w:val="24"/>
                <w:szCs w:val="24"/>
                <w:lang w:eastAsia="ru-RU"/>
              </w:rPr>
              <w:t>. Сектор КДН и ЗП Администрации муниципального образования «Муниципальный округ Киясовский район Удмуртской Республики» (далее КДН и ЗП),</w:t>
            </w:r>
          </w:p>
          <w:p w14:paraId="516D2E43"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en-US"/>
              </w:rPr>
              <w:t>2.</w:t>
            </w:r>
            <w:r w:rsidRPr="00BE79E9">
              <w:rPr>
                <w:rFonts w:eastAsia="Times New Roman" w:cs="Times New Roman"/>
                <w:sz w:val="24"/>
                <w:szCs w:val="24"/>
                <w:lang w:eastAsia="ru-RU"/>
              </w:rPr>
              <w:t>Сектор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(по согласованию) (далее – сектор СЗН)</w:t>
            </w:r>
          </w:p>
          <w:p w14:paraId="6494951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3. Отдел строительства и муниципального хозяйства Администрации муниципального образования «Муниципальный округ Киясовский район Удмуртской Республики» (далее – ОСиМХ),</w:t>
            </w:r>
          </w:p>
          <w:p w14:paraId="3328312E" w14:textId="77777777" w:rsidR="00BE79E9" w:rsidRPr="00BE79E9" w:rsidRDefault="00BE79E9" w:rsidP="00BE79E9">
            <w:pPr>
              <w:overflowPunct/>
              <w:autoSpaceDE/>
              <w:ind w:left="30"/>
              <w:jc w:val="both"/>
              <w:textAlignment w:val="auto"/>
              <w:rPr>
                <w:rFonts w:eastAsia="Times New Roman" w:cs="Times New Roman"/>
                <w:color w:val="000000"/>
                <w:sz w:val="24"/>
                <w:szCs w:val="24"/>
                <w:lang w:eastAsia="ru-RU"/>
              </w:rPr>
            </w:pPr>
            <w:r w:rsidRPr="00BE79E9">
              <w:rPr>
                <w:rFonts w:eastAsia="Times New Roman" w:cs="Times New Roman"/>
                <w:sz w:val="24"/>
                <w:szCs w:val="24"/>
                <w:lang w:eastAsia="ru-RU"/>
              </w:rPr>
              <w:t>4.</w:t>
            </w:r>
            <w:r w:rsidRPr="00BE79E9">
              <w:rPr>
                <w:rFonts w:eastAsia="Times New Roman" w:cs="Times New Roman"/>
                <w:color w:val="000000"/>
                <w:sz w:val="24"/>
                <w:szCs w:val="24"/>
                <w:lang w:eastAsia="ru-RU"/>
              </w:rPr>
              <w:t>Управлениесельского хозяйства и экономического развития Администрации муниципального образования «Муниципальный округ Киясовский район» (далее ОЭ),</w:t>
            </w:r>
          </w:p>
          <w:p w14:paraId="27F3706D" w14:textId="77777777" w:rsidR="00BE79E9" w:rsidRPr="00BE79E9" w:rsidRDefault="00BE79E9" w:rsidP="00BE79E9">
            <w:pPr>
              <w:overflowPunct/>
              <w:autoSpaceDE/>
              <w:ind w:left="30"/>
              <w:jc w:val="both"/>
              <w:textAlignment w:val="auto"/>
              <w:rPr>
                <w:rFonts w:eastAsia="Times New Roman" w:cs="Times New Roman"/>
                <w:sz w:val="24"/>
                <w:szCs w:val="24"/>
                <w:lang w:eastAsia="ru-RU"/>
              </w:rPr>
            </w:pPr>
            <w:r w:rsidRPr="00BE79E9">
              <w:rPr>
                <w:rFonts w:eastAsia="Times New Roman" w:cs="Times New Roman"/>
                <w:color w:val="000000"/>
                <w:sz w:val="24"/>
                <w:szCs w:val="24"/>
                <w:lang w:eastAsia="ru-RU"/>
              </w:rPr>
              <w:t xml:space="preserve">5. </w:t>
            </w:r>
            <w:r w:rsidRPr="00BE79E9">
              <w:rPr>
                <w:rFonts w:eastAsia="Times New Roman" w:cs="Times New Roman"/>
                <w:sz w:val="24"/>
                <w:szCs w:val="24"/>
                <w:lang w:eastAsia="ru-RU"/>
              </w:rPr>
              <w:t>Филиал казенного учреждения Удмуртской Республики «Республиканский Центр занятости населения «Центр занятости населения Киясовского района» (по согласованию) (далее –ЦЗН).</w:t>
            </w:r>
          </w:p>
        </w:tc>
      </w:tr>
      <w:tr w:rsidR="00BE79E9" w:rsidRPr="00BE79E9" w14:paraId="3CE11BE5" w14:textId="77777777" w:rsidTr="000C030B">
        <w:trPr>
          <w:trHeight w:val="480"/>
        </w:trPr>
        <w:tc>
          <w:tcPr>
            <w:tcW w:w="1912" w:type="pct"/>
            <w:tcBorders>
              <w:left w:val="single" w:sz="4" w:space="0" w:color="000000"/>
              <w:bottom w:val="single" w:sz="4" w:space="0" w:color="000000"/>
            </w:tcBorders>
          </w:tcPr>
          <w:p w14:paraId="71B57B28" w14:textId="77777777" w:rsidR="00BE79E9" w:rsidRPr="00BE79E9" w:rsidRDefault="00BE79E9" w:rsidP="00BE79E9">
            <w:pPr>
              <w:overflowPunct/>
              <w:autoSpaceDE/>
              <w:jc w:val="both"/>
              <w:textAlignment w:val="auto"/>
              <w:rPr>
                <w:rFonts w:eastAsia="Lucida Sans Unicode" w:cs="Times New Roman"/>
                <w:kern w:val="1"/>
                <w:sz w:val="24"/>
                <w:szCs w:val="24"/>
                <w:lang w:eastAsia="ru-RU"/>
              </w:rPr>
            </w:pPr>
            <w:r w:rsidRPr="00BE79E9">
              <w:rPr>
                <w:rFonts w:eastAsia="Lucida Sans Unicode" w:cs="Times New Roman"/>
                <w:kern w:val="1"/>
                <w:sz w:val="24"/>
                <w:szCs w:val="24"/>
                <w:lang w:eastAsia="ru-RU"/>
              </w:rPr>
              <w:t>Соисполнители программы</w:t>
            </w:r>
          </w:p>
        </w:tc>
        <w:tc>
          <w:tcPr>
            <w:tcW w:w="3088" w:type="pct"/>
            <w:tcBorders>
              <w:left w:val="single" w:sz="4" w:space="0" w:color="000000"/>
              <w:bottom w:val="single" w:sz="4" w:space="0" w:color="000000"/>
              <w:right w:val="single" w:sz="4" w:space="0" w:color="000000"/>
            </w:tcBorders>
          </w:tcPr>
          <w:p w14:paraId="5A42B3F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1. Филиал в Киясовском районе казенного учреждения Удмуртской Республики «Республиканский центр социальных выплат» (далее – РЦСВ) (по согласованию),</w:t>
            </w:r>
          </w:p>
          <w:p w14:paraId="4BFE6C6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2.Управление образования Администрации муниципального образования «Муниципальный округ Киясовский район Удмуртской Республики» (далее – УО),</w:t>
            </w:r>
          </w:p>
          <w:p w14:paraId="7A90D62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3. 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 (далее – РКМЦ УК)</w:t>
            </w:r>
            <w:r w:rsidRPr="00BE79E9">
              <w:rPr>
                <w:rFonts w:eastAsia="Times New Roman" w:cs="Times New Roman"/>
                <w:sz w:val="24"/>
                <w:szCs w:val="24"/>
                <w:lang w:eastAsia="en-US"/>
              </w:rPr>
              <w:t>,</w:t>
            </w:r>
          </w:p>
          <w:p w14:paraId="217454E3"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4.БУЗ УР «Киясовская районная больница МЗ УР» (далее – БУЗ РБ),</w:t>
            </w:r>
          </w:p>
          <w:p w14:paraId="06E93D4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5. МКУ МЦ «Ровесник» (далее МЦ «Ровесник»)</w:t>
            </w:r>
          </w:p>
        </w:tc>
      </w:tr>
      <w:tr w:rsidR="00BE79E9" w:rsidRPr="00BE79E9" w14:paraId="21CB5A19" w14:textId="77777777" w:rsidTr="000C030B">
        <w:trPr>
          <w:trHeight w:val="480"/>
        </w:trPr>
        <w:tc>
          <w:tcPr>
            <w:tcW w:w="1912" w:type="pct"/>
            <w:tcBorders>
              <w:left w:val="single" w:sz="4" w:space="0" w:color="000000"/>
              <w:bottom w:val="single" w:sz="4" w:space="0" w:color="000000"/>
            </w:tcBorders>
          </w:tcPr>
          <w:p w14:paraId="22F7FC21" w14:textId="77777777" w:rsidR="00BE79E9" w:rsidRPr="00BE79E9" w:rsidRDefault="00BE79E9" w:rsidP="00BE79E9">
            <w:pPr>
              <w:overflowPunct/>
              <w:autoSpaceDE/>
              <w:jc w:val="both"/>
              <w:textAlignment w:val="auto"/>
              <w:rPr>
                <w:rFonts w:eastAsia="Lucida Sans Unicode" w:cs="Times New Roman"/>
                <w:kern w:val="1"/>
                <w:sz w:val="24"/>
                <w:szCs w:val="24"/>
                <w:lang w:eastAsia="ru-RU"/>
              </w:rPr>
            </w:pPr>
            <w:r w:rsidRPr="00BE79E9">
              <w:rPr>
                <w:rFonts w:eastAsia="Lucida Sans Unicode" w:cs="Times New Roman"/>
                <w:kern w:val="1"/>
                <w:sz w:val="24"/>
                <w:szCs w:val="24"/>
                <w:lang w:eastAsia="ru-RU"/>
              </w:rPr>
              <w:t>Цель</w:t>
            </w:r>
          </w:p>
        </w:tc>
        <w:tc>
          <w:tcPr>
            <w:tcW w:w="3088" w:type="pct"/>
            <w:tcBorders>
              <w:left w:val="single" w:sz="4" w:space="0" w:color="000000"/>
              <w:bottom w:val="single" w:sz="4" w:space="0" w:color="000000"/>
              <w:right w:val="single" w:sz="4" w:space="0" w:color="000000"/>
            </w:tcBorders>
          </w:tcPr>
          <w:p w14:paraId="1E9052F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Повышение эффективности и усиление адресной направленности мер по социальной защите населения и граждан, оказавшихся в трудной жизненной ситуации</w:t>
            </w:r>
          </w:p>
        </w:tc>
      </w:tr>
      <w:tr w:rsidR="00BE79E9" w:rsidRPr="00BE79E9" w14:paraId="0D0C2C4B" w14:textId="77777777" w:rsidTr="000C030B">
        <w:trPr>
          <w:trHeight w:val="480"/>
        </w:trPr>
        <w:tc>
          <w:tcPr>
            <w:tcW w:w="1912" w:type="pct"/>
            <w:tcBorders>
              <w:left w:val="single" w:sz="4" w:space="0" w:color="000000"/>
              <w:bottom w:val="single" w:sz="4" w:space="0" w:color="000000"/>
            </w:tcBorders>
          </w:tcPr>
          <w:p w14:paraId="114C2370" w14:textId="77777777" w:rsidR="00BE79E9" w:rsidRPr="00BE79E9" w:rsidRDefault="00BE79E9" w:rsidP="00BE79E9">
            <w:pPr>
              <w:overflowPunct/>
              <w:autoSpaceDE/>
              <w:jc w:val="both"/>
              <w:textAlignment w:val="auto"/>
              <w:rPr>
                <w:rFonts w:eastAsia="Lucida Sans Unicode" w:cs="Times New Roman"/>
                <w:kern w:val="1"/>
                <w:sz w:val="24"/>
                <w:szCs w:val="24"/>
                <w:lang w:eastAsia="ru-RU"/>
              </w:rPr>
            </w:pPr>
            <w:r w:rsidRPr="00BE79E9">
              <w:rPr>
                <w:rFonts w:eastAsia="Lucida Sans Unicode" w:cs="Times New Roman"/>
                <w:kern w:val="1"/>
                <w:sz w:val="24"/>
                <w:szCs w:val="24"/>
                <w:lang w:eastAsia="ru-RU"/>
              </w:rPr>
              <w:t>Задачи программы</w:t>
            </w:r>
          </w:p>
        </w:tc>
        <w:tc>
          <w:tcPr>
            <w:tcW w:w="3088" w:type="pct"/>
            <w:tcBorders>
              <w:left w:val="single" w:sz="4" w:space="0" w:color="000000"/>
              <w:bottom w:val="single" w:sz="4" w:space="0" w:color="000000"/>
              <w:right w:val="single" w:sz="4" w:space="0" w:color="000000"/>
            </w:tcBorders>
          </w:tcPr>
          <w:p w14:paraId="30F8359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1.Укрепление и развитие института семьи в Киясовском районе;</w:t>
            </w:r>
          </w:p>
          <w:p w14:paraId="3D2B9FCB"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color w:val="000000"/>
                <w:sz w:val="24"/>
                <w:szCs w:val="24"/>
                <w:lang w:eastAsia="ru-RU"/>
              </w:rPr>
              <w:t>2.Обеспечение жильем отдельных категорий граждан, стимулирование улучшения жилищных условий;</w:t>
            </w:r>
          </w:p>
          <w:p w14:paraId="4D9DF75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4.Дальнейшее расширение занятости населения; </w:t>
            </w:r>
          </w:p>
          <w:p w14:paraId="402711E9" w14:textId="77777777" w:rsidR="00BE79E9" w:rsidRPr="00BE79E9" w:rsidRDefault="00BE79E9" w:rsidP="00BE79E9">
            <w:pPr>
              <w:overflowPunct/>
              <w:autoSpaceDE/>
              <w:textAlignment w:val="auto"/>
              <w:rPr>
                <w:rFonts w:eastAsia="Times New Roman" w:cs="Times New Roman"/>
                <w:bCs/>
                <w:sz w:val="24"/>
                <w:szCs w:val="24"/>
                <w:lang w:eastAsia="ru-RU"/>
              </w:rPr>
            </w:pPr>
            <w:r w:rsidRPr="00BE79E9">
              <w:rPr>
                <w:rFonts w:eastAsia="Times New Roman" w:cs="Times New Roman"/>
                <w:sz w:val="24"/>
                <w:szCs w:val="24"/>
                <w:lang w:eastAsia="ru-RU"/>
              </w:rPr>
              <w:t>5.Сдерживание регистрируемого уровня безработицы;</w:t>
            </w:r>
          </w:p>
          <w:p w14:paraId="35E6E5CC"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6.Стабилизация ситуации на рынке труда;</w:t>
            </w:r>
          </w:p>
          <w:p w14:paraId="760A87E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kern w:val="1"/>
                <w:sz w:val="24"/>
                <w:szCs w:val="24"/>
                <w:lang w:eastAsia="ru-RU"/>
              </w:rPr>
              <w:t>7.Создание эффективной системы управления муниципальной программы</w:t>
            </w:r>
          </w:p>
        </w:tc>
      </w:tr>
      <w:tr w:rsidR="00BE79E9" w:rsidRPr="00BE79E9" w14:paraId="5677A5CB" w14:textId="77777777" w:rsidTr="000C030B">
        <w:trPr>
          <w:trHeight w:val="480"/>
        </w:trPr>
        <w:tc>
          <w:tcPr>
            <w:tcW w:w="1912" w:type="pct"/>
            <w:tcBorders>
              <w:left w:val="single" w:sz="4" w:space="0" w:color="000000"/>
              <w:bottom w:val="single" w:sz="4" w:space="0" w:color="000000"/>
            </w:tcBorders>
          </w:tcPr>
          <w:p w14:paraId="270BF378" w14:textId="77777777" w:rsidR="00BE79E9" w:rsidRPr="00BE79E9" w:rsidRDefault="00BE79E9" w:rsidP="00BE79E9">
            <w:pPr>
              <w:overflowPunct/>
              <w:autoSpaceDE/>
              <w:jc w:val="both"/>
              <w:textAlignment w:val="auto"/>
              <w:rPr>
                <w:rFonts w:eastAsia="Lucida Sans Unicode" w:cs="Times New Roman"/>
                <w:kern w:val="1"/>
                <w:sz w:val="24"/>
                <w:szCs w:val="24"/>
                <w:lang w:eastAsia="ru-RU"/>
              </w:rPr>
            </w:pPr>
            <w:r w:rsidRPr="00BE79E9">
              <w:rPr>
                <w:rFonts w:eastAsia="Lucida Sans Unicode" w:cs="Times New Roman"/>
                <w:kern w:val="1"/>
                <w:sz w:val="24"/>
                <w:szCs w:val="24"/>
                <w:lang w:eastAsia="ru-RU"/>
              </w:rPr>
              <w:t>Целевые показатели (индикаторы) программы</w:t>
            </w:r>
          </w:p>
        </w:tc>
        <w:tc>
          <w:tcPr>
            <w:tcW w:w="3088" w:type="pct"/>
            <w:tcBorders>
              <w:left w:val="single" w:sz="4" w:space="0" w:color="000000"/>
              <w:bottom w:val="single" w:sz="4" w:space="0" w:color="000000"/>
              <w:right w:val="single" w:sz="4" w:space="0" w:color="000000"/>
            </w:tcBorders>
          </w:tcPr>
          <w:p w14:paraId="1087FB3E"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число зарегистрированных многодетных семей (семья);</w:t>
            </w:r>
          </w:p>
          <w:p w14:paraId="4BBE3949"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количество детей – сирот и детей, оставшихся без попечения родителей (человек);</w:t>
            </w:r>
          </w:p>
          <w:p w14:paraId="5BA89576"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доля детей, оставшихся без попечения родителей, - всего, в том числе переданные не родственникам (в приемные семьи, на усыновление (удочерение), под опеку (попечительство), охваченных другими формами устройства (семейные детские дома, патронатные воспитатели), находящихся в государственных (муниципальных) учреждениях всех типов (%);</w:t>
            </w:r>
          </w:p>
          <w:p w14:paraId="6D7AB7F1"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количество многодетных семей, улучшивших жилищные условия (количество семей);</w:t>
            </w:r>
          </w:p>
          <w:p w14:paraId="17EF7DDB"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освоение денежных средств на обеспечение жильем многодетных семей, улучшивших жилищные условия (%);</w:t>
            </w:r>
          </w:p>
          <w:p w14:paraId="59BC0436"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количество молодых семей, улучшивших жилищные условия по </w:t>
            </w:r>
            <w:r w:rsidRPr="00BE79E9">
              <w:rPr>
                <w:rFonts w:eastAsia="Times New Roman" w:cs="Times New Roman"/>
                <w:color w:val="000000"/>
                <w:sz w:val="24"/>
                <w:szCs w:val="24"/>
                <w:lang w:eastAsia="ru-RU"/>
              </w:rPr>
              <w:t>основному мероприятию «Обеспечение жильем муниципального молодых семей» ГП РФ «Обеспечение доступным и комфортным жильем и коммунальными услугами граждан Российской Федерации»</w:t>
            </w:r>
            <w:r w:rsidRPr="00BE79E9">
              <w:rPr>
                <w:rFonts w:eastAsia="Times New Roman" w:cs="Times New Roman"/>
                <w:sz w:val="24"/>
                <w:szCs w:val="24"/>
                <w:lang w:eastAsia="ru-RU"/>
              </w:rPr>
              <w:t xml:space="preserve"> (количество семей);</w:t>
            </w:r>
          </w:p>
          <w:p w14:paraId="1CFA7AAA"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освоение денежных средств на обеспечение жильем муниципального молодых семей, улучшивших жилищные условия по </w:t>
            </w:r>
            <w:r w:rsidRPr="00BE79E9">
              <w:rPr>
                <w:rFonts w:eastAsia="Times New Roman" w:cs="Times New Roman"/>
                <w:color w:val="000000"/>
                <w:sz w:val="24"/>
                <w:szCs w:val="24"/>
                <w:lang w:eastAsia="ru-RU"/>
              </w:rPr>
              <w:t>ГП РФ «Обеспечение доступным и комфортным жильем и коммунальными услугами граждан Российской Федерации»</w:t>
            </w:r>
            <w:r w:rsidRPr="00BE79E9">
              <w:rPr>
                <w:rFonts w:eastAsia="Times New Roman" w:cs="Times New Roman"/>
                <w:sz w:val="24"/>
                <w:szCs w:val="24"/>
                <w:lang w:eastAsia="ru-RU"/>
              </w:rPr>
              <w:t xml:space="preserve"> (%);</w:t>
            </w:r>
          </w:p>
          <w:p w14:paraId="50408693" w14:textId="77777777" w:rsidR="00BE79E9" w:rsidRPr="00BE79E9" w:rsidRDefault="00BE79E9" w:rsidP="00BE79E9">
            <w:pPr>
              <w:overflowPunct/>
              <w:autoSpaceDE/>
              <w:ind w:firstLine="213"/>
              <w:jc w:val="both"/>
              <w:textAlignment w:val="auto"/>
              <w:rPr>
                <w:rFonts w:eastAsia="Times New Roman" w:cs="Times New Roman"/>
                <w:lang w:eastAsia="ru-RU"/>
              </w:rPr>
            </w:pPr>
            <w:r w:rsidRPr="00BE79E9">
              <w:rPr>
                <w:rFonts w:eastAsia="Times New Roman" w:cs="Times New Roman"/>
                <w:sz w:val="24"/>
                <w:szCs w:val="24"/>
                <w:lang w:eastAsia="ru-RU"/>
              </w:rPr>
              <w:t>уровень регистрируемой безработицы от трудоспособного населения в трудоспособном возрасте.</w:t>
            </w:r>
          </w:p>
        </w:tc>
      </w:tr>
      <w:tr w:rsidR="00BE79E9" w:rsidRPr="00BE79E9" w14:paraId="473FC4D8" w14:textId="77777777" w:rsidTr="000C030B">
        <w:trPr>
          <w:trHeight w:val="480"/>
        </w:trPr>
        <w:tc>
          <w:tcPr>
            <w:tcW w:w="1912" w:type="pct"/>
            <w:tcBorders>
              <w:left w:val="single" w:sz="4" w:space="0" w:color="000000"/>
              <w:bottom w:val="single" w:sz="4" w:space="0" w:color="000000"/>
            </w:tcBorders>
          </w:tcPr>
          <w:p w14:paraId="47204845" w14:textId="77777777" w:rsidR="00BE79E9" w:rsidRPr="00BE79E9" w:rsidRDefault="00BE79E9" w:rsidP="00BE79E9">
            <w:pPr>
              <w:overflowPunct/>
              <w:autoSpaceDE/>
              <w:jc w:val="both"/>
              <w:textAlignment w:val="auto"/>
              <w:rPr>
                <w:rFonts w:eastAsia="Lucida Sans Unicode" w:cs="Times New Roman"/>
                <w:kern w:val="1"/>
                <w:sz w:val="24"/>
                <w:szCs w:val="24"/>
                <w:lang w:eastAsia="ru-RU"/>
              </w:rPr>
            </w:pPr>
            <w:r w:rsidRPr="00BE79E9">
              <w:rPr>
                <w:rFonts w:eastAsia="Lucida Sans Unicode" w:cs="Times New Roman"/>
                <w:kern w:val="1"/>
                <w:sz w:val="24"/>
                <w:szCs w:val="24"/>
                <w:lang w:eastAsia="ru-RU"/>
              </w:rPr>
              <w:t>Сроки и этапы реализации</w:t>
            </w:r>
          </w:p>
        </w:tc>
        <w:tc>
          <w:tcPr>
            <w:tcW w:w="3088" w:type="pct"/>
            <w:tcBorders>
              <w:left w:val="single" w:sz="4" w:space="0" w:color="000000"/>
              <w:bottom w:val="single" w:sz="4" w:space="0" w:color="000000"/>
              <w:right w:val="single" w:sz="4" w:space="0" w:color="000000"/>
            </w:tcBorders>
          </w:tcPr>
          <w:p w14:paraId="3C814BA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2015-2028 годы, без выделения этапов</w:t>
            </w:r>
          </w:p>
        </w:tc>
      </w:tr>
      <w:tr w:rsidR="00BE79E9" w:rsidRPr="00BE79E9" w14:paraId="6E8D6CBE" w14:textId="77777777" w:rsidTr="000C030B">
        <w:trPr>
          <w:trHeight w:val="360"/>
        </w:trPr>
        <w:tc>
          <w:tcPr>
            <w:tcW w:w="1912" w:type="pct"/>
            <w:tcBorders>
              <w:left w:val="single" w:sz="4" w:space="0" w:color="000000"/>
              <w:bottom w:val="single" w:sz="4" w:space="0" w:color="000000"/>
            </w:tcBorders>
          </w:tcPr>
          <w:p w14:paraId="746F6C61"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Ресурсное обеспечение программы</w:t>
            </w:r>
          </w:p>
        </w:tc>
        <w:tc>
          <w:tcPr>
            <w:tcW w:w="3088" w:type="pct"/>
            <w:tcBorders>
              <w:left w:val="single" w:sz="4" w:space="0" w:color="000000"/>
              <w:bottom w:val="single" w:sz="4" w:space="0" w:color="000000"/>
              <w:right w:val="single" w:sz="4" w:space="0" w:color="000000"/>
            </w:tcBorders>
          </w:tcPr>
          <w:p w14:paraId="719DC43D" w14:textId="77777777" w:rsidR="00BE79E9" w:rsidRPr="00BE79E9" w:rsidRDefault="00BE79E9" w:rsidP="00BE79E9">
            <w:pPr>
              <w:tabs>
                <w:tab w:val="left" w:pos="5420"/>
              </w:tabs>
              <w:autoSpaceDN w:val="0"/>
              <w:adjustRightInd w:val="0"/>
              <w:spacing w:line="276" w:lineRule="auto"/>
              <w:ind w:left="-41" w:right="34" w:firstLine="254"/>
              <w:rPr>
                <w:rFonts w:eastAsia="Times New Roman" w:cs="Times New Roman"/>
                <w:sz w:val="24"/>
                <w:szCs w:val="24"/>
                <w:lang w:eastAsia="ru-RU"/>
              </w:rPr>
            </w:pPr>
            <w:r w:rsidRPr="00BE79E9">
              <w:rPr>
                <w:rFonts w:eastAsia="Times New Roman" w:cs="Times New Roman"/>
                <w:sz w:val="24"/>
                <w:szCs w:val="24"/>
                <w:lang w:eastAsia="ru-RU"/>
              </w:rPr>
              <w:t>Реализация программы предусматривает привлечение средств бюджета Российской Федерации, бюджета Удмуртской Республики, бюджета муниципального образования «Муниципальный округ Киясовский район Удмуртской Республики» и территориальных отделов Управления по работе с территориями муниципального образования «Муниципальный округ Киясовский район Удмуртской Республики», иных источников финансирования.</w:t>
            </w:r>
          </w:p>
          <w:p w14:paraId="4C7E53DE"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bookmarkStart w:id="22" w:name="_Hlk158198031"/>
            <w:bookmarkStart w:id="23" w:name="_Hlk159419816"/>
            <w:r w:rsidRPr="00BE79E9">
              <w:rPr>
                <w:rFonts w:eastAsia="Times New Roman" w:cs="Times New Roman"/>
                <w:sz w:val="24"/>
                <w:szCs w:val="24"/>
                <w:lang w:eastAsia="ru-RU"/>
              </w:rPr>
              <w:t>Объём бюджетных ассигнований на реализацию программы в том числе за счет средств бюджета муниципального образования «Муниципальный округ Киясовский район Удмуртской Республики» составит:</w:t>
            </w:r>
          </w:p>
          <w:p w14:paraId="2564414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2015 год – 28530,80 тыс. рублей;</w:t>
            </w:r>
          </w:p>
          <w:p w14:paraId="1229A55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2016 год – 24968,14 тыс. рублей;</w:t>
            </w:r>
          </w:p>
          <w:p w14:paraId="62B83B2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2017 год – 25096,55 тыс. рублей;</w:t>
            </w:r>
          </w:p>
          <w:p w14:paraId="50C1B3B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2018 год – 12788,90 тыс. рублей;</w:t>
            </w:r>
          </w:p>
          <w:p w14:paraId="3217381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2019 год – 15215,10 тыс. рублей;</w:t>
            </w:r>
          </w:p>
          <w:p w14:paraId="3FCF72F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2020 год – 14454,04 тыс. рублей;</w:t>
            </w:r>
          </w:p>
          <w:p w14:paraId="147A58C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2021 год – 14567,50 тыс. рублей;</w:t>
            </w:r>
          </w:p>
          <w:p w14:paraId="34AD9FF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2022 год – 3319,90 тыс. рублей;</w:t>
            </w:r>
          </w:p>
          <w:p w14:paraId="03DEAB5D"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2023 год – 3284,48 тыс. рублей;</w:t>
            </w:r>
          </w:p>
          <w:p w14:paraId="1060C01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2024 год – 6715,13 тыс. рублей;</w:t>
            </w:r>
          </w:p>
          <w:p w14:paraId="6AB5F9C3"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2025 год – 3279,67 тыс. рублей;</w:t>
            </w:r>
          </w:p>
          <w:p w14:paraId="623B8BA6" w14:textId="77777777" w:rsidR="00BE79E9" w:rsidRPr="00BE79E9" w:rsidRDefault="00BE79E9" w:rsidP="00BE79E9">
            <w:pPr>
              <w:overflowPunct/>
              <w:autoSpaceDE/>
              <w:jc w:val="both"/>
              <w:textAlignment w:val="auto"/>
              <w:rPr>
                <w:rFonts w:eastAsia="Times New Roman" w:cs="Times New Roman"/>
                <w:sz w:val="24"/>
                <w:szCs w:val="24"/>
                <w:lang w:eastAsia="ru-RU"/>
              </w:rPr>
            </w:pPr>
            <w:bookmarkStart w:id="24" w:name="_Hlk158198079"/>
            <w:bookmarkEnd w:id="22"/>
            <w:r w:rsidRPr="00BE79E9">
              <w:rPr>
                <w:rFonts w:eastAsia="Times New Roman" w:cs="Times New Roman"/>
                <w:sz w:val="24"/>
                <w:szCs w:val="24"/>
                <w:lang w:eastAsia="ru-RU"/>
              </w:rPr>
              <w:t>2026 год – 3279,67 тыс. рублей</w:t>
            </w:r>
            <w:bookmarkEnd w:id="23"/>
            <w:bookmarkEnd w:id="24"/>
            <w:r w:rsidRPr="00BE79E9">
              <w:rPr>
                <w:rFonts w:eastAsia="Times New Roman" w:cs="Times New Roman"/>
                <w:sz w:val="24"/>
                <w:szCs w:val="24"/>
                <w:lang w:eastAsia="ru-RU"/>
              </w:rPr>
              <w:t>;</w:t>
            </w:r>
          </w:p>
          <w:p w14:paraId="2169490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2027 год – 3279,67 тыс. рублей;</w:t>
            </w:r>
          </w:p>
          <w:p w14:paraId="5F2376B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2028 год – 3279,67 тыс. рублей.</w:t>
            </w:r>
          </w:p>
        </w:tc>
      </w:tr>
      <w:tr w:rsidR="00BE79E9" w:rsidRPr="00BE79E9" w14:paraId="50FE4DF8" w14:textId="77777777" w:rsidTr="000C030B">
        <w:tc>
          <w:tcPr>
            <w:tcW w:w="1912" w:type="pct"/>
            <w:tcBorders>
              <w:left w:val="single" w:sz="4" w:space="0" w:color="000000"/>
              <w:bottom w:val="single" w:sz="4" w:space="0" w:color="000000"/>
            </w:tcBorders>
          </w:tcPr>
          <w:p w14:paraId="4291AC4F" w14:textId="77777777" w:rsidR="00BE79E9" w:rsidRPr="00BE79E9" w:rsidRDefault="00BE79E9" w:rsidP="00BE79E9">
            <w:pPr>
              <w:overflowPunct/>
              <w:autoSpaceDE/>
              <w:jc w:val="both"/>
              <w:textAlignment w:val="auto"/>
              <w:rPr>
                <w:rFonts w:eastAsia="Times New Roman CYR" w:cs="Times New Roman"/>
                <w:kern w:val="1"/>
                <w:sz w:val="24"/>
                <w:szCs w:val="24"/>
                <w:lang w:eastAsia="ru-RU"/>
              </w:rPr>
            </w:pPr>
            <w:r w:rsidRPr="00BE79E9">
              <w:rPr>
                <w:rFonts w:eastAsia="Times New Roman" w:cs="Times New Roman"/>
                <w:kern w:val="1"/>
                <w:sz w:val="24"/>
                <w:szCs w:val="24"/>
                <w:lang w:eastAsia="ru-RU"/>
              </w:rPr>
              <w:t>Ожидаемые</w:t>
            </w:r>
            <w:r w:rsidRPr="00BE79E9">
              <w:rPr>
                <w:rFonts w:eastAsia="Times New Roman CYR" w:cs="Times New Roman"/>
                <w:kern w:val="1"/>
                <w:sz w:val="24"/>
                <w:szCs w:val="24"/>
                <w:lang w:eastAsia="ru-RU"/>
              </w:rPr>
              <w:t xml:space="preserve"> конечные </w:t>
            </w:r>
            <w:r w:rsidRPr="00BE79E9">
              <w:rPr>
                <w:rFonts w:eastAsia="Times New Roman" w:cs="Times New Roman"/>
                <w:kern w:val="1"/>
                <w:sz w:val="24"/>
                <w:szCs w:val="24"/>
                <w:lang w:eastAsia="ru-RU"/>
              </w:rPr>
              <w:t>результаты, оценка планируемой эффективности</w:t>
            </w:r>
          </w:p>
        </w:tc>
        <w:tc>
          <w:tcPr>
            <w:tcW w:w="3088" w:type="pct"/>
            <w:tcBorders>
              <w:left w:val="single" w:sz="4" w:space="0" w:color="000000"/>
              <w:bottom w:val="single" w:sz="4" w:space="0" w:color="000000"/>
              <w:right w:val="single" w:sz="4" w:space="0" w:color="000000"/>
            </w:tcBorders>
          </w:tcPr>
          <w:p w14:paraId="698C3321" w14:textId="77777777" w:rsidR="00BE79E9" w:rsidRPr="00BE79E9" w:rsidRDefault="00BE79E9" w:rsidP="00BE79E9">
            <w:pPr>
              <w:overflowPunct/>
              <w:autoSpaceDE/>
              <w:ind w:firstLine="72"/>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результате реализации муниципальной программы к 2029 году ожидается:</w:t>
            </w:r>
          </w:p>
          <w:p w14:paraId="4292706D"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увеличение числа зарегистрированных многодетных семей до 235 семей;</w:t>
            </w:r>
          </w:p>
          <w:p w14:paraId="06EFCD9C"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увеличение количества детей – сирот и детей, оставшихся без попечения родителей, переданных в отчетном году на воспитание в семьи, 5 человек;</w:t>
            </w:r>
          </w:p>
          <w:p w14:paraId="38AF7C2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доля детей, оставшихся без попечения родителей, - всего, в том числе переданные не родственникам (в приемные семьи, на усыновление (удочерение), под опеку (попечительство), охваченных другими формами устройства (семейные детские дома, патронатные воспитатели), находящихся в государственных (муниципальных) учреждениях всех типов, 100%;</w:t>
            </w:r>
          </w:p>
          <w:p w14:paraId="3F3A39D5"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 увеличение количества семей, получивших социальную выплату; </w:t>
            </w:r>
          </w:p>
          <w:p w14:paraId="37C98888"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color w:val="000000"/>
                <w:sz w:val="24"/>
                <w:szCs w:val="24"/>
                <w:lang w:eastAsia="ru-RU"/>
              </w:rPr>
              <w:t>- привлечение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14:paraId="49878F50"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sz w:val="24"/>
                <w:szCs w:val="24"/>
                <w:lang w:eastAsia="ru-RU"/>
              </w:rPr>
              <w:t>- стабилизация уровня регистрируемой безработицы от численности трудоспособного населения в трудоспособном возрасте в среднем за год, в процентах.</w:t>
            </w:r>
          </w:p>
          <w:p w14:paraId="7091DBF5" w14:textId="77777777" w:rsidR="00BE79E9" w:rsidRPr="00BE79E9" w:rsidRDefault="00BE79E9" w:rsidP="00BE79E9">
            <w:pPr>
              <w:overflowPunct/>
              <w:autoSpaceDE/>
              <w:ind w:firstLine="213"/>
              <w:jc w:val="both"/>
              <w:textAlignment w:val="auto"/>
              <w:rPr>
                <w:rFonts w:eastAsia="Times New Roman" w:cs="Times New Roman"/>
                <w:sz w:val="24"/>
                <w:szCs w:val="24"/>
                <w:lang w:eastAsia="ru-RU"/>
              </w:rPr>
            </w:pPr>
            <w:r w:rsidRPr="00BE79E9">
              <w:rPr>
                <w:rFonts w:eastAsia="Times New Roman" w:cs="Times New Roman"/>
                <w:color w:val="000000"/>
                <w:sz w:val="24"/>
                <w:szCs w:val="24"/>
                <w:lang w:eastAsia="ru-RU"/>
              </w:rPr>
              <w:t>Количественные характеристики ожидаемых результатов реализации муниципальной подпрограммы будут определяться после выделения средств федерального бюджета, средств республиканского бюджета (в рамках софинансирования федеральной подпрограммы на соответствующий год).</w:t>
            </w:r>
          </w:p>
          <w:p w14:paraId="26B0356D" w14:textId="77777777" w:rsidR="00BE79E9" w:rsidRPr="00BE79E9" w:rsidRDefault="00BE79E9" w:rsidP="00BE79E9">
            <w:pPr>
              <w:overflowPunct/>
              <w:autoSpaceDE/>
              <w:ind w:firstLine="213"/>
              <w:jc w:val="both"/>
              <w:textAlignment w:val="auto"/>
              <w:rPr>
                <w:rFonts w:eastAsia="Times New Roman" w:cs="Times New Roman"/>
                <w:kern w:val="1"/>
                <w:lang w:eastAsia="ru-RU"/>
              </w:rPr>
            </w:pPr>
            <w:r w:rsidRPr="00BE79E9">
              <w:rPr>
                <w:rFonts w:eastAsia="Times New Roman" w:cs="Times New Roman"/>
                <w:sz w:val="24"/>
                <w:szCs w:val="24"/>
                <w:lang w:eastAsia="ru-RU"/>
              </w:rPr>
              <w:t>Эффективностью муниципальной программы является доля граждан, получивших меры социальной поддержки от общего количества получателей мер социальной поддержки.</w:t>
            </w:r>
          </w:p>
        </w:tc>
      </w:tr>
    </w:tbl>
    <w:p w14:paraId="470205D9" w14:textId="77777777" w:rsidR="00BE79E9" w:rsidRPr="00BE79E9" w:rsidRDefault="00BE79E9" w:rsidP="00BE79E9">
      <w:pPr>
        <w:widowControl w:val="0"/>
        <w:overflowPunct/>
        <w:autoSpaceDE/>
        <w:spacing w:line="276" w:lineRule="auto"/>
        <w:textAlignment w:val="auto"/>
        <w:rPr>
          <w:rFonts w:eastAsia="Calibri" w:cs="Times New Roman"/>
          <w:b/>
          <w:bCs/>
          <w:sz w:val="24"/>
          <w:szCs w:val="24"/>
          <w:lang w:eastAsia="en-US"/>
        </w:rPr>
      </w:pPr>
    </w:p>
    <w:p w14:paraId="33A73F1B" w14:textId="77777777" w:rsidR="00BE79E9" w:rsidRPr="00BE79E9" w:rsidRDefault="00BE79E9" w:rsidP="00BE79E9">
      <w:pPr>
        <w:widowControl w:val="0"/>
        <w:overflowPunct/>
        <w:autoSpaceDE/>
        <w:spacing w:line="276" w:lineRule="auto"/>
        <w:jc w:val="center"/>
        <w:textAlignment w:val="auto"/>
        <w:rPr>
          <w:rFonts w:eastAsia="Calibri" w:cs="Times New Roman"/>
          <w:b/>
          <w:bCs/>
          <w:sz w:val="26"/>
          <w:szCs w:val="26"/>
          <w:lang w:eastAsia="en-US"/>
        </w:rPr>
      </w:pPr>
      <w:r w:rsidRPr="00BE79E9">
        <w:rPr>
          <w:rFonts w:eastAsia="Calibri" w:cs="Times New Roman"/>
          <w:b/>
          <w:bCs/>
          <w:sz w:val="26"/>
          <w:szCs w:val="26"/>
          <w:lang w:eastAsia="en-US"/>
        </w:rPr>
        <w:t xml:space="preserve">4.1. Подпрограмма </w:t>
      </w:r>
      <w:r w:rsidRPr="00BE79E9">
        <w:rPr>
          <w:rFonts w:eastAsia="Times New Roman" w:cs="Times New Roman"/>
          <w:b/>
          <w:bCs/>
          <w:sz w:val="26"/>
          <w:szCs w:val="26"/>
          <w:lang w:eastAsia="en-US"/>
        </w:rPr>
        <w:t>«Социальная поддержка семьи и детей</w:t>
      </w:r>
      <w:r w:rsidRPr="00BE79E9">
        <w:rPr>
          <w:rFonts w:eastAsia="Calibri" w:cs="Times New Roman"/>
          <w:b/>
          <w:bCs/>
          <w:sz w:val="26"/>
          <w:szCs w:val="26"/>
          <w:lang w:eastAsia="en-US"/>
        </w:rPr>
        <w:t>»</w:t>
      </w:r>
    </w:p>
    <w:p w14:paraId="322CD084" w14:textId="77777777" w:rsidR="00BE79E9" w:rsidRPr="00BE79E9" w:rsidRDefault="00BE79E9" w:rsidP="00BE79E9">
      <w:pPr>
        <w:widowControl w:val="0"/>
        <w:tabs>
          <w:tab w:val="left" w:pos="0"/>
        </w:tabs>
        <w:overflowPunct/>
        <w:autoSpaceDE/>
        <w:spacing w:line="276" w:lineRule="auto"/>
        <w:ind w:right="57"/>
        <w:jc w:val="center"/>
        <w:textAlignment w:val="auto"/>
        <w:rPr>
          <w:rFonts w:eastAsia="Calibri" w:cs="Times New Roman"/>
          <w:b/>
          <w:bCs/>
          <w:sz w:val="26"/>
          <w:szCs w:val="26"/>
          <w:lang w:eastAsia="en-US"/>
        </w:rPr>
      </w:pPr>
    </w:p>
    <w:p w14:paraId="7C482C65" w14:textId="77777777" w:rsidR="00BE79E9" w:rsidRPr="00BE79E9" w:rsidRDefault="00BE79E9" w:rsidP="00BE79E9">
      <w:pPr>
        <w:widowControl w:val="0"/>
        <w:tabs>
          <w:tab w:val="left" w:pos="0"/>
        </w:tabs>
        <w:overflowPunct/>
        <w:autoSpaceDE/>
        <w:spacing w:line="276" w:lineRule="auto"/>
        <w:ind w:right="57"/>
        <w:jc w:val="center"/>
        <w:textAlignment w:val="auto"/>
        <w:rPr>
          <w:rFonts w:eastAsia="Calibri" w:cs="Times New Roman"/>
          <w:b/>
          <w:bCs/>
          <w:sz w:val="26"/>
          <w:szCs w:val="26"/>
          <w:lang w:eastAsia="en-US"/>
        </w:rPr>
      </w:pPr>
      <w:r w:rsidRPr="00BE79E9">
        <w:rPr>
          <w:rFonts w:eastAsia="Calibri" w:cs="Times New Roman"/>
          <w:b/>
          <w:bCs/>
          <w:sz w:val="26"/>
          <w:szCs w:val="26"/>
          <w:lang w:eastAsia="en-US"/>
        </w:rPr>
        <w:t>ПАСПОРТ</w:t>
      </w:r>
    </w:p>
    <w:p w14:paraId="77DC13BA" w14:textId="77777777" w:rsidR="00BE79E9" w:rsidRPr="00BE79E9" w:rsidRDefault="00BE79E9" w:rsidP="00BE79E9">
      <w:pPr>
        <w:widowControl w:val="0"/>
        <w:autoSpaceDN w:val="0"/>
        <w:adjustRightInd w:val="0"/>
        <w:jc w:val="center"/>
        <w:rPr>
          <w:rFonts w:eastAsia="Times New Roman" w:cs="Times New Roman"/>
          <w:b/>
          <w:sz w:val="26"/>
          <w:szCs w:val="26"/>
          <w:lang w:eastAsia="ru-RU"/>
        </w:rPr>
      </w:pPr>
      <w:bookmarkStart w:id="25" w:name="_Hlk158198258"/>
      <w:r w:rsidRPr="00BE79E9">
        <w:rPr>
          <w:rFonts w:eastAsia="Times New Roman" w:cs="Times New Roman"/>
          <w:b/>
          <w:sz w:val="26"/>
          <w:szCs w:val="26"/>
          <w:lang w:eastAsia="ru-RU"/>
        </w:rPr>
        <w:t>подпрограммы «Социальная поддержка семьи и детей»</w:t>
      </w:r>
    </w:p>
    <w:bookmarkEnd w:id="25"/>
    <w:p w14:paraId="50EDBC48" w14:textId="77777777" w:rsidR="00BE79E9" w:rsidRPr="00BE79E9" w:rsidRDefault="00BE79E9" w:rsidP="00BE79E9">
      <w:pPr>
        <w:autoSpaceDN w:val="0"/>
        <w:adjustRightInd w:val="0"/>
        <w:rPr>
          <w:rFonts w:eastAsia="Times New Roman" w:cs="Times New Roman"/>
          <w:sz w:val="26"/>
          <w:szCs w:val="26"/>
          <w:lang w:eastAsia="ru-RU"/>
        </w:rPr>
      </w:pPr>
    </w:p>
    <w:tbl>
      <w:tblPr>
        <w:tblW w:w="5000" w:type="pct"/>
        <w:tblCellMar>
          <w:left w:w="70" w:type="dxa"/>
          <w:right w:w="70" w:type="dxa"/>
        </w:tblCellMar>
        <w:tblLook w:val="0000" w:firstRow="0" w:lastRow="0" w:firstColumn="0" w:lastColumn="0" w:noHBand="0" w:noVBand="0"/>
      </w:tblPr>
      <w:tblGrid>
        <w:gridCol w:w="3709"/>
        <w:gridCol w:w="6202"/>
      </w:tblGrid>
      <w:tr w:rsidR="00BE79E9" w:rsidRPr="00BE79E9" w14:paraId="6BD95AF8" w14:textId="77777777" w:rsidTr="000C030B">
        <w:trPr>
          <w:trHeight w:val="360"/>
        </w:trPr>
        <w:tc>
          <w:tcPr>
            <w:tcW w:w="1871" w:type="pct"/>
            <w:tcBorders>
              <w:top w:val="single" w:sz="4" w:space="0" w:color="000000"/>
              <w:left w:val="single" w:sz="4" w:space="0" w:color="000000"/>
              <w:bottom w:val="single" w:sz="4" w:space="0" w:color="000000"/>
            </w:tcBorders>
          </w:tcPr>
          <w:p w14:paraId="4B5CFDC8" w14:textId="77777777" w:rsidR="00BE79E9" w:rsidRPr="00BE79E9" w:rsidRDefault="00BE79E9" w:rsidP="00BE79E9">
            <w:pPr>
              <w:autoSpaceDN w:val="0"/>
              <w:adjustRightInd w:val="0"/>
              <w:snapToGrid w:val="0"/>
              <w:rPr>
                <w:rFonts w:eastAsia="Times New Roman CYR" w:cs="Times New Roman"/>
                <w:kern w:val="1"/>
                <w:sz w:val="24"/>
                <w:szCs w:val="24"/>
                <w:lang w:eastAsia="ru-RU"/>
              </w:rPr>
            </w:pPr>
            <w:r w:rsidRPr="00BE79E9">
              <w:rPr>
                <w:rFonts w:eastAsia="Times New Roman" w:cs="Times New Roman"/>
                <w:kern w:val="1"/>
                <w:sz w:val="24"/>
                <w:szCs w:val="24"/>
                <w:lang w:eastAsia="ru-RU"/>
              </w:rPr>
              <w:t>Наименование п</w:t>
            </w:r>
            <w:r w:rsidRPr="00BE79E9">
              <w:rPr>
                <w:rFonts w:eastAsia="Times New Roman CYR" w:cs="Times New Roman"/>
                <w:kern w:val="1"/>
                <w:sz w:val="24"/>
                <w:szCs w:val="24"/>
                <w:lang w:eastAsia="ru-RU"/>
              </w:rPr>
              <w:t xml:space="preserve">одпрограммы </w:t>
            </w:r>
          </w:p>
        </w:tc>
        <w:tc>
          <w:tcPr>
            <w:tcW w:w="3129" w:type="pct"/>
            <w:tcBorders>
              <w:top w:val="single" w:sz="4" w:space="0" w:color="000000"/>
              <w:left w:val="single" w:sz="4" w:space="0" w:color="000000"/>
              <w:bottom w:val="single" w:sz="4" w:space="0" w:color="000000"/>
              <w:right w:val="single" w:sz="4" w:space="0" w:color="000000"/>
            </w:tcBorders>
          </w:tcPr>
          <w:p w14:paraId="4980C383" w14:textId="77777777" w:rsidR="00BE79E9" w:rsidRPr="00BE79E9" w:rsidRDefault="00BE79E9" w:rsidP="00BE79E9">
            <w:pPr>
              <w:autoSpaceDN w:val="0"/>
              <w:adjustRightInd w:val="0"/>
              <w:jc w:val="both"/>
              <w:rPr>
                <w:rFonts w:eastAsia="Times New Roman" w:cs="Times New Roman"/>
                <w:kern w:val="1"/>
                <w:sz w:val="24"/>
                <w:szCs w:val="24"/>
                <w:lang w:eastAsia="ru-RU"/>
              </w:rPr>
            </w:pPr>
            <w:r w:rsidRPr="00BE79E9">
              <w:rPr>
                <w:rFonts w:eastAsia="Times New Roman" w:cs="Times New Roman"/>
                <w:sz w:val="24"/>
                <w:szCs w:val="24"/>
                <w:lang w:eastAsia="ru-RU"/>
              </w:rPr>
              <w:t>«Социальная поддержка семьи и детей»</w:t>
            </w:r>
          </w:p>
        </w:tc>
      </w:tr>
      <w:tr w:rsidR="00BE79E9" w:rsidRPr="00BE79E9" w14:paraId="654AC491" w14:textId="77777777" w:rsidTr="000C030B">
        <w:trPr>
          <w:trHeight w:val="360"/>
        </w:trPr>
        <w:tc>
          <w:tcPr>
            <w:tcW w:w="1871" w:type="pct"/>
            <w:tcBorders>
              <w:top w:val="single" w:sz="4" w:space="0" w:color="000000"/>
              <w:left w:val="single" w:sz="4" w:space="0" w:color="000000"/>
              <w:bottom w:val="single" w:sz="4" w:space="0" w:color="000000"/>
            </w:tcBorders>
          </w:tcPr>
          <w:p w14:paraId="0C83C8E5" w14:textId="77777777" w:rsidR="00BE79E9" w:rsidRPr="00BE79E9" w:rsidRDefault="00BE79E9" w:rsidP="00BE79E9">
            <w:pPr>
              <w:autoSpaceDN w:val="0"/>
              <w:adjustRightInd w:val="0"/>
              <w:snapToGrid w:val="0"/>
              <w:rPr>
                <w:rFonts w:eastAsia="Times New Roman" w:cs="Times New Roman"/>
                <w:kern w:val="1"/>
                <w:sz w:val="24"/>
                <w:szCs w:val="24"/>
                <w:lang w:eastAsia="ru-RU"/>
              </w:rPr>
            </w:pPr>
            <w:r w:rsidRPr="00BE79E9">
              <w:rPr>
                <w:rFonts w:eastAsia="Times New Roman" w:cs="Times New Roman"/>
                <w:kern w:val="1"/>
                <w:sz w:val="24"/>
                <w:szCs w:val="24"/>
                <w:lang w:eastAsia="ru-RU"/>
              </w:rPr>
              <w:t>Ответственный исполнитель подпрограммы</w:t>
            </w:r>
          </w:p>
        </w:tc>
        <w:tc>
          <w:tcPr>
            <w:tcW w:w="3129" w:type="pct"/>
            <w:tcBorders>
              <w:top w:val="single" w:sz="4" w:space="0" w:color="000000"/>
              <w:left w:val="single" w:sz="4" w:space="0" w:color="000000"/>
              <w:bottom w:val="single" w:sz="4" w:space="0" w:color="000000"/>
              <w:right w:val="single" w:sz="4" w:space="0" w:color="000000"/>
            </w:tcBorders>
          </w:tcPr>
          <w:p w14:paraId="36BEA2C7"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Сектор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(по согласованию)</w:t>
            </w:r>
          </w:p>
          <w:p w14:paraId="4A777EDD"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Сектор КДН и ЗП Администрации муниципального образования «Муниципальный округ Киясовский район Удмуртской Республики»</w:t>
            </w:r>
          </w:p>
        </w:tc>
      </w:tr>
      <w:tr w:rsidR="00BE79E9" w:rsidRPr="00BE79E9" w14:paraId="796B8843" w14:textId="77777777" w:rsidTr="000C030B">
        <w:trPr>
          <w:trHeight w:val="480"/>
        </w:trPr>
        <w:tc>
          <w:tcPr>
            <w:tcW w:w="1871" w:type="pct"/>
            <w:tcBorders>
              <w:left w:val="single" w:sz="4" w:space="0" w:color="000000"/>
              <w:bottom w:val="single" w:sz="4" w:space="0" w:color="000000"/>
            </w:tcBorders>
          </w:tcPr>
          <w:p w14:paraId="0063D82E" w14:textId="77777777" w:rsidR="00BE79E9" w:rsidRPr="00BE79E9" w:rsidRDefault="00BE79E9" w:rsidP="00BE79E9">
            <w:pPr>
              <w:autoSpaceDN w:val="0"/>
              <w:adjustRightInd w:val="0"/>
              <w:snapToGrid w:val="0"/>
              <w:rPr>
                <w:rFonts w:eastAsia="Lucida Sans Unicode" w:cs="Times New Roman"/>
                <w:kern w:val="1"/>
                <w:sz w:val="24"/>
                <w:szCs w:val="24"/>
                <w:lang w:eastAsia="ru-RU"/>
              </w:rPr>
            </w:pPr>
            <w:r w:rsidRPr="00BE79E9">
              <w:rPr>
                <w:rFonts w:eastAsia="Lucida Sans Unicode" w:cs="Times New Roman"/>
                <w:kern w:val="1"/>
                <w:sz w:val="24"/>
                <w:szCs w:val="24"/>
                <w:lang w:eastAsia="ru-RU"/>
              </w:rPr>
              <w:t>Соисполнители подпрограммы</w:t>
            </w:r>
          </w:p>
        </w:tc>
        <w:tc>
          <w:tcPr>
            <w:tcW w:w="3129" w:type="pct"/>
            <w:tcBorders>
              <w:left w:val="single" w:sz="4" w:space="0" w:color="000000"/>
              <w:bottom w:val="single" w:sz="4" w:space="0" w:color="000000"/>
              <w:right w:val="single" w:sz="4" w:space="0" w:color="000000"/>
            </w:tcBorders>
          </w:tcPr>
          <w:p w14:paraId="11690699"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Филиал в Киясовском районе казенного учреждения Удмуртской Республики «Республиканский центр социальных выплат» (по согласованию)</w:t>
            </w:r>
          </w:p>
          <w:p w14:paraId="052EE3AB"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Управление образования Администрации муниципального образования «Муниципальный округ Киясовский район Удмуртской Республики»</w:t>
            </w:r>
          </w:p>
          <w:p w14:paraId="72E0CEEC"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Муниципальное казенное учреждение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p>
          <w:p w14:paraId="356F21C9"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Отдел строительства и муниципального хозяйства Администрации муниципального образования «Муниципального округа Киясовский район Удмуртской Республики»</w:t>
            </w:r>
          </w:p>
          <w:p w14:paraId="036FF736"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БУЗ УР «Киясовская районная больница МЗ УР»</w:t>
            </w:r>
          </w:p>
        </w:tc>
      </w:tr>
      <w:tr w:rsidR="00BE79E9" w:rsidRPr="00BE79E9" w14:paraId="3B798FD2" w14:textId="77777777" w:rsidTr="000C030B">
        <w:trPr>
          <w:trHeight w:val="329"/>
        </w:trPr>
        <w:tc>
          <w:tcPr>
            <w:tcW w:w="1871" w:type="pct"/>
            <w:tcBorders>
              <w:left w:val="single" w:sz="4" w:space="0" w:color="000000"/>
              <w:bottom w:val="single" w:sz="4" w:space="0" w:color="000000"/>
            </w:tcBorders>
          </w:tcPr>
          <w:p w14:paraId="2D5774A4" w14:textId="77777777" w:rsidR="00BE79E9" w:rsidRPr="00BE79E9" w:rsidRDefault="00BE79E9" w:rsidP="00BE79E9">
            <w:pPr>
              <w:autoSpaceDN w:val="0"/>
              <w:adjustRightInd w:val="0"/>
              <w:snapToGrid w:val="0"/>
              <w:rPr>
                <w:rFonts w:eastAsia="Lucida Sans Unicode" w:cs="Times New Roman"/>
                <w:kern w:val="1"/>
                <w:sz w:val="24"/>
                <w:szCs w:val="24"/>
                <w:lang w:eastAsia="ru-RU"/>
              </w:rPr>
            </w:pPr>
            <w:r w:rsidRPr="00BE79E9">
              <w:rPr>
                <w:rFonts w:eastAsia="Lucida Sans Unicode" w:cs="Times New Roman"/>
                <w:kern w:val="1"/>
                <w:sz w:val="24"/>
                <w:szCs w:val="24"/>
                <w:lang w:eastAsia="ru-RU"/>
              </w:rPr>
              <w:t>Срок реализации подпрограммы</w:t>
            </w:r>
          </w:p>
        </w:tc>
        <w:tc>
          <w:tcPr>
            <w:tcW w:w="3129" w:type="pct"/>
            <w:tcBorders>
              <w:left w:val="single" w:sz="4" w:space="0" w:color="000000"/>
              <w:bottom w:val="single" w:sz="4" w:space="0" w:color="000000"/>
              <w:right w:val="single" w:sz="4" w:space="0" w:color="000000"/>
            </w:tcBorders>
          </w:tcPr>
          <w:p w14:paraId="0F228CA0"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2015 – 2028 годы</w:t>
            </w:r>
          </w:p>
        </w:tc>
      </w:tr>
      <w:tr w:rsidR="00BE79E9" w:rsidRPr="00BE79E9" w14:paraId="26B93C70" w14:textId="77777777" w:rsidTr="000C030B">
        <w:trPr>
          <w:trHeight w:val="313"/>
        </w:trPr>
        <w:tc>
          <w:tcPr>
            <w:tcW w:w="1871" w:type="pct"/>
            <w:tcBorders>
              <w:left w:val="single" w:sz="4" w:space="0" w:color="000000"/>
              <w:bottom w:val="single" w:sz="4" w:space="0" w:color="000000"/>
            </w:tcBorders>
          </w:tcPr>
          <w:p w14:paraId="418F3FE2" w14:textId="77777777" w:rsidR="00BE79E9" w:rsidRPr="00BE79E9" w:rsidRDefault="00BE79E9" w:rsidP="00BE79E9">
            <w:pPr>
              <w:autoSpaceDN w:val="0"/>
              <w:adjustRightInd w:val="0"/>
              <w:snapToGrid w:val="0"/>
              <w:rPr>
                <w:rFonts w:eastAsia="Lucida Sans Unicode" w:cs="Times New Roman"/>
                <w:kern w:val="1"/>
                <w:sz w:val="24"/>
                <w:szCs w:val="24"/>
                <w:lang w:eastAsia="ru-RU"/>
              </w:rPr>
            </w:pPr>
            <w:r w:rsidRPr="00BE79E9">
              <w:rPr>
                <w:rFonts w:eastAsia="Lucida Sans Unicode" w:cs="Times New Roman"/>
                <w:kern w:val="1"/>
                <w:sz w:val="24"/>
                <w:szCs w:val="24"/>
                <w:lang w:eastAsia="ru-RU"/>
              </w:rPr>
              <w:t>Этапы подпрограммы</w:t>
            </w:r>
          </w:p>
        </w:tc>
        <w:tc>
          <w:tcPr>
            <w:tcW w:w="3129" w:type="pct"/>
            <w:tcBorders>
              <w:left w:val="single" w:sz="4" w:space="0" w:color="000000"/>
              <w:bottom w:val="single" w:sz="4" w:space="0" w:color="000000"/>
              <w:right w:val="single" w:sz="4" w:space="0" w:color="000000"/>
            </w:tcBorders>
          </w:tcPr>
          <w:p w14:paraId="2F929DB7"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не предусмотрены</w:t>
            </w:r>
          </w:p>
        </w:tc>
      </w:tr>
      <w:tr w:rsidR="00BE79E9" w:rsidRPr="00BE79E9" w14:paraId="09740DA9" w14:textId="77777777" w:rsidTr="000C030B">
        <w:trPr>
          <w:trHeight w:val="480"/>
        </w:trPr>
        <w:tc>
          <w:tcPr>
            <w:tcW w:w="1871" w:type="pct"/>
            <w:tcBorders>
              <w:left w:val="single" w:sz="4" w:space="0" w:color="000000"/>
              <w:bottom w:val="single" w:sz="4" w:space="0" w:color="000000"/>
            </w:tcBorders>
          </w:tcPr>
          <w:p w14:paraId="2B506F0D" w14:textId="77777777" w:rsidR="00BE79E9" w:rsidRPr="00BE79E9" w:rsidRDefault="00BE79E9" w:rsidP="00BE79E9">
            <w:pPr>
              <w:autoSpaceDN w:val="0"/>
              <w:adjustRightInd w:val="0"/>
              <w:snapToGrid w:val="0"/>
              <w:rPr>
                <w:rFonts w:eastAsia="Times New Roman" w:cs="Times New Roman"/>
                <w:kern w:val="1"/>
                <w:sz w:val="24"/>
                <w:szCs w:val="24"/>
                <w:lang w:eastAsia="ru-RU"/>
              </w:rPr>
            </w:pPr>
            <w:r w:rsidRPr="00BE79E9">
              <w:rPr>
                <w:rFonts w:eastAsia="Times New Roman" w:cs="Times New Roman"/>
                <w:kern w:val="1"/>
                <w:sz w:val="24"/>
                <w:szCs w:val="24"/>
                <w:lang w:eastAsia="ru-RU"/>
              </w:rPr>
              <w:t xml:space="preserve">Цели </w:t>
            </w:r>
          </w:p>
          <w:p w14:paraId="47C121CF" w14:textId="77777777" w:rsidR="00BE79E9" w:rsidRPr="00BE79E9" w:rsidRDefault="00BE79E9" w:rsidP="00BE79E9">
            <w:pPr>
              <w:autoSpaceDN w:val="0"/>
              <w:adjustRightInd w:val="0"/>
              <w:snapToGrid w:val="0"/>
              <w:rPr>
                <w:rFonts w:eastAsia="Times New Roman CYR" w:cs="Times New Roman"/>
                <w:kern w:val="1"/>
                <w:sz w:val="24"/>
                <w:szCs w:val="24"/>
                <w:lang w:eastAsia="ru-RU"/>
              </w:rPr>
            </w:pPr>
            <w:r w:rsidRPr="00BE79E9">
              <w:rPr>
                <w:rFonts w:eastAsia="Times New Roman" w:cs="Times New Roman"/>
                <w:kern w:val="1"/>
                <w:sz w:val="24"/>
                <w:szCs w:val="24"/>
                <w:lang w:eastAsia="ru-RU"/>
              </w:rPr>
              <w:t>подпрограммы</w:t>
            </w:r>
          </w:p>
        </w:tc>
        <w:tc>
          <w:tcPr>
            <w:tcW w:w="3129" w:type="pct"/>
            <w:tcBorders>
              <w:left w:val="single" w:sz="4" w:space="0" w:color="000000"/>
              <w:bottom w:val="single" w:sz="4" w:space="0" w:color="000000"/>
              <w:right w:val="single" w:sz="4" w:space="0" w:color="000000"/>
            </w:tcBorders>
          </w:tcPr>
          <w:p w14:paraId="573AE51A" w14:textId="77777777" w:rsidR="00BE79E9" w:rsidRPr="00BE79E9" w:rsidRDefault="00BE79E9" w:rsidP="00BE79E9">
            <w:pPr>
              <w:autoSpaceDN w:val="0"/>
              <w:adjustRightInd w:val="0"/>
              <w:jc w:val="both"/>
              <w:rPr>
                <w:rFonts w:eastAsia="Times New Roman" w:cs="Times New Roman"/>
                <w:kern w:val="1"/>
                <w:sz w:val="24"/>
                <w:szCs w:val="24"/>
                <w:lang w:eastAsia="ru-RU"/>
              </w:rPr>
            </w:pPr>
            <w:r w:rsidRPr="00BE79E9">
              <w:rPr>
                <w:rFonts w:eastAsia="Times New Roman" w:cs="Times New Roman"/>
                <w:sz w:val="24"/>
                <w:szCs w:val="24"/>
                <w:lang w:eastAsia="ru-RU"/>
              </w:rPr>
              <w:t>Укрепление и развитие института семьи в Киясовском районе.</w:t>
            </w:r>
          </w:p>
        </w:tc>
      </w:tr>
      <w:tr w:rsidR="00BE79E9" w:rsidRPr="00BE79E9" w14:paraId="45140BEC" w14:textId="77777777" w:rsidTr="000C030B">
        <w:trPr>
          <w:trHeight w:val="480"/>
        </w:trPr>
        <w:tc>
          <w:tcPr>
            <w:tcW w:w="1871" w:type="pct"/>
            <w:tcBorders>
              <w:left w:val="single" w:sz="4" w:space="0" w:color="000000"/>
              <w:bottom w:val="single" w:sz="4" w:space="0" w:color="000000"/>
            </w:tcBorders>
          </w:tcPr>
          <w:p w14:paraId="443CBF7F" w14:textId="77777777" w:rsidR="00BE79E9" w:rsidRPr="00BE79E9" w:rsidRDefault="00BE79E9" w:rsidP="00BE79E9">
            <w:pPr>
              <w:autoSpaceDN w:val="0"/>
              <w:adjustRightInd w:val="0"/>
              <w:snapToGrid w:val="0"/>
              <w:rPr>
                <w:rFonts w:eastAsia="Lucida Sans Unicode" w:cs="Times New Roman"/>
                <w:kern w:val="1"/>
                <w:sz w:val="24"/>
                <w:szCs w:val="24"/>
                <w:lang w:eastAsia="ru-RU"/>
              </w:rPr>
            </w:pPr>
            <w:r w:rsidRPr="00BE79E9">
              <w:rPr>
                <w:rFonts w:eastAsia="Lucida Sans Unicode" w:cs="Times New Roman"/>
                <w:kern w:val="1"/>
                <w:sz w:val="24"/>
                <w:szCs w:val="24"/>
                <w:lang w:eastAsia="ru-RU"/>
              </w:rPr>
              <w:t>Задачи подпрограммы</w:t>
            </w:r>
          </w:p>
        </w:tc>
        <w:tc>
          <w:tcPr>
            <w:tcW w:w="3129" w:type="pct"/>
            <w:tcBorders>
              <w:left w:val="single" w:sz="4" w:space="0" w:color="000000"/>
              <w:bottom w:val="single" w:sz="4" w:space="0" w:color="000000"/>
              <w:right w:val="single" w:sz="4" w:space="0" w:color="000000"/>
            </w:tcBorders>
          </w:tcPr>
          <w:p w14:paraId="698B4054"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 участие в осуществлении деятельности по опеке и попечительству;</w:t>
            </w:r>
          </w:p>
          <w:p w14:paraId="1E2FC483"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 xml:space="preserve">- реализация на территории муниципального образования «Киясовский район» мероприятий по укреплению института семьи; </w:t>
            </w:r>
          </w:p>
          <w:p w14:paraId="2992A1F2" w14:textId="77777777" w:rsidR="00BE79E9" w:rsidRPr="00BE79E9" w:rsidRDefault="00BE79E9" w:rsidP="00BE79E9">
            <w:pPr>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-внедрение технологии межведомственного взаимодействия, направленного на реализацию прав детей жить и воспитываться в семье, на раннее выявление детского и семейного неблагополучия и предупреждение социального сиротства;</w:t>
            </w:r>
          </w:p>
          <w:p w14:paraId="795B77E9" w14:textId="77777777" w:rsidR="00BE79E9" w:rsidRPr="00BE79E9" w:rsidRDefault="00BE79E9" w:rsidP="00BE79E9">
            <w:pPr>
              <w:widowControl w:val="0"/>
              <w:autoSpaceDN w:val="0"/>
              <w:adjustRightInd w:val="0"/>
              <w:jc w:val="both"/>
              <w:rPr>
                <w:rFonts w:eastAsia="Lucida Sans Unicode" w:cs="Times New Roman"/>
                <w:kern w:val="1"/>
                <w:sz w:val="24"/>
                <w:szCs w:val="24"/>
                <w:lang w:eastAsia="ru-RU"/>
              </w:rPr>
            </w:pPr>
            <w:r w:rsidRPr="00BE79E9">
              <w:rPr>
                <w:rFonts w:eastAsia="Times New Roman" w:cs="Times New Roman"/>
                <w:sz w:val="24"/>
                <w:szCs w:val="24"/>
                <w:lang w:eastAsia="ru-RU"/>
              </w:rPr>
              <w:t>-- реализация мер социальной поддержки детей и семей с детьми.</w:t>
            </w:r>
          </w:p>
        </w:tc>
      </w:tr>
      <w:tr w:rsidR="00BE79E9" w:rsidRPr="00BE79E9" w14:paraId="4DA297E7" w14:textId="77777777" w:rsidTr="000C030B">
        <w:trPr>
          <w:trHeight w:val="480"/>
        </w:trPr>
        <w:tc>
          <w:tcPr>
            <w:tcW w:w="1871" w:type="pct"/>
            <w:tcBorders>
              <w:left w:val="single" w:sz="4" w:space="0" w:color="000000"/>
              <w:bottom w:val="single" w:sz="4" w:space="0" w:color="000000"/>
            </w:tcBorders>
          </w:tcPr>
          <w:p w14:paraId="2D1A3454" w14:textId="77777777" w:rsidR="00BE79E9" w:rsidRPr="00BE79E9" w:rsidRDefault="00BE79E9" w:rsidP="00BE79E9">
            <w:pPr>
              <w:autoSpaceDN w:val="0"/>
              <w:adjustRightInd w:val="0"/>
              <w:snapToGrid w:val="0"/>
              <w:rPr>
                <w:rFonts w:eastAsia="Lucida Sans Unicode" w:cs="Times New Roman"/>
                <w:kern w:val="1"/>
                <w:sz w:val="24"/>
                <w:szCs w:val="24"/>
                <w:lang w:eastAsia="ru-RU"/>
              </w:rPr>
            </w:pPr>
            <w:r w:rsidRPr="00BE79E9">
              <w:rPr>
                <w:rFonts w:eastAsia="Lucida Sans Unicode" w:cs="Times New Roman"/>
                <w:kern w:val="1"/>
                <w:sz w:val="24"/>
                <w:szCs w:val="24"/>
                <w:lang w:eastAsia="ru-RU"/>
              </w:rPr>
              <w:t>Целевые показатели (индикаторы) подпрограммы</w:t>
            </w:r>
          </w:p>
        </w:tc>
        <w:tc>
          <w:tcPr>
            <w:tcW w:w="3129" w:type="pct"/>
            <w:tcBorders>
              <w:left w:val="single" w:sz="4" w:space="0" w:color="000000"/>
              <w:bottom w:val="single" w:sz="4" w:space="0" w:color="000000"/>
              <w:right w:val="single" w:sz="4" w:space="0" w:color="000000"/>
            </w:tcBorders>
          </w:tcPr>
          <w:p w14:paraId="61563AF4"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 число зарегистрированных многодетных семей (семья);</w:t>
            </w:r>
          </w:p>
          <w:p w14:paraId="44208492"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 количество детей – сирот и детей, оставшихся без попечения родителей (человек);</w:t>
            </w:r>
          </w:p>
          <w:p w14:paraId="2E8ABE64"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 доля детей – сирот и детей оставшихся без попечения родителей, переданных на воспитание в семьи, в общей численности детей – сирот и детей, оставшихся без попечения родителей (%);</w:t>
            </w:r>
          </w:p>
          <w:p w14:paraId="1BB6C4A4"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 доля детей, оставшихся без попечения родителей, - всего, в том числе переданные не родственникам (в приемные семьи, на усыновление (удочерение), под опеку (попечительство), охваченных другими формами устройства (семейные детские дома, патронатные воспитатели), находящихся в государственных (муниципальных) учреждениях всех типов (%).</w:t>
            </w:r>
          </w:p>
        </w:tc>
      </w:tr>
      <w:tr w:rsidR="00BE79E9" w:rsidRPr="00BE79E9" w14:paraId="5210A352" w14:textId="77777777" w:rsidTr="000C030B">
        <w:trPr>
          <w:trHeight w:val="360"/>
        </w:trPr>
        <w:tc>
          <w:tcPr>
            <w:tcW w:w="1871" w:type="pct"/>
            <w:tcBorders>
              <w:left w:val="single" w:sz="4" w:space="0" w:color="000000"/>
              <w:bottom w:val="single" w:sz="4" w:space="0" w:color="000000"/>
            </w:tcBorders>
          </w:tcPr>
          <w:p w14:paraId="71AA47F7" w14:textId="77777777" w:rsidR="00BE79E9" w:rsidRPr="00BE79E9" w:rsidRDefault="00BE79E9" w:rsidP="00BE79E9">
            <w:pPr>
              <w:autoSpaceDN w:val="0"/>
              <w:adjustRightInd w:val="0"/>
              <w:snapToGrid w:val="0"/>
              <w:rPr>
                <w:rFonts w:eastAsia="Times New Roman" w:cs="Times New Roman"/>
                <w:sz w:val="24"/>
                <w:szCs w:val="24"/>
                <w:lang w:eastAsia="ru-RU"/>
              </w:rPr>
            </w:pPr>
            <w:r w:rsidRPr="00BE79E9">
              <w:rPr>
                <w:rFonts w:eastAsia="Times New Roman" w:cs="Times New Roman"/>
                <w:sz w:val="24"/>
                <w:szCs w:val="24"/>
                <w:lang w:eastAsia="ru-RU"/>
              </w:rPr>
              <w:t>Ресурсное обеспечение подпрограммы</w:t>
            </w:r>
          </w:p>
        </w:tc>
        <w:tc>
          <w:tcPr>
            <w:tcW w:w="3129" w:type="pct"/>
            <w:tcBorders>
              <w:left w:val="single" w:sz="4" w:space="0" w:color="000000"/>
              <w:bottom w:val="single" w:sz="4" w:space="0" w:color="000000"/>
              <w:right w:val="single" w:sz="4" w:space="0" w:color="000000"/>
            </w:tcBorders>
          </w:tcPr>
          <w:p w14:paraId="2C97C0C6" w14:textId="77777777" w:rsidR="00BE79E9" w:rsidRPr="00BE79E9" w:rsidRDefault="00BE79E9" w:rsidP="00BE79E9">
            <w:pPr>
              <w:overflowPunct/>
              <w:autoSpaceDE/>
              <w:jc w:val="both"/>
              <w:textAlignment w:val="auto"/>
              <w:rPr>
                <w:rFonts w:eastAsia="Times New Roman" w:cs="Times New Roman"/>
                <w:sz w:val="24"/>
                <w:szCs w:val="24"/>
                <w:lang w:eastAsia="ru-RU"/>
              </w:rPr>
            </w:pPr>
            <w:bookmarkStart w:id="26" w:name="_Hlk158199069"/>
            <w:r w:rsidRPr="00BE79E9">
              <w:rPr>
                <w:rFonts w:eastAsia="Times New Roman" w:cs="Times New Roman"/>
                <w:sz w:val="24"/>
                <w:szCs w:val="24"/>
                <w:lang w:eastAsia="ru-RU"/>
              </w:rPr>
              <w:t>Объём бюджетных ассигнований на реализацию подпрограммы в том числе за счет средств бюджета муниципального образования «Муниципальный округ Киясовский район Удмуртской Республики» составляет:</w:t>
            </w:r>
          </w:p>
          <w:p w14:paraId="54CB311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2015 году – 10862,2 тыс. рублей;</w:t>
            </w:r>
          </w:p>
          <w:p w14:paraId="12270BEF"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2016 году – 10130,45 тыс. рублей;</w:t>
            </w:r>
          </w:p>
          <w:p w14:paraId="7F019BB9"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2017 году – 10416,09 тыс. рублей;</w:t>
            </w:r>
          </w:p>
          <w:p w14:paraId="7BC0087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2018 году – 10536,83 тыс. рублей;</w:t>
            </w:r>
          </w:p>
          <w:p w14:paraId="111255B1"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2019 году – 12000,7 тыс. рублей;</w:t>
            </w:r>
          </w:p>
          <w:p w14:paraId="076E1649"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2020 году – 11809,2 тыс. рублей;</w:t>
            </w:r>
          </w:p>
          <w:p w14:paraId="25599DB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2021 году –7682,1тыс. рублей.</w:t>
            </w:r>
          </w:p>
          <w:p w14:paraId="7A04ACAD"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2022 году – 2910,5 тыс. рублей;</w:t>
            </w:r>
          </w:p>
          <w:p w14:paraId="20616D53"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2023 году – 1950,07 тыс. рублей;</w:t>
            </w:r>
          </w:p>
          <w:p w14:paraId="54ABC20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2024 году – 3574,9 тыс. рублей;</w:t>
            </w:r>
          </w:p>
          <w:p w14:paraId="5C3F34D9"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2025 году – 2862,67 тыс. рублей;</w:t>
            </w:r>
          </w:p>
          <w:p w14:paraId="7FDB4C6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2026 году –2862,67 тыс. рублей</w:t>
            </w:r>
            <w:bookmarkEnd w:id="26"/>
            <w:r w:rsidRPr="00BE79E9">
              <w:rPr>
                <w:rFonts w:eastAsia="Times New Roman" w:cs="Times New Roman"/>
                <w:sz w:val="24"/>
                <w:szCs w:val="24"/>
                <w:lang w:eastAsia="ru-RU"/>
              </w:rPr>
              <w:t>;</w:t>
            </w:r>
          </w:p>
          <w:p w14:paraId="1B0F4159"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2027 году –2862,67 тыс. рублей;</w:t>
            </w:r>
          </w:p>
          <w:p w14:paraId="334AA7B5" w14:textId="77777777" w:rsidR="00BE79E9" w:rsidRPr="00BE79E9" w:rsidRDefault="00BE79E9" w:rsidP="00BE79E9">
            <w:pPr>
              <w:overflowPunct/>
              <w:autoSpaceDE/>
              <w:jc w:val="both"/>
              <w:textAlignment w:val="auto"/>
              <w:rPr>
                <w:rFonts w:eastAsia="Times New Roman" w:cs="Times New Roman"/>
                <w:lang w:eastAsia="ru-RU"/>
              </w:rPr>
            </w:pPr>
            <w:r w:rsidRPr="00BE79E9">
              <w:rPr>
                <w:rFonts w:eastAsia="Times New Roman" w:cs="Times New Roman"/>
                <w:sz w:val="24"/>
                <w:szCs w:val="24"/>
                <w:lang w:eastAsia="ru-RU"/>
              </w:rPr>
              <w:t>в 2028 году –2862,67 тыс. рублей.</w:t>
            </w:r>
          </w:p>
        </w:tc>
      </w:tr>
      <w:tr w:rsidR="00BE79E9" w:rsidRPr="00BE79E9" w14:paraId="7BD4709C" w14:textId="77777777" w:rsidTr="000C030B">
        <w:tc>
          <w:tcPr>
            <w:tcW w:w="1871" w:type="pct"/>
            <w:tcBorders>
              <w:left w:val="single" w:sz="4" w:space="0" w:color="000000"/>
              <w:bottom w:val="single" w:sz="4" w:space="0" w:color="000000"/>
            </w:tcBorders>
          </w:tcPr>
          <w:p w14:paraId="63564F16" w14:textId="77777777" w:rsidR="00BE79E9" w:rsidRPr="00BE79E9" w:rsidRDefault="00BE79E9" w:rsidP="00BE79E9">
            <w:pPr>
              <w:autoSpaceDN w:val="0"/>
              <w:adjustRightInd w:val="0"/>
              <w:snapToGrid w:val="0"/>
              <w:rPr>
                <w:rFonts w:eastAsia="Times New Roman CYR" w:cs="Times New Roman"/>
                <w:kern w:val="1"/>
                <w:sz w:val="24"/>
                <w:szCs w:val="24"/>
                <w:lang w:eastAsia="ru-RU"/>
              </w:rPr>
            </w:pPr>
            <w:r w:rsidRPr="00BE79E9">
              <w:rPr>
                <w:rFonts w:eastAsia="Times New Roman" w:cs="Times New Roman"/>
                <w:kern w:val="1"/>
                <w:sz w:val="24"/>
                <w:szCs w:val="24"/>
                <w:lang w:eastAsia="ru-RU"/>
              </w:rPr>
              <w:t>Ожидаемые</w:t>
            </w:r>
            <w:r w:rsidRPr="00BE79E9">
              <w:rPr>
                <w:rFonts w:eastAsia="Times New Roman CYR" w:cs="Times New Roman"/>
                <w:kern w:val="1"/>
                <w:sz w:val="24"/>
                <w:szCs w:val="24"/>
                <w:lang w:eastAsia="ru-RU"/>
              </w:rPr>
              <w:t xml:space="preserve"> конечные </w:t>
            </w:r>
            <w:r w:rsidRPr="00BE79E9">
              <w:rPr>
                <w:rFonts w:eastAsia="Times New Roman" w:cs="Times New Roman"/>
                <w:kern w:val="1"/>
                <w:sz w:val="24"/>
                <w:szCs w:val="24"/>
                <w:lang w:eastAsia="ru-RU"/>
              </w:rPr>
              <w:t>результаты</w:t>
            </w:r>
            <w:r w:rsidRPr="00BE79E9">
              <w:rPr>
                <w:rFonts w:eastAsia="Times New Roman CYR" w:cs="Times New Roman"/>
                <w:kern w:val="1"/>
                <w:sz w:val="24"/>
                <w:szCs w:val="24"/>
                <w:lang w:eastAsia="ru-RU"/>
              </w:rPr>
              <w:t xml:space="preserve"> реализации подпрограммы и показатели эффективности </w:t>
            </w:r>
          </w:p>
        </w:tc>
        <w:tc>
          <w:tcPr>
            <w:tcW w:w="3129" w:type="pct"/>
            <w:tcBorders>
              <w:left w:val="single" w:sz="4" w:space="0" w:color="000000"/>
              <w:bottom w:val="single" w:sz="4" w:space="0" w:color="000000"/>
              <w:right w:val="single" w:sz="4" w:space="0" w:color="000000"/>
            </w:tcBorders>
          </w:tcPr>
          <w:p w14:paraId="0124F815" w14:textId="77777777" w:rsidR="00BE79E9" w:rsidRPr="00BE79E9" w:rsidRDefault="00BE79E9" w:rsidP="00BE79E9">
            <w:pPr>
              <w:overflowPunct/>
              <w:autoSpaceDE/>
              <w:ind w:firstLine="263"/>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результате реализации подпрограммы к 2029 году ожидается:</w:t>
            </w:r>
          </w:p>
          <w:p w14:paraId="024DDF2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увеличение числа зарегистрированных многодетных семей до 235 семей;</w:t>
            </w:r>
          </w:p>
          <w:p w14:paraId="0075898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увеличение количества детей – сирот и детей, оставшихся без попечения родителей, переданных в отчетном году на воспитание в семьи, 5 человек;</w:t>
            </w:r>
          </w:p>
          <w:p w14:paraId="38298FD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доля детей, оставшихся без попечения родителей, - всего, в том числе переданные не родственникам (в приемные семьи, на усыновление (удочерение), под опеку (попечительство), охваченных другими формами устройства (семейные детские дома, патронатные воспитатели), находящихся в государственных (муниципальных) учреждениях всех типов, 100 %.</w:t>
            </w:r>
          </w:p>
          <w:p w14:paraId="2D7EFD9E" w14:textId="77777777" w:rsidR="00BE79E9" w:rsidRPr="00BE79E9" w:rsidRDefault="00BE79E9" w:rsidP="00BE79E9">
            <w:pPr>
              <w:overflowPunct/>
              <w:autoSpaceDE/>
              <w:ind w:firstLine="213"/>
              <w:jc w:val="both"/>
              <w:textAlignment w:val="auto"/>
              <w:rPr>
                <w:rFonts w:eastAsia="Times New Roman" w:cs="Times New Roman"/>
                <w:kern w:val="1"/>
                <w:sz w:val="24"/>
                <w:szCs w:val="24"/>
                <w:lang w:eastAsia="ru-RU"/>
              </w:rPr>
            </w:pPr>
            <w:r w:rsidRPr="00BE79E9">
              <w:rPr>
                <w:rFonts w:eastAsia="Lucida Sans Unicode" w:cs="Times New Roman"/>
                <w:kern w:val="1"/>
                <w:sz w:val="24"/>
                <w:szCs w:val="24"/>
                <w:lang w:eastAsia="ru-RU"/>
              </w:rPr>
              <w:t>Эффективностью подпрограммы является укрепление и развитие института семьи.</w:t>
            </w:r>
          </w:p>
        </w:tc>
      </w:tr>
    </w:tbl>
    <w:p w14:paraId="1FF10530" w14:textId="77777777" w:rsidR="00BE79E9" w:rsidRPr="00BE79E9" w:rsidRDefault="00BE79E9" w:rsidP="00BE79E9">
      <w:pPr>
        <w:autoSpaceDN w:val="0"/>
        <w:adjustRightInd w:val="0"/>
        <w:jc w:val="center"/>
        <w:outlineLvl w:val="1"/>
        <w:rPr>
          <w:rFonts w:eastAsia="Times New Roman" w:cs="Times New Roman"/>
          <w:b/>
          <w:sz w:val="24"/>
          <w:szCs w:val="24"/>
          <w:lang w:eastAsia="ru-RU"/>
        </w:rPr>
      </w:pPr>
    </w:p>
    <w:p w14:paraId="7C60C74B" w14:textId="77777777" w:rsidR="00BE79E9" w:rsidRPr="00BE79E9" w:rsidRDefault="00BE79E9" w:rsidP="00BE79E9">
      <w:pPr>
        <w:overflowPunct/>
        <w:autoSpaceDE/>
        <w:ind w:firstLine="709"/>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4.1.1 Характеристика состояния сферы социально-экономического развития, в рамках которой реализуется подпрограмма, в том числе основные проблемы в указанной сфере и прогноз её развития</w:t>
      </w:r>
    </w:p>
    <w:p w14:paraId="27CA85AE" w14:textId="77777777" w:rsidR="00BE79E9" w:rsidRPr="00BE79E9" w:rsidRDefault="00BE79E9" w:rsidP="00BE79E9">
      <w:pPr>
        <w:tabs>
          <w:tab w:val="left" w:pos="0"/>
        </w:tabs>
        <w:autoSpaceDN w:val="0"/>
        <w:adjustRightInd w:val="0"/>
        <w:ind w:firstLine="709"/>
        <w:jc w:val="both"/>
        <w:rPr>
          <w:rFonts w:eastAsia="Times New Roman" w:cs="Times New Roman"/>
          <w:sz w:val="26"/>
          <w:szCs w:val="26"/>
          <w:lang w:eastAsia="ru-RU"/>
        </w:rPr>
      </w:pPr>
    </w:p>
    <w:p w14:paraId="1F771A63"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Times New Roman" w:cs="Times New Roman"/>
          <w:sz w:val="26"/>
          <w:szCs w:val="26"/>
          <w:lang w:eastAsia="ru-RU"/>
        </w:rPr>
        <w:t xml:space="preserve">Согласно Конституции Российской Федерации: семья, материнство, детство находятся под защитой государства. </w:t>
      </w:r>
      <w:r w:rsidRPr="00BE79E9">
        <w:rPr>
          <w:rFonts w:eastAsia="Calibri" w:cs="Times New Roman"/>
          <w:sz w:val="26"/>
          <w:szCs w:val="26"/>
          <w:lang w:eastAsia="en-US"/>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14:paraId="373C07F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Приоритетным направлением семейной политики, как на уровне Удмуртской Республики, так и на уровне Киясовского района является обеспечение социальных гарантий и улучшение благосостояния семей с детьми, поскольку именно семья представляет наиболее комфортные условия для рождения и воспитания детей, ей также отводят роль связующего звена между удовлетворением индивидуальных потребностей семьи и обеспечением функционирования семьи в интересах общества.</w:t>
      </w:r>
    </w:p>
    <w:p w14:paraId="1509FA21"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В настоящее время на территории Российской Федерации в отношении семей, имеющих детей выделяют четыре основные формы государственной помощи:</w:t>
      </w:r>
    </w:p>
    <w:p w14:paraId="3ACD7956"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денежные выплаты семье на детей и в связи с рождением, содержанием и воспитанием детей (пособия, пенсии);</w:t>
      </w:r>
    </w:p>
    <w:p w14:paraId="77B4BEAB"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трудовые, налоговые, жилищные, кредитные, медицинские и другие льготы семьям с детьми, родителям и детям;</w:t>
      </w:r>
    </w:p>
    <w:p w14:paraId="6C038B92"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 xml:space="preserve">бесплатное обеспечение семей, имеющих детей детским питанием, лекарствами, одеждой и обувью, </w:t>
      </w:r>
    </w:p>
    <w:p w14:paraId="5F0E5E24"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бесплатное обеспечение питанием беременных женщин и др.;</w:t>
      </w:r>
    </w:p>
    <w:p w14:paraId="453E7FE4"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социальное обслуживание семей (оказание индивидуальной психологической, юридической, педагогической помощи, консультирование, социальные услуги).</w:t>
      </w:r>
    </w:p>
    <w:p w14:paraId="09BD2E7D" w14:textId="77777777" w:rsidR="00BE79E9" w:rsidRPr="00BE79E9" w:rsidRDefault="00BE79E9" w:rsidP="00BE79E9">
      <w:pPr>
        <w:overflowPunct/>
        <w:autoSpaceDE/>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Особенное внимание в Удмуртской Республике и Киясовском районе уделяется охране семей, имеющих детей, и дальнейшему стимулированию рождаемости. Приоритетным направлением является формирование имиджа семьи среди молодого населения района.</w:t>
      </w:r>
    </w:p>
    <w:p w14:paraId="39AD310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Ценностные ориентиры молодежи в большей степени направлены на самореализацию, материальное благополучие.</w:t>
      </w:r>
    </w:p>
    <w:p w14:paraId="443E9530" w14:textId="77777777" w:rsidR="00BE79E9" w:rsidRPr="00BE79E9" w:rsidRDefault="00BE79E9" w:rsidP="00BE79E9">
      <w:pPr>
        <w:tabs>
          <w:tab w:val="left" w:pos="1080"/>
        </w:tabs>
        <w:autoSpaceDN w:val="0"/>
        <w:adjustRightInd w:val="0"/>
        <w:ind w:firstLine="709"/>
        <w:jc w:val="both"/>
        <w:rPr>
          <w:rFonts w:eastAsia="Times New Roman" w:cs="Times New Roman"/>
          <w:kern w:val="1"/>
          <w:sz w:val="26"/>
          <w:szCs w:val="26"/>
          <w:lang w:eastAsia="ru-RU"/>
        </w:rPr>
      </w:pPr>
      <w:r w:rsidRPr="00BE79E9">
        <w:rPr>
          <w:rFonts w:eastAsia="Times New Roman" w:cs="Times New Roman"/>
          <w:kern w:val="1"/>
          <w:sz w:val="26"/>
          <w:szCs w:val="26"/>
          <w:lang w:eastAsia="ru-RU"/>
        </w:rPr>
        <w:t xml:space="preserve">В Удмуртской Республике поддержка семьи, материнства и детства являются приоритетными направлениями государственной социальной политики. </w:t>
      </w:r>
    </w:p>
    <w:p w14:paraId="2FEE1C65" w14:textId="77777777" w:rsidR="00BE79E9" w:rsidRPr="00BE79E9" w:rsidRDefault="00BE79E9" w:rsidP="00BE79E9">
      <w:pPr>
        <w:tabs>
          <w:tab w:val="left" w:pos="1080"/>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Благодаря целенаправленной политике Главы Удмуртской Республики, Правительства Удмуртской Республики, Государственного Совета Удмуртской Республики достигнуты позитивные результаты в укреплении института семьи, улучшении положения детей.</w:t>
      </w:r>
    </w:p>
    <w:p w14:paraId="5CC40CE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С целью повышения социального статуса семьи, в которой воспитываются дети, а также ее дополнительной государственной защиты с 2014 года в Удмуртской Республике учреждена государственная награда Удмуртской Республики - Знак отличия «Родительская слава». </w:t>
      </w:r>
    </w:p>
    <w:p w14:paraId="682F0AC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Киясовском районе общее количество семей с детьми в 2013 году составило 1724 семьи. Ежегодно уменьшается количество неполных семей с 424 в 2010 году до 394 в 2013 году. Увеличивается количество многодетных семей с четырьмя детьми с 20 семей в 2012 году до 29 семей в 2013 году.</w:t>
      </w:r>
    </w:p>
    <w:p w14:paraId="6FBE25F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Сложившаяся к настоящему времени в Российской Федерации и в Удмуртской Республике система жизнеустройства детей-сирот и детей, оставшихся без попечения родителей, в основном ориентирована на их семейное устройство.</w:t>
      </w:r>
    </w:p>
    <w:p w14:paraId="6CC4AB6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последние годы в Удмуртской Республике наблюдается тенденция снижения количества детей-сирот и детей, оставшихся без попечения родителей, в общем числе детей, что прежде всего связано с усилением профилактической работы с трудными семьями и возврату детей в биологическую семью.</w:t>
      </w:r>
    </w:p>
    <w:p w14:paraId="4FF1AEA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Данные об устройстве детей-сирот в замещающие семьи и количество детей-сирот и детей, оставшихся без попечения родителей в Киясовском районе за 2010-2013 годы приведены в Таблице 1.</w:t>
      </w:r>
    </w:p>
    <w:p w14:paraId="05C5CA62"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0FF1CE4C" w14:textId="77777777" w:rsidR="00BE79E9" w:rsidRPr="00BE79E9" w:rsidRDefault="00BE79E9" w:rsidP="00BE79E9">
      <w:pPr>
        <w:autoSpaceDN w:val="0"/>
        <w:adjustRightInd w:val="0"/>
        <w:ind w:firstLine="709"/>
        <w:jc w:val="right"/>
        <w:rPr>
          <w:rFonts w:eastAsia="Times New Roman" w:cs="Times New Roman"/>
          <w:sz w:val="24"/>
          <w:szCs w:val="24"/>
          <w:lang w:eastAsia="ru-RU"/>
        </w:rPr>
      </w:pPr>
      <w:r w:rsidRPr="00BE79E9">
        <w:rPr>
          <w:rFonts w:eastAsia="Times New Roman" w:cs="Times New Roman"/>
          <w:sz w:val="24"/>
          <w:szCs w:val="24"/>
          <w:lang w:eastAsia="ru-RU"/>
        </w:rPr>
        <w:t>Таблица 1</w:t>
      </w:r>
    </w:p>
    <w:p w14:paraId="4A83F208" w14:textId="77777777" w:rsidR="00BE79E9" w:rsidRPr="00BE79E9" w:rsidRDefault="00BE79E9" w:rsidP="00BE79E9">
      <w:pPr>
        <w:autoSpaceDN w:val="0"/>
        <w:adjustRightInd w:val="0"/>
        <w:ind w:firstLine="709"/>
        <w:jc w:val="center"/>
        <w:rPr>
          <w:rFonts w:eastAsia="Times New Roman" w:cs="Times New Roman"/>
          <w:b/>
          <w:sz w:val="24"/>
          <w:szCs w:val="24"/>
          <w:lang w:eastAsia="ru-RU"/>
        </w:rPr>
      </w:pPr>
      <w:r w:rsidRPr="00BE79E9">
        <w:rPr>
          <w:rFonts w:eastAsia="Times New Roman" w:cs="Times New Roman"/>
          <w:b/>
          <w:sz w:val="24"/>
          <w:szCs w:val="24"/>
          <w:lang w:eastAsia="ru-RU"/>
        </w:rPr>
        <w:t>Устройство детей-сирот в замещающие семьи и количество детей-сирот и детей, оставшихся без попечения родителей в Киясовском районе за 2010-2013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8"/>
        <w:gridCol w:w="1338"/>
        <w:gridCol w:w="1187"/>
        <w:gridCol w:w="1485"/>
        <w:gridCol w:w="1483"/>
      </w:tblGrid>
      <w:tr w:rsidR="00BE79E9" w:rsidRPr="00BE79E9" w14:paraId="6FAB6D84" w14:textId="77777777" w:rsidTr="000C030B">
        <w:tc>
          <w:tcPr>
            <w:tcW w:w="2229" w:type="pct"/>
          </w:tcPr>
          <w:p w14:paraId="42E8EE21"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показатели</w:t>
            </w:r>
          </w:p>
        </w:tc>
        <w:tc>
          <w:tcPr>
            <w:tcW w:w="675" w:type="pct"/>
          </w:tcPr>
          <w:p w14:paraId="7D043DED"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2010 год</w:t>
            </w:r>
          </w:p>
        </w:tc>
        <w:tc>
          <w:tcPr>
            <w:tcW w:w="599" w:type="pct"/>
          </w:tcPr>
          <w:p w14:paraId="26C8BA6A"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2011 год</w:t>
            </w:r>
          </w:p>
        </w:tc>
        <w:tc>
          <w:tcPr>
            <w:tcW w:w="749" w:type="pct"/>
          </w:tcPr>
          <w:p w14:paraId="7DA43E29"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2012 год</w:t>
            </w:r>
          </w:p>
        </w:tc>
        <w:tc>
          <w:tcPr>
            <w:tcW w:w="749" w:type="pct"/>
          </w:tcPr>
          <w:p w14:paraId="20F199F1"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2013 год</w:t>
            </w:r>
          </w:p>
        </w:tc>
      </w:tr>
      <w:tr w:rsidR="00BE79E9" w:rsidRPr="00BE79E9" w14:paraId="0D756D1E" w14:textId="77777777" w:rsidTr="000C030B">
        <w:tc>
          <w:tcPr>
            <w:tcW w:w="2229" w:type="pct"/>
          </w:tcPr>
          <w:p w14:paraId="1E955F49"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b/>
                <w:sz w:val="24"/>
                <w:szCs w:val="24"/>
                <w:lang w:eastAsia="ru-RU"/>
              </w:rPr>
              <w:t>1. Количество выявленных детей</w:t>
            </w:r>
          </w:p>
        </w:tc>
        <w:tc>
          <w:tcPr>
            <w:tcW w:w="675" w:type="pct"/>
          </w:tcPr>
          <w:p w14:paraId="63753096"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7</w:t>
            </w:r>
          </w:p>
        </w:tc>
        <w:tc>
          <w:tcPr>
            <w:tcW w:w="599" w:type="pct"/>
          </w:tcPr>
          <w:p w14:paraId="21D5C5C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8</w:t>
            </w:r>
          </w:p>
        </w:tc>
        <w:tc>
          <w:tcPr>
            <w:tcW w:w="749" w:type="pct"/>
          </w:tcPr>
          <w:p w14:paraId="21106019"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6</w:t>
            </w:r>
          </w:p>
        </w:tc>
        <w:tc>
          <w:tcPr>
            <w:tcW w:w="749" w:type="pct"/>
          </w:tcPr>
          <w:p w14:paraId="0C43508A"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5</w:t>
            </w:r>
          </w:p>
        </w:tc>
      </w:tr>
      <w:tr w:rsidR="00BE79E9" w:rsidRPr="00BE79E9" w14:paraId="6915277D" w14:textId="77777777" w:rsidTr="000C030B">
        <w:tc>
          <w:tcPr>
            <w:tcW w:w="2229" w:type="pct"/>
          </w:tcPr>
          <w:p w14:paraId="6CE7C71A" w14:textId="77777777" w:rsidR="00BE79E9" w:rsidRPr="00BE79E9" w:rsidRDefault="00BE79E9" w:rsidP="00BE79E9">
            <w:pPr>
              <w:overflowPunct/>
              <w:autoSpaceDE/>
              <w:jc w:val="right"/>
              <w:textAlignment w:val="auto"/>
              <w:rPr>
                <w:rFonts w:eastAsia="Times New Roman" w:cs="Times New Roman"/>
                <w:sz w:val="24"/>
                <w:szCs w:val="24"/>
                <w:lang w:eastAsia="ru-RU"/>
              </w:rPr>
            </w:pPr>
            <w:r w:rsidRPr="00BE79E9">
              <w:rPr>
                <w:rFonts w:eastAsia="Times New Roman" w:cs="Times New Roman"/>
                <w:sz w:val="24"/>
                <w:szCs w:val="24"/>
                <w:lang w:eastAsia="ru-RU"/>
              </w:rPr>
              <w:t>из них, переданных под опеку (попечительство)</w:t>
            </w:r>
          </w:p>
        </w:tc>
        <w:tc>
          <w:tcPr>
            <w:tcW w:w="675" w:type="pct"/>
          </w:tcPr>
          <w:p w14:paraId="12CE1AE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6</w:t>
            </w:r>
          </w:p>
        </w:tc>
        <w:tc>
          <w:tcPr>
            <w:tcW w:w="599" w:type="pct"/>
          </w:tcPr>
          <w:p w14:paraId="07EB878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c>
          <w:tcPr>
            <w:tcW w:w="749" w:type="pct"/>
          </w:tcPr>
          <w:p w14:paraId="71BC38C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c>
          <w:tcPr>
            <w:tcW w:w="749" w:type="pct"/>
          </w:tcPr>
          <w:p w14:paraId="5CDB6DE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r>
      <w:tr w:rsidR="00BE79E9" w:rsidRPr="00BE79E9" w14:paraId="1204DA0D" w14:textId="77777777" w:rsidTr="000C030B">
        <w:tc>
          <w:tcPr>
            <w:tcW w:w="2229" w:type="pct"/>
          </w:tcPr>
          <w:p w14:paraId="6B98D30E" w14:textId="77777777" w:rsidR="00BE79E9" w:rsidRPr="00BE79E9" w:rsidRDefault="00BE79E9" w:rsidP="00BE79E9">
            <w:pPr>
              <w:overflowPunct/>
              <w:autoSpaceDE/>
              <w:jc w:val="right"/>
              <w:textAlignment w:val="auto"/>
              <w:rPr>
                <w:rFonts w:eastAsia="Times New Roman" w:cs="Times New Roman"/>
                <w:sz w:val="24"/>
                <w:szCs w:val="24"/>
                <w:lang w:eastAsia="ru-RU"/>
              </w:rPr>
            </w:pPr>
            <w:r w:rsidRPr="00BE79E9">
              <w:rPr>
                <w:rFonts w:eastAsia="Times New Roman" w:cs="Times New Roman"/>
                <w:sz w:val="24"/>
                <w:szCs w:val="24"/>
                <w:lang w:eastAsia="ru-RU"/>
              </w:rPr>
              <w:t>усыновленных /удочеренных</w:t>
            </w:r>
          </w:p>
        </w:tc>
        <w:tc>
          <w:tcPr>
            <w:tcW w:w="675" w:type="pct"/>
          </w:tcPr>
          <w:p w14:paraId="60E5A87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99" w:type="pct"/>
          </w:tcPr>
          <w:p w14:paraId="657C91C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749" w:type="pct"/>
          </w:tcPr>
          <w:p w14:paraId="76F07F9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749" w:type="pct"/>
          </w:tcPr>
          <w:p w14:paraId="035C967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2F8043BD" w14:textId="77777777" w:rsidTr="000C030B">
        <w:tc>
          <w:tcPr>
            <w:tcW w:w="2229" w:type="pct"/>
          </w:tcPr>
          <w:p w14:paraId="5F2DEC81" w14:textId="77777777" w:rsidR="00BE79E9" w:rsidRPr="00BE79E9" w:rsidRDefault="00BE79E9" w:rsidP="00BE79E9">
            <w:pPr>
              <w:overflowPunct/>
              <w:autoSpaceDE/>
              <w:jc w:val="right"/>
              <w:textAlignment w:val="auto"/>
              <w:rPr>
                <w:rFonts w:eastAsia="Times New Roman" w:cs="Times New Roman"/>
                <w:sz w:val="24"/>
                <w:szCs w:val="24"/>
                <w:lang w:eastAsia="ru-RU"/>
              </w:rPr>
            </w:pPr>
            <w:r w:rsidRPr="00BE79E9">
              <w:rPr>
                <w:rFonts w:eastAsia="Times New Roman" w:cs="Times New Roman"/>
                <w:sz w:val="24"/>
                <w:szCs w:val="24"/>
                <w:lang w:eastAsia="ru-RU"/>
              </w:rPr>
              <w:t>устроены в организации (детские дома)</w:t>
            </w:r>
          </w:p>
        </w:tc>
        <w:tc>
          <w:tcPr>
            <w:tcW w:w="675" w:type="pct"/>
          </w:tcPr>
          <w:p w14:paraId="7FD6EB2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599" w:type="pct"/>
          </w:tcPr>
          <w:p w14:paraId="73080C4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749" w:type="pct"/>
          </w:tcPr>
          <w:p w14:paraId="16CC338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749" w:type="pct"/>
          </w:tcPr>
          <w:p w14:paraId="32E2526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09B62DA1" w14:textId="77777777" w:rsidTr="000C030B">
        <w:tc>
          <w:tcPr>
            <w:tcW w:w="2229" w:type="pct"/>
          </w:tcPr>
          <w:p w14:paraId="66B368F9"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b/>
                <w:sz w:val="24"/>
                <w:szCs w:val="24"/>
                <w:lang w:eastAsia="ru-RU"/>
              </w:rPr>
              <w:t>2. Всего опекаемых детей</w:t>
            </w:r>
          </w:p>
        </w:tc>
        <w:tc>
          <w:tcPr>
            <w:tcW w:w="675" w:type="pct"/>
          </w:tcPr>
          <w:p w14:paraId="0BCF04F5"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103</w:t>
            </w:r>
          </w:p>
        </w:tc>
        <w:tc>
          <w:tcPr>
            <w:tcW w:w="599" w:type="pct"/>
          </w:tcPr>
          <w:p w14:paraId="1FFDDF15"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107</w:t>
            </w:r>
          </w:p>
        </w:tc>
        <w:tc>
          <w:tcPr>
            <w:tcW w:w="749" w:type="pct"/>
          </w:tcPr>
          <w:p w14:paraId="6963E55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96</w:t>
            </w:r>
          </w:p>
        </w:tc>
        <w:tc>
          <w:tcPr>
            <w:tcW w:w="749" w:type="pct"/>
          </w:tcPr>
          <w:p w14:paraId="38615993"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92</w:t>
            </w:r>
          </w:p>
        </w:tc>
      </w:tr>
      <w:tr w:rsidR="00BE79E9" w:rsidRPr="00BE79E9" w14:paraId="7694798A" w14:textId="77777777" w:rsidTr="000C030B">
        <w:tc>
          <w:tcPr>
            <w:tcW w:w="2229" w:type="pct"/>
          </w:tcPr>
          <w:p w14:paraId="2D012912"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i/>
                <w:sz w:val="24"/>
                <w:szCs w:val="24"/>
                <w:lang w:eastAsia="ru-RU"/>
              </w:rPr>
              <w:t xml:space="preserve">из них,  </w:t>
            </w:r>
          </w:p>
        </w:tc>
        <w:tc>
          <w:tcPr>
            <w:tcW w:w="675" w:type="pct"/>
          </w:tcPr>
          <w:p w14:paraId="20915821"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99" w:type="pct"/>
          </w:tcPr>
          <w:p w14:paraId="02EEB37F"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749" w:type="pct"/>
          </w:tcPr>
          <w:p w14:paraId="1A68C9E2"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749" w:type="pct"/>
          </w:tcPr>
          <w:p w14:paraId="4115A62A"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r>
      <w:tr w:rsidR="00BE79E9" w:rsidRPr="00BE79E9" w14:paraId="4B58F6C0" w14:textId="77777777" w:rsidTr="000C030B">
        <w:tc>
          <w:tcPr>
            <w:tcW w:w="2229" w:type="pct"/>
          </w:tcPr>
          <w:p w14:paraId="39078CA2" w14:textId="77777777" w:rsidR="00BE79E9" w:rsidRPr="00BE79E9" w:rsidRDefault="00BE79E9" w:rsidP="00BE79E9">
            <w:pPr>
              <w:overflowPunct/>
              <w:autoSpaceDE/>
              <w:textAlignment w:val="auto"/>
              <w:rPr>
                <w:rFonts w:eastAsia="Times New Roman" w:cs="Times New Roman"/>
                <w:i/>
                <w:sz w:val="24"/>
                <w:szCs w:val="24"/>
                <w:lang w:eastAsia="ru-RU"/>
              </w:rPr>
            </w:pPr>
            <w:r w:rsidRPr="00BE79E9">
              <w:rPr>
                <w:rFonts w:eastAsia="Times New Roman" w:cs="Times New Roman"/>
                <w:i/>
                <w:sz w:val="24"/>
                <w:szCs w:val="24"/>
                <w:lang w:eastAsia="ru-RU"/>
              </w:rPr>
              <w:t>усыновленных /удочеренных</w:t>
            </w:r>
          </w:p>
        </w:tc>
        <w:tc>
          <w:tcPr>
            <w:tcW w:w="675" w:type="pct"/>
          </w:tcPr>
          <w:p w14:paraId="71AAF31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599" w:type="pct"/>
          </w:tcPr>
          <w:p w14:paraId="463CF48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749" w:type="pct"/>
          </w:tcPr>
          <w:p w14:paraId="2B7DAEF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749" w:type="pct"/>
          </w:tcPr>
          <w:p w14:paraId="0FAF18D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r>
      <w:tr w:rsidR="00BE79E9" w:rsidRPr="00BE79E9" w14:paraId="70C63D3E" w14:textId="77777777" w:rsidTr="000C030B">
        <w:tc>
          <w:tcPr>
            <w:tcW w:w="2229" w:type="pct"/>
          </w:tcPr>
          <w:p w14:paraId="2EFF0D40" w14:textId="77777777" w:rsidR="00BE79E9" w:rsidRPr="00BE79E9" w:rsidRDefault="00BE79E9" w:rsidP="00BE79E9">
            <w:pPr>
              <w:overflowPunct/>
              <w:autoSpaceDE/>
              <w:textAlignment w:val="auto"/>
              <w:rPr>
                <w:rFonts w:eastAsia="Times New Roman" w:cs="Times New Roman"/>
                <w:i/>
                <w:sz w:val="24"/>
                <w:szCs w:val="24"/>
                <w:lang w:eastAsia="ru-RU"/>
              </w:rPr>
            </w:pPr>
            <w:r w:rsidRPr="00BE79E9">
              <w:rPr>
                <w:rFonts w:eastAsia="Times New Roman" w:cs="Times New Roman"/>
                <w:i/>
                <w:sz w:val="24"/>
                <w:szCs w:val="24"/>
                <w:lang w:eastAsia="ru-RU"/>
              </w:rPr>
              <w:t xml:space="preserve">детей, переданных под опеку </w:t>
            </w:r>
          </w:p>
        </w:tc>
        <w:tc>
          <w:tcPr>
            <w:tcW w:w="675" w:type="pct"/>
          </w:tcPr>
          <w:p w14:paraId="09AC208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90</w:t>
            </w:r>
          </w:p>
        </w:tc>
        <w:tc>
          <w:tcPr>
            <w:tcW w:w="599" w:type="pct"/>
          </w:tcPr>
          <w:p w14:paraId="2B67969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90</w:t>
            </w:r>
          </w:p>
        </w:tc>
        <w:tc>
          <w:tcPr>
            <w:tcW w:w="749" w:type="pct"/>
          </w:tcPr>
          <w:p w14:paraId="4008A1E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77</w:t>
            </w:r>
          </w:p>
        </w:tc>
        <w:tc>
          <w:tcPr>
            <w:tcW w:w="749" w:type="pct"/>
          </w:tcPr>
          <w:p w14:paraId="2638EC1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74</w:t>
            </w:r>
          </w:p>
        </w:tc>
      </w:tr>
      <w:tr w:rsidR="00BE79E9" w:rsidRPr="00BE79E9" w14:paraId="5743DC19" w14:textId="77777777" w:rsidTr="000C030B">
        <w:tc>
          <w:tcPr>
            <w:tcW w:w="2229" w:type="pct"/>
          </w:tcPr>
          <w:p w14:paraId="00285C47" w14:textId="77777777" w:rsidR="00BE79E9" w:rsidRPr="00BE79E9" w:rsidRDefault="00BE79E9" w:rsidP="00BE79E9">
            <w:pPr>
              <w:overflowPunct/>
              <w:autoSpaceDE/>
              <w:textAlignment w:val="auto"/>
              <w:rPr>
                <w:rFonts w:eastAsia="Times New Roman" w:cs="Times New Roman"/>
                <w:i/>
                <w:sz w:val="24"/>
                <w:szCs w:val="24"/>
                <w:lang w:eastAsia="ru-RU"/>
              </w:rPr>
            </w:pPr>
            <w:r w:rsidRPr="00BE79E9">
              <w:rPr>
                <w:rFonts w:eastAsia="Times New Roman" w:cs="Times New Roman"/>
                <w:i/>
                <w:sz w:val="24"/>
                <w:szCs w:val="24"/>
                <w:lang w:eastAsia="ru-RU"/>
              </w:rPr>
              <w:t>детей в приемных семьях</w:t>
            </w:r>
          </w:p>
        </w:tc>
        <w:tc>
          <w:tcPr>
            <w:tcW w:w="675" w:type="pct"/>
          </w:tcPr>
          <w:p w14:paraId="2768C0D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w:t>
            </w:r>
          </w:p>
        </w:tc>
        <w:tc>
          <w:tcPr>
            <w:tcW w:w="599" w:type="pct"/>
          </w:tcPr>
          <w:p w14:paraId="78BC03E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w:t>
            </w:r>
          </w:p>
        </w:tc>
        <w:tc>
          <w:tcPr>
            <w:tcW w:w="749" w:type="pct"/>
          </w:tcPr>
          <w:p w14:paraId="5FEDA0E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12</w:t>
            </w:r>
          </w:p>
        </w:tc>
        <w:tc>
          <w:tcPr>
            <w:tcW w:w="749" w:type="pct"/>
          </w:tcPr>
          <w:p w14:paraId="3A43D4B4"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11</w:t>
            </w:r>
          </w:p>
        </w:tc>
      </w:tr>
      <w:tr w:rsidR="00BE79E9" w:rsidRPr="00BE79E9" w14:paraId="663EC70C" w14:textId="77777777" w:rsidTr="000C030B">
        <w:tc>
          <w:tcPr>
            <w:tcW w:w="2229" w:type="pct"/>
          </w:tcPr>
          <w:p w14:paraId="615F9BB3" w14:textId="77777777" w:rsidR="00BE79E9" w:rsidRPr="00BE79E9" w:rsidRDefault="00BE79E9" w:rsidP="00BE79E9">
            <w:pPr>
              <w:overflowPunct/>
              <w:autoSpaceDE/>
              <w:textAlignment w:val="auto"/>
              <w:rPr>
                <w:rFonts w:eastAsia="Times New Roman" w:cs="Times New Roman"/>
                <w:i/>
                <w:sz w:val="24"/>
                <w:szCs w:val="24"/>
                <w:lang w:eastAsia="ru-RU"/>
              </w:rPr>
            </w:pPr>
            <w:r w:rsidRPr="00BE79E9">
              <w:rPr>
                <w:rFonts w:eastAsia="Times New Roman" w:cs="Times New Roman"/>
                <w:i/>
                <w:sz w:val="24"/>
                <w:szCs w:val="24"/>
                <w:lang w:eastAsia="ru-RU"/>
              </w:rPr>
              <w:t>детей в патронатных семьях</w:t>
            </w:r>
          </w:p>
        </w:tc>
        <w:tc>
          <w:tcPr>
            <w:tcW w:w="675" w:type="pct"/>
          </w:tcPr>
          <w:p w14:paraId="2BE4FC18"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599" w:type="pct"/>
          </w:tcPr>
          <w:p w14:paraId="0AA7E4F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749" w:type="pct"/>
          </w:tcPr>
          <w:p w14:paraId="660671D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749" w:type="pct"/>
          </w:tcPr>
          <w:p w14:paraId="204A878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r>
      <w:tr w:rsidR="00BE79E9" w:rsidRPr="00BE79E9" w14:paraId="6C121DB9" w14:textId="77777777" w:rsidTr="000C030B">
        <w:tc>
          <w:tcPr>
            <w:tcW w:w="2229" w:type="pct"/>
          </w:tcPr>
          <w:p w14:paraId="1166F240"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b/>
                <w:sz w:val="24"/>
                <w:szCs w:val="24"/>
                <w:lang w:eastAsia="ru-RU"/>
              </w:rPr>
              <w:t>3. Количество приемных семей</w:t>
            </w:r>
          </w:p>
        </w:tc>
        <w:tc>
          <w:tcPr>
            <w:tcW w:w="675" w:type="pct"/>
          </w:tcPr>
          <w:p w14:paraId="35684164"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c>
          <w:tcPr>
            <w:tcW w:w="599" w:type="pct"/>
          </w:tcPr>
          <w:p w14:paraId="7BA15F6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3</w:t>
            </w:r>
          </w:p>
        </w:tc>
        <w:tc>
          <w:tcPr>
            <w:tcW w:w="749" w:type="pct"/>
          </w:tcPr>
          <w:p w14:paraId="78D52C6F"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3</w:t>
            </w:r>
          </w:p>
        </w:tc>
        <w:tc>
          <w:tcPr>
            <w:tcW w:w="749" w:type="pct"/>
          </w:tcPr>
          <w:p w14:paraId="251685A7"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3</w:t>
            </w:r>
          </w:p>
        </w:tc>
      </w:tr>
      <w:tr w:rsidR="00BE79E9" w:rsidRPr="00BE79E9" w14:paraId="723903E6" w14:textId="77777777" w:rsidTr="000C030B">
        <w:tc>
          <w:tcPr>
            <w:tcW w:w="2229" w:type="pct"/>
          </w:tcPr>
          <w:p w14:paraId="0E0B3C0B"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b/>
                <w:sz w:val="24"/>
                <w:szCs w:val="24"/>
                <w:lang w:eastAsia="ru-RU"/>
              </w:rPr>
              <w:t>4. Количество патронатных семей</w:t>
            </w:r>
          </w:p>
        </w:tc>
        <w:tc>
          <w:tcPr>
            <w:tcW w:w="675" w:type="pct"/>
          </w:tcPr>
          <w:p w14:paraId="600B32F5"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c>
          <w:tcPr>
            <w:tcW w:w="599" w:type="pct"/>
          </w:tcPr>
          <w:p w14:paraId="28AECD5A"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c>
          <w:tcPr>
            <w:tcW w:w="749" w:type="pct"/>
          </w:tcPr>
          <w:p w14:paraId="5508C23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c>
          <w:tcPr>
            <w:tcW w:w="749" w:type="pct"/>
          </w:tcPr>
          <w:p w14:paraId="4C0EE376"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r>
    </w:tbl>
    <w:p w14:paraId="10578D30" w14:textId="77777777" w:rsidR="00BE79E9" w:rsidRPr="00BE79E9" w:rsidRDefault="00BE79E9" w:rsidP="00BE79E9">
      <w:pPr>
        <w:autoSpaceDN w:val="0"/>
        <w:adjustRightInd w:val="0"/>
        <w:ind w:firstLine="567"/>
        <w:jc w:val="both"/>
        <w:rPr>
          <w:rFonts w:eastAsia="Times New Roman" w:cs="Times New Roman"/>
          <w:sz w:val="24"/>
          <w:szCs w:val="24"/>
          <w:lang w:eastAsia="ru-RU"/>
        </w:rPr>
      </w:pPr>
    </w:p>
    <w:p w14:paraId="09D01D0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Основной формой социальной защиты детей-сирот и детей, оставшихся без попечения родителей, является определение таких детей в замещающие семьи. Наиболее значимыми формами остаются опека и попечительство над ребенком и усыновление.</w:t>
      </w:r>
    </w:p>
    <w:p w14:paraId="0FF5ED3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целях создания оптимальных условий для воспитания и развития детей в семьях усыновителей, опекунов и приемных семьях с 2012 года в Удмуртской Республике на системной основе организована подготовка граждан, желающих принять на воспитание в свою семью ребенка, оставшегося без попечения родителей. За 2011 - 2013 годы 6 граждан нашего района, желающих принять на воспитание в свою семью ребенка, оставшегося без попечения родителей, прошли психологическое тестирование при прохождении подготовки в замещающие родители.</w:t>
      </w:r>
    </w:p>
    <w:p w14:paraId="689AD4E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Вместе с тем требуется дальнейшее развитие семейных форм устройства детей-сирот, включая формирование и развитие комплексной системы подготовки и сопровождения замещающих семей, обеспечение оказания своевременной юридической, медицинской, психологической и социально-педагогической помощи в воспитании, образовании и развитии подопечных детей.</w:t>
      </w:r>
    </w:p>
    <w:p w14:paraId="16E6DEBD"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Во всех субъектах Российской Федерации, входящих в Приволжский федеральный округ, приняты региональные законы, определяющие порядок и условия предоставления мер социальной поддержки семей с детьми. </w:t>
      </w:r>
    </w:p>
    <w:p w14:paraId="31FBC84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Удмуртской Республике принят и реализуется Закон Удмуртской Республики от 5 мая 2006 года № 13-РЗ «О мерах по социальной поддержке многодетных семей». В рамках указанного Закона Удмуртской Республики за счет средств бюджета Удмуртской Республики многодетным семьям предоставляются следующие меры по социальной поддержке:</w:t>
      </w:r>
    </w:p>
    <w:p w14:paraId="23405BC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14:paraId="770D123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 предоставление жилищных займов;</w:t>
      </w:r>
    </w:p>
    <w:p w14:paraId="4B81BC8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14:paraId="4B2A3F0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4) компенсация произведенных расходов на оплату коммунальных услуг в размере 30 процентов, которая предоставляется в пределах республиканского стандарта социальной нормы площади жилого помещения на 1 человека, установленного в размере 18 квадратных метров общей площади жилого помещения.</w:t>
      </w:r>
    </w:p>
    <w:p w14:paraId="2EC04A3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Многодетным семьям со среднедушевым доходом, размер которого не превышает величину прожиточного минимума в Удмуртской Республике, установленную в соответствии с </w:t>
      </w:r>
      <w:hyperlink r:id="rId24" w:history="1">
        <w:r w:rsidRPr="00BE79E9">
          <w:rPr>
            <w:rFonts w:eastAsia="Times New Roman" w:cs="Times New Roman"/>
            <w:sz w:val="26"/>
            <w:szCs w:val="26"/>
            <w:lang w:eastAsia="ru-RU"/>
          </w:rPr>
          <w:t>Законом</w:t>
        </w:r>
      </w:hyperlink>
      <w:r w:rsidRPr="00BE79E9">
        <w:rPr>
          <w:rFonts w:eastAsia="Times New Roman" w:cs="Times New Roman"/>
          <w:sz w:val="26"/>
          <w:szCs w:val="26"/>
          <w:lang w:eastAsia="ru-RU"/>
        </w:rPr>
        <w:t xml:space="preserve"> Удмуртской Республики от 24 апреля 2001 года № 18-РЗ «О прожиточном минимуме в Удмуртской Республике», предоставляются следующие меры по социальной поддержке:</w:t>
      </w:r>
    </w:p>
    <w:p w14:paraId="21EC81BE"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1) бесплатная выдача лекарств, приобретаемых по рецептам врачей (фельдшеров), для детей до достижения ими возраста 6 лет и 6 месяцев;</w:t>
      </w:r>
    </w:p>
    <w:p w14:paraId="093A145E"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142C126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2)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14:paraId="79CB7C8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3) бесплатное питание для учащихся образовательных учреждений для детей дошкольного и младшего школьного возраста общеобразовательных учреждений (один раз в учебный день);</w:t>
      </w:r>
    </w:p>
    <w:p w14:paraId="0E74D88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4)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14:paraId="33A28CC7" w14:textId="77777777" w:rsidR="00BE79E9" w:rsidRPr="00BE79E9" w:rsidRDefault="00BE79E9" w:rsidP="00BE79E9">
      <w:pPr>
        <w:tabs>
          <w:tab w:val="left" w:pos="709"/>
          <w:tab w:val="left" w:pos="993"/>
        </w:tabs>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5)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w:t>
      </w:r>
    </w:p>
    <w:p w14:paraId="7DFF85CE"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p>
    <w:p w14:paraId="4EBD3608" w14:textId="77777777" w:rsidR="00BE79E9" w:rsidRPr="00BE79E9" w:rsidRDefault="00BE79E9" w:rsidP="00BE79E9">
      <w:pPr>
        <w:autoSpaceDN w:val="0"/>
        <w:adjustRightInd w:val="0"/>
        <w:jc w:val="center"/>
        <w:rPr>
          <w:rFonts w:eastAsia="Times New Roman" w:cs="Times New Roman"/>
          <w:b/>
          <w:lang w:eastAsia="ru-RU"/>
        </w:rPr>
      </w:pPr>
    </w:p>
    <w:p w14:paraId="4BCEB708" w14:textId="77777777" w:rsidR="00BE79E9" w:rsidRPr="00BE79E9" w:rsidRDefault="00BE79E9" w:rsidP="00BE79E9">
      <w:pPr>
        <w:autoSpaceDN w:val="0"/>
        <w:adjustRightInd w:val="0"/>
        <w:jc w:val="center"/>
        <w:rPr>
          <w:rFonts w:eastAsia="Times New Roman" w:cs="Times New Roman"/>
          <w:b/>
          <w:lang w:eastAsia="ru-RU"/>
        </w:rPr>
        <w:sectPr w:rsidR="00BE79E9" w:rsidRPr="00BE79E9" w:rsidSect="009519C3">
          <w:pgSz w:w="11906" w:h="16838"/>
          <w:pgMar w:top="1134" w:right="567" w:bottom="1134" w:left="1418" w:header="709" w:footer="709" w:gutter="0"/>
          <w:cols w:space="708"/>
          <w:docGrid w:linePitch="360"/>
        </w:sectPr>
      </w:pPr>
    </w:p>
    <w:p w14:paraId="54509DD9" w14:textId="77777777" w:rsidR="00BE79E9" w:rsidRPr="00BE79E9" w:rsidRDefault="00BE79E9" w:rsidP="00BE79E9">
      <w:pPr>
        <w:overflowPunct/>
        <w:autoSpaceDE/>
        <w:ind w:right="-31"/>
        <w:jc w:val="right"/>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                                             Таблица № 2</w:t>
      </w:r>
    </w:p>
    <w:p w14:paraId="33C475E9" w14:textId="77777777" w:rsidR="00BE79E9" w:rsidRPr="00BE79E9" w:rsidRDefault="00BE79E9" w:rsidP="00BE79E9">
      <w:pPr>
        <w:overflowPunct/>
        <w:autoSpaceDE/>
        <w:ind w:right="2804"/>
        <w:jc w:val="right"/>
        <w:textAlignment w:val="auto"/>
        <w:rPr>
          <w:rFonts w:eastAsia="Times New Roman" w:cs="Times New Roman"/>
          <w:sz w:val="24"/>
          <w:szCs w:val="24"/>
          <w:lang w:eastAsia="ru-RU"/>
        </w:rPr>
      </w:pPr>
    </w:p>
    <w:p w14:paraId="12EC2A96"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Количественный состав многодетных семей</w:t>
      </w:r>
    </w:p>
    <w:p w14:paraId="092A8626" w14:textId="77777777" w:rsidR="00BE79E9" w:rsidRPr="00BE79E9" w:rsidRDefault="00BE79E9" w:rsidP="00BE79E9">
      <w:pPr>
        <w:overflowPunct/>
        <w:autoSpaceDE/>
        <w:jc w:val="center"/>
        <w:textAlignment w:val="auto"/>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503"/>
        <w:gridCol w:w="1578"/>
        <w:gridCol w:w="844"/>
        <w:gridCol w:w="501"/>
        <w:gridCol w:w="432"/>
        <w:gridCol w:w="432"/>
        <w:gridCol w:w="1578"/>
        <w:gridCol w:w="851"/>
        <w:gridCol w:w="628"/>
        <w:gridCol w:w="432"/>
        <w:gridCol w:w="429"/>
        <w:gridCol w:w="1578"/>
        <w:gridCol w:w="844"/>
        <w:gridCol w:w="512"/>
        <w:gridCol w:w="437"/>
        <w:gridCol w:w="432"/>
      </w:tblGrid>
      <w:tr w:rsidR="00BE79E9" w:rsidRPr="00BE79E9" w14:paraId="7DF2895F" w14:textId="77777777" w:rsidTr="000C030B">
        <w:tc>
          <w:tcPr>
            <w:tcW w:w="560" w:type="dxa"/>
            <w:vMerge w:val="restart"/>
            <w:tcBorders>
              <w:top w:val="single" w:sz="4" w:space="0" w:color="auto"/>
              <w:left w:val="single" w:sz="4" w:space="0" w:color="auto"/>
              <w:bottom w:val="single" w:sz="4" w:space="0" w:color="auto"/>
              <w:right w:val="single" w:sz="4" w:space="0" w:color="auto"/>
            </w:tcBorders>
          </w:tcPr>
          <w:p w14:paraId="3F69287C"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042FE3B"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651FE77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 п/п</w:t>
            </w:r>
          </w:p>
        </w:tc>
        <w:tc>
          <w:tcPr>
            <w:tcW w:w="2022" w:type="dxa"/>
            <w:vMerge w:val="restart"/>
            <w:tcBorders>
              <w:top w:val="single" w:sz="4" w:space="0" w:color="auto"/>
              <w:left w:val="single" w:sz="4" w:space="0" w:color="auto"/>
              <w:bottom w:val="single" w:sz="4" w:space="0" w:color="auto"/>
              <w:right w:val="single" w:sz="4" w:space="0" w:color="auto"/>
            </w:tcBorders>
          </w:tcPr>
          <w:p w14:paraId="13FF8564"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CAD19E8"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27C7A52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Муниципальное образование</w:t>
            </w:r>
          </w:p>
        </w:tc>
        <w:tc>
          <w:tcPr>
            <w:tcW w:w="4057" w:type="dxa"/>
            <w:gridSpan w:val="5"/>
            <w:tcBorders>
              <w:top w:val="single" w:sz="4" w:space="0" w:color="auto"/>
              <w:left w:val="single" w:sz="4" w:space="0" w:color="auto"/>
              <w:bottom w:val="single" w:sz="4" w:space="0" w:color="auto"/>
              <w:right w:val="single" w:sz="4" w:space="0" w:color="auto"/>
            </w:tcBorders>
            <w:hideMark/>
          </w:tcPr>
          <w:p w14:paraId="3118D5F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2011 год</w:t>
            </w:r>
          </w:p>
        </w:tc>
        <w:tc>
          <w:tcPr>
            <w:tcW w:w="4338" w:type="dxa"/>
            <w:gridSpan w:val="5"/>
            <w:tcBorders>
              <w:top w:val="single" w:sz="4" w:space="0" w:color="auto"/>
              <w:left w:val="single" w:sz="4" w:space="0" w:color="auto"/>
              <w:bottom w:val="single" w:sz="4" w:space="0" w:color="auto"/>
              <w:right w:val="single" w:sz="4" w:space="0" w:color="auto"/>
            </w:tcBorders>
            <w:hideMark/>
          </w:tcPr>
          <w:p w14:paraId="20D6238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2012 год</w:t>
            </w:r>
          </w:p>
        </w:tc>
        <w:tc>
          <w:tcPr>
            <w:tcW w:w="4092" w:type="dxa"/>
            <w:gridSpan w:val="5"/>
            <w:tcBorders>
              <w:top w:val="single" w:sz="4" w:space="0" w:color="auto"/>
              <w:left w:val="single" w:sz="4" w:space="0" w:color="auto"/>
              <w:bottom w:val="single" w:sz="4" w:space="0" w:color="auto"/>
              <w:right w:val="single" w:sz="4" w:space="0" w:color="auto"/>
            </w:tcBorders>
            <w:hideMark/>
          </w:tcPr>
          <w:p w14:paraId="521EAD7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2013 год</w:t>
            </w:r>
          </w:p>
        </w:tc>
      </w:tr>
      <w:tr w:rsidR="00BE79E9" w:rsidRPr="00BE79E9" w14:paraId="212BDA24" w14:textId="77777777" w:rsidTr="000C030B">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CF01B" w14:textId="77777777" w:rsidR="00BE79E9" w:rsidRPr="00BE79E9" w:rsidRDefault="00BE79E9" w:rsidP="00BE79E9">
            <w:pPr>
              <w:autoSpaceDN w:val="0"/>
              <w:adjustRightInd w:val="0"/>
              <w:rPr>
                <w:rFonts w:eastAsia="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4198C" w14:textId="77777777" w:rsidR="00BE79E9" w:rsidRPr="00BE79E9" w:rsidRDefault="00BE79E9" w:rsidP="00BE79E9">
            <w:pPr>
              <w:autoSpaceDN w:val="0"/>
              <w:adjustRightInd w:val="0"/>
              <w:rPr>
                <w:rFonts w:eastAsia="Times New Roman" w:cs="Times New Roman"/>
                <w:sz w:val="24"/>
                <w:szCs w:val="24"/>
                <w:lang w:eastAsia="ru-RU"/>
              </w:rPr>
            </w:pPr>
          </w:p>
        </w:tc>
        <w:tc>
          <w:tcPr>
            <w:tcW w:w="1578" w:type="dxa"/>
            <w:vMerge w:val="restart"/>
            <w:tcBorders>
              <w:top w:val="single" w:sz="4" w:space="0" w:color="auto"/>
              <w:left w:val="single" w:sz="4" w:space="0" w:color="auto"/>
              <w:bottom w:val="single" w:sz="4" w:space="0" w:color="auto"/>
              <w:right w:val="single" w:sz="4" w:space="0" w:color="auto"/>
            </w:tcBorders>
          </w:tcPr>
          <w:p w14:paraId="3AB4CC41"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50C9C8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Количество  многодетных семей</w:t>
            </w:r>
          </w:p>
        </w:tc>
        <w:tc>
          <w:tcPr>
            <w:tcW w:w="2479" w:type="dxa"/>
            <w:gridSpan w:val="4"/>
            <w:tcBorders>
              <w:top w:val="single" w:sz="4" w:space="0" w:color="auto"/>
              <w:left w:val="single" w:sz="4" w:space="0" w:color="auto"/>
              <w:bottom w:val="single" w:sz="4" w:space="0" w:color="auto"/>
              <w:right w:val="single" w:sz="4" w:space="0" w:color="auto"/>
            </w:tcBorders>
            <w:hideMark/>
          </w:tcPr>
          <w:p w14:paraId="0FDDA264"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i/>
                <w:sz w:val="24"/>
                <w:szCs w:val="24"/>
                <w:lang w:eastAsia="ru-RU"/>
              </w:rPr>
              <w:t>в том числе, количество семей воспитывающих</w:t>
            </w:r>
          </w:p>
        </w:tc>
        <w:tc>
          <w:tcPr>
            <w:tcW w:w="1578" w:type="dxa"/>
            <w:vMerge w:val="restart"/>
            <w:tcBorders>
              <w:top w:val="single" w:sz="4" w:space="0" w:color="auto"/>
              <w:left w:val="single" w:sz="4" w:space="0" w:color="auto"/>
              <w:bottom w:val="single" w:sz="4" w:space="0" w:color="auto"/>
              <w:right w:val="single" w:sz="4" w:space="0" w:color="auto"/>
            </w:tcBorders>
          </w:tcPr>
          <w:p w14:paraId="44AB8469"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03037ED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Количество  многодетных семей</w:t>
            </w:r>
          </w:p>
        </w:tc>
        <w:tc>
          <w:tcPr>
            <w:tcW w:w="2760" w:type="dxa"/>
            <w:gridSpan w:val="4"/>
            <w:tcBorders>
              <w:top w:val="single" w:sz="4" w:space="0" w:color="auto"/>
              <w:left w:val="single" w:sz="4" w:space="0" w:color="auto"/>
              <w:bottom w:val="single" w:sz="4" w:space="0" w:color="auto"/>
              <w:right w:val="single" w:sz="4" w:space="0" w:color="auto"/>
            </w:tcBorders>
            <w:hideMark/>
          </w:tcPr>
          <w:p w14:paraId="38250D7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i/>
                <w:sz w:val="24"/>
                <w:szCs w:val="24"/>
                <w:lang w:eastAsia="ru-RU"/>
              </w:rPr>
              <w:t>в том числе, количество семей воспитывающих</w:t>
            </w:r>
          </w:p>
        </w:tc>
        <w:tc>
          <w:tcPr>
            <w:tcW w:w="1578" w:type="dxa"/>
            <w:vMerge w:val="restart"/>
            <w:tcBorders>
              <w:top w:val="single" w:sz="4" w:space="0" w:color="auto"/>
              <w:left w:val="single" w:sz="4" w:space="0" w:color="auto"/>
              <w:bottom w:val="single" w:sz="4" w:space="0" w:color="auto"/>
              <w:right w:val="single" w:sz="4" w:space="0" w:color="auto"/>
            </w:tcBorders>
          </w:tcPr>
          <w:p w14:paraId="00834E08"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855365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Количество  многодетных семей</w:t>
            </w:r>
          </w:p>
        </w:tc>
        <w:tc>
          <w:tcPr>
            <w:tcW w:w="2514" w:type="dxa"/>
            <w:gridSpan w:val="4"/>
            <w:tcBorders>
              <w:top w:val="single" w:sz="4" w:space="0" w:color="auto"/>
              <w:left w:val="single" w:sz="4" w:space="0" w:color="auto"/>
              <w:bottom w:val="single" w:sz="4" w:space="0" w:color="auto"/>
              <w:right w:val="single" w:sz="4" w:space="0" w:color="auto"/>
            </w:tcBorders>
            <w:hideMark/>
          </w:tcPr>
          <w:p w14:paraId="081177C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i/>
                <w:sz w:val="24"/>
                <w:szCs w:val="24"/>
                <w:lang w:eastAsia="ru-RU"/>
              </w:rPr>
              <w:t>в том числе, количество семей воспитывающих</w:t>
            </w:r>
          </w:p>
        </w:tc>
      </w:tr>
      <w:tr w:rsidR="00BE79E9" w:rsidRPr="00BE79E9" w14:paraId="362D5D23" w14:textId="77777777" w:rsidTr="000C030B">
        <w:tc>
          <w:tcPr>
            <w:tcW w:w="0" w:type="auto"/>
            <w:vMerge/>
            <w:tcBorders>
              <w:top w:val="single" w:sz="4" w:space="0" w:color="auto"/>
              <w:left w:val="single" w:sz="4" w:space="0" w:color="auto"/>
              <w:bottom w:val="single" w:sz="4" w:space="0" w:color="auto"/>
              <w:right w:val="single" w:sz="4" w:space="0" w:color="auto"/>
            </w:tcBorders>
            <w:vAlign w:val="center"/>
            <w:hideMark/>
          </w:tcPr>
          <w:p w14:paraId="2A5C654E" w14:textId="77777777" w:rsidR="00BE79E9" w:rsidRPr="00BE79E9" w:rsidRDefault="00BE79E9" w:rsidP="00BE79E9">
            <w:pPr>
              <w:autoSpaceDN w:val="0"/>
              <w:adjustRightInd w:val="0"/>
              <w:rPr>
                <w:rFonts w:eastAsia="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72D17" w14:textId="77777777" w:rsidR="00BE79E9" w:rsidRPr="00BE79E9" w:rsidRDefault="00BE79E9" w:rsidP="00BE79E9">
            <w:pPr>
              <w:autoSpaceDN w:val="0"/>
              <w:adjustRightInd w:val="0"/>
              <w:rPr>
                <w:rFonts w:eastAsia="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99755" w14:textId="77777777" w:rsidR="00BE79E9" w:rsidRPr="00BE79E9" w:rsidRDefault="00BE79E9" w:rsidP="00BE79E9">
            <w:pPr>
              <w:autoSpaceDN w:val="0"/>
              <w:adjustRightInd w:val="0"/>
              <w:rPr>
                <w:rFonts w:eastAsia="Times New Roman" w:cs="Times New Roman"/>
                <w:sz w:val="24"/>
                <w:szCs w:val="24"/>
                <w:lang w:eastAsia="ru-RU"/>
              </w:rPr>
            </w:pPr>
          </w:p>
        </w:tc>
        <w:tc>
          <w:tcPr>
            <w:tcW w:w="844" w:type="dxa"/>
            <w:tcBorders>
              <w:top w:val="single" w:sz="4" w:space="0" w:color="auto"/>
              <w:left w:val="single" w:sz="4" w:space="0" w:color="auto"/>
              <w:bottom w:val="single" w:sz="4" w:space="0" w:color="auto"/>
              <w:right w:val="single" w:sz="4" w:space="0" w:color="auto"/>
            </w:tcBorders>
            <w:hideMark/>
          </w:tcPr>
          <w:p w14:paraId="78AF78C2"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3 детей</w:t>
            </w:r>
          </w:p>
        </w:tc>
        <w:tc>
          <w:tcPr>
            <w:tcW w:w="553" w:type="dxa"/>
            <w:tcBorders>
              <w:top w:val="single" w:sz="4" w:space="0" w:color="auto"/>
              <w:left w:val="single" w:sz="4" w:space="0" w:color="auto"/>
              <w:bottom w:val="single" w:sz="4" w:space="0" w:color="auto"/>
              <w:right w:val="single" w:sz="4" w:space="0" w:color="auto"/>
            </w:tcBorders>
            <w:hideMark/>
          </w:tcPr>
          <w:p w14:paraId="7EB8A55B"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4</w:t>
            </w:r>
          </w:p>
        </w:tc>
        <w:tc>
          <w:tcPr>
            <w:tcW w:w="541" w:type="dxa"/>
            <w:tcBorders>
              <w:top w:val="single" w:sz="4" w:space="0" w:color="auto"/>
              <w:left w:val="single" w:sz="4" w:space="0" w:color="auto"/>
              <w:bottom w:val="single" w:sz="4" w:space="0" w:color="auto"/>
              <w:right w:val="single" w:sz="4" w:space="0" w:color="auto"/>
            </w:tcBorders>
            <w:hideMark/>
          </w:tcPr>
          <w:p w14:paraId="0CAC9012"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5</w:t>
            </w:r>
          </w:p>
        </w:tc>
        <w:tc>
          <w:tcPr>
            <w:tcW w:w="541" w:type="dxa"/>
            <w:tcBorders>
              <w:top w:val="single" w:sz="4" w:space="0" w:color="auto"/>
              <w:left w:val="single" w:sz="4" w:space="0" w:color="auto"/>
              <w:bottom w:val="single" w:sz="4" w:space="0" w:color="auto"/>
              <w:right w:val="single" w:sz="4" w:space="0" w:color="auto"/>
            </w:tcBorders>
            <w:hideMark/>
          </w:tcPr>
          <w:p w14:paraId="531FA754"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3227A" w14:textId="77777777" w:rsidR="00BE79E9" w:rsidRPr="00BE79E9" w:rsidRDefault="00BE79E9" w:rsidP="00BE79E9">
            <w:pPr>
              <w:autoSpaceDN w:val="0"/>
              <w:adjustRightInd w:val="0"/>
              <w:rPr>
                <w:rFonts w:eastAsia="Times New Roman" w:cs="Times New Roman"/>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hideMark/>
          </w:tcPr>
          <w:p w14:paraId="762E5771"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3 детей</w:t>
            </w:r>
          </w:p>
        </w:tc>
        <w:tc>
          <w:tcPr>
            <w:tcW w:w="825" w:type="dxa"/>
            <w:tcBorders>
              <w:top w:val="single" w:sz="4" w:space="0" w:color="auto"/>
              <w:left w:val="single" w:sz="4" w:space="0" w:color="auto"/>
              <w:bottom w:val="single" w:sz="4" w:space="0" w:color="auto"/>
              <w:right w:val="single" w:sz="4" w:space="0" w:color="auto"/>
            </w:tcBorders>
            <w:hideMark/>
          </w:tcPr>
          <w:p w14:paraId="6ADD81EF"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4</w:t>
            </w:r>
          </w:p>
        </w:tc>
        <w:tc>
          <w:tcPr>
            <w:tcW w:w="541" w:type="dxa"/>
            <w:tcBorders>
              <w:top w:val="single" w:sz="4" w:space="0" w:color="auto"/>
              <w:left w:val="single" w:sz="4" w:space="0" w:color="auto"/>
              <w:bottom w:val="single" w:sz="4" w:space="0" w:color="auto"/>
              <w:right w:val="single" w:sz="4" w:space="0" w:color="auto"/>
            </w:tcBorders>
            <w:hideMark/>
          </w:tcPr>
          <w:p w14:paraId="4ECEAE07"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5</w:t>
            </w:r>
          </w:p>
        </w:tc>
        <w:tc>
          <w:tcPr>
            <w:tcW w:w="535" w:type="dxa"/>
            <w:tcBorders>
              <w:top w:val="single" w:sz="4" w:space="0" w:color="auto"/>
              <w:left w:val="single" w:sz="4" w:space="0" w:color="auto"/>
              <w:bottom w:val="single" w:sz="4" w:space="0" w:color="auto"/>
              <w:right w:val="single" w:sz="4" w:space="0" w:color="auto"/>
            </w:tcBorders>
            <w:hideMark/>
          </w:tcPr>
          <w:p w14:paraId="69F7144A"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23B3E" w14:textId="77777777" w:rsidR="00BE79E9" w:rsidRPr="00BE79E9" w:rsidRDefault="00BE79E9" w:rsidP="00BE79E9">
            <w:pPr>
              <w:autoSpaceDN w:val="0"/>
              <w:adjustRightInd w:val="0"/>
              <w:rPr>
                <w:rFonts w:eastAsia="Times New Roman" w:cs="Times New Roman"/>
                <w:sz w:val="24"/>
                <w:szCs w:val="24"/>
                <w:lang w:eastAsia="ru-RU"/>
              </w:rPr>
            </w:pPr>
          </w:p>
        </w:tc>
        <w:tc>
          <w:tcPr>
            <w:tcW w:w="844" w:type="dxa"/>
            <w:tcBorders>
              <w:top w:val="single" w:sz="4" w:space="0" w:color="auto"/>
              <w:left w:val="single" w:sz="4" w:space="0" w:color="auto"/>
              <w:bottom w:val="single" w:sz="4" w:space="0" w:color="auto"/>
              <w:right w:val="single" w:sz="4" w:space="0" w:color="auto"/>
            </w:tcBorders>
            <w:hideMark/>
          </w:tcPr>
          <w:p w14:paraId="0A3783A2"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3 детей</w:t>
            </w:r>
          </w:p>
        </w:tc>
        <w:tc>
          <w:tcPr>
            <w:tcW w:w="576" w:type="dxa"/>
            <w:tcBorders>
              <w:top w:val="single" w:sz="4" w:space="0" w:color="auto"/>
              <w:left w:val="single" w:sz="4" w:space="0" w:color="auto"/>
              <w:bottom w:val="single" w:sz="4" w:space="0" w:color="auto"/>
              <w:right w:val="single" w:sz="4" w:space="0" w:color="auto"/>
            </w:tcBorders>
            <w:hideMark/>
          </w:tcPr>
          <w:p w14:paraId="0EC1839E"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4</w:t>
            </w:r>
          </w:p>
        </w:tc>
        <w:tc>
          <w:tcPr>
            <w:tcW w:w="553" w:type="dxa"/>
            <w:tcBorders>
              <w:top w:val="single" w:sz="4" w:space="0" w:color="auto"/>
              <w:left w:val="single" w:sz="4" w:space="0" w:color="auto"/>
              <w:bottom w:val="single" w:sz="4" w:space="0" w:color="auto"/>
              <w:right w:val="single" w:sz="4" w:space="0" w:color="auto"/>
            </w:tcBorders>
            <w:hideMark/>
          </w:tcPr>
          <w:p w14:paraId="30E30CDB"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5</w:t>
            </w:r>
          </w:p>
        </w:tc>
        <w:tc>
          <w:tcPr>
            <w:tcW w:w="541" w:type="dxa"/>
            <w:tcBorders>
              <w:top w:val="single" w:sz="4" w:space="0" w:color="auto"/>
              <w:left w:val="single" w:sz="4" w:space="0" w:color="auto"/>
              <w:bottom w:val="single" w:sz="4" w:space="0" w:color="auto"/>
              <w:right w:val="single" w:sz="4" w:space="0" w:color="auto"/>
            </w:tcBorders>
            <w:hideMark/>
          </w:tcPr>
          <w:p w14:paraId="1170F9D7" w14:textId="77777777" w:rsidR="00BE79E9" w:rsidRPr="00BE79E9" w:rsidRDefault="00BE79E9" w:rsidP="00BE79E9">
            <w:pPr>
              <w:overflowPunct/>
              <w:autoSpaceDE/>
              <w:jc w:val="center"/>
              <w:textAlignment w:val="auto"/>
              <w:rPr>
                <w:rFonts w:eastAsia="Times New Roman" w:cs="Times New Roman"/>
                <w:i/>
                <w:sz w:val="24"/>
                <w:szCs w:val="24"/>
                <w:lang w:eastAsia="ru-RU"/>
              </w:rPr>
            </w:pPr>
            <w:r w:rsidRPr="00BE79E9">
              <w:rPr>
                <w:rFonts w:eastAsia="Times New Roman" w:cs="Times New Roman"/>
                <w:i/>
                <w:sz w:val="24"/>
                <w:szCs w:val="24"/>
                <w:lang w:eastAsia="ru-RU"/>
              </w:rPr>
              <w:t>6</w:t>
            </w:r>
          </w:p>
        </w:tc>
      </w:tr>
      <w:tr w:rsidR="00BE79E9" w:rsidRPr="00BE79E9" w14:paraId="18BADF36"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055ACBC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2022" w:type="dxa"/>
            <w:tcBorders>
              <w:top w:val="single" w:sz="4" w:space="0" w:color="auto"/>
              <w:left w:val="single" w:sz="4" w:space="0" w:color="auto"/>
              <w:bottom w:val="single" w:sz="4" w:space="0" w:color="auto"/>
              <w:right w:val="single" w:sz="4" w:space="0" w:color="auto"/>
            </w:tcBorders>
            <w:hideMark/>
          </w:tcPr>
          <w:p w14:paraId="07475BE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«Ермуниципального образованиялаевское»</w:t>
            </w:r>
          </w:p>
        </w:tc>
        <w:tc>
          <w:tcPr>
            <w:tcW w:w="1578" w:type="dxa"/>
            <w:tcBorders>
              <w:top w:val="single" w:sz="4" w:space="0" w:color="auto"/>
              <w:left w:val="single" w:sz="4" w:space="0" w:color="auto"/>
              <w:bottom w:val="single" w:sz="4" w:space="0" w:color="auto"/>
              <w:right w:val="single" w:sz="4" w:space="0" w:color="auto"/>
            </w:tcBorders>
            <w:hideMark/>
          </w:tcPr>
          <w:p w14:paraId="579D1D2F"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38</w:t>
            </w:r>
          </w:p>
        </w:tc>
        <w:tc>
          <w:tcPr>
            <w:tcW w:w="844" w:type="dxa"/>
            <w:tcBorders>
              <w:top w:val="single" w:sz="4" w:space="0" w:color="auto"/>
              <w:left w:val="single" w:sz="4" w:space="0" w:color="auto"/>
              <w:bottom w:val="single" w:sz="4" w:space="0" w:color="auto"/>
              <w:right w:val="single" w:sz="4" w:space="0" w:color="auto"/>
            </w:tcBorders>
            <w:hideMark/>
          </w:tcPr>
          <w:p w14:paraId="4175685E"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32</w:t>
            </w:r>
          </w:p>
        </w:tc>
        <w:tc>
          <w:tcPr>
            <w:tcW w:w="553" w:type="dxa"/>
            <w:tcBorders>
              <w:top w:val="single" w:sz="4" w:space="0" w:color="auto"/>
              <w:left w:val="single" w:sz="4" w:space="0" w:color="auto"/>
              <w:bottom w:val="single" w:sz="4" w:space="0" w:color="auto"/>
              <w:right w:val="single" w:sz="4" w:space="0" w:color="auto"/>
            </w:tcBorders>
            <w:hideMark/>
          </w:tcPr>
          <w:p w14:paraId="5031C540"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4</w:t>
            </w:r>
          </w:p>
        </w:tc>
        <w:tc>
          <w:tcPr>
            <w:tcW w:w="541" w:type="dxa"/>
            <w:tcBorders>
              <w:top w:val="single" w:sz="4" w:space="0" w:color="auto"/>
              <w:left w:val="single" w:sz="4" w:space="0" w:color="auto"/>
              <w:bottom w:val="single" w:sz="4" w:space="0" w:color="auto"/>
              <w:right w:val="single" w:sz="4" w:space="0" w:color="auto"/>
            </w:tcBorders>
            <w:hideMark/>
          </w:tcPr>
          <w:p w14:paraId="2068FFB2"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7726022A"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082DEF6F"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32</w:t>
            </w:r>
          </w:p>
        </w:tc>
        <w:tc>
          <w:tcPr>
            <w:tcW w:w="859" w:type="dxa"/>
            <w:tcBorders>
              <w:top w:val="single" w:sz="4" w:space="0" w:color="auto"/>
              <w:left w:val="single" w:sz="4" w:space="0" w:color="auto"/>
              <w:bottom w:val="single" w:sz="4" w:space="0" w:color="auto"/>
              <w:right w:val="single" w:sz="4" w:space="0" w:color="auto"/>
            </w:tcBorders>
            <w:hideMark/>
          </w:tcPr>
          <w:p w14:paraId="654737A2"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28</w:t>
            </w:r>
          </w:p>
        </w:tc>
        <w:tc>
          <w:tcPr>
            <w:tcW w:w="825" w:type="dxa"/>
            <w:tcBorders>
              <w:top w:val="single" w:sz="4" w:space="0" w:color="auto"/>
              <w:left w:val="single" w:sz="4" w:space="0" w:color="auto"/>
              <w:bottom w:val="single" w:sz="4" w:space="0" w:color="auto"/>
              <w:right w:val="single" w:sz="4" w:space="0" w:color="auto"/>
            </w:tcBorders>
            <w:hideMark/>
          </w:tcPr>
          <w:p w14:paraId="782E388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541" w:type="dxa"/>
            <w:tcBorders>
              <w:top w:val="single" w:sz="4" w:space="0" w:color="auto"/>
              <w:left w:val="single" w:sz="4" w:space="0" w:color="auto"/>
              <w:bottom w:val="single" w:sz="4" w:space="0" w:color="auto"/>
              <w:right w:val="single" w:sz="4" w:space="0" w:color="auto"/>
            </w:tcBorders>
          </w:tcPr>
          <w:p w14:paraId="203BD52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535" w:type="dxa"/>
            <w:tcBorders>
              <w:top w:val="single" w:sz="4" w:space="0" w:color="auto"/>
              <w:left w:val="single" w:sz="4" w:space="0" w:color="auto"/>
              <w:bottom w:val="single" w:sz="4" w:space="0" w:color="auto"/>
              <w:right w:val="single" w:sz="4" w:space="0" w:color="auto"/>
            </w:tcBorders>
          </w:tcPr>
          <w:p w14:paraId="326E37D4"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tcPr>
          <w:p w14:paraId="49608BFE"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28</w:t>
            </w:r>
          </w:p>
        </w:tc>
        <w:tc>
          <w:tcPr>
            <w:tcW w:w="844" w:type="dxa"/>
            <w:tcBorders>
              <w:top w:val="single" w:sz="4" w:space="0" w:color="auto"/>
              <w:left w:val="single" w:sz="4" w:space="0" w:color="auto"/>
              <w:bottom w:val="single" w:sz="4" w:space="0" w:color="auto"/>
              <w:right w:val="single" w:sz="4" w:space="0" w:color="auto"/>
            </w:tcBorders>
            <w:hideMark/>
          </w:tcPr>
          <w:p w14:paraId="17E7702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24</w:t>
            </w:r>
          </w:p>
        </w:tc>
        <w:tc>
          <w:tcPr>
            <w:tcW w:w="576" w:type="dxa"/>
            <w:tcBorders>
              <w:top w:val="single" w:sz="4" w:space="0" w:color="auto"/>
              <w:left w:val="single" w:sz="4" w:space="0" w:color="auto"/>
              <w:bottom w:val="single" w:sz="4" w:space="0" w:color="auto"/>
              <w:right w:val="single" w:sz="4" w:space="0" w:color="auto"/>
            </w:tcBorders>
            <w:hideMark/>
          </w:tcPr>
          <w:p w14:paraId="24C6830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553" w:type="dxa"/>
            <w:tcBorders>
              <w:top w:val="single" w:sz="4" w:space="0" w:color="auto"/>
              <w:left w:val="single" w:sz="4" w:space="0" w:color="auto"/>
              <w:bottom w:val="single" w:sz="4" w:space="0" w:color="auto"/>
              <w:right w:val="single" w:sz="4" w:space="0" w:color="auto"/>
            </w:tcBorders>
            <w:hideMark/>
          </w:tcPr>
          <w:p w14:paraId="6E9E5F5D"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14:paraId="4CBD643A"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18398102"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5411E1C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2022" w:type="dxa"/>
            <w:tcBorders>
              <w:top w:val="single" w:sz="4" w:space="0" w:color="auto"/>
              <w:left w:val="single" w:sz="4" w:space="0" w:color="auto"/>
              <w:bottom w:val="single" w:sz="4" w:space="0" w:color="auto"/>
              <w:right w:val="single" w:sz="4" w:space="0" w:color="auto"/>
            </w:tcBorders>
            <w:hideMark/>
          </w:tcPr>
          <w:p w14:paraId="4D103E6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«Ильдибаевское»</w:t>
            </w:r>
          </w:p>
        </w:tc>
        <w:tc>
          <w:tcPr>
            <w:tcW w:w="1578" w:type="dxa"/>
            <w:tcBorders>
              <w:top w:val="single" w:sz="4" w:space="0" w:color="auto"/>
              <w:left w:val="single" w:sz="4" w:space="0" w:color="auto"/>
              <w:bottom w:val="single" w:sz="4" w:space="0" w:color="auto"/>
              <w:right w:val="single" w:sz="4" w:space="0" w:color="auto"/>
            </w:tcBorders>
            <w:hideMark/>
          </w:tcPr>
          <w:p w14:paraId="0335DEF7"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8</w:t>
            </w:r>
          </w:p>
        </w:tc>
        <w:tc>
          <w:tcPr>
            <w:tcW w:w="844" w:type="dxa"/>
            <w:tcBorders>
              <w:top w:val="single" w:sz="4" w:space="0" w:color="auto"/>
              <w:left w:val="single" w:sz="4" w:space="0" w:color="auto"/>
              <w:bottom w:val="single" w:sz="4" w:space="0" w:color="auto"/>
              <w:right w:val="single" w:sz="4" w:space="0" w:color="auto"/>
            </w:tcBorders>
            <w:hideMark/>
          </w:tcPr>
          <w:p w14:paraId="44B76766"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7</w:t>
            </w:r>
          </w:p>
        </w:tc>
        <w:tc>
          <w:tcPr>
            <w:tcW w:w="553" w:type="dxa"/>
            <w:tcBorders>
              <w:top w:val="single" w:sz="4" w:space="0" w:color="auto"/>
              <w:left w:val="single" w:sz="4" w:space="0" w:color="auto"/>
              <w:bottom w:val="single" w:sz="4" w:space="0" w:color="auto"/>
              <w:right w:val="single" w:sz="4" w:space="0" w:color="auto"/>
            </w:tcBorders>
            <w:hideMark/>
          </w:tcPr>
          <w:p w14:paraId="4B067A57"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5290349F"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013F8983"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7D8B2095"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9</w:t>
            </w:r>
          </w:p>
        </w:tc>
        <w:tc>
          <w:tcPr>
            <w:tcW w:w="859" w:type="dxa"/>
            <w:tcBorders>
              <w:top w:val="single" w:sz="4" w:space="0" w:color="auto"/>
              <w:left w:val="single" w:sz="4" w:space="0" w:color="auto"/>
              <w:bottom w:val="single" w:sz="4" w:space="0" w:color="auto"/>
              <w:right w:val="single" w:sz="4" w:space="0" w:color="auto"/>
            </w:tcBorders>
            <w:hideMark/>
          </w:tcPr>
          <w:p w14:paraId="5D6DE49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8</w:t>
            </w:r>
          </w:p>
        </w:tc>
        <w:tc>
          <w:tcPr>
            <w:tcW w:w="825" w:type="dxa"/>
            <w:tcBorders>
              <w:top w:val="single" w:sz="4" w:space="0" w:color="auto"/>
              <w:left w:val="single" w:sz="4" w:space="0" w:color="auto"/>
              <w:bottom w:val="single" w:sz="4" w:space="0" w:color="auto"/>
              <w:right w:val="single" w:sz="4" w:space="0" w:color="auto"/>
            </w:tcBorders>
          </w:tcPr>
          <w:p w14:paraId="5BE79952"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hideMark/>
          </w:tcPr>
          <w:p w14:paraId="5EF1D38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35" w:type="dxa"/>
            <w:tcBorders>
              <w:top w:val="single" w:sz="4" w:space="0" w:color="auto"/>
              <w:left w:val="single" w:sz="4" w:space="0" w:color="auto"/>
              <w:bottom w:val="single" w:sz="4" w:space="0" w:color="auto"/>
              <w:right w:val="single" w:sz="4" w:space="0" w:color="auto"/>
            </w:tcBorders>
          </w:tcPr>
          <w:p w14:paraId="7E4CBBBB"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tcPr>
          <w:p w14:paraId="60CADF08"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10</w:t>
            </w:r>
          </w:p>
        </w:tc>
        <w:tc>
          <w:tcPr>
            <w:tcW w:w="844" w:type="dxa"/>
            <w:tcBorders>
              <w:top w:val="single" w:sz="4" w:space="0" w:color="auto"/>
              <w:left w:val="single" w:sz="4" w:space="0" w:color="auto"/>
              <w:bottom w:val="single" w:sz="4" w:space="0" w:color="auto"/>
              <w:right w:val="single" w:sz="4" w:space="0" w:color="auto"/>
            </w:tcBorders>
            <w:hideMark/>
          </w:tcPr>
          <w:p w14:paraId="61DB178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9</w:t>
            </w:r>
          </w:p>
        </w:tc>
        <w:tc>
          <w:tcPr>
            <w:tcW w:w="576" w:type="dxa"/>
            <w:tcBorders>
              <w:top w:val="single" w:sz="4" w:space="0" w:color="auto"/>
              <w:left w:val="single" w:sz="4" w:space="0" w:color="auto"/>
              <w:bottom w:val="single" w:sz="4" w:space="0" w:color="auto"/>
              <w:right w:val="single" w:sz="4" w:space="0" w:color="auto"/>
            </w:tcBorders>
            <w:hideMark/>
          </w:tcPr>
          <w:p w14:paraId="2D22D69C"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tcPr>
          <w:p w14:paraId="2C8FF178"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292F576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666EA852"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7116FB1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2022" w:type="dxa"/>
            <w:tcBorders>
              <w:top w:val="single" w:sz="4" w:space="0" w:color="auto"/>
              <w:left w:val="single" w:sz="4" w:space="0" w:color="auto"/>
              <w:bottom w:val="single" w:sz="4" w:space="0" w:color="auto"/>
              <w:right w:val="single" w:sz="4" w:space="0" w:color="auto"/>
            </w:tcBorders>
            <w:hideMark/>
          </w:tcPr>
          <w:p w14:paraId="19ABD1F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«Карамас – Пельгинское»</w:t>
            </w:r>
          </w:p>
        </w:tc>
        <w:tc>
          <w:tcPr>
            <w:tcW w:w="1578" w:type="dxa"/>
            <w:tcBorders>
              <w:top w:val="single" w:sz="4" w:space="0" w:color="auto"/>
              <w:left w:val="single" w:sz="4" w:space="0" w:color="auto"/>
              <w:bottom w:val="single" w:sz="4" w:space="0" w:color="auto"/>
              <w:right w:val="single" w:sz="4" w:space="0" w:color="auto"/>
            </w:tcBorders>
            <w:hideMark/>
          </w:tcPr>
          <w:p w14:paraId="6FA2A926"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11</w:t>
            </w:r>
          </w:p>
        </w:tc>
        <w:tc>
          <w:tcPr>
            <w:tcW w:w="844" w:type="dxa"/>
            <w:tcBorders>
              <w:top w:val="single" w:sz="4" w:space="0" w:color="auto"/>
              <w:left w:val="single" w:sz="4" w:space="0" w:color="auto"/>
              <w:bottom w:val="single" w:sz="4" w:space="0" w:color="auto"/>
              <w:right w:val="single" w:sz="4" w:space="0" w:color="auto"/>
            </w:tcBorders>
            <w:hideMark/>
          </w:tcPr>
          <w:p w14:paraId="4E400E64"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9</w:t>
            </w:r>
          </w:p>
        </w:tc>
        <w:tc>
          <w:tcPr>
            <w:tcW w:w="553" w:type="dxa"/>
            <w:tcBorders>
              <w:top w:val="single" w:sz="4" w:space="0" w:color="auto"/>
              <w:left w:val="single" w:sz="4" w:space="0" w:color="auto"/>
              <w:bottom w:val="single" w:sz="4" w:space="0" w:color="auto"/>
              <w:right w:val="single" w:sz="4" w:space="0" w:color="auto"/>
            </w:tcBorders>
            <w:hideMark/>
          </w:tcPr>
          <w:p w14:paraId="0A74E846"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41FF8605"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02C53753"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62E825E5"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10</w:t>
            </w:r>
          </w:p>
        </w:tc>
        <w:tc>
          <w:tcPr>
            <w:tcW w:w="859" w:type="dxa"/>
            <w:tcBorders>
              <w:top w:val="single" w:sz="4" w:space="0" w:color="auto"/>
              <w:left w:val="single" w:sz="4" w:space="0" w:color="auto"/>
              <w:bottom w:val="single" w:sz="4" w:space="0" w:color="auto"/>
              <w:right w:val="single" w:sz="4" w:space="0" w:color="auto"/>
            </w:tcBorders>
            <w:hideMark/>
          </w:tcPr>
          <w:p w14:paraId="7F02AB9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8</w:t>
            </w:r>
          </w:p>
        </w:tc>
        <w:tc>
          <w:tcPr>
            <w:tcW w:w="825" w:type="dxa"/>
            <w:tcBorders>
              <w:top w:val="single" w:sz="4" w:space="0" w:color="auto"/>
              <w:left w:val="single" w:sz="4" w:space="0" w:color="auto"/>
              <w:bottom w:val="single" w:sz="4" w:space="0" w:color="auto"/>
              <w:right w:val="single" w:sz="4" w:space="0" w:color="auto"/>
            </w:tcBorders>
            <w:hideMark/>
          </w:tcPr>
          <w:p w14:paraId="247EACA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tcPr>
          <w:p w14:paraId="2AB378C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535" w:type="dxa"/>
            <w:tcBorders>
              <w:top w:val="single" w:sz="4" w:space="0" w:color="auto"/>
              <w:left w:val="single" w:sz="4" w:space="0" w:color="auto"/>
              <w:bottom w:val="single" w:sz="4" w:space="0" w:color="auto"/>
              <w:right w:val="single" w:sz="4" w:space="0" w:color="auto"/>
            </w:tcBorders>
          </w:tcPr>
          <w:p w14:paraId="422D8E3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tcPr>
          <w:p w14:paraId="68B67E1E"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6</w:t>
            </w:r>
          </w:p>
        </w:tc>
        <w:tc>
          <w:tcPr>
            <w:tcW w:w="844" w:type="dxa"/>
            <w:tcBorders>
              <w:top w:val="single" w:sz="4" w:space="0" w:color="auto"/>
              <w:left w:val="single" w:sz="4" w:space="0" w:color="auto"/>
              <w:bottom w:val="single" w:sz="4" w:space="0" w:color="auto"/>
              <w:right w:val="single" w:sz="4" w:space="0" w:color="auto"/>
            </w:tcBorders>
            <w:hideMark/>
          </w:tcPr>
          <w:p w14:paraId="3C113B7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c>
          <w:tcPr>
            <w:tcW w:w="576" w:type="dxa"/>
            <w:tcBorders>
              <w:top w:val="single" w:sz="4" w:space="0" w:color="auto"/>
              <w:left w:val="single" w:sz="4" w:space="0" w:color="auto"/>
              <w:bottom w:val="single" w:sz="4" w:space="0" w:color="auto"/>
              <w:right w:val="single" w:sz="4" w:space="0" w:color="auto"/>
            </w:tcBorders>
            <w:hideMark/>
          </w:tcPr>
          <w:p w14:paraId="7C21F8C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53" w:type="dxa"/>
            <w:tcBorders>
              <w:top w:val="single" w:sz="4" w:space="0" w:color="auto"/>
              <w:left w:val="single" w:sz="4" w:space="0" w:color="auto"/>
              <w:bottom w:val="single" w:sz="4" w:space="0" w:color="auto"/>
              <w:right w:val="single" w:sz="4" w:space="0" w:color="auto"/>
            </w:tcBorders>
            <w:hideMark/>
          </w:tcPr>
          <w:p w14:paraId="3E52A465"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14:paraId="03797AF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4AED8FAA"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3E3C4F2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2022" w:type="dxa"/>
            <w:tcBorders>
              <w:top w:val="single" w:sz="4" w:space="0" w:color="auto"/>
              <w:left w:val="single" w:sz="4" w:space="0" w:color="auto"/>
              <w:bottom w:val="single" w:sz="4" w:space="0" w:color="auto"/>
              <w:right w:val="single" w:sz="4" w:space="0" w:color="auto"/>
            </w:tcBorders>
            <w:hideMark/>
          </w:tcPr>
          <w:p w14:paraId="2AB513D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«Киясовское»</w:t>
            </w:r>
          </w:p>
        </w:tc>
        <w:tc>
          <w:tcPr>
            <w:tcW w:w="1578" w:type="dxa"/>
            <w:tcBorders>
              <w:top w:val="single" w:sz="4" w:space="0" w:color="auto"/>
              <w:left w:val="single" w:sz="4" w:space="0" w:color="auto"/>
              <w:bottom w:val="single" w:sz="4" w:space="0" w:color="auto"/>
              <w:right w:val="single" w:sz="4" w:space="0" w:color="auto"/>
            </w:tcBorders>
            <w:hideMark/>
          </w:tcPr>
          <w:p w14:paraId="7FC7BB74"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56</w:t>
            </w:r>
          </w:p>
        </w:tc>
        <w:tc>
          <w:tcPr>
            <w:tcW w:w="844" w:type="dxa"/>
            <w:tcBorders>
              <w:top w:val="single" w:sz="4" w:space="0" w:color="auto"/>
              <w:left w:val="single" w:sz="4" w:space="0" w:color="auto"/>
              <w:bottom w:val="single" w:sz="4" w:space="0" w:color="auto"/>
              <w:right w:val="single" w:sz="4" w:space="0" w:color="auto"/>
            </w:tcBorders>
            <w:hideMark/>
          </w:tcPr>
          <w:p w14:paraId="2C6F5DDC"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53</w:t>
            </w:r>
          </w:p>
        </w:tc>
        <w:tc>
          <w:tcPr>
            <w:tcW w:w="553" w:type="dxa"/>
            <w:tcBorders>
              <w:top w:val="single" w:sz="4" w:space="0" w:color="auto"/>
              <w:left w:val="single" w:sz="4" w:space="0" w:color="auto"/>
              <w:bottom w:val="single" w:sz="4" w:space="0" w:color="auto"/>
              <w:right w:val="single" w:sz="4" w:space="0" w:color="auto"/>
            </w:tcBorders>
            <w:hideMark/>
          </w:tcPr>
          <w:p w14:paraId="47707931"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40E63673"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5AC3B7F6"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21753E9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54</w:t>
            </w:r>
          </w:p>
        </w:tc>
        <w:tc>
          <w:tcPr>
            <w:tcW w:w="859" w:type="dxa"/>
            <w:tcBorders>
              <w:top w:val="single" w:sz="4" w:space="0" w:color="auto"/>
              <w:left w:val="single" w:sz="4" w:space="0" w:color="auto"/>
              <w:bottom w:val="single" w:sz="4" w:space="0" w:color="auto"/>
              <w:right w:val="single" w:sz="4" w:space="0" w:color="auto"/>
            </w:tcBorders>
            <w:hideMark/>
          </w:tcPr>
          <w:p w14:paraId="29EE379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48</w:t>
            </w:r>
          </w:p>
        </w:tc>
        <w:tc>
          <w:tcPr>
            <w:tcW w:w="825" w:type="dxa"/>
            <w:tcBorders>
              <w:top w:val="single" w:sz="4" w:space="0" w:color="auto"/>
              <w:left w:val="single" w:sz="4" w:space="0" w:color="auto"/>
              <w:bottom w:val="single" w:sz="4" w:space="0" w:color="auto"/>
              <w:right w:val="single" w:sz="4" w:space="0" w:color="auto"/>
            </w:tcBorders>
            <w:hideMark/>
          </w:tcPr>
          <w:p w14:paraId="32D7597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c>
          <w:tcPr>
            <w:tcW w:w="541" w:type="dxa"/>
            <w:tcBorders>
              <w:top w:val="single" w:sz="4" w:space="0" w:color="auto"/>
              <w:left w:val="single" w:sz="4" w:space="0" w:color="auto"/>
              <w:bottom w:val="single" w:sz="4" w:space="0" w:color="auto"/>
              <w:right w:val="single" w:sz="4" w:space="0" w:color="auto"/>
            </w:tcBorders>
            <w:hideMark/>
          </w:tcPr>
          <w:p w14:paraId="0A8F5018"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35" w:type="dxa"/>
            <w:tcBorders>
              <w:top w:val="single" w:sz="4" w:space="0" w:color="auto"/>
              <w:left w:val="single" w:sz="4" w:space="0" w:color="auto"/>
              <w:bottom w:val="single" w:sz="4" w:space="0" w:color="auto"/>
              <w:right w:val="single" w:sz="4" w:space="0" w:color="auto"/>
            </w:tcBorders>
          </w:tcPr>
          <w:p w14:paraId="37006EDA"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tcPr>
          <w:p w14:paraId="26A97BA3"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56</w:t>
            </w:r>
          </w:p>
        </w:tc>
        <w:tc>
          <w:tcPr>
            <w:tcW w:w="844" w:type="dxa"/>
            <w:tcBorders>
              <w:top w:val="single" w:sz="4" w:space="0" w:color="auto"/>
              <w:left w:val="single" w:sz="4" w:space="0" w:color="auto"/>
              <w:bottom w:val="single" w:sz="4" w:space="0" w:color="auto"/>
              <w:right w:val="single" w:sz="4" w:space="0" w:color="auto"/>
            </w:tcBorders>
            <w:hideMark/>
          </w:tcPr>
          <w:p w14:paraId="4EF8D8E8"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46</w:t>
            </w:r>
          </w:p>
        </w:tc>
        <w:tc>
          <w:tcPr>
            <w:tcW w:w="576" w:type="dxa"/>
            <w:tcBorders>
              <w:top w:val="single" w:sz="4" w:space="0" w:color="auto"/>
              <w:left w:val="single" w:sz="4" w:space="0" w:color="auto"/>
              <w:bottom w:val="single" w:sz="4" w:space="0" w:color="auto"/>
              <w:right w:val="single" w:sz="4" w:space="0" w:color="auto"/>
            </w:tcBorders>
            <w:hideMark/>
          </w:tcPr>
          <w:p w14:paraId="3BA61B1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9</w:t>
            </w:r>
          </w:p>
        </w:tc>
        <w:tc>
          <w:tcPr>
            <w:tcW w:w="553" w:type="dxa"/>
            <w:tcBorders>
              <w:top w:val="single" w:sz="4" w:space="0" w:color="auto"/>
              <w:left w:val="single" w:sz="4" w:space="0" w:color="auto"/>
              <w:bottom w:val="single" w:sz="4" w:space="0" w:color="auto"/>
              <w:right w:val="single" w:sz="4" w:space="0" w:color="auto"/>
            </w:tcBorders>
            <w:hideMark/>
          </w:tcPr>
          <w:p w14:paraId="6E692C6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53D91AF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19BA9C08"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16AD3D3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5</w:t>
            </w:r>
          </w:p>
        </w:tc>
        <w:tc>
          <w:tcPr>
            <w:tcW w:w="2022" w:type="dxa"/>
            <w:tcBorders>
              <w:top w:val="single" w:sz="4" w:space="0" w:color="auto"/>
              <w:left w:val="single" w:sz="4" w:space="0" w:color="auto"/>
              <w:bottom w:val="single" w:sz="4" w:space="0" w:color="auto"/>
              <w:right w:val="single" w:sz="4" w:space="0" w:color="auto"/>
            </w:tcBorders>
            <w:hideMark/>
          </w:tcPr>
          <w:p w14:paraId="0F12DD6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«Лутохинское»</w:t>
            </w:r>
          </w:p>
        </w:tc>
        <w:tc>
          <w:tcPr>
            <w:tcW w:w="1578" w:type="dxa"/>
            <w:tcBorders>
              <w:top w:val="single" w:sz="4" w:space="0" w:color="auto"/>
              <w:left w:val="single" w:sz="4" w:space="0" w:color="auto"/>
              <w:bottom w:val="single" w:sz="4" w:space="0" w:color="auto"/>
              <w:right w:val="single" w:sz="4" w:space="0" w:color="auto"/>
            </w:tcBorders>
            <w:hideMark/>
          </w:tcPr>
          <w:p w14:paraId="61C53BAB"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16</w:t>
            </w:r>
          </w:p>
        </w:tc>
        <w:tc>
          <w:tcPr>
            <w:tcW w:w="844" w:type="dxa"/>
            <w:tcBorders>
              <w:top w:val="single" w:sz="4" w:space="0" w:color="auto"/>
              <w:left w:val="single" w:sz="4" w:space="0" w:color="auto"/>
              <w:bottom w:val="single" w:sz="4" w:space="0" w:color="auto"/>
              <w:right w:val="single" w:sz="4" w:space="0" w:color="auto"/>
            </w:tcBorders>
            <w:hideMark/>
          </w:tcPr>
          <w:p w14:paraId="668EFB3E"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15</w:t>
            </w:r>
          </w:p>
        </w:tc>
        <w:tc>
          <w:tcPr>
            <w:tcW w:w="553" w:type="dxa"/>
            <w:tcBorders>
              <w:top w:val="single" w:sz="4" w:space="0" w:color="auto"/>
              <w:left w:val="single" w:sz="4" w:space="0" w:color="auto"/>
              <w:bottom w:val="single" w:sz="4" w:space="0" w:color="auto"/>
              <w:right w:val="single" w:sz="4" w:space="0" w:color="auto"/>
            </w:tcBorders>
            <w:hideMark/>
          </w:tcPr>
          <w:p w14:paraId="1649577D"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16AE0159"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2C7669E2"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55C8BF91"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13</w:t>
            </w:r>
          </w:p>
        </w:tc>
        <w:tc>
          <w:tcPr>
            <w:tcW w:w="859" w:type="dxa"/>
            <w:tcBorders>
              <w:top w:val="single" w:sz="4" w:space="0" w:color="auto"/>
              <w:left w:val="single" w:sz="4" w:space="0" w:color="auto"/>
              <w:bottom w:val="single" w:sz="4" w:space="0" w:color="auto"/>
              <w:right w:val="single" w:sz="4" w:space="0" w:color="auto"/>
            </w:tcBorders>
            <w:hideMark/>
          </w:tcPr>
          <w:p w14:paraId="116A0DE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w:t>
            </w:r>
          </w:p>
        </w:tc>
        <w:tc>
          <w:tcPr>
            <w:tcW w:w="825" w:type="dxa"/>
            <w:tcBorders>
              <w:top w:val="single" w:sz="4" w:space="0" w:color="auto"/>
              <w:left w:val="single" w:sz="4" w:space="0" w:color="auto"/>
              <w:bottom w:val="single" w:sz="4" w:space="0" w:color="auto"/>
              <w:right w:val="single" w:sz="4" w:space="0" w:color="auto"/>
            </w:tcBorders>
            <w:hideMark/>
          </w:tcPr>
          <w:p w14:paraId="2CA4CDF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497E04D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35" w:type="dxa"/>
            <w:tcBorders>
              <w:top w:val="single" w:sz="4" w:space="0" w:color="auto"/>
              <w:left w:val="single" w:sz="4" w:space="0" w:color="auto"/>
              <w:bottom w:val="single" w:sz="4" w:space="0" w:color="auto"/>
              <w:right w:val="single" w:sz="4" w:space="0" w:color="auto"/>
            </w:tcBorders>
          </w:tcPr>
          <w:p w14:paraId="028BDDC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tcPr>
          <w:p w14:paraId="4AC908CB"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13</w:t>
            </w:r>
          </w:p>
        </w:tc>
        <w:tc>
          <w:tcPr>
            <w:tcW w:w="844" w:type="dxa"/>
            <w:tcBorders>
              <w:top w:val="single" w:sz="4" w:space="0" w:color="auto"/>
              <w:left w:val="single" w:sz="4" w:space="0" w:color="auto"/>
              <w:bottom w:val="single" w:sz="4" w:space="0" w:color="auto"/>
              <w:right w:val="single" w:sz="4" w:space="0" w:color="auto"/>
            </w:tcBorders>
            <w:hideMark/>
          </w:tcPr>
          <w:p w14:paraId="1D632F3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w:t>
            </w:r>
          </w:p>
        </w:tc>
        <w:tc>
          <w:tcPr>
            <w:tcW w:w="576" w:type="dxa"/>
            <w:tcBorders>
              <w:top w:val="single" w:sz="4" w:space="0" w:color="auto"/>
              <w:left w:val="single" w:sz="4" w:space="0" w:color="auto"/>
              <w:bottom w:val="single" w:sz="4" w:space="0" w:color="auto"/>
              <w:right w:val="single" w:sz="4" w:space="0" w:color="auto"/>
            </w:tcBorders>
            <w:hideMark/>
          </w:tcPr>
          <w:p w14:paraId="0117F95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14:paraId="0FC4A78B"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065C306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14EB8AD0"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2700933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6</w:t>
            </w:r>
          </w:p>
        </w:tc>
        <w:tc>
          <w:tcPr>
            <w:tcW w:w="2022" w:type="dxa"/>
            <w:tcBorders>
              <w:top w:val="single" w:sz="4" w:space="0" w:color="auto"/>
              <w:left w:val="single" w:sz="4" w:space="0" w:color="auto"/>
              <w:bottom w:val="single" w:sz="4" w:space="0" w:color="auto"/>
              <w:right w:val="single" w:sz="4" w:space="0" w:color="auto"/>
            </w:tcBorders>
            <w:hideMark/>
          </w:tcPr>
          <w:p w14:paraId="5C1D99C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«Мушаковское»</w:t>
            </w:r>
          </w:p>
        </w:tc>
        <w:tc>
          <w:tcPr>
            <w:tcW w:w="1578" w:type="dxa"/>
            <w:tcBorders>
              <w:top w:val="single" w:sz="4" w:space="0" w:color="auto"/>
              <w:left w:val="single" w:sz="4" w:space="0" w:color="auto"/>
              <w:bottom w:val="single" w:sz="4" w:space="0" w:color="auto"/>
              <w:right w:val="single" w:sz="4" w:space="0" w:color="auto"/>
            </w:tcBorders>
            <w:hideMark/>
          </w:tcPr>
          <w:p w14:paraId="76A1978F"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13</w:t>
            </w:r>
          </w:p>
        </w:tc>
        <w:tc>
          <w:tcPr>
            <w:tcW w:w="844" w:type="dxa"/>
            <w:tcBorders>
              <w:top w:val="single" w:sz="4" w:space="0" w:color="auto"/>
              <w:left w:val="single" w:sz="4" w:space="0" w:color="auto"/>
              <w:bottom w:val="single" w:sz="4" w:space="0" w:color="auto"/>
              <w:right w:val="single" w:sz="4" w:space="0" w:color="auto"/>
            </w:tcBorders>
            <w:hideMark/>
          </w:tcPr>
          <w:p w14:paraId="304041E3"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11</w:t>
            </w:r>
          </w:p>
        </w:tc>
        <w:tc>
          <w:tcPr>
            <w:tcW w:w="553" w:type="dxa"/>
            <w:tcBorders>
              <w:top w:val="single" w:sz="4" w:space="0" w:color="auto"/>
              <w:left w:val="single" w:sz="4" w:space="0" w:color="auto"/>
              <w:bottom w:val="single" w:sz="4" w:space="0" w:color="auto"/>
              <w:right w:val="single" w:sz="4" w:space="0" w:color="auto"/>
            </w:tcBorders>
            <w:hideMark/>
          </w:tcPr>
          <w:p w14:paraId="2C2C5B89"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3CC067D8"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3C5C917A"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1578" w:type="dxa"/>
            <w:tcBorders>
              <w:top w:val="single" w:sz="4" w:space="0" w:color="auto"/>
              <w:left w:val="single" w:sz="4" w:space="0" w:color="auto"/>
              <w:bottom w:val="single" w:sz="4" w:space="0" w:color="auto"/>
              <w:right w:val="single" w:sz="4" w:space="0" w:color="auto"/>
            </w:tcBorders>
            <w:hideMark/>
          </w:tcPr>
          <w:p w14:paraId="4645BE27"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9</w:t>
            </w:r>
          </w:p>
        </w:tc>
        <w:tc>
          <w:tcPr>
            <w:tcW w:w="859" w:type="dxa"/>
            <w:tcBorders>
              <w:top w:val="single" w:sz="4" w:space="0" w:color="auto"/>
              <w:left w:val="single" w:sz="4" w:space="0" w:color="auto"/>
              <w:bottom w:val="single" w:sz="4" w:space="0" w:color="auto"/>
              <w:right w:val="single" w:sz="4" w:space="0" w:color="auto"/>
            </w:tcBorders>
            <w:hideMark/>
          </w:tcPr>
          <w:p w14:paraId="7C9CA6E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w:t>
            </w:r>
          </w:p>
        </w:tc>
        <w:tc>
          <w:tcPr>
            <w:tcW w:w="825" w:type="dxa"/>
            <w:tcBorders>
              <w:top w:val="single" w:sz="4" w:space="0" w:color="auto"/>
              <w:left w:val="single" w:sz="4" w:space="0" w:color="auto"/>
              <w:bottom w:val="single" w:sz="4" w:space="0" w:color="auto"/>
              <w:right w:val="single" w:sz="4" w:space="0" w:color="auto"/>
            </w:tcBorders>
          </w:tcPr>
          <w:p w14:paraId="20BC93E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7D82318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35" w:type="dxa"/>
            <w:tcBorders>
              <w:top w:val="single" w:sz="4" w:space="0" w:color="auto"/>
              <w:left w:val="single" w:sz="4" w:space="0" w:color="auto"/>
              <w:bottom w:val="single" w:sz="4" w:space="0" w:color="auto"/>
              <w:right w:val="single" w:sz="4" w:space="0" w:color="auto"/>
            </w:tcBorders>
            <w:hideMark/>
          </w:tcPr>
          <w:p w14:paraId="06B2B52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1578" w:type="dxa"/>
            <w:tcBorders>
              <w:top w:val="single" w:sz="4" w:space="0" w:color="auto"/>
              <w:left w:val="single" w:sz="4" w:space="0" w:color="auto"/>
              <w:bottom w:val="single" w:sz="4" w:space="0" w:color="auto"/>
              <w:right w:val="single" w:sz="4" w:space="0" w:color="auto"/>
            </w:tcBorders>
          </w:tcPr>
          <w:p w14:paraId="10DC5A2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8</w:t>
            </w:r>
          </w:p>
        </w:tc>
        <w:tc>
          <w:tcPr>
            <w:tcW w:w="844" w:type="dxa"/>
            <w:tcBorders>
              <w:top w:val="single" w:sz="4" w:space="0" w:color="auto"/>
              <w:left w:val="single" w:sz="4" w:space="0" w:color="auto"/>
              <w:bottom w:val="single" w:sz="4" w:space="0" w:color="auto"/>
              <w:right w:val="single" w:sz="4" w:space="0" w:color="auto"/>
            </w:tcBorders>
            <w:hideMark/>
          </w:tcPr>
          <w:p w14:paraId="707A905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w:t>
            </w:r>
          </w:p>
        </w:tc>
        <w:tc>
          <w:tcPr>
            <w:tcW w:w="576" w:type="dxa"/>
            <w:tcBorders>
              <w:top w:val="single" w:sz="4" w:space="0" w:color="auto"/>
              <w:left w:val="single" w:sz="4" w:space="0" w:color="auto"/>
              <w:bottom w:val="single" w:sz="4" w:space="0" w:color="auto"/>
              <w:right w:val="single" w:sz="4" w:space="0" w:color="auto"/>
            </w:tcBorders>
            <w:hideMark/>
          </w:tcPr>
          <w:p w14:paraId="28FFFFB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553" w:type="dxa"/>
            <w:tcBorders>
              <w:top w:val="single" w:sz="4" w:space="0" w:color="auto"/>
              <w:left w:val="single" w:sz="4" w:space="0" w:color="auto"/>
              <w:bottom w:val="single" w:sz="4" w:space="0" w:color="auto"/>
              <w:right w:val="single" w:sz="4" w:space="0" w:color="auto"/>
            </w:tcBorders>
            <w:hideMark/>
          </w:tcPr>
          <w:p w14:paraId="0003076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541" w:type="dxa"/>
            <w:tcBorders>
              <w:top w:val="single" w:sz="4" w:space="0" w:color="auto"/>
              <w:left w:val="single" w:sz="4" w:space="0" w:color="auto"/>
              <w:bottom w:val="single" w:sz="4" w:space="0" w:color="auto"/>
              <w:right w:val="single" w:sz="4" w:space="0" w:color="auto"/>
            </w:tcBorders>
            <w:hideMark/>
          </w:tcPr>
          <w:p w14:paraId="0F3F92B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55C5EC59"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2B390E3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w:t>
            </w:r>
          </w:p>
        </w:tc>
        <w:tc>
          <w:tcPr>
            <w:tcW w:w="2022" w:type="dxa"/>
            <w:tcBorders>
              <w:top w:val="single" w:sz="4" w:space="0" w:color="auto"/>
              <w:left w:val="single" w:sz="4" w:space="0" w:color="auto"/>
              <w:bottom w:val="single" w:sz="4" w:space="0" w:color="auto"/>
              <w:right w:val="single" w:sz="4" w:space="0" w:color="auto"/>
            </w:tcBorders>
            <w:hideMark/>
          </w:tcPr>
          <w:p w14:paraId="46E2279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«Первомайское»</w:t>
            </w:r>
          </w:p>
        </w:tc>
        <w:tc>
          <w:tcPr>
            <w:tcW w:w="1578" w:type="dxa"/>
            <w:tcBorders>
              <w:top w:val="single" w:sz="4" w:space="0" w:color="auto"/>
              <w:left w:val="single" w:sz="4" w:space="0" w:color="auto"/>
              <w:bottom w:val="single" w:sz="4" w:space="0" w:color="auto"/>
              <w:right w:val="single" w:sz="4" w:space="0" w:color="auto"/>
            </w:tcBorders>
            <w:hideMark/>
          </w:tcPr>
          <w:p w14:paraId="6D165789"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20</w:t>
            </w:r>
          </w:p>
        </w:tc>
        <w:tc>
          <w:tcPr>
            <w:tcW w:w="844" w:type="dxa"/>
            <w:tcBorders>
              <w:top w:val="single" w:sz="4" w:space="0" w:color="auto"/>
              <w:left w:val="single" w:sz="4" w:space="0" w:color="auto"/>
              <w:bottom w:val="single" w:sz="4" w:space="0" w:color="auto"/>
              <w:right w:val="single" w:sz="4" w:space="0" w:color="auto"/>
            </w:tcBorders>
            <w:hideMark/>
          </w:tcPr>
          <w:p w14:paraId="0D290C6C"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18</w:t>
            </w:r>
          </w:p>
        </w:tc>
        <w:tc>
          <w:tcPr>
            <w:tcW w:w="553" w:type="dxa"/>
            <w:tcBorders>
              <w:top w:val="single" w:sz="4" w:space="0" w:color="auto"/>
              <w:left w:val="single" w:sz="4" w:space="0" w:color="auto"/>
              <w:bottom w:val="single" w:sz="4" w:space="0" w:color="auto"/>
              <w:right w:val="single" w:sz="4" w:space="0" w:color="auto"/>
            </w:tcBorders>
            <w:hideMark/>
          </w:tcPr>
          <w:p w14:paraId="7ACE4334"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55F51607"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541" w:type="dxa"/>
            <w:tcBorders>
              <w:top w:val="single" w:sz="4" w:space="0" w:color="auto"/>
              <w:left w:val="single" w:sz="4" w:space="0" w:color="auto"/>
              <w:bottom w:val="single" w:sz="4" w:space="0" w:color="auto"/>
              <w:right w:val="single" w:sz="4" w:space="0" w:color="auto"/>
            </w:tcBorders>
            <w:hideMark/>
          </w:tcPr>
          <w:p w14:paraId="365AF95D"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0</w:t>
            </w:r>
          </w:p>
        </w:tc>
        <w:tc>
          <w:tcPr>
            <w:tcW w:w="1578" w:type="dxa"/>
            <w:tcBorders>
              <w:top w:val="single" w:sz="4" w:space="0" w:color="auto"/>
              <w:left w:val="single" w:sz="4" w:space="0" w:color="auto"/>
              <w:bottom w:val="single" w:sz="4" w:space="0" w:color="auto"/>
              <w:right w:val="single" w:sz="4" w:space="0" w:color="auto"/>
            </w:tcBorders>
            <w:hideMark/>
          </w:tcPr>
          <w:p w14:paraId="5B1D3110"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24</w:t>
            </w:r>
          </w:p>
        </w:tc>
        <w:tc>
          <w:tcPr>
            <w:tcW w:w="859" w:type="dxa"/>
            <w:tcBorders>
              <w:top w:val="single" w:sz="4" w:space="0" w:color="auto"/>
              <w:left w:val="single" w:sz="4" w:space="0" w:color="auto"/>
              <w:bottom w:val="single" w:sz="4" w:space="0" w:color="auto"/>
              <w:right w:val="single" w:sz="4" w:space="0" w:color="auto"/>
            </w:tcBorders>
            <w:hideMark/>
          </w:tcPr>
          <w:p w14:paraId="09F0093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20</w:t>
            </w:r>
          </w:p>
        </w:tc>
        <w:tc>
          <w:tcPr>
            <w:tcW w:w="825" w:type="dxa"/>
            <w:tcBorders>
              <w:top w:val="single" w:sz="4" w:space="0" w:color="auto"/>
              <w:left w:val="single" w:sz="4" w:space="0" w:color="auto"/>
              <w:bottom w:val="single" w:sz="4" w:space="0" w:color="auto"/>
              <w:right w:val="single" w:sz="4" w:space="0" w:color="auto"/>
            </w:tcBorders>
            <w:hideMark/>
          </w:tcPr>
          <w:p w14:paraId="589DFA4A"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w:t>
            </w:r>
          </w:p>
        </w:tc>
        <w:tc>
          <w:tcPr>
            <w:tcW w:w="541" w:type="dxa"/>
            <w:tcBorders>
              <w:top w:val="single" w:sz="4" w:space="0" w:color="auto"/>
              <w:left w:val="single" w:sz="4" w:space="0" w:color="auto"/>
              <w:bottom w:val="single" w:sz="4" w:space="0" w:color="auto"/>
              <w:right w:val="single" w:sz="4" w:space="0" w:color="auto"/>
            </w:tcBorders>
          </w:tcPr>
          <w:p w14:paraId="3F97C00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c>
          <w:tcPr>
            <w:tcW w:w="535" w:type="dxa"/>
            <w:tcBorders>
              <w:top w:val="single" w:sz="4" w:space="0" w:color="auto"/>
              <w:left w:val="single" w:sz="4" w:space="0" w:color="auto"/>
              <w:bottom w:val="single" w:sz="4" w:space="0" w:color="auto"/>
              <w:right w:val="single" w:sz="4" w:space="0" w:color="auto"/>
            </w:tcBorders>
            <w:hideMark/>
          </w:tcPr>
          <w:p w14:paraId="3BAE898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w:t>
            </w:r>
          </w:p>
        </w:tc>
        <w:tc>
          <w:tcPr>
            <w:tcW w:w="1578" w:type="dxa"/>
            <w:tcBorders>
              <w:top w:val="single" w:sz="4" w:space="0" w:color="auto"/>
              <w:left w:val="single" w:sz="4" w:space="0" w:color="auto"/>
              <w:bottom w:val="single" w:sz="4" w:space="0" w:color="auto"/>
              <w:right w:val="single" w:sz="4" w:space="0" w:color="auto"/>
            </w:tcBorders>
          </w:tcPr>
          <w:p w14:paraId="31DF2111"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18</w:t>
            </w:r>
          </w:p>
        </w:tc>
        <w:tc>
          <w:tcPr>
            <w:tcW w:w="844" w:type="dxa"/>
            <w:tcBorders>
              <w:top w:val="single" w:sz="4" w:space="0" w:color="auto"/>
              <w:left w:val="single" w:sz="4" w:space="0" w:color="auto"/>
              <w:bottom w:val="single" w:sz="4" w:space="0" w:color="auto"/>
              <w:right w:val="single" w:sz="4" w:space="0" w:color="auto"/>
            </w:tcBorders>
            <w:hideMark/>
          </w:tcPr>
          <w:p w14:paraId="580449EA"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16</w:t>
            </w:r>
          </w:p>
        </w:tc>
        <w:tc>
          <w:tcPr>
            <w:tcW w:w="576" w:type="dxa"/>
            <w:tcBorders>
              <w:top w:val="single" w:sz="4" w:space="0" w:color="auto"/>
              <w:left w:val="single" w:sz="4" w:space="0" w:color="auto"/>
              <w:bottom w:val="single" w:sz="4" w:space="0" w:color="auto"/>
              <w:right w:val="single" w:sz="4" w:space="0" w:color="auto"/>
            </w:tcBorders>
            <w:hideMark/>
          </w:tcPr>
          <w:p w14:paraId="37946D7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14:paraId="5437ADA4"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14:paraId="770D56C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5BA87071" w14:textId="77777777" w:rsidTr="000C030B">
        <w:tc>
          <w:tcPr>
            <w:tcW w:w="560" w:type="dxa"/>
            <w:tcBorders>
              <w:top w:val="single" w:sz="4" w:space="0" w:color="auto"/>
              <w:left w:val="single" w:sz="4" w:space="0" w:color="auto"/>
              <w:bottom w:val="single" w:sz="4" w:space="0" w:color="auto"/>
              <w:right w:val="single" w:sz="4" w:space="0" w:color="auto"/>
            </w:tcBorders>
            <w:hideMark/>
          </w:tcPr>
          <w:p w14:paraId="2509020D"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8</w:t>
            </w:r>
          </w:p>
        </w:tc>
        <w:tc>
          <w:tcPr>
            <w:tcW w:w="2022" w:type="dxa"/>
            <w:tcBorders>
              <w:top w:val="single" w:sz="4" w:space="0" w:color="auto"/>
              <w:left w:val="single" w:sz="4" w:space="0" w:color="auto"/>
              <w:bottom w:val="single" w:sz="4" w:space="0" w:color="auto"/>
              <w:right w:val="single" w:sz="4" w:space="0" w:color="auto"/>
            </w:tcBorders>
            <w:hideMark/>
          </w:tcPr>
          <w:p w14:paraId="65A07FE4"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«Подгорновское»</w:t>
            </w:r>
          </w:p>
        </w:tc>
        <w:tc>
          <w:tcPr>
            <w:tcW w:w="1578" w:type="dxa"/>
            <w:tcBorders>
              <w:top w:val="single" w:sz="4" w:space="0" w:color="auto"/>
              <w:left w:val="single" w:sz="4" w:space="0" w:color="auto"/>
              <w:bottom w:val="single" w:sz="4" w:space="0" w:color="auto"/>
              <w:right w:val="single" w:sz="4" w:space="0" w:color="auto"/>
            </w:tcBorders>
            <w:hideMark/>
          </w:tcPr>
          <w:p w14:paraId="59573F7E"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44</w:t>
            </w:r>
          </w:p>
        </w:tc>
        <w:tc>
          <w:tcPr>
            <w:tcW w:w="844" w:type="dxa"/>
            <w:tcBorders>
              <w:top w:val="single" w:sz="4" w:space="0" w:color="auto"/>
              <w:left w:val="single" w:sz="4" w:space="0" w:color="auto"/>
              <w:bottom w:val="single" w:sz="4" w:space="0" w:color="auto"/>
              <w:right w:val="single" w:sz="4" w:space="0" w:color="auto"/>
            </w:tcBorders>
            <w:hideMark/>
          </w:tcPr>
          <w:p w14:paraId="032BB3AC"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33</w:t>
            </w:r>
          </w:p>
        </w:tc>
        <w:tc>
          <w:tcPr>
            <w:tcW w:w="553" w:type="dxa"/>
            <w:tcBorders>
              <w:top w:val="single" w:sz="4" w:space="0" w:color="auto"/>
              <w:left w:val="single" w:sz="4" w:space="0" w:color="auto"/>
              <w:bottom w:val="single" w:sz="4" w:space="0" w:color="auto"/>
              <w:right w:val="single" w:sz="4" w:space="0" w:color="auto"/>
            </w:tcBorders>
            <w:hideMark/>
          </w:tcPr>
          <w:p w14:paraId="3E987A5E"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9</w:t>
            </w:r>
          </w:p>
        </w:tc>
        <w:tc>
          <w:tcPr>
            <w:tcW w:w="541" w:type="dxa"/>
            <w:tcBorders>
              <w:top w:val="single" w:sz="4" w:space="0" w:color="auto"/>
              <w:left w:val="single" w:sz="4" w:space="0" w:color="auto"/>
              <w:bottom w:val="single" w:sz="4" w:space="0" w:color="auto"/>
              <w:right w:val="single" w:sz="4" w:space="0" w:color="auto"/>
            </w:tcBorders>
            <w:hideMark/>
          </w:tcPr>
          <w:p w14:paraId="7A9B3A6B"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14:paraId="301D1CA6"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w:t>
            </w:r>
          </w:p>
        </w:tc>
        <w:tc>
          <w:tcPr>
            <w:tcW w:w="1578" w:type="dxa"/>
            <w:tcBorders>
              <w:top w:val="single" w:sz="4" w:space="0" w:color="auto"/>
              <w:left w:val="single" w:sz="4" w:space="0" w:color="auto"/>
              <w:bottom w:val="single" w:sz="4" w:space="0" w:color="auto"/>
              <w:right w:val="single" w:sz="4" w:space="0" w:color="auto"/>
            </w:tcBorders>
            <w:hideMark/>
          </w:tcPr>
          <w:p w14:paraId="67E0D6DB"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41</w:t>
            </w:r>
          </w:p>
        </w:tc>
        <w:tc>
          <w:tcPr>
            <w:tcW w:w="859" w:type="dxa"/>
            <w:tcBorders>
              <w:top w:val="single" w:sz="4" w:space="0" w:color="auto"/>
              <w:left w:val="single" w:sz="4" w:space="0" w:color="auto"/>
              <w:bottom w:val="single" w:sz="4" w:space="0" w:color="auto"/>
              <w:right w:val="single" w:sz="4" w:space="0" w:color="auto"/>
            </w:tcBorders>
            <w:hideMark/>
          </w:tcPr>
          <w:p w14:paraId="379F857F"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32</w:t>
            </w:r>
          </w:p>
        </w:tc>
        <w:tc>
          <w:tcPr>
            <w:tcW w:w="825" w:type="dxa"/>
            <w:tcBorders>
              <w:top w:val="single" w:sz="4" w:space="0" w:color="auto"/>
              <w:left w:val="single" w:sz="4" w:space="0" w:color="auto"/>
              <w:bottom w:val="single" w:sz="4" w:space="0" w:color="auto"/>
              <w:right w:val="single" w:sz="4" w:space="0" w:color="auto"/>
            </w:tcBorders>
            <w:hideMark/>
          </w:tcPr>
          <w:p w14:paraId="7DD12F3A"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w:t>
            </w:r>
          </w:p>
        </w:tc>
        <w:tc>
          <w:tcPr>
            <w:tcW w:w="541" w:type="dxa"/>
            <w:tcBorders>
              <w:top w:val="single" w:sz="4" w:space="0" w:color="auto"/>
              <w:left w:val="single" w:sz="4" w:space="0" w:color="auto"/>
              <w:bottom w:val="single" w:sz="4" w:space="0" w:color="auto"/>
              <w:right w:val="single" w:sz="4" w:space="0" w:color="auto"/>
            </w:tcBorders>
            <w:hideMark/>
          </w:tcPr>
          <w:p w14:paraId="5D0DB8F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35" w:type="dxa"/>
            <w:tcBorders>
              <w:top w:val="single" w:sz="4" w:space="0" w:color="auto"/>
              <w:left w:val="single" w:sz="4" w:space="0" w:color="auto"/>
              <w:bottom w:val="single" w:sz="4" w:space="0" w:color="auto"/>
              <w:right w:val="single" w:sz="4" w:space="0" w:color="auto"/>
            </w:tcBorders>
          </w:tcPr>
          <w:p w14:paraId="727D76A1" w14:textId="77777777" w:rsidR="00BE79E9" w:rsidRPr="00BE79E9" w:rsidRDefault="00BE79E9" w:rsidP="00BE79E9">
            <w:pPr>
              <w:overflowPunct/>
              <w:autoSpaceDE/>
              <w:jc w:val="center"/>
              <w:textAlignment w:val="auto"/>
              <w:rPr>
                <w:rFonts w:eastAsia="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523CE058"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47</w:t>
            </w:r>
          </w:p>
        </w:tc>
        <w:tc>
          <w:tcPr>
            <w:tcW w:w="844" w:type="dxa"/>
            <w:tcBorders>
              <w:top w:val="single" w:sz="4" w:space="0" w:color="auto"/>
              <w:left w:val="single" w:sz="4" w:space="0" w:color="auto"/>
              <w:bottom w:val="single" w:sz="4" w:space="0" w:color="auto"/>
              <w:right w:val="single" w:sz="4" w:space="0" w:color="auto"/>
            </w:tcBorders>
            <w:hideMark/>
          </w:tcPr>
          <w:p w14:paraId="04777281"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35</w:t>
            </w:r>
          </w:p>
        </w:tc>
        <w:tc>
          <w:tcPr>
            <w:tcW w:w="576" w:type="dxa"/>
            <w:tcBorders>
              <w:top w:val="single" w:sz="4" w:space="0" w:color="auto"/>
              <w:left w:val="single" w:sz="4" w:space="0" w:color="auto"/>
              <w:bottom w:val="single" w:sz="4" w:space="0" w:color="auto"/>
              <w:right w:val="single" w:sz="4" w:space="0" w:color="auto"/>
            </w:tcBorders>
            <w:hideMark/>
          </w:tcPr>
          <w:p w14:paraId="75706CD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w:t>
            </w:r>
          </w:p>
        </w:tc>
        <w:tc>
          <w:tcPr>
            <w:tcW w:w="553" w:type="dxa"/>
            <w:tcBorders>
              <w:top w:val="single" w:sz="4" w:space="0" w:color="auto"/>
              <w:left w:val="single" w:sz="4" w:space="0" w:color="auto"/>
              <w:bottom w:val="single" w:sz="4" w:space="0" w:color="auto"/>
              <w:right w:val="single" w:sz="4" w:space="0" w:color="auto"/>
            </w:tcBorders>
            <w:hideMark/>
          </w:tcPr>
          <w:p w14:paraId="750D6EB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14:paraId="1F5D5C3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0</w:t>
            </w:r>
          </w:p>
        </w:tc>
      </w:tr>
      <w:tr w:rsidR="00BE79E9" w:rsidRPr="00BE79E9" w14:paraId="3EBF739C" w14:textId="77777777" w:rsidTr="000C030B">
        <w:tc>
          <w:tcPr>
            <w:tcW w:w="560" w:type="dxa"/>
            <w:tcBorders>
              <w:top w:val="single" w:sz="4" w:space="0" w:color="auto"/>
              <w:left w:val="single" w:sz="4" w:space="0" w:color="auto"/>
              <w:bottom w:val="single" w:sz="4" w:space="0" w:color="auto"/>
              <w:right w:val="single" w:sz="4" w:space="0" w:color="auto"/>
            </w:tcBorders>
          </w:tcPr>
          <w:p w14:paraId="67EE888C" w14:textId="77777777" w:rsidR="00BE79E9" w:rsidRPr="00BE79E9" w:rsidRDefault="00BE79E9" w:rsidP="00BE79E9">
            <w:pPr>
              <w:overflowPunct/>
              <w:autoSpaceDE/>
              <w:jc w:val="center"/>
              <w:textAlignment w:val="auto"/>
              <w:rPr>
                <w:rFonts w:eastAsia="Times New Roman" w:cs="Times New Roman"/>
                <w:b/>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14:paraId="44F95979"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Итого</w:t>
            </w:r>
          </w:p>
        </w:tc>
        <w:tc>
          <w:tcPr>
            <w:tcW w:w="1578" w:type="dxa"/>
            <w:tcBorders>
              <w:top w:val="single" w:sz="4" w:space="0" w:color="auto"/>
              <w:left w:val="single" w:sz="4" w:space="0" w:color="auto"/>
              <w:bottom w:val="single" w:sz="4" w:space="0" w:color="auto"/>
              <w:right w:val="single" w:sz="4" w:space="0" w:color="auto"/>
            </w:tcBorders>
            <w:hideMark/>
          </w:tcPr>
          <w:p w14:paraId="2CEA3F0A"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206</w:t>
            </w:r>
          </w:p>
        </w:tc>
        <w:tc>
          <w:tcPr>
            <w:tcW w:w="844" w:type="dxa"/>
            <w:tcBorders>
              <w:top w:val="single" w:sz="4" w:space="0" w:color="auto"/>
              <w:left w:val="single" w:sz="4" w:space="0" w:color="auto"/>
              <w:bottom w:val="single" w:sz="4" w:space="0" w:color="auto"/>
              <w:right w:val="single" w:sz="4" w:space="0" w:color="auto"/>
            </w:tcBorders>
            <w:hideMark/>
          </w:tcPr>
          <w:p w14:paraId="3181326F"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178</w:t>
            </w:r>
          </w:p>
        </w:tc>
        <w:tc>
          <w:tcPr>
            <w:tcW w:w="553" w:type="dxa"/>
            <w:tcBorders>
              <w:top w:val="single" w:sz="4" w:space="0" w:color="auto"/>
              <w:left w:val="single" w:sz="4" w:space="0" w:color="auto"/>
              <w:bottom w:val="single" w:sz="4" w:space="0" w:color="auto"/>
              <w:right w:val="single" w:sz="4" w:space="0" w:color="auto"/>
            </w:tcBorders>
            <w:hideMark/>
          </w:tcPr>
          <w:p w14:paraId="447890F5"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20</w:t>
            </w:r>
          </w:p>
        </w:tc>
        <w:tc>
          <w:tcPr>
            <w:tcW w:w="541" w:type="dxa"/>
            <w:tcBorders>
              <w:top w:val="single" w:sz="4" w:space="0" w:color="auto"/>
              <w:left w:val="single" w:sz="4" w:space="0" w:color="auto"/>
              <w:bottom w:val="single" w:sz="4" w:space="0" w:color="auto"/>
              <w:right w:val="single" w:sz="4" w:space="0" w:color="auto"/>
            </w:tcBorders>
            <w:hideMark/>
          </w:tcPr>
          <w:p w14:paraId="605DEF87"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6</w:t>
            </w:r>
          </w:p>
        </w:tc>
        <w:tc>
          <w:tcPr>
            <w:tcW w:w="541" w:type="dxa"/>
            <w:tcBorders>
              <w:top w:val="single" w:sz="4" w:space="0" w:color="auto"/>
              <w:left w:val="single" w:sz="4" w:space="0" w:color="auto"/>
              <w:bottom w:val="single" w:sz="4" w:space="0" w:color="auto"/>
              <w:right w:val="single" w:sz="4" w:space="0" w:color="auto"/>
            </w:tcBorders>
            <w:hideMark/>
          </w:tcPr>
          <w:p w14:paraId="0EBAF6CC" w14:textId="77777777" w:rsidR="00BE79E9" w:rsidRPr="00BE79E9" w:rsidRDefault="00BE79E9" w:rsidP="00BE79E9">
            <w:pPr>
              <w:autoSpaceDN w:val="0"/>
              <w:adjustRightInd w:val="0"/>
              <w:jc w:val="center"/>
              <w:rPr>
                <w:rFonts w:eastAsia="Times New Roman" w:cs="Times New Roman"/>
                <w:b/>
                <w:sz w:val="24"/>
                <w:szCs w:val="24"/>
                <w:lang w:eastAsia="ru-RU"/>
              </w:rPr>
            </w:pPr>
            <w:r w:rsidRPr="00BE79E9">
              <w:rPr>
                <w:rFonts w:eastAsia="Times New Roman" w:cs="Times New Roman"/>
                <w:b/>
                <w:sz w:val="24"/>
                <w:szCs w:val="24"/>
                <w:lang w:eastAsia="ru-RU"/>
              </w:rPr>
              <w:t>2</w:t>
            </w:r>
          </w:p>
        </w:tc>
        <w:tc>
          <w:tcPr>
            <w:tcW w:w="1578" w:type="dxa"/>
            <w:tcBorders>
              <w:top w:val="single" w:sz="4" w:space="0" w:color="auto"/>
              <w:left w:val="single" w:sz="4" w:space="0" w:color="auto"/>
              <w:bottom w:val="single" w:sz="4" w:space="0" w:color="auto"/>
              <w:right w:val="single" w:sz="4" w:space="0" w:color="auto"/>
            </w:tcBorders>
            <w:hideMark/>
          </w:tcPr>
          <w:p w14:paraId="359AA10A"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192</w:t>
            </w:r>
          </w:p>
        </w:tc>
        <w:tc>
          <w:tcPr>
            <w:tcW w:w="859" w:type="dxa"/>
            <w:tcBorders>
              <w:top w:val="single" w:sz="4" w:space="0" w:color="auto"/>
              <w:left w:val="single" w:sz="4" w:space="0" w:color="auto"/>
              <w:bottom w:val="single" w:sz="4" w:space="0" w:color="auto"/>
              <w:right w:val="single" w:sz="4" w:space="0" w:color="auto"/>
            </w:tcBorders>
            <w:hideMark/>
          </w:tcPr>
          <w:p w14:paraId="0820C791"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161</w:t>
            </w:r>
          </w:p>
        </w:tc>
        <w:tc>
          <w:tcPr>
            <w:tcW w:w="825" w:type="dxa"/>
            <w:tcBorders>
              <w:top w:val="single" w:sz="4" w:space="0" w:color="auto"/>
              <w:left w:val="single" w:sz="4" w:space="0" w:color="auto"/>
              <w:bottom w:val="single" w:sz="4" w:space="0" w:color="auto"/>
              <w:right w:val="single" w:sz="4" w:space="0" w:color="auto"/>
            </w:tcBorders>
            <w:hideMark/>
          </w:tcPr>
          <w:p w14:paraId="6C94AB5D"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23</w:t>
            </w:r>
          </w:p>
        </w:tc>
        <w:tc>
          <w:tcPr>
            <w:tcW w:w="541" w:type="dxa"/>
            <w:tcBorders>
              <w:top w:val="single" w:sz="4" w:space="0" w:color="auto"/>
              <w:left w:val="single" w:sz="4" w:space="0" w:color="auto"/>
              <w:bottom w:val="single" w:sz="4" w:space="0" w:color="auto"/>
              <w:right w:val="single" w:sz="4" w:space="0" w:color="auto"/>
            </w:tcBorders>
            <w:hideMark/>
          </w:tcPr>
          <w:p w14:paraId="1E7EF6A3"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6</w:t>
            </w:r>
          </w:p>
        </w:tc>
        <w:tc>
          <w:tcPr>
            <w:tcW w:w="535" w:type="dxa"/>
            <w:tcBorders>
              <w:top w:val="single" w:sz="4" w:space="0" w:color="auto"/>
              <w:left w:val="single" w:sz="4" w:space="0" w:color="auto"/>
              <w:bottom w:val="single" w:sz="4" w:space="0" w:color="auto"/>
              <w:right w:val="single" w:sz="4" w:space="0" w:color="auto"/>
            </w:tcBorders>
            <w:hideMark/>
          </w:tcPr>
          <w:p w14:paraId="07C89BC4"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w:t>
            </w:r>
          </w:p>
        </w:tc>
        <w:tc>
          <w:tcPr>
            <w:tcW w:w="1578" w:type="dxa"/>
            <w:tcBorders>
              <w:top w:val="single" w:sz="4" w:space="0" w:color="auto"/>
              <w:left w:val="single" w:sz="4" w:space="0" w:color="auto"/>
              <w:bottom w:val="single" w:sz="4" w:space="0" w:color="auto"/>
              <w:right w:val="single" w:sz="4" w:space="0" w:color="auto"/>
            </w:tcBorders>
          </w:tcPr>
          <w:p w14:paraId="360C6BCC"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186</w:t>
            </w:r>
          </w:p>
        </w:tc>
        <w:tc>
          <w:tcPr>
            <w:tcW w:w="844" w:type="dxa"/>
            <w:tcBorders>
              <w:top w:val="single" w:sz="4" w:space="0" w:color="auto"/>
              <w:left w:val="single" w:sz="4" w:space="0" w:color="auto"/>
              <w:bottom w:val="single" w:sz="4" w:space="0" w:color="auto"/>
              <w:right w:val="single" w:sz="4" w:space="0" w:color="auto"/>
            </w:tcBorders>
            <w:hideMark/>
          </w:tcPr>
          <w:p w14:paraId="1590306D"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149</w:t>
            </w:r>
          </w:p>
        </w:tc>
        <w:tc>
          <w:tcPr>
            <w:tcW w:w="576" w:type="dxa"/>
            <w:tcBorders>
              <w:top w:val="single" w:sz="4" w:space="0" w:color="auto"/>
              <w:left w:val="single" w:sz="4" w:space="0" w:color="auto"/>
              <w:bottom w:val="single" w:sz="4" w:space="0" w:color="auto"/>
              <w:right w:val="single" w:sz="4" w:space="0" w:color="auto"/>
            </w:tcBorders>
            <w:hideMark/>
          </w:tcPr>
          <w:p w14:paraId="579E8BBB"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29</w:t>
            </w:r>
          </w:p>
        </w:tc>
        <w:tc>
          <w:tcPr>
            <w:tcW w:w="553" w:type="dxa"/>
            <w:tcBorders>
              <w:top w:val="single" w:sz="4" w:space="0" w:color="auto"/>
              <w:left w:val="single" w:sz="4" w:space="0" w:color="auto"/>
              <w:bottom w:val="single" w:sz="4" w:space="0" w:color="auto"/>
              <w:right w:val="single" w:sz="4" w:space="0" w:color="auto"/>
            </w:tcBorders>
            <w:hideMark/>
          </w:tcPr>
          <w:p w14:paraId="78635F5E"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8</w:t>
            </w:r>
          </w:p>
        </w:tc>
        <w:tc>
          <w:tcPr>
            <w:tcW w:w="541" w:type="dxa"/>
            <w:tcBorders>
              <w:top w:val="single" w:sz="4" w:space="0" w:color="auto"/>
              <w:left w:val="single" w:sz="4" w:space="0" w:color="auto"/>
              <w:bottom w:val="single" w:sz="4" w:space="0" w:color="auto"/>
              <w:right w:val="single" w:sz="4" w:space="0" w:color="auto"/>
            </w:tcBorders>
            <w:hideMark/>
          </w:tcPr>
          <w:p w14:paraId="174EA292" w14:textId="77777777" w:rsidR="00BE79E9" w:rsidRPr="00BE79E9" w:rsidRDefault="00BE79E9" w:rsidP="00BE79E9">
            <w:pPr>
              <w:overflowPunct/>
              <w:autoSpaceDE/>
              <w:jc w:val="center"/>
              <w:textAlignment w:val="auto"/>
              <w:rPr>
                <w:rFonts w:eastAsia="Times New Roman" w:cs="Times New Roman"/>
                <w:b/>
                <w:sz w:val="24"/>
                <w:szCs w:val="24"/>
                <w:lang w:eastAsia="ru-RU"/>
              </w:rPr>
            </w:pPr>
            <w:r w:rsidRPr="00BE79E9">
              <w:rPr>
                <w:rFonts w:eastAsia="Times New Roman" w:cs="Times New Roman"/>
                <w:b/>
                <w:sz w:val="24"/>
                <w:szCs w:val="24"/>
                <w:lang w:eastAsia="ru-RU"/>
              </w:rPr>
              <w:t>0</w:t>
            </w:r>
          </w:p>
        </w:tc>
      </w:tr>
    </w:tbl>
    <w:p w14:paraId="51C306D4" w14:textId="77777777" w:rsidR="00BE79E9" w:rsidRPr="00BE79E9" w:rsidRDefault="00BE79E9" w:rsidP="00BE79E9">
      <w:pPr>
        <w:autoSpaceDN w:val="0"/>
        <w:adjustRightInd w:val="0"/>
        <w:jc w:val="center"/>
        <w:rPr>
          <w:rFonts w:eastAsia="Times New Roman" w:cs="Times New Roman"/>
          <w:i/>
          <w:sz w:val="24"/>
          <w:szCs w:val="24"/>
          <w:lang w:eastAsia="ru-RU"/>
        </w:rPr>
        <w:sectPr w:rsidR="00BE79E9" w:rsidRPr="00BE79E9" w:rsidSect="005B4CFB">
          <w:footerReference w:type="default" r:id="rId25"/>
          <w:pgSz w:w="16838" w:h="11906" w:orient="landscape"/>
          <w:pgMar w:top="851" w:right="1134" w:bottom="1701" w:left="1134" w:header="709" w:footer="709" w:gutter="0"/>
          <w:cols w:space="708"/>
          <w:titlePg/>
          <w:docGrid w:linePitch="360"/>
        </w:sectPr>
      </w:pPr>
    </w:p>
    <w:p w14:paraId="41E9E71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соответствие с Указом Президента Удмуртской Республики от 12 октября 2012 года № 185 «Об установлении ежемесячной денежной выплаты нуждающимся в поддержке семьям при рождении в семье после 31 декабря 2012 года третьего и последующих детей» семьи Удмуртии, в которых после 31 декабря 2012 года родится третий и последующий ребенок, смогут претендовать на ежемесячную денежную выплату в размере пяти тысяч рублей. Ежемесячная денежная выплата будет выплачиваться со дня, следующего за днем исполнения ребенку полутора лет, до достижения ребенком возраста трех лет.</w:t>
      </w:r>
    </w:p>
    <w:p w14:paraId="4552D1F7" w14:textId="77777777" w:rsidR="00BE79E9" w:rsidRPr="00BE79E9" w:rsidRDefault="00BE79E9" w:rsidP="00BE79E9">
      <w:pPr>
        <w:autoSpaceDN w:val="0"/>
        <w:adjustRightInd w:val="0"/>
        <w:ind w:firstLine="709"/>
        <w:jc w:val="both"/>
        <w:outlineLvl w:val="1"/>
        <w:rPr>
          <w:rFonts w:eastAsia="Times New Roman" w:cs="Times New Roman"/>
          <w:sz w:val="26"/>
          <w:szCs w:val="26"/>
          <w:lang w:eastAsia="ru-RU"/>
        </w:rPr>
      </w:pPr>
      <w:r w:rsidRPr="00BE79E9">
        <w:rPr>
          <w:rFonts w:eastAsia="Times New Roman" w:cs="Times New Roman"/>
          <w:sz w:val="26"/>
          <w:szCs w:val="26"/>
          <w:lang w:eastAsia="ru-RU"/>
        </w:rPr>
        <w:t>Семьям при рождении одновременно двоих или троих детей предоставляется единовременное денежное пособие в размере 15,0 тыс. рублей при рождении двойни и 20,0 тыс. рублей при рождении тройни. Один раз в год семьям, в которых родились одновременно трое детей, оказывается материальная помощь в размере 20,0 тыс. рублей до достижения детьми возраста пяти лет. С 2000 года семье этой категории предоставляется безвозмездная субсидия на реконструкцию или приобретение жилого помещения.</w:t>
      </w:r>
    </w:p>
    <w:p w14:paraId="154DD98F" w14:textId="77777777" w:rsidR="00BE79E9" w:rsidRPr="00BE79E9" w:rsidRDefault="00BE79E9" w:rsidP="00BE79E9">
      <w:pPr>
        <w:autoSpaceDN w:val="0"/>
        <w:adjustRightInd w:val="0"/>
        <w:ind w:firstLine="709"/>
        <w:jc w:val="both"/>
        <w:outlineLvl w:val="1"/>
        <w:rPr>
          <w:rFonts w:eastAsia="Times New Roman" w:cs="Times New Roman"/>
          <w:sz w:val="26"/>
          <w:szCs w:val="26"/>
          <w:lang w:eastAsia="ru-RU"/>
        </w:rPr>
      </w:pPr>
      <w:r w:rsidRPr="00BE79E9">
        <w:rPr>
          <w:rFonts w:eastAsia="Times New Roman" w:cs="Times New Roman"/>
          <w:sz w:val="26"/>
          <w:szCs w:val="26"/>
          <w:lang w:eastAsia="ru-RU"/>
        </w:rPr>
        <w:t>В настоящее время Законом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предусмотрено предоставление земельных участков бесплатно в собственность гражданам, имеющим трех и более детей.</w:t>
      </w:r>
    </w:p>
    <w:p w14:paraId="669FFAD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Для повышения социального статуса женщины-матери, семьи, в которой воспитывались (воспитываются) дети, а также дополнительной государственной защиты материнства и детства, семьи в Удмуртской Республике учреждена государственная награда Удмуртской Республики - Знак отличия «Материнская слава» и знак отличия «Родительская слава». Ежегодно в День семьи и День матери проводится торжественный приём Президента Удмуртской Республики многодетных матерей, а с 2014 года родителей, достойно воспитавших детей.</w:t>
      </w:r>
    </w:p>
    <w:p w14:paraId="22671DA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С 2010 года в Российской Федерации лучшим семьям России вручается общественная награда - медаль «За любовь и верность».</w:t>
      </w:r>
    </w:p>
    <w:p w14:paraId="68E8E90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Традиционным стало проведение в Киясовском районе праздничных мероприятий в рамках празднования Всероссийского Дня семьи, любви и верности с награждением семейных пар медалью «За любовь и верность». С 2010 года в Киясовском районе награждены 4 семейные пары медалью «За любовь и верность».</w:t>
      </w:r>
    </w:p>
    <w:p w14:paraId="4A3FAF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Киясовском районе ежегодно проводятся семейные конкурсы, фестивали, акции.</w:t>
      </w:r>
    </w:p>
    <w:p w14:paraId="0843FB76" w14:textId="77777777" w:rsidR="00BE79E9" w:rsidRPr="00BE79E9" w:rsidRDefault="00BE79E9" w:rsidP="00BE79E9">
      <w:pPr>
        <w:autoSpaceDN w:val="0"/>
        <w:adjustRightInd w:val="0"/>
        <w:ind w:firstLine="709"/>
        <w:jc w:val="both"/>
        <w:outlineLvl w:val="1"/>
        <w:rPr>
          <w:rFonts w:eastAsia="Times New Roman" w:cs="Times New Roman"/>
          <w:sz w:val="26"/>
          <w:szCs w:val="26"/>
          <w:lang w:eastAsia="ru-RU"/>
        </w:rPr>
      </w:pPr>
      <w:r w:rsidRPr="00BE79E9">
        <w:rPr>
          <w:rFonts w:eastAsia="Times New Roman" w:cs="Times New Roman"/>
          <w:sz w:val="26"/>
          <w:szCs w:val="26"/>
          <w:lang w:eastAsia="ru-RU"/>
        </w:rPr>
        <w:t>С целью учёта семей в Удмуртии разработан и функционирует республиканский информационно-аналитический банк данных семей с детьми и аналитический модуль «Социальная карта Удмуртской Республики».</w:t>
      </w:r>
    </w:p>
    <w:p w14:paraId="33128F65" w14:textId="77777777" w:rsidR="00BE79E9" w:rsidRPr="00BE79E9" w:rsidRDefault="00BE79E9" w:rsidP="00BE79E9">
      <w:pPr>
        <w:autoSpaceDN w:val="0"/>
        <w:adjustRightInd w:val="0"/>
        <w:ind w:firstLine="709"/>
        <w:jc w:val="both"/>
        <w:outlineLvl w:val="1"/>
        <w:rPr>
          <w:rFonts w:eastAsia="Times New Roman" w:cs="Times New Roman"/>
          <w:sz w:val="26"/>
          <w:szCs w:val="26"/>
          <w:lang w:eastAsia="ru-RU"/>
        </w:rPr>
      </w:pPr>
    </w:p>
    <w:p w14:paraId="6A13F200" w14:textId="77777777" w:rsidR="00BE79E9" w:rsidRPr="00BE79E9" w:rsidRDefault="00BE79E9" w:rsidP="00BE79E9">
      <w:pPr>
        <w:tabs>
          <w:tab w:val="left" w:pos="851"/>
        </w:tabs>
        <w:overflowPunct/>
        <w:autoSpaceDN w:val="0"/>
        <w:adjustRightInd w:val="0"/>
        <w:ind w:firstLine="709"/>
        <w:contextualSpacing/>
        <w:jc w:val="center"/>
        <w:textAlignment w:val="auto"/>
        <w:outlineLvl w:val="0"/>
        <w:rPr>
          <w:rFonts w:eastAsia="Calibri" w:cs="Times New Roman"/>
          <w:b/>
          <w:sz w:val="26"/>
          <w:szCs w:val="26"/>
          <w:lang w:eastAsia="en-US"/>
        </w:rPr>
      </w:pPr>
      <w:r w:rsidRPr="00BE79E9">
        <w:rPr>
          <w:rFonts w:eastAsia="Calibri" w:cs="Times New Roman"/>
          <w:b/>
          <w:sz w:val="26"/>
          <w:szCs w:val="26"/>
          <w:lang w:eastAsia="en-US"/>
        </w:rPr>
        <w:t>4.1.2 Цели, задачи в сфере социально-экономического развития, в рамках которой реализуется подпрограмма</w:t>
      </w:r>
    </w:p>
    <w:p w14:paraId="1A37E1D0" w14:textId="77777777" w:rsidR="00BE79E9" w:rsidRPr="00BE79E9" w:rsidRDefault="00BE79E9" w:rsidP="00BE79E9">
      <w:pPr>
        <w:tabs>
          <w:tab w:val="left" w:pos="851"/>
        </w:tabs>
        <w:overflowPunct/>
        <w:autoSpaceDN w:val="0"/>
        <w:adjustRightInd w:val="0"/>
        <w:ind w:firstLine="709"/>
        <w:contextualSpacing/>
        <w:jc w:val="both"/>
        <w:textAlignment w:val="auto"/>
        <w:outlineLvl w:val="0"/>
        <w:rPr>
          <w:rFonts w:eastAsia="Calibri" w:cs="Times New Roman"/>
          <w:sz w:val="26"/>
          <w:szCs w:val="26"/>
          <w:lang w:eastAsia="en-US"/>
        </w:rPr>
      </w:pPr>
    </w:p>
    <w:p w14:paraId="6CDEAD0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Целью подпрограммы является укрепление и развитие института семьи в Киясовском районе.</w:t>
      </w:r>
    </w:p>
    <w:p w14:paraId="35A17FF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Для достижения поставленной цели планируется реализация следующих задач:</w:t>
      </w:r>
    </w:p>
    <w:p w14:paraId="0FB657FC"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повышение качества жизни семей с детьми, всестороннее укрепление института семьи как формы гармоничной жизнедеятельности личности;</w:t>
      </w:r>
    </w:p>
    <w:p w14:paraId="615A15B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государственная поддержка семей, находящихся в особых обстоятельствах.</w:t>
      </w:r>
    </w:p>
    <w:p w14:paraId="57FF1B83" w14:textId="77777777" w:rsidR="00BE79E9" w:rsidRPr="00BE79E9" w:rsidRDefault="00BE79E9" w:rsidP="00BE79E9">
      <w:pPr>
        <w:overflowPunct/>
        <w:autoSpaceDN w:val="0"/>
        <w:adjustRightInd w:val="0"/>
        <w:ind w:firstLine="709"/>
        <w:contextualSpacing/>
        <w:jc w:val="both"/>
        <w:textAlignment w:val="auto"/>
        <w:outlineLvl w:val="0"/>
        <w:rPr>
          <w:rFonts w:eastAsia="Calibri" w:cs="Times New Roman"/>
          <w:sz w:val="26"/>
          <w:szCs w:val="26"/>
          <w:lang w:eastAsia="en-US"/>
        </w:rPr>
      </w:pPr>
    </w:p>
    <w:p w14:paraId="70CF6639" w14:textId="77777777" w:rsidR="00BE79E9" w:rsidRPr="00BE79E9" w:rsidRDefault="00BE79E9" w:rsidP="00BE79E9">
      <w:pPr>
        <w:overflowPunct/>
        <w:autoSpaceDE/>
        <w:ind w:firstLine="709"/>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4.1.3 Целевые показатели (индикаторы), характеризующие достижение целей и решения задач, ожидаемые конечные результаты подпрограммы</w:t>
      </w:r>
    </w:p>
    <w:p w14:paraId="5F919FA7" w14:textId="77777777" w:rsidR="00BE79E9" w:rsidRPr="00BE79E9" w:rsidRDefault="00BE79E9" w:rsidP="00BE79E9">
      <w:pPr>
        <w:autoSpaceDN w:val="0"/>
        <w:adjustRightInd w:val="0"/>
        <w:ind w:firstLine="709"/>
        <w:jc w:val="both"/>
        <w:outlineLvl w:val="0"/>
        <w:rPr>
          <w:rFonts w:eastAsia="Times New Roman" w:cs="Times New Roman"/>
          <w:sz w:val="26"/>
          <w:szCs w:val="26"/>
          <w:lang w:eastAsia="ru-RU"/>
        </w:rPr>
      </w:pPr>
    </w:p>
    <w:p w14:paraId="70A6A8C0" w14:textId="77777777" w:rsidR="00BE79E9" w:rsidRPr="00BE79E9" w:rsidRDefault="00BE79E9" w:rsidP="00BE79E9">
      <w:pPr>
        <w:overflowPunct/>
        <w:autoSpaceDE/>
        <w:ind w:firstLine="709"/>
        <w:contextualSpacing/>
        <w:jc w:val="both"/>
        <w:textAlignment w:val="auto"/>
        <w:rPr>
          <w:rFonts w:eastAsia="Calibri" w:cs="Times New Roman"/>
          <w:b/>
          <w:sz w:val="26"/>
          <w:szCs w:val="26"/>
          <w:lang w:eastAsia="en-US"/>
        </w:rPr>
      </w:pPr>
      <w:r w:rsidRPr="00BE79E9">
        <w:rPr>
          <w:rFonts w:eastAsia="Calibri" w:cs="Times New Roman"/>
          <w:sz w:val="26"/>
          <w:szCs w:val="26"/>
          <w:lang w:eastAsia="en-US"/>
        </w:rPr>
        <w:t>Сведения о составе и значениях целевых показателей (индикаторов) подпрограммы представлены в Приложении 1 к муниципальной программе.</w:t>
      </w:r>
    </w:p>
    <w:p w14:paraId="44A4BAD8"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результате реализации подпрограммы ожидается достижение следующих показателей (индикаторов): </w:t>
      </w:r>
    </w:p>
    <w:p w14:paraId="7EA0DC49"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увеличение числа зарегистрированных многодетных семей до 235 семей;</w:t>
      </w:r>
    </w:p>
    <w:p w14:paraId="7C2FEB54"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увеличение количества детей – сирот и детей, оставшихся без попечения родителей, переданных в отчетном году на воспитание в семьи, 5 человек;</w:t>
      </w:r>
    </w:p>
    <w:p w14:paraId="5563FDC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доля детей – сирот и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устройства (семейные детские дома, патронатные воспитатели), находящихся в государственных (муниципальных) учреждениях всех типов, 100 %.</w:t>
      </w:r>
    </w:p>
    <w:p w14:paraId="780CD79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Эффективностью подпрограммы является укрепление и развитие института семьи.</w:t>
      </w:r>
    </w:p>
    <w:p w14:paraId="1FB8DE68"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Объемы финансирования из бюджетов Удмуртской Республики, муниципального образования «Муниципальный округ Киясовский район Удмуртской Республики» предусмотренные настоящей Подпрограммой, носят ориентировочный характер и подлежат корректировке в соответствии с принятыми законами (решениями) о бюджетах всех уровней.</w:t>
      </w:r>
    </w:p>
    <w:p w14:paraId="1239082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p>
    <w:p w14:paraId="30F9DDB7" w14:textId="77777777" w:rsidR="00BE79E9" w:rsidRPr="00BE79E9" w:rsidRDefault="00BE79E9" w:rsidP="00BE79E9">
      <w:pPr>
        <w:overflowPunct/>
        <w:autoSpaceDN w:val="0"/>
        <w:adjustRightInd w:val="0"/>
        <w:ind w:firstLine="709"/>
        <w:contextualSpacing/>
        <w:jc w:val="center"/>
        <w:textAlignment w:val="auto"/>
        <w:outlineLvl w:val="0"/>
        <w:rPr>
          <w:rFonts w:eastAsia="Calibri" w:cs="Times New Roman"/>
          <w:b/>
          <w:sz w:val="26"/>
          <w:szCs w:val="26"/>
          <w:lang w:eastAsia="en-US"/>
        </w:rPr>
      </w:pPr>
      <w:r w:rsidRPr="00BE79E9">
        <w:rPr>
          <w:rFonts w:eastAsia="Calibri" w:cs="Times New Roman"/>
          <w:b/>
          <w:sz w:val="26"/>
          <w:szCs w:val="26"/>
          <w:lang w:eastAsia="en-US"/>
        </w:rPr>
        <w:t>4.1.4. Сроки и этапы реализации подпрограммы</w:t>
      </w:r>
    </w:p>
    <w:p w14:paraId="7CBB7564" w14:textId="77777777" w:rsidR="00BE79E9" w:rsidRPr="00BE79E9" w:rsidRDefault="00BE79E9" w:rsidP="00BE79E9">
      <w:pPr>
        <w:overflowPunct/>
        <w:autoSpaceDN w:val="0"/>
        <w:adjustRightInd w:val="0"/>
        <w:ind w:firstLine="709"/>
        <w:contextualSpacing/>
        <w:jc w:val="both"/>
        <w:textAlignment w:val="auto"/>
        <w:outlineLvl w:val="0"/>
        <w:rPr>
          <w:rFonts w:eastAsia="Calibri" w:cs="Times New Roman"/>
          <w:b/>
          <w:sz w:val="26"/>
          <w:szCs w:val="26"/>
          <w:lang w:eastAsia="en-US"/>
        </w:rPr>
      </w:pPr>
    </w:p>
    <w:p w14:paraId="3E937B35" w14:textId="77777777" w:rsidR="00BE79E9" w:rsidRPr="00BE79E9" w:rsidRDefault="00BE79E9" w:rsidP="00BE79E9">
      <w:pPr>
        <w:autoSpaceDN w:val="0"/>
        <w:adjustRightInd w:val="0"/>
        <w:ind w:firstLine="709"/>
        <w:jc w:val="both"/>
        <w:outlineLvl w:val="0"/>
        <w:rPr>
          <w:rFonts w:eastAsia="Times New Roman" w:cs="Times New Roman"/>
          <w:sz w:val="26"/>
          <w:szCs w:val="26"/>
          <w:lang w:eastAsia="ru-RU"/>
        </w:rPr>
      </w:pPr>
      <w:r w:rsidRPr="00BE79E9">
        <w:rPr>
          <w:rFonts w:eastAsia="Times New Roman" w:cs="Times New Roman"/>
          <w:sz w:val="26"/>
          <w:szCs w:val="26"/>
          <w:lang w:eastAsia="ru-RU"/>
        </w:rPr>
        <w:t>Подпрограмма реализуется в 2015-2028 годах.</w:t>
      </w:r>
    </w:p>
    <w:p w14:paraId="3AEA8016" w14:textId="77777777" w:rsidR="00BE79E9" w:rsidRPr="00BE79E9" w:rsidRDefault="00BE79E9" w:rsidP="00BE79E9">
      <w:pPr>
        <w:autoSpaceDN w:val="0"/>
        <w:adjustRightInd w:val="0"/>
        <w:ind w:firstLine="709"/>
        <w:jc w:val="both"/>
        <w:outlineLvl w:val="0"/>
        <w:rPr>
          <w:rFonts w:eastAsia="Times New Roman" w:cs="Times New Roman"/>
          <w:sz w:val="26"/>
          <w:szCs w:val="26"/>
          <w:lang w:eastAsia="ru-RU"/>
        </w:rPr>
      </w:pPr>
      <w:r w:rsidRPr="00BE79E9">
        <w:rPr>
          <w:rFonts w:eastAsia="Times New Roman" w:cs="Times New Roman"/>
          <w:sz w:val="26"/>
          <w:szCs w:val="26"/>
          <w:lang w:eastAsia="ru-RU"/>
        </w:rPr>
        <w:t>Этапы реализации подпрограммы не предусматриваются.</w:t>
      </w:r>
    </w:p>
    <w:p w14:paraId="5140B20B" w14:textId="77777777" w:rsidR="00BE79E9" w:rsidRPr="00BE79E9" w:rsidRDefault="00BE79E9" w:rsidP="00BE79E9">
      <w:pPr>
        <w:autoSpaceDN w:val="0"/>
        <w:adjustRightInd w:val="0"/>
        <w:ind w:firstLine="709"/>
        <w:jc w:val="both"/>
        <w:outlineLvl w:val="0"/>
        <w:rPr>
          <w:rFonts w:eastAsia="Times New Roman" w:cs="Times New Roman"/>
          <w:sz w:val="26"/>
          <w:szCs w:val="26"/>
          <w:lang w:eastAsia="ru-RU"/>
        </w:rPr>
      </w:pPr>
    </w:p>
    <w:p w14:paraId="39FB38F9" w14:textId="77777777" w:rsidR="00BE79E9" w:rsidRPr="00BE79E9" w:rsidRDefault="00BE79E9" w:rsidP="00BE79E9">
      <w:pPr>
        <w:tabs>
          <w:tab w:val="left" w:pos="1276"/>
        </w:tabs>
        <w:overflowPunct/>
        <w:autoSpaceDN w:val="0"/>
        <w:adjustRightInd w:val="0"/>
        <w:ind w:firstLine="709"/>
        <w:contextualSpacing/>
        <w:jc w:val="center"/>
        <w:textAlignment w:val="auto"/>
        <w:outlineLvl w:val="0"/>
        <w:rPr>
          <w:rFonts w:eastAsia="Calibri" w:cs="Times New Roman"/>
          <w:b/>
          <w:sz w:val="26"/>
          <w:szCs w:val="26"/>
          <w:lang w:eastAsia="en-US"/>
        </w:rPr>
      </w:pPr>
      <w:r w:rsidRPr="00BE79E9">
        <w:rPr>
          <w:rFonts w:eastAsia="Calibri" w:cs="Times New Roman"/>
          <w:b/>
          <w:sz w:val="26"/>
          <w:szCs w:val="26"/>
          <w:lang w:eastAsia="en-US"/>
        </w:rPr>
        <w:t>4.1.5. Перечень основных мероприятий подпрограммы</w:t>
      </w:r>
    </w:p>
    <w:p w14:paraId="75C56E4A" w14:textId="77777777" w:rsidR="00BE79E9" w:rsidRPr="00BE79E9" w:rsidRDefault="00BE79E9" w:rsidP="00BE79E9">
      <w:pPr>
        <w:overflowPunct/>
        <w:autoSpaceDN w:val="0"/>
        <w:adjustRightInd w:val="0"/>
        <w:ind w:firstLine="709"/>
        <w:contextualSpacing/>
        <w:jc w:val="both"/>
        <w:textAlignment w:val="auto"/>
        <w:outlineLvl w:val="0"/>
        <w:rPr>
          <w:rFonts w:eastAsia="Calibri" w:cs="Times New Roman"/>
          <w:sz w:val="26"/>
          <w:szCs w:val="26"/>
          <w:lang w:eastAsia="en-US"/>
        </w:rPr>
      </w:pPr>
    </w:p>
    <w:p w14:paraId="3224F1D0" w14:textId="77777777" w:rsidR="00BE79E9" w:rsidRPr="00BE79E9" w:rsidRDefault="00BE79E9" w:rsidP="00BE79E9">
      <w:pPr>
        <w:autoSpaceDN w:val="0"/>
        <w:adjustRightInd w:val="0"/>
        <w:ind w:firstLine="709"/>
        <w:jc w:val="both"/>
        <w:outlineLvl w:val="0"/>
        <w:rPr>
          <w:rFonts w:eastAsia="Times New Roman" w:cs="Times New Roman"/>
          <w:sz w:val="26"/>
          <w:szCs w:val="26"/>
          <w:lang w:eastAsia="ru-RU"/>
        </w:rPr>
      </w:pPr>
      <w:r w:rsidRPr="00BE79E9">
        <w:rPr>
          <w:rFonts w:eastAsia="Times New Roman" w:cs="Times New Roman"/>
          <w:sz w:val="26"/>
          <w:szCs w:val="26"/>
          <w:lang w:eastAsia="ru-RU"/>
        </w:rPr>
        <w:t>В рамках подпрограммы реализуются следующие основные мероприятия:</w:t>
      </w:r>
    </w:p>
    <w:p w14:paraId="4E5D85D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финансовое обеспечение расходных обязательств муниципального образования, возникающих при выполнении государственных полномочий;</w:t>
      </w:r>
    </w:p>
    <w:p w14:paraId="74E360D0"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организация и проведение мероприятий по укреплению и развитию института семьи;</w:t>
      </w:r>
    </w:p>
    <w:p w14:paraId="52060D1D" w14:textId="77777777" w:rsidR="00BE79E9" w:rsidRPr="00BE79E9" w:rsidRDefault="00BE79E9" w:rsidP="00BE79E9">
      <w:pPr>
        <w:keepNext/>
        <w:numPr>
          <w:ilvl w:val="0"/>
          <w:numId w:val="27"/>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 устройство детей-сирот и детей, оставшихся без попечения родителей, на воспитание в семьи;</w:t>
      </w:r>
    </w:p>
    <w:p w14:paraId="4D31ED9F"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система мер по оказанию социальной поддержки семьям с детьми.</w:t>
      </w:r>
    </w:p>
    <w:p w14:paraId="0F75CFAC" w14:textId="77777777" w:rsidR="00BE79E9" w:rsidRPr="00BE79E9" w:rsidRDefault="00BE79E9" w:rsidP="00BE79E9">
      <w:pPr>
        <w:keepNext/>
        <w:numPr>
          <w:ilvl w:val="0"/>
          <w:numId w:val="27"/>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 предоставляются следующие услуги:</w:t>
      </w:r>
    </w:p>
    <w:p w14:paraId="35ACA3F8" w14:textId="77777777" w:rsidR="00BE79E9" w:rsidRPr="00BE79E9" w:rsidRDefault="00BE79E9" w:rsidP="00BE79E9">
      <w:pPr>
        <w:tabs>
          <w:tab w:val="left" w:pos="2055"/>
        </w:tabs>
        <w:autoSpaceDN w:val="0"/>
        <w:adjustRightInd w:val="0"/>
        <w:ind w:firstLine="709"/>
        <w:rPr>
          <w:rFonts w:eastAsia="Times New Roman" w:cs="Times New Roman"/>
          <w:sz w:val="26"/>
          <w:szCs w:val="26"/>
          <w:lang w:eastAsia="ru-RU"/>
        </w:rPr>
      </w:pPr>
      <w:r w:rsidRPr="00BE79E9">
        <w:rPr>
          <w:rFonts w:eastAsia="Times New Roman" w:cs="Times New Roman"/>
          <w:sz w:val="26"/>
          <w:szCs w:val="26"/>
          <w:lang w:eastAsia="ru-RU"/>
        </w:rPr>
        <w:t>- 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14:paraId="3B1B3A8F" w14:textId="77777777" w:rsidR="00BE79E9" w:rsidRPr="00BE79E9" w:rsidRDefault="00BE79E9" w:rsidP="00BE79E9">
      <w:pPr>
        <w:keepNext/>
        <w:numPr>
          <w:ilvl w:val="0"/>
          <w:numId w:val="27"/>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 предоставление единовременного денежного пособия в Удмуртской Республике при усыновлении или удочерении;</w:t>
      </w:r>
    </w:p>
    <w:p w14:paraId="1EA25525" w14:textId="77777777" w:rsidR="00BE79E9" w:rsidRPr="00BE79E9" w:rsidRDefault="00BE79E9" w:rsidP="00BE79E9">
      <w:pPr>
        <w:keepNext/>
        <w:numPr>
          <w:ilvl w:val="0"/>
          <w:numId w:val="27"/>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BE79E9">
        <w:rPr>
          <w:rFonts w:eastAsia="Times New Roman" w:cs="Times New Roman"/>
          <w:sz w:val="26"/>
          <w:szCs w:val="26"/>
          <w:lang w:eastAsia="ru-RU"/>
        </w:rPr>
        <w:t>- предоставление единовременного денежного пособия в Удмуртской Республике при всех формах устройства детей, лишенных родительского попечения, в семью.</w:t>
      </w:r>
    </w:p>
    <w:p w14:paraId="54A9341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соответствии с Законом Удмуртской Республики от 6 марта 2007 года № 2 – РЗ «О мерах по социальной поддержке детей – сирот и детей, оставшихся без попечения родителей» предоставляются следующие услуги:</w:t>
      </w:r>
    </w:p>
    <w:p w14:paraId="7A3F894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предоставление жилых помещений на основании решений судов о предоставлении жилых помещений детям – сиротам и детям, оставшимся без попечения родителей, лицам из их числа.</w:t>
      </w:r>
    </w:p>
    <w:p w14:paraId="72815FF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соответствии с Законом Удмуртской Республики от 14 марта 2013 года № 8 – 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предоставляются услуги по контролю за состоянием и содержанию имущества.</w:t>
      </w:r>
    </w:p>
    <w:p w14:paraId="684BB9E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Перечень основных мероприятий подпрограммы приведён в Приложении 2 к муниципальной программе. </w:t>
      </w:r>
    </w:p>
    <w:p w14:paraId="3C26F8A1" w14:textId="77777777" w:rsidR="00BE79E9" w:rsidRPr="00BE79E9" w:rsidRDefault="00BE79E9" w:rsidP="00BE79E9">
      <w:pPr>
        <w:tabs>
          <w:tab w:val="left" w:pos="142"/>
        </w:tabs>
        <w:overflowPunct/>
        <w:autoSpaceDN w:val="0"/>
        <w:adjustRightInd w:val="0"/>
        <w:ind w:firstLine="709"/>
        <w:contextualSpacing/>
        <w:jc w:val="both"/>
        <w:textAlignment w:val="auto"/>
        <w:outlineLvl w:val="0"/>
        <w:rPr>
          <w:rFonts w:eastAsia="Calibri" w:cs="Times New Roman"/>
          <w:sz w:val="26"/>
          <w:szCs w:val="26"/>
          <w:lang w:eastAsia="en-US"/>
        </w:rPr>
      </w:pPr>
    </w:p>
    <w:p w14:paraId="3E1D170C" w14:textId="77777777" w:rsidR="00BE79E9" w:rsidRPr="00BE79E9" w:rsidRDefault="00BE79E9" w:rsidP="00BE79E9">
      <w:pPr>
        <w:tabs>
          <w:tab w:val="left" w:pos="142"/>
        </w:tabs>
        <w:overflowPunct/>
        <w:autoSpaceDN w:val="0"/>
        <w:adjustRightInd w:val="0"/>
        <w:ind w:left="567"/>
        <w:contextualSpacing/>
        <w:jc w:val="center"/>
        <w:textAlignment w:val="auto"/>
        <w:outlineLvl w:val="0"/>
        <w:rPr>
          <w:rFonts w:eastAsia="Calibri" w:cs="Times New Roman"/>
          <w:b/>
          <w:sz w:val="26"/>
          <w:szCs w:val="26"/>
          <w:lang w:eastAsia="en-US"/>
        </w:rPr>
      </w:pPr>
      <w:r w:rsidRPr="00BE79E9">
        <w:rPr>
          <w:rFonts w:eastAsia="Calibri" w:cs="Times New Roman"/>
          <w:b/>
          <w:sz w:val="26"/>
          <w:szCs w:val="26"/>
          <w:lang w:eastAsia="en-US"/>
        </w:rPr>
        <w:t>4.1.6. Меры муниципального регулирования, направленные на достижение целей и задач подпрограммы</w:t>
      </w:r>
    </w:p>
    <w:p w14:paraId="7D0A0A09" w14:textId="77777777" w:rsidR="00BE79E9" w:rsidRPr="00BE79E9" w:rsidRDefault="00BE79E9" w:rsidP="00BE79E9">
      <w:pPr>
        <w:tabs>
          <w:tab w:val="left" w:pos="142"/>
        </w:tabs>
        <w:overflowPunct/>
        <w:autoSpaceDN w:val="0"/>
        <w:adjustRightInd w:val="0"/>
        <w:ind w:left="567"/>
        <w:contextualSpacing/>
        <w:jc w:val="both"/>
        <w:textAlignment w:val="auto"/>
        <w:outlineLvl w:val="0"/>
        <w:rPr>
          <w:rFonts w:eastAsia="Calibri" w:cs="Times New Roman"/>
          <w:b/>
          <w:sz w:val="26"/>
          <w:szCs w:val="26"/>
          <w:lang w:eastAsia="en-US"/>
        </w:rPr>
      </w:pPr>
    </w:p>
    <w:p w14:paraId="053003F1"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r w:rsidRPr="00BE79E9">
        <w:rPr>
          <w:rFonts w:eastAsia="Calibri" w:cs="Times New Roman"/>
          <w:sz w:val="26"/>
          <w:szCs w:val="26"/>
          <w:lang w:eastAsia="en-US"/>
        </w:rPr>
        <w:t>В рамках подпрограммы применяются следующие меры муниципального регулирования:</w:t>
      </w:r>
    </w:p>
    <w:p w14:paraId="1E13F404" w14:textId="77777777" w:rsidR="00BE79E9" w:rsidRPr="00BE79E9" w:rsidRDefault="00BE79E9" w:rsidP="00BE79E9">
      <w:pPr>
        <w:tabs>
          <w:tab w:val="left" w:pos="1134"/>
        </w:tabs>
        <w:overflowPunct/>
        <w:autoSpaceDN w:val="0"/>
        <w:adjustRightInd w:val="0"/>
        <w:ind w:firstLine="567"/>
        <w:contextualSpacing/>
        <w:jc w:val="both"/>
        <w:textAlignment w:val="auto"/>
        <w:rPr>
          <w:rFonts w:eastAsia="Calibri" w:cs="Times New Roman"/>
          <w:sz w:val="26"/>
          <w:szCs w:val="26"/>
          <w:lang w:eastAsia="en-US"/>
        </w:rPr>
      </w:pPr>
      <w:r w:rsidRPr="00BE79E9">
        <w:rPr>
          <w:rFonts w:eastAsia="Calibri" w:cs="Times New Roman"/>
          <w:sz w:val="26"/>
          <w:szCs w:val="26"/>
          <w:lang w:eastAsia="en-US"/>
        </w:rPr>
        <w:t>предоставление единовременного денежного пособия в Удмуртской Республике при усыновлении или удочерении;</w:t>
      </w:r>
    </w:p>
    <w:p w14:paraId="7E851185" w14:textId="77777777" w:rsidR="00BE79E9" w:rsidRPr="00BE79E9" w:rsidRDefault="00BE79E9" w:rsidP="00BE79E9">
      <w:pPr>
        <w:tabs>
          <w:tab w:val="left" w:pos="1134"/>
        </w:tabs>
        <w:overflowPunct/>
        <w:autoSpaceDN w:val="0"/>
        <w:adjustRightInd w:val="0"/>
        <w:ind w:firstLine="567"/>
        <w:contextualSpacing/>
        <w:jc w:val="both"/>
        <w:textAlignment w:val="auto"/>
        <w:rPr>
          <w:rFonts w:eastAsia="Calibri" w:cs="Times New Roman"/>
          <w:sz w:val="26"/>
          <w:szCs w:val="26"/>
          <w:lang w:eastAsia="en-US"/>
        </w:rPr>
      </w:pPr>
      <w:r w:rsidRPr="00BE79E9">
        <w:rPr>
          <w:rFonts w:eastAsia="Calibri" w:cs="Times New Roman"/>
          <w:sz w:val="26"/>
          <w:szCs w:val="26"/>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14:paraId="51FE13E0"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r w:rsidRPr="00BE79E9">
        <w:rPr>
          <w:rFonts w:eastAsia="Calibri" w:cs="Times New Roman"/>
          <w:sz w:val="26"/>
          <w:szCs w:val="26"/>
          <w:lang w:eastAsia="en-US"/>
        </w:rPr>
        <w:t>Реализуются меры правового регулирования в части:</w:t>
      </w:r>
    </w:p>
    <w:p w14:paraId="1B4D5C42"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r w:rsidRPr="00BE79E9">
        <w:rPr>
          <w:rFonts w:eastAsia="Calibri" w:cs="Times New Roman"/>
          <w:sz w:val="26"/>
          <w:szCs w:val="26"/>
          <w:lang w:eastAsia="en-US"/>
        </w:rPr>
        <w:t>разработки и исполнения нормативных правовых актов, с целью реализации государственной семейной политики;</w:t>
      </w:r>
    </w:p>
    <w:p w14:paraId="01D90854"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r w:rsidRPr="00BE79E9">
        <w:rPr>
          <w:rFonts w:eastAsia="Calibri" w:cs="Times New Roman"/>
          <w:sz w:val="26"/>
          <w:szCs w:val="26"/>
          <w:lang w:eastAsia="en-US"/>
        </w:rPr>
        <w:t>координации деятельности в целях реализации государственной семейной политики.</w:t>
      </w:r>
    </w:p>
    <w:p w14:paraId="7E212267" w14:textId="77777777" w:rsidR="00BE79E9" w:rsidRPr="00BE79E9" w:rsidRDefault="00BE79E9" w:rsidP="00BE79E9">
      <w:pPr>
        <w:tabs>
          <w:tab w:val="left" w:pos="1134"/>
        </w:tabs>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Оценка применения мер муниципального регулирования в сфере реализации муниципальной программы приведена в Приложении 3 к государственной программе.</w:t>
      </w:r>
    </w:p>
    <w:p w14:paraId="5831C9D9"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xml:space="preserve">В целях реализации муниципальной программы в муниципальном образовании «Муниципальный округ Киясовский район Удмуртской Республики» специалист Филиала в Киясовском районе казенного учреждения Удмуртской Республики «Республиканский центр социальных выплат» предоставляет следующие государственные услуги: «Оформление и выдача удостоверений многодетного родителя (опекуна, попечителя)», </w:t>
      </w:r>
    </w:p>
    <w:p w14:paraId="09196121"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xml:space="preserve">Специалисты сектора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предоставляют следующие государственные услуги: </w:t>
      </w:r>
    </w:p>
    <w:p w14:paraId="2DAFD38E"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14:paraId="4D53BAA3"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выдача разрешения на изменение имени и (или) фамилии ребенка;</w:t>
      </w:r>
    </w:p>
    <w:p w14:paraId="202BE711"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выдача разрешения на совершение сделки с имуществом несовершеннолетнего;</w:t>
      </w:r>
    </w:p>
    <w:p w14:paraId="4F4C4793"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установление опеки и попечительства над несовершеннолетними;</w:t>
      </w:r>
    </w:p>
    <w:p w14:paraId="3C62A86C"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назначение и выплата единовременного пособия при передаче ребенка на воспитание в семью;</w:t>
      </w:r>
    </w:p>
    <w:p w14:paraId="2FE3FECB"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xml:space="preserve">- подготовка заключения о возможности граждан Российской Федерации, желающих усыновить ребенка, быть усыновителями; </w:t>
      </w:r>
    </w:p>
    <w:p w14:paraId="58B27721"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предоставление единовременного денежного пособия в Удмуртской Республике при усыновлении или удочерении.</w:t>
      </w:r>
    </w:p>
    <w:p w14:paraId="51910E78"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xml:space="preserve">2 специалиста сектора КДН и ЗП Администрации муниципального образования «Муниципальный округ Киясовский район Удмуртской Республики» реализуют государственные полномочия, </w:t>
      </w:r>
      <w:r w:rsidRPr="00BE79E9">
        <w:rPr>
          <w:rFonts w:eastAsia="Times New Roman" w:cs="Times New Roman"/>
          <w:bCs/>
          <w:sz w:val="26"/>
          <w:szCs w:val="26"/>
          <w:lang w:eastAsia="ru-RU"/>
        </w:rPr>
        <w:t xml:space="preserve">переданные, ст.9 Закона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реализуют мероприятия государственной семейной политики на территории Киясовского района. </w:t>
      </w:r>
    </w:p>
    <w:p w14:paraId="44E4F77F" w14:textId="77777777" w:rsidR="00BE79E9" w:rsidRPr="00BE79E9" w:rsidRDefault="00BE79E9" w:rsidP="00BE79E9">
      <w:pPr>
        <w:autoSpaceDN w:val="0"/>
        <w:adjustRightInd w:val="0"/>
        <w:ind w:firstLine="567"/>
        <w:jc w:val="both"/>
        <w:rPr>
          <w:rFonts w:eastAsia="Times New Roman" w:cs="Times New Roman"/>
          <w:sz w:val="26"/>
          <w:szCs w:val="26"/>
          <w:lang w:eastAsia="ru-RU"/>
        </w:rPr>
      </w:pPr>
      <w:bookmarkStart w:id="27" w:name="_Hlk158199191"/>
    </w:p>
    <w:p w14:paraId="1EF79E2D" w14:textId="77777777" w:rsidR="00BE79E9" w:rsidRPr="00BE79E9" w:rsidRDefault="00BE79E9" w:rsidP="00BE79E9">
      <w:pPr>
        <w:tabs>
          <w:tab w:val="left" w:pos="993"/>
        </w:tabs>
        <w:overflowPunct/>
        <w:autoSpaceDN w:val="0"/>
        <w:adjustRightInd w:val="0"/>
        <w:spacing w:after="120"/>
        <w:ind w:left="567"/>
        <w:jc w:val="center"/>
        <w:textAlignment w:val="auto"/>
        <w:rPr>
          <w:rFonts w:eastAsia="Calibri" w:cs="Times New Roman"/>
          <w:b/>
          <w:sz w:val="26"/>
          <w:szCs w:val="26"/>
          <w:lang w:eastAsia="en-US"/>
        </w:rPr>
      </w:pPr>
      <w:r w:rsidRPr="00BE79E9">
        <w:rPr>
          <w:rFonts w:eastAsia="Calibri" w:cs="Times New Roman"/>
          <w:b/>
          <w:sz w:val="26"/>
          <w:szCs w:val="26"/>
          <w:lang w:eastAsia="en-US"/>
        </w:rPr>
        <w:t>4.1.7 Ресурсное обеспечение подпрограммы</w:t>
      </w:r>
    </w:p>
    <w:bookmarkEnd w:id="27"/>
    <w:p w14:paraId="1C7BF26D"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Подпрограмма реализуется за счёт средств бюджета Российской Федерации, бюджета Удмуртской Республики и средств бюджета муниципального образования «Муниципальный округ Киясовский район Удмуртской Республики», выделяемых на:</w:t>
      </w:r>
    </w:p>
    <w:p w14:paraId="5A0FFD6A" w14:textId="77777777" w:rsidR="00BE79E9" w:rsidRPr="00BE79E9" w:rsidRDefault="00BE79E9" w:rsidP="00BE79E9">
      <w:pPr>
        <w:widowControl w:val="0"/>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предоставление мер социальной поддержки многодетным семьям и учёт (регистрация) многодетных семей;</w:t>
      </w:r>
    </w:p>
    <w:p w14:paraId="32799FBA" w14:textId="77777777" w:rsidR="00BE79E9" w:rsidRPr="00BE79E9" w:rsidRDefault="00BE79E9" w:rsidP="00BE79E9">
      <w:pPr>
        <w:widowControl w:val="0"/>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14:paraId="7EF182B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Объём бюджетных ассигнований на реализацию подпрограммы в том числе за счет средств бюджета муниципального образования «Муниципальный округ Киясовский район Удмуртской Республики» составляет:</w:t>
      </w:r>
    </w:p>
    <w:p w14:paraId="12300EF5"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2015 году – 10862,2 тыс. рублей;</w:t>
      </w:r>
    </w:p>
    <w:p w14:paraId="58BA7F48"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2016 году – 10130,45 тыс. рублей;</w:t>
      </w:r>
    </w:p>
    <w:p w14:paraId="05B1C26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2017 году – 10416,09 тыс. рублей;</w:t>
      </w:r>
    </w:p>
    <w:p w14:paraId="0F7C9E3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2018 году – 10536,83 тыс. рублей;</w:t>
      </w:r>
    </w:p>
    <w:p w14:paraId="3ACDD2C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2019 году – 12000,7 тыс. рублей;</w:t>
      </w:r>
    </w:p>
    <w:p w14:paraId="051B3A37"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2020 году – 11809,2 тыс. рублей;</w:t>
      </w:r>
    </w:p>
    <w:p w14:paraId="00950C6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2021 году –7682,1тыс. рублей.</w:t>
      </w:r>
    </w:p>
    <w:p w14:paraId="710881C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2022 году – 2910,5 тыс. рублей;</w:t>
      </w:r>
    </w:p>
    <w:p w14:paraId="6E67DDBA"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2023 году – 1950,07 тыс. рублей;</w:t>
      </w:r>
    </w:p>
    <w:p w14:paraId="21B2088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2024 году – 3574,9тыс. рублей;</w:t>
      </w:r>
    </w:p>
    <w:p w14:paraId="45FEFD4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2025 году – 2862,67 тыс. рублей;</w:t>
      </w:r>
    </w:p>
    <w:p w14:paraId="6247C138"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2026 году –2862,67 тыс. рублей;</w:t>
      </w:r>
    </w:p>
    <w:p w14:paraId="75CC6A2A"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2027 году –2862,67 тыс. рублей;</w:t>
      </w:r>
    </w:p>
    <w:p w14:paraId="3E11D1E2" w14:textId="77777777" w:rsidR="00BE79E9" w:rsidRPr="00BE79E9" w:rsidRDefault="00BE79E9" w:rsidP="00BE79E9">
      <w:pPr>
        <w:widowControl w:val="0"/>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2028 году –2862,67 тыс. рублей.</w:t>
      </w:r>
    </w:p>
    <w:p w14:paraId="4CAD920F" w14:textId="77777777" w:rsidR="00BE79E9" w:rsidRPr="00BE79E9" w:rsidRDefault="00BE79E9" w:rsidP="00BE79E9">
      <w:pPr>
        <w:overflowPunct/>
        <w:autoSpaceDE/>
        <w:ind w:firstLine="709"/>
        <w:textAlignment w:val="auto"/>
        <w:rPr>
          <w:rFonts w:eastAsia="Times New Roman" w:cs="Times New Roman"/>
          <w:sz w:val="26"/>
          <w:szCs w:val="26"/>
          <w:lang w:eastAsia="ru-RU"/>
        </w:rPr>
      </w:pPr>
      <w:r w:rsidRPr="00BE79E9">
        <w:rPr>
          <w:rFonts w:eastAsia="Times New Roman" w:cs="Times New Roman"/>
          <w:sz w:val="26"/>
          <w:szCs w:val="26"/>
          <w:lang w:eastAsia="ru-RU"/>
        </w:rPr>
        <w:t>Ресурсное обеспечение подпрограммы за счёт средств бюджета муниципального образования «Муниципальный округ Киясовский район Удмуртской Республики» представлено в Приложении 5 к муниципальной программе.</w:t>
      </w:r>
    </w:p>
    <w:p w14:paraId="39C923D0" w14:textId="77777777" w:rsidR="00BE79E9" w:rsidRPr="00BE79E9" w:rsidRDefault="00BE79E9" w:rsidP="00BE79E9">
      <w:pPr>
        <w:overflowPunct/>
        <w:autoSpaceDE/>
        <w:ind w:firstLine="709"/>
        <w:textAlignment w:val="auto"/>
        <w:rPr>
          <w:rFonts w:eastAsia="Times New Roman" w:cs="Times New Roman"/>
          <w:sz w:val="26"/>
          <w:szCs w:val="26"/>
          <w:lang w:eastAsia="ru-RU"/>
        </w:rPr>
      </w:pPr>
      <w:r w:rsidRPr="00BE79E9">
        <w:rPr>
          <w:rFonts w:eastAsia="Times New Roman" w:cs="Times New Roman"/>
          <w:sz w:val="26"/>
          <w:szCs w:val="26"/>
          <w:lang w:eastAsia="ru-RU"/>
        </w:rPr>
        <w:t>Прогнозная (справочная) оценка ресурсного обеспечения реализации муниципальной программы за счёт всех источников финансирования представлена в Приложении 6 к муниципальной программе.</w:t>
      </w:r>
    </w:p>
    <w:p w14:paraId="746FBEA6" w14:textId="77777777" w:rsidR="00BE79E9" w:rsidRPr="00BE79E9" w:rsidRDefault="00BE79E9" w:rsidP="00BE79E9">
      <w:pPr>
        <w:overflowPunct/>
        <w:autoSpaceDE/>
        <w:ind w:firstLine="709"/>
        <w:textAlignment w:val="auto"/>
        <w:rPr>
          <w:rFonts w:eastAsia="Times New Roman" w:cs="Times New Roman"/>
          <w:sz w:val="26"/>
          <w:szCs w:val="26"/>
          <w:lang w:eastAsia="ru-RU"/>
        </w:rPr>
      </w:pPr>
    </w:p>
    <w:p w14:paraId="7DF1C935" w14:textId="77777777" w:rsidR="00BE79E9" w:rsidRPr="00BE79E9" w:rsidRDefault="00BE79E9" w:rsidP="00BE79E9">
      <w:pPr>
        <w:overflowPunct/>
        <w:autoSpaceDE/>
        <w:ind w:firstLine="567"/>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 xml:space="preserve">4.1.8. Анализ рисков реализации подпрограммы и описание </w:t>
      </w:r>
    </w:p>
    <w:p w14:paraId="3FC0ED77" w14:textId="77777777" w:rsidR="00BE79E9" w:rsidRPr="00BE79E9" w:rsidRDefault="00BE79E9" w:rsidP="00BE79E9">
      <w:pPr>
        <w:overflowPunct/>
        <w:autoSpaceDE/>
        <w:ind w:firstLine="567"/>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мер управления рисками</w:t>
      </w:r>
    </w:p>
    <w:p w14:paraId="6762C7C5" w14:textId="77777777" w:rsidR="00BE79E9" w:rsidRPr="00BE79E9" w:rsidRDefault="00BE79E9" w:rsidP="00BE79E9">
      <w:pPr>
        <w:overflowPunct/>
        <w:autoSpaceDN w:val="0"/>
        <w:adjustRightInd w:val="0"/>
        <w:ind w:left="426"/>
        <w:jc w:val="center"/>
        <w:textAlignment w:val="auto"/>
        <w:rPr>
          <w:rFonts w:eastAsia="Calibri" w:cs="Times New Roman"/>
          <w:sz w:val="26"/>
          <w:szCs w:val="26"/>
          <w:lang w:eastAsia="en-US"/>
        </w:rPr>
      </w:pPr>
    </w:p>
    <w:p w14:paraId="5396ACBA"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недостижение целевых показателей:</w:t>
      </w:r>
    </w:p>
    <w:p w14:paraId="566D4571"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Возможность недофинансирования или несвоевременного финансирования расходов на реализацию программных мероприятий;</w:t>
      </w:r>
    </w:p>
    <w:p w14:paraId="390DF324"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невыполнение в полном объеме исполнителями подпрограммы финансовых обязательств.</w:t>
      </w:r>
    </w:p>
    <w:p w14:paraId="673585EA"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14:paraId="0B5F5A0C" w14:textId="77777777" w:rsidR="00BE79E9" w:rsidRPr="00BE79E9" w:rsidRDefault="00BE79E9" w:rsidP="00BE79E9">
      <w:pPr>
        <w:overflowPunct/>
        <w:autoSpaceDE/>
        <w:jc w:val="both"/>
        <w:textAlignment w:val="auto"/>
        <w:rPr>
          <w:rFonts w:eastAsia="Times New Roman" w:cs="Times New Roman"/>
          <w:sz w:val="24"/>
          <w:szCs w:val="24"/>
          <w:lang w:eastAsia="ru-RU"/>
        </w:rPr>
      </w:pPr>
    </w:p>
    <w:p w14:paraId="640E3162"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 xml:space="preserve">4.2. Подпрограмма </w:t>
      </w:r>
      <w:r w:rsidRPr="00BE79E9">
        <w:rPr>
          <w:rFonts w:eastAsia="Lucida Sans Unicode" w:cs="Times New Roman"/>
          <w:b/>
          <w:kern w:val="1"/>
          <w:sz w:val="26"/>
          <w:szCs w:val="26"/>
          <w:lang w:eastAsia="ru-RU"/>
        </w:rPr>
        <w:t xml:space="preserve">«Создание условий для реализации </w:t>
      </w:r>
      <w:r w:rsidRPr="00BE79E9">
        <w:rPr>
          <w:rFonts w:eastAsia="Times New Roman" w:cs="Times New Roman"/>
          <w:b/>
          <w:sz w:val="26"/>
          <w:szCs w:val="26"/>
          <w:lang w:eastAsia="ru-RU"/>
        </w:rPr>
        <w:t>муниципальной программы «Социальная поддержка населения»</w:t>
      </w:r>
    </w:p>
    <w:p w14:paraId="0F897131" w14:textId="77777777" w:rsidR="00BE79E9" w:rsidRPr="00BE79E9" w:rsidRDefault="00BE79E9" w:rsidP="00BE79E9">
      <w:pPr>
        <w:overflowPunct/>
        <w:autoSpaceDE/>
        <w:jc w:val="both"/>
        <w:textAlignment w:val="auto"/>
        <w:rPr>
          <w:rFonts w:eastAsia="Times New Roman" w:cs="Times New Roman"/>
          <w:sz w:val="26"/>
          <w:szCs w:val="26"/>
          <w:lang w:eastAsia="ru-RU"/>
        </w:rPr>
      </w:pPr>
    </w:p>
    <w:p w14:paraId="26C8308E" w14:textId="77777777" w:rsidR="00BE79E9" w:rsidRPr="00BE79E9" w:rsidRDefault="00BE79E9" w:rsidP="00BE79E9">
      <w:pPr>
        <w:autoSpaceDN w:val="0"/>
        <w:adjustRightInd w:val="0"/>
        <w:ind w:firstLine="567"/>
        <w:jc w:val="center"/>
        <w:rPr>
          <w:rFonts w:eastAsia="Times New Roman" w:cs="Times New Roman"/>
          <w:b/>
          <w:sz w:val="26"/>
          <w:szCs w:val="26"/>
          <w:lang w:eastAsia="ru-RU"/>
        </w:rPr>
      </w:pPr>
      <w:r w:rsidRPr="00BE79E9">
        <w:rPr>
          <w:rFonts w:eastAsia="Times New Roman" w:cs="Times New Roman"/>
          <w:b/>
          <w:sz w:val="26"/>
          <w:szCs w:val="26"/>
          <w:lang w:eastAsia="ru-RU"/>
        </w:rPr>
        <w:t>ПАСПОРТ</w:t>
      </w:r>
    </w:p>
    <w:p w14:paraId="68FB8390"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 xml:space="preserve">подпрограммы </w:t>
      </w:r>
      <w:bookmarkStart w:id="28" w:name="_Hlk158206652"/>
      <w:r w:rsidRPr="00BE79E9">
        <w:rPr>
          <w:rFonts w:eastAsia="Lucida Sans Unicode" w:cs="Times New Roman"/>
          <w:b/>
          <w:kern w:val="1"/>
          <w:sz w:val="26"/>
          <w:szCs w:val="26"/>
          <w:lang w:eastAsia="ru-RU"/>
        </w:rPr>
        <w:t xml:space="preserve">«Создание условий для реализации </w:t>
      </w:r>
      <w:r w:rsidRPr="00BE79E9">
        <w:rPr>
          <w:rFonts w:eastAsia="Times New Roman" w:cs="Times New Roman"/>
          <w:b/>
          <w:sz w:val="26"/>
          <w:szCs w:val="26"/>
          <w:lang w:eastAsia="ru-RU"/>
        </w:rPr>
        <w:t>муниципальной программы»</w:t>
      </w:r>
      <w:bookmarkEnd w:id="28"/>
    </w:p>
    <w:p w14:paraId="13F30C33" w14:textId="77777777" w:rsidR="00BE79E9" w:rsidRPr="00BE79E9" w:rsidRDefault="00BE79E9" w:rsidP="00BE79E9">
      <w:pPr>
        <w:overflowPunct/>
        <w:autoSpaceDE/>
        <w:jc w:val="center"/>
        <w:textAlignment w:val="auto"/>
        <w:rPr>
          <w:rFonts w:eastAsia="Times New Roman" w:cs="Times New Roman"/>
          <w:b/>
          <w:i/>
          <w:sz w:val="28"/>
          <w:szCs w:val="28"/>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3686"/>
        <w:gridCol w:w="5953"/>
      </w:tblGrid>
      <w:tr w:rsidR="00BE79E9" w:rsidRPr="00BE79E9" w14:paraId="5F1D407F" w14:textId="77777777" w:rsidTr="000C030B">
        <w:trPr>
          <w:trHeight w:val="360"/>
        </w:trPr>
        <w:tc>
          <w:tcPr>
            <w:tcW w:w="3686" w:type="dxa"/>
            <w:tcBorders>
              <w:top w:val="single" w:sz="4" w:space="0" w:color="000000"/>
              <w:left w:val="single" w:sz="4" w:space="0" w:color="000000"/>
              <w:bottom w:val="single" w:sz="4" w:space="0" w:color="000000"/>
            </w:tcBorders>
          </w:tcPr>
          <w:p w14:paraId="6E27AEAE" w14:textId="77777777" w:rsidR="00BE79E9" w:rsidRPr="00BE79E9" w:rsidRDefault="00BE79E9" w:rsidP="00BE79E9">
            <w:pPr>
              <w:autoSpaceDN w:val="0"/>
              <w:adjustRightInd w:val="0"/>
              <w:snapToGrid w:val="0"/>
              <w:rPr>
                <w:rFonts w:eastAsia="Times New Roman CYR" w:cs="Times New Roman"/>
                <w:kern w:val="1"/>
                <w:szCs w:val="28"/>
                <w:lang w:eastAsia="ru-RU"/>
              </w:rPr>
            </w:pPr>
            <w:r w:rsidRPr="00BE79E9">
              <w:rPr>
                <w:rFonts w:eastAsia="Times New Roman" w:cs="Times New Roman"/>
                <w:kern w:val="1"/>
                <w:szCs w:val="28"/>
                <w:lang w:eastAsia="ru-RU"/>
              </w:rPr>
              <w:t>Наименование п</w:t>
            </w:r>
            <w:r w:rsidRPr="00BE79E9">
              <w:rPr>
                <w:rFonts w:eastAsia="Times New Roman CYR" w:cs="Times New Roman"/>
                <w:kern w:val="1"/>
                <w:szCs w:val="28"/>
                <w:lang w:eastAsia="ru-RU"/>
              </w:rPr>
              <w:t>одпрограммы</w:t>
            </w:r>
          </w:p>
        </w:tc>
        <w:tc>
          <w:tcPr>
            <w:tcW w:w="5953" w:type="dxa"/>
            <w:tcBorders>
              <w:top w:val="single" w:sz="4" w:space="0" w:color="000000"/>
              <w:left w:val="single" w:sz="4" w:space="0" w:color="000000"/>
              <w:bottom w:val="single" w:sz="4" w:space="0" w:color="000000"/>
              <w:right w:val="single" w:sz="4" w:space="0" w:color="000000"/>
            </w:tcBorders>
          </w:tcPr>
          <w:p w14:paraId="03654539" w14:textId="77777777" w:rsidR="00BE79E9" w:rsidRPr="00BE79E9" w:rsidRDefault="00BE79E9" w:rsidP="00BE79E9">
            <w:pPr>
              <w:autoSpaceDN w:val="0"/>
              <w:adjustRightInd w:val="0"/>
              <w:jc w:val="both"/>
              <w:rPr>
                <w:rFonts w:eastAsia="Times New Roman" w:cs="Times New Roman"/>
                <w:kern w:val="1"/>
                <w:sz w:val="24"/>
                <w:szCs w:val="24"/>
                <w:lang w:eastAsia="ru-RU"/>
              </w:rPr>
            </w:pPr>
            <w:r w:rsidRPr="00BE79E9">
              <w:rPr>
                <w:rFonts w:eastAsia="Lucida Sans Unicode" w:cs="Times New Roman"/>
                <w:kern w:val="1"/>
                <w:sz w:val="24"/>
                <w:szCs w:val="24"/>
                <w:lang w:eastAsia="ru-RU"/>
              </w:rPr>
              <w:t>«Создание условий для реализации муниципальной программы»</w:t>
            </w:r>
          </w:p>
        </w:tc>
      </w:tr>
      <w:tr w:rsidR="00BE79E9" w:rsidRPr="00BE79E9" w14:paraId="08EC17C8" w14:textId="77777777" w:rsidTr="000C030B">
        <w:trPr>
          <w:trHeight w:val="360"/>
        </w:trPr>
        <w:tc>
          <w:tcPr>
            <w:tcW w:w="3686" w:type="dxa"/>
            <w:tcBorders>
              <w:top w:val="single" w:sz="4" w:space="0" w:color="000000"/>
              <w:left w:val="single" w:sz="4" w:space="0" w:color="000000"/>
              <w:bottom w:val="single" w:sz="4" w:space="0" w:color="000000"/>
            </w:tcBorders>
          </w:tcPr>
          <w:p w14:paraId="00402919" w14:textId="77777777" w:rsidR="00BE79E9" w:rsidRPr="00BE79E9" w:rsidRDefault="00BE79E9" w:rsidP="00BE79E9">
            <w:pPr>
              <w:autoSpaceDN w:val="0"/>
              <w:adjustRightInd w:val="0"/>
              <w:snapToGrid w:val="0"/>
              <w:rPr>
                <w:rFonts w:eastAsia="Times New Roman" w:cs="Times New Roman"/>
                <w:kern w:val="1"/>
                <w:szCs w:val="28"/>
                <w:lang w:eastAsia="ru-RU"/>
              </w:rPr>
            </w:pPr>
            <w:r w:rsidRPr="00BE79E9">
              <w:rPr>
                <w:rFonts w:eastAsia="Times New Roman" w:cs="Times New Roman"/>
                <w:kern w:val="1"/>
                <w:szCs w:val="28"/>
                <w:lang w:eastAsia="ru-RU"/>
              </w:rPr>
              <w:t>Ответственный исполнитель подпрограммы</w:t>
            </w:r>
          </w:p>
        </w:tc>
        <w:tc>
          <w:tcPr>
            <w:tcW w:w="5953" w:type="dxa"/>
            <w:tcBorders>
              <w:top w:val="single" w:sz="4" w:space="0" w:color="000000"/>
              <w:left w:val="single" w:sz="4" w:space="0" w:color="000000"/>
              <w:bottom w:val="single" w:sz="4" w:space="0" w:color="000000"/>
              <w:right w:val="single" w:sz="4" w:space="0" w:color="000000"/>
            </w:tcBorders>
          </w:tcPr>
          <w:p w14:paraId="38755935" w14:textId="77777777" w:rsidR="00BE79E9" w:rsidRPr="00BE79E9" w:rsidRDefault="00BE79E9" w:rsidP="00BE79E9">
            <w:pPr>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Сектор КДН и ЗП Администрации муниципального образования «Муниципальный округ Киясовский район Удмуртской Республики»</w:t>
            </w:r>
          </w:p>
        </w:tc>
      </w:tr>
      <w:tr w:rsidR="00BE79E9" w:rsidRPr="00BE79E9" w14:paraId="565D4091" w14:textId="77777777" w:rsidTr="000C030B">
        <w:trPr>
          <w:trHeight w:val="480"/>
        </w:trPr>
        <w:tc>
          <w:tcPr>
            <w:tcW w:w="3686" w:type="dxa"/>
            <w:tcBorders>
              <w:left w:val="single" w:sz="4" w:space="0" w:color="000000"/>
              <w:bottom w:val="single" w:sz="4" w:space="0" w:color="000000"/>
            </w:tcBorders>
          </w:tcPr>
          <w:p w14:paraId="64590721"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Соисполнители подпрограммы</w:t>
            </w:r>
          </w:p>
        </w:tc>
        <w:tc>
          <w:tcPr>
            <w:tcW w:w="5953" w:type="dxa"/>
            <w:tcBorders>
              <w:left w:val="single" w:sz="4" w:space="0" w:color="000000"/>
              <w:bottom w:val="single" w:sz="4" w:space="0" w:color="000000"/>
              <w:right w:val="single" w:sz="4" w:space="0" w:color="000000"/>
            </w:tcBorders>
          </w:tcPr>
          <w:p w14:paraId="46737506" w14:textId="77777777" w:rsidR="00BE79E9" w:rsidRPr="00BE79E9" w:rsidRDefault="00BE79E9" w:rsidP="00BE79E9">
            <w:pPr>
              <w:autoSpaceDN w:val="0"/>
              <w:adjustRightInd w:val="0"/>
              <w:rPr>
                <w:rFonts w:eastAsia="Arial" w:cs="Times New Roman"/>
                <w:szCs w:val="28"/>
                <w:lang w:eastAsia="ru-RU"/>
              </w:rPr>
            </w:pPr>
            <w:r w:rsidRPr="00BE79E9">
              <w:rPr>
                <w:rFonts w:eastAsia="Arial" w:cs="Times New Roman"/>
                <w:szCs w:val="28"/>
                <w:lang w:eastAsia="ru-RU"/>
              </w:rPr>
              <w:t>нет</w:t>
            </w:r>
          </w:p>
        </w:tc>
      </w:tr>
      <w:tr w:rsidR="00BE79E9" w:rsidRPr="00BE79E9" w14:paraId="2020877C" w14:textId="77777777" w:rsidTr="000C030B">
        <w:trPr>
          <w:trHeight w:val="480"/>
        </w:trPr>
        <w:tc>
          <w:tcPr>
            <w:tcW w:w="3686" w:type="dxa"/>
            <w:tcBorders>
              <w:left w:val="single" w:sz="4" w:space="0" w:color="000000"/>
              <w:bottom w:val="single" w:sz="4" w:space="0" w:color="000000"/>
            </w:tcBorders>
          </w:tcPr>
          <w:p w14:paraId="5282EF43"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Срок реализации подпрограммы</w:t>
            </w:r>
          </w:p>
        </w:tc>
        <w:tc>
          <w:tcPr>
            <w:tcW w:w="5953" w:type="dxa"/>
            <w:tcBorders>
              <w:left w:val="single" w:sz="4" w:space="0" w:color="000000"/>
              <w:bottom w:val="single" w:sz="4" w:space="0" w:color="000000"/>
              <w:right w:val="single" w:sz="4" w:space="0" w:color="000000"/>
            </w:tcBorders>
          </w:tcPr>
          <w:p w14:paraId="0421CF76"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2015 – 2028 годы</w:t>
            </w:r>
          </w:p>
        </w:tc>
      </w:tr>
      <w:tr w:rsidR="00BE79E9" w:rsidRPr="00BE79E9" w14:paraId="40DEF0CF" w14:textId="77777777" w:rsidTr="000C030B">
        <w:trPr>
          <w:trHeight w:val="480"/>
        </w:trPr>
        <w:tc>
          <w:tcPr>
            <w:tcW w:w="3686" w:type="dxa"/>
            <w:tcBorders>
              <w:left w:val="single" w:sz="4" w:space="0" w:color="000000"/>
              <w:bottom w:val="single" w:sz="4" w:space="0" w:color="000000"/>
            </w:tcBorders>
          </w:tcPr>
          <w:p w14:paraId="1AFA5A92"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Этапы подпрограммы</w:t>
            </w:r>
          </w:p>
        </w:tc>
        <w:tc>
          <w:tcPr>
            <w:tcW w:w="5953" w:type="dxa"/>
            <w:tcBorders>
              <w:left w:val="single" w:sz="4" w:space="0" w:color="000000"/>
              <w:bottom w:val="single" w:sz="4" w:space="0" w:color="000000"/>
              <w:right w:val="single" w:sz="4" w:space="0" w:color="000000"/>
            </w:tcBorders>
          </w:tcPr>
          <w:p w14:paraId="11714133" w14:textId="77777777" w:rsidR="00BE79E9" w:rsidRPr="00BE79E9" w:rsidRDefault="00BE79E9" w:rsidP="00BE79E9">
            <w:pPr>
              <w:widowControl w:val="0"/>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не предусмотрены</w:t>
            </w:r>
          </w:p>
        </w:tc>
      </w:tr>
      <w:tr w:rsidR="00BE79E9" w:rsidRPr="00BE79E9" w14:paraId="105E9EDB" w14:textId="77777777" w:rsidTr="000C030B">
        <w:trPr>
          <w:trHeight w:val="480"/>
        </w:trPr>
        <w:tc>
          <w:tcPr>
            <w:tcW w:w="3686" w:type="dxa"/>
            <w:tcBorders>
              <w:left w:val="single" w:sz="4" w:space="0" w:color="000000"/>
              <w:bottom w:val="single" w:sz="4" w:space="0" w:color="000000"/>
            </w:tcBorders>
          </w:tcPr>
          <w:p w14:paraId="43C90047" w14:textId="77777777" w:rsidR="00BE79E9" w:rsidRPr="00BE79E9" w:rsidRDefault="00BE79E9" w:rsidP="00BE79E9">
            <w:pPr>
              <w:autoSpaceDN w:val="0"/>
              <w:adjustRightInd w:val="0"/>
              <w:snapToGrid w:val="0"/>
              <w:rPr>
                <w:rFonts w:eastAsia="Times New Roman" w:cs="Times New Roman"/>
                <w:kern w:val="1"/>
                <w:szCs w:val="28"/>
                <w:lang w:eastAsia="ru-RU"/>
              </w:rPr>
            </w:pPr>
            <w:r w:rsidRPr="00BE79E9">
              <w:rPr>
                <w:rFonts w:eastAsia="Times New Roman" w:cs="Times New Roman"/>
                <w:kern w:val="1"/>
                <w:szCs w:val="28"/>
                <w:lang w:eastAsia="ru-RU"/>
              </w:rPr>
              <w:t xml:space="preserve">Цели </w:t>
            </w:r>
          </w:p>
          <w:p w14:paraId="111C7DC9" w14:textId="77777777" w:rsidR="00BE79E9" w:rsidRPr="00BE79E9" w:rsidRDefault="00BE79E9" w:rsidP="00BE79E9">
            <w:pPr>
              <w:autoSpaceDN w:val="0"/>
              <w:adjustRightInd w:val="0"/>
              <w:snapToGrid w:val="0"/>
              <w:rPr>
                <w:rFonts w:eastAsia="Times New Roman CYR" w:cs="Times New Roman"/>
                <w:kern w:val="1"/>
                <w:szCs w:val="28"/>
                <w:lang w:eastAsia="ru-RU"/>
              </w:rPr>
            </w:pPr>
            <w:r w:rsidRPr="00BE79E9">
              <w:rPr>
                <w:rFonts w:eastAsia="Times New Roman" w:cs="Times New Roman"/>
                <w:kern w:val="1"/>
                <w:szCs w:val="28"/>
                <w:lang w:eastAsia="ru-RU"/>
              </w:rPr>
              <w:t>подпрограммы</w:t>
            </w:r>
          </w:p>
        </w:tc>
        <w:tc>
          <w:tcPr>
            <w:tcW w:w="5953" w:type="dxa"/>
            <w:tcBorders>
              <w:left w:val="single" w:sz="4" w:space="0" w:color="000000"/>
              <w:bottom w:val="single" w:sz="4" w:space="0" w:color="000000"/>
              <w:right w:val="single" w:sz="4" w:space="0" w:color="000000"/>
            </w:tcBorders>
          </w:tcPr>
          <w:p w14:paraId="0D124145" w14:textId="77777777" w:rsidR="00BE79E9" w:rsidRPr="00BE79E9" w:rsidRDefault="00BE79E9" w:rsidP="00BE79E9">
            <w:pPr>
              <w:autoSpaceDN w:val="0"/>
              <w:adjustRightInd w:val="0"/>
              <w:jc w:val="both"/>
              <w:rPr>
                <w:rFonts w:eastAsia="Times New Roman" w:cs="Times New Roman"/>
                <w:kern w:val="1"/>
                <w:sz w:val="24"/>
                <w:szCs w:val="24"/>
                <w:lang w:eastAsia="ru-RU"/>
              </w:rPr>
            </w:pPr>
            <w:r w:rsidRPr="00BE79E9">
              <w:rPr>
                <w:rFonts w:eastAsia="Times New Roman" w:cs="Times New Roman"/>
                <w:kern w:val="1"/>
                <w:sz w:val="24"/>
                <w:szCs w:val="24"/>
                <w:lang w:eastAsia="ru-RU"/>
              </w:rPr>
              <w:t>создание эффективной системы управления муниципальной программы</w:t>
            </w:r>
          </w:p>
        </w:tc>
      </w:tr>
      <w:tr w:rsidR="00BE79E9" w:rsidRPr="00BE79E9" w14:paraId="37E7C1CB" w14:textId="77777777" w:rsidTr="000C030B">
        <w:trPr>
          <w:trHeight w:val="480"/>
        </w:trPr>
        <w:tc>
          <w:tcPr>
            <w:tcW w:w="3686" w:type="dxa"/>
            <w:tcBorders>
              <w:left w:val="single" w:sz="4" w:space="0" w:color="000000"/>
              <w:bottom w:val="single" w:sz="4" w:space="0" w:color="000000"/>
            </w:tcBorders>
          </w:tcPr>
          <w:p w14:paraId="1900E02C"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Задачи подпрограммы</w:t>
            </w:r>
          </w:p>
        </w:tc>
        <w:tc>
          <w:tcPr>
            <w:tcW w:w="5953" w:type="dxa"/>
            <w:tcBorders>
              <w:left w:val="single" w:sz="4" w:space="0" w:color="000000"/>
              <w:bottom w:val="single" w:sz="4" w:space="0" w:color="000000"/>
              <w:right w:val="single" w:sz="4" w:space="0" w:color="000000"/>
            </w:tcBorders>
          </w:tcPr>
          <w:p w14:paraId="51A4BCB1" w14:textId="77777777" w:rsidR="00BE79E9" w:rsidRPr="00BE79E9" w:rsidRDefault="00BE79E9" w:rsidP="00BE79E9">
            <w:pPr>
              <w:overflowPunct/>
              <w:autoSpaceDN w:val="0"/>
              <w:adjustRightInd w:val="0"/>
              <w:contextualSpacing/>
              <w:jc w:val="both"/>
              <w:textAlignment w:val="auto"/>
              <w:outlineLvl w:val="0"/>
              <w:rPr>
                <w:rFonts w:eastAsia="Lucida Sans Unicode" w:cs="Times New Roman"/>
                <w:kern w:val="1"/>
                <w:sz w:val="24"/>
                <w:szCs w:val="24"/>
                <w:lang w:eastAsia="en-US"/>
              </w:rPr>
            </w:pPr>
            <w:r w:rsidRPr="00BE79E9">
              <w:rPr>
                <w:rFonts w:eastAsia="Lucida Sans Unicode" w:cs="Times New Roman"/>
                <w:kern w:val="1"/>
                <w:sz w:val="24"/>
                <w:szCs w:val="24"/>
                <w:lang w:eastAsia="en-US"/>
              </w:rPr>
              <w:t>обеспечение управления реализацией муниципальной программы</w:t>
            </w:r>
          </w:p>
        </w:tc>
      </w:tr>
      <w:tr w:rsidR="00BE79E9" w:rsidRPr="00BE79E9" w14:paraId="370242E7" w14:textId="77777777" w:rsidTr="000C030B">
        <w:trPr>
          <w:trHeight w:val="480"/>
        </w:trPr>
        <w:tc>
          <w:tcPr>
            <w:tcW w:w="3686" w:type="dxa"/>
            <w:tcBorders>
              <w:left w:val="single" w:sz="4" w:space="0" w:color="000000"/>
              <w:bottom w:val="single" w:sz="4" w:space="0" w:color="000000"/>
            </w:tcBorders>
          </w:tcPr>
          <w:p w14:paraId="51026D60"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Программно-целевые инструменты подпрограммы</w:t>
            </w:r>
          </w:p>
        </w:tc>
        <w:tc>
          <w:tcPr>
            <w:tcW w:w="5953" w:type="dxa"/>
            <w:tcBorders>
              <w:left w:val="single" w:sz="4" w:space="0" w:color="000000"/>
              <w:bottom w:val="single" w:sz="4" w:space="0" w:color="000000"/>
              <w:right w:val="single" w:sz="4" w:space="0" w:color="000000"/>
            </w:tcBorders>
          </w:tcPr>
          <w:p w14:paraId="652AD38A" w14:textId="77777777" w:rsidR="00BE79E9" w:rsidRPr="00BE79E9" w:rsidRDefault="00BE79E9" w:rsidP="00BE79E9">
            <w:pPr>
              <w:autoSpaceDN w:val="0"/>
              <w:adjustRightInd w:val="0"/>
              <w:jc w:val="both"/>
              <w:rPr>
                <w:rFonts w:eastAsia="Times New Roman" w:cs="Times New Roman"/>
                <w:sz w:val="24"/>
                <w:szCs w:val="24"/>
                <w:lang w:eastAsia="ru-RU"/>
              </w:rPr>
            </w:pPr>
            <w:r w:rsidRPr="00BE79E9">
              <w:rPr>
                <w:rFonts w:eastAsia="Times New Roman" w:cs="Times New Roman"/>
                <w:sz w:val="24"/>
                <w:szCs w:val="24"/>
                <w:lang w:eastAsia="ru-RU"/>
              </w:rPr>
              <w:t>не применяются</w:t>
            </w:r>
          </w:p>
        </w:tc>
      </w:tr>
      <w:tr w:rsidR="00BE79E9" w:rsidRPr="00BE79E9" w14:paraId="6E710479" w14:textId="77777777" w:rsidTr="000C030B">
        <w:trPr>
          <w:trHeight w:val="480"/>
        </w:trPr>
        <w:tc>
          <w:tcPr>
            <w:tcW w:w="3686" w:type="dxa"/>
            <w:tcBorders>
              <w:left w:val="single" w:sz="4" w:space="0" w:color="000000"/>
              <w:bottom w:val="single" w:sz="4" w:space="0" w:color="000000"/>
            </w:tcBorders>
          </w:tcPr>
          <w:p w14:paraId="6CCD75BA" w14:textId="77777777" w:rsidR="00BE79E9" w:rsidRPr="00BE79E9" w:rsidRDefault="00BE79E9" w:rsidP="00BE79E9">
            <w:pPr>
              <w:autoSpaceDN w:val="0"/>
              <w:adjustRightInd w:val="0"/>
              <w:snapToGrid w:val="0"/>
              <w:rPr>
                <w:rFonts w:eastAsia="Lucida Sans Unicode" w:cs="Times New Roman"/>
                <w:kern w:val="1"/>
                <w:szCs w:val="34"/>
                <w:lang w:eastAsia="ru-RU"/>
              </w:rPr>
            </w:pPr>
            <w:r w:rsidRPr="00BE79E9">
              <w:rPr>
                <w:rFonts w:eastAsia="Lucida Sans Unicode" w:cs="Times New Roman"/>
                <w:kern w:val="1"/>
                <w:szCs w:val="34"/>
                <w:lang w:eastAsia="ru-RU"/>
              </w:rPr>
              <w:t>Целевые показатели (индикаторы) подпрограммы</w:t>
            </w:r>
          </w:p>
        </w:tc>
        <w:tc>
          <w:tcPr>
            <w:tcW w:w="5953" w:type="dxa"/>
            <w:tcBorders>
              <w:left w:val="single" w:sz="4" w:space="0" w:color="000000"/>
              <w:bottom w:val="single" w:sz="4" w:space="0" w:color="000000"/>
              <w:right w:val="single" w:sz="4" w:space="0" w:color="000000"/>
            </w:tcBorders>
          </w:tcPr>
          <w:p w14:paraId="212A4A4C" w14:textId="77777777" w:rsidR="00BE79E9" w:rsidRPr="00BE79E9" w:rsidRDefault="00BE79E9" w:rsidP="00BE79E9">
            <w:pPr>
              <w:autoSpaceDN w:val="0"/>
              <w:adjustRightInd w:val="0"/>
              <w:snapToGrid w:val="0"/>
              <w:rPr>
                <w:rFonts w:eastAsia="Times New Roman" w:cs="Times New Roman"/>
                <w:sz w:val="24"/>
                <w:szCs w:val="24"/>
                <w:lang w:eastAsia="ru-RU"/>
              </w:rPr>
            </w:pPr>
            <w:r w:rsidRPr="00BE79E9">
              <w:rPr>
                <w:rFonts w:eastAsia="Times New Roman" w:cs="Times New Roman"/>
                <w:sz w:val="24"/>
                <w:szCs w:val="24"/>
                <w:lang w:eastAsia="ru-RU"/>
              </w:rPr>
              <w:t>уровень выполнения значений целевых показателей (индикаторов) муниципальной программы, в процентах</w:t>
            </w:r>
          </w:p>
        </w:tc>
      </w:tr>
      <w:tr w:rsidR="00BE79E9" w:rsidRPr="00BE79E9" w14:paraId="4F33D778" w14:textId="77777777" w:rsidTr="000C030B">
        <w:trPr>
          <w:trHeight w:val="360"/>
        </w:trPr>
        <w:tc>
          <w:tcPr>
            <w:tcW w:w="3686" w:type="dxa"/>
            <w:tcBorders>
              <w:left w:val="single" w:sz="4" w:space="0" w:color="000000"/>
              <w:bottom w:val="single" w:sz="4" w:space="0" w:color="000000"/>
            </w:tcBorders>
          </w:tcPr>
          <w:p w14:paraId="00C57F03" w14:textId="77777777" w:rsidR="00BE79E9" w:rsidRPr="00BE79E9" w:rsidRDefault="00BE79E9" w:rsidP="00BE79E9">
            <w:pPr>
              <w:autoSpaceDN w:val="0"/>
              <w:adjustRightInd w:val="0"/>
              <w:snapToGrid w:val="0"/>
              <w:rPr>
                <w:rFonts w:eastAsia="Times New Roman CYR" w:cs="Times New Roman"/>
                <w:kern w:val="1"/>
                <w:sz w:val="24"/>
                <w:szCs w:val="24"/>
                <w:highlight w:val="yellow"/>
                <w:lang w:eastAsia="ru-RU"/>
              </w:rPr>
            </w:pPr>
            <w:r w:rsidRPr="00BE79E9">
              <w:rPr>
                <w:rFonts w:eastAsia="Times New Roman CYR" w:cs="Times New Roman"/>
                <w:kern w:val="1"/>
                <w:sz w:val="24"/>
                <w:szCs w:val="24"/>
                <w:lang w:eastAsia="ru-RU"/>
              </w:rPr>
              <w:t>Ресурсное обеспечение подпрограммы</w:t>
            </w:r>
          </w:p>
        </w:tc>
        <w:tc>
          <w:tcPr>
            <w:tcW w:w="5953" w:type="dxa"/>
            <w:tcBorders>
              <w:left w:val="single" w:sz="4" w:space="0" w:color="000000"/>
              <w:bottom w:val="single" w:sz="4" w:space="0" w:color="000000"/>
              <w:right w:val="single" w:sz="4" w:space="0" w:color="000000"/>
            </w:tcBorders>
          </w:tcPr>
          <w:p w14:paraId="33A63CAE"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bookmarkStart w:id="29" w:name="_Hlk158206568"/>
            <w:r w:rsidRPr="00BE79E9">
              <w:rPr>
                <w:rFonts w:eastAsia="Times New Roman" w:cs="Times New Roman"/>
                <w:sz w:val="24"/>
                <w:szCs w:val="24"/>
                <w:lang w:eastAsia="ru-RU"/>
              </w:rPr>
              <w:t>Объём бюджетных ассигнований на реализацию подпрограммы за счет всех средств в том числе за счет средств муниципального образования «Муниципальный округ Киясовский район Удмуртской Республики» составит:</w:t>
            </w:r>
          </w:p>
          <w:p w14:paraId="0B72A799"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2015 году – 1870,9 тыс. рублей</w:t>
            </w:r>
          </w:p>
          <w:p w14:paraId="48944307"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2016 году – 1848,4 тыс. рублей;</w:t>
            </w:r>
          </w:p>
          <w:p w14:paraId="7ADC4CB4"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2017 году – 1925,3 тыс. рублей;</w:t>
            </w:r>
          </w:p>
          <w:p w14:paraId="70777FC9"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2018 году – 1780,90 тыс. рублей;</w:t>
            </w:r>
          </w:p>
          <w:p w14:paraId="336E3F87"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2019 году – 1805,4 тыс. рублей;</w:t>
            </w:r>
          </w:p>
          <w:p w14:paraId="2787DB1D"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2020 году – 2036,8 тыс. рублей.</w:t>
            </w:r>
          </w:p>
          <w:p w14:paraId="21ED9C70"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2021 году – 1510,1 тыс. рублей.</w:t>
            </w:r>
          </w:p>
          <w:p w14:paraId="3397314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2022 году – 329,8 тыс. рублей;</w:t>
            </w:r>
          </w:p>
          <w:p w14:paraId="4A4B552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2023 году – 448,6 тыс. рублей;</w:t>
            </w:r>
          </w:p>
          <w:p w14:paraId="470E8E83"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2024 году – 456,8 тыс. рублей;</w:t>
            </w:r>
          </w:p>
          <w:p w14:paraId="147E0D29"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2025 году – 787,00 тыс. рублей;</w:t>
            </w:r>
          </w:p>
          <w:p w14:paraId="42CBA201"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2026 году – 787,00 тыс. рублей</w:t>
            </w:r>
            <w:bookmarkEnd w:id="29"/>
            <w:r w:rsidRPr="00BE79E9">
              <w:rPr>
                <w:rFonts w:eastAsia="Times New Roman" w:cs="Times New Roman"/>
                <w:sz w:val="24"/>
                <w:szCs w:val="24"/>
                <w:lang w:eastAsia="ru-RU"/>
              </w:rPr>
              <w:t>;</w:t>
            </w:r>
          </w:p>
          <w:p w14:paraId="1912DE7A"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2027 году – 787,00 тыс. рублей;</w:t>
            </w:r>
          </w:p>
          <w:p w14:paraId="03EDA732" w14:textId="77777777" w:rsidR="00BE79E9" w:rsidRPr="00BE79E9" w:rsidRDefault="00BE79E9" w:rsidP="00BE79E9">
            <w:pPr>
              <w:overflowPunct/>
              <w:autoSpaceDN w:val="0"/>
              <w:adjustRightInd w:val="0"/>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2028 году – 787,00 тыс. рублей.</w:t>
            </w:r>
          </w:p>
        </w:tc>
      </w:tr>
      <w:tr w:rsidR="00BE79E9" w:rsidRPr="00BE79E9" w14:paraId="0E2B0CD1" w14:textId="77777777" w:rsidTr="000C030B">
        <w:trPr>
          <w:trHeight w:val="1026"/>
        </w:trPr>
        <w:tc>
          <w:tcPr>
            <w:tcW w:w="3686" w:type="dxa"/>
            <w:tcBorders>
              <w:left w:val="single" w:sz="4" w:space="0" w:color="000000"/>
              <w:bottom w:val="single" w:sz="4" w:space="0" w:color="000000"/>
            </w:tcBorders>
          </w:tcPr>
          <w:p w14:paraId="12DDFA2D" w14:textId="77777777" w:rsidR="00BE79E9" w:rsidRPr="00BE79E9" w:rsidRDefault="00BE79E9" w:rsidP="00BE79E9">
            <w:pPr>
              <w:autoSpaceDN w:val="0"/>
              <w:adjustRightInd w:val="0"/>
              <w:snapToGrid w:val="0"/>
              <w:rPr>
                <w:rFonts w:eastAsia="Times New Roman CYR" w:cs="Times New Roman"/>
                <w:kern w:val="1"/>
                <w:szCs w:val="28"/>
                <w:lang w:eastAsia="ru-RU"/>
              </w:rPr>
            </w:pPr>
            <w:r w:rsidRPr="00BE79E9">
              <w:rPr>
                <w:rFonts w:eastAsia="Times New Roman" w:cs="Times New Roman"/>
                <w:kern w:val="1"/>
                <w:szCs w:val="28"/>
                <w:lang w:eastAsia="ru-RU"/>
              </w:rPr>
              <w:t xml:space="preserve">Ожидаемые </w:t>
            </w:r>
            <w:r w:rsidRPr="00BE79E9">
              <w:rPr>
                <w:rFonts w:eastAsia="Times New Roman CYR" w:cs="Times New Roman"/>
                <w:kern w:val="1"/>
                <w:szCs w:val="28"/>
                <w:lang w:eastAsia="ru-RU"/>
              </w:rPr>
              <w:t xml:space="preserve">конечные </w:t>
            </w:r>
            <w:r w:rsidRPr="00BE79E9">
              <w:rPr>
                <w:rFonts w:eastAsia="Times New Roman" w:cs="Times New Roman"/>
                <w:kern w:val="1"/>
                <w:szCs w:val="28"/>
                <w:lang w:eastAsia="ru-RU"/>
              </w:rPr>
              <w:t>результаты</w:t>
            </w:r>
            <w:r w:rsidRPr="00BE79E9">
              <w:rPr>
                <w:rFonts w:eastAsia="Times New Roman CYR" w:cs="Times New Roman"/>
                <w:kern w:val="1"/>
                <w:szCs w:val="28"/>
                <w:lang w:eastAsia="ru-RU"/>
              </w:rPr>
              <w:t xml:space="preserve"> реализации программы и показатели эффективности </w:t>
            </w:r>
          </w:p>
        </w:tc>
        <w:tc>
          <w:tcPr>
            <w:tcW w:w="5953" w:type="dxa"/>
            <w:tcBorders>
              <w:left w:val="single" w:sz="4" w:space="0" w:color="000000"/>
              <w:bottom w:val="single" w:sz="4" w:space="0" w:color="000000"/>
              <w:right w:val="single" w:sz="4" w:space="0" w:color="000000"/>
            </w:tcBorders>
          </w:tcPr>
          <w:p w14:paraId="68D3532E" w14:textId="77777777" w:rsidR="00BE79E9" w:rsidRPr="00BE79E9" w:rsidRDefault="00BE79E9" w:rsidP="00BE79E9">
            <w:pPr>
              <w:autoSpaceDN w:val="0"/>
              <w:adjustRightInd w:val="0"/>
              <w:snapToGrid w:val="0"/>
              <w:jc w:val="both"/>
              <w:rPr>
                <w:rFonts w:eastAsia="Times New Roman" w:cs="Times New Roman"/>
                <w:kern w:val="1"/>
                <w:sz w:val="24"/>
                <w:szCs w:val="24"/>
                <w:lang w:eastAsia="ru-RU"/>
              </w:rPr>
            </w:pPr>
            <w:r w:rsidRPr="00BE79E9">
              <w:rPr>
                <w:rFonts w:eastAsia="Times New Roman" w:cs="Times New Roman"/>
                <w:sz w:val="24"/>
                <w:szCs w:val="24"/>
                <w:lang w:eastAsia="ru-RU"/>
              </w:rPr>
              <w:t>достижение прогнозных значений целевых показателей (индикаторов) муниципальной программы и её подпрограмм</w:t>
            </w:r>
          </w:p>
        </w:tc>
      </w:tr>
    </w:tbl>
    <w:p w14:paraId="24976021" w14:textId="77777777" w:rsidR="00BE79E9" w:rsidRPr="00BE79E9" w:rsidRDefault="00BE79E9" w:rsidP="00BE79E9">
      <w:pPr>
        <w:autoSpaceDN w:val="0"/>
        <w:adjustRightInd w:val="0"/>
        <w:jc w:val="center"/>
        <w:outlineLvl w:val="1"/>
        <w:rPr>
          <w:rFonts w:eastAsia="Times New Roman" w:cs="Times New Roman"/>
          <w:b/>
          <w:lang w:eastAsia="ru-RU"/>
        </w:rPr>
      </w:pPr>
    </w:p>
    <w:p w14:paraId="5E4FA049" w14:textId="77777777" w:rsidR="00BE79E9" w:rsidRPr="00BE79E9" w:rsidRDefault="00BE79E9" w:rsidP="00BE79E9">
      <w:pPr>
        <w:tabs>
          <w:tab w:val="left" w:pos="0"/>
        </w:tabs>
        <w:overflowPunct/>
        <w:autoSpaceDN w:val="0"/>
        <w:adjustRightInd w:val="0"/>
        <w:ind w:firstLine="709"/>
        <w:contextualSpacing/>
        <w:jc w:val="center"/>
        <w:textAlignment w:val="auto"/>
        <w:rPr>
          <w:rFonts w:eastAsia="Calibri" w:cs="Times New Roman"/>
          <w:b/>
          <w:iCs/>
          <w:sz w:val="26"/>
          <w:szCs w:val="26"/>
          <w:lang w:eastAsia="en-US"/>
        </w:rPr>
      </w:pPr>
      <w:r w:rsidRPr="00BE79E9">
        <w:rPr>
          <w:rFonts w:eastAsia="Calibri" w:cs="Times New Roman"/>
          <w:b/>
          <w:iCs/>
          <w:sz w:val="26"/>
          <w:szCs w:val="26"/>
          <w:lang w:eastAsia="en-US"/>
        </w:rPr>
        <w:t>4.2.1 Характеристика состояния сферы социально-экономического развития, в рамках которой реализуется подпрограмма, в том числе основные проблемы в указанной сфере и прогноз её развития</w:t>
      </w:r>
    </w:p>
    <w:p w14:paraId="2FC5099B" w14:textId="77777777" w:rsidR="00BE79E9" w:rsidRPr="00BE79E9" w:rsidRDefault="00BE79E9" w:rsidP="00BE79E9">
      <w:pPr>
        <w:tabs>
          <w:tab w:val="left" w:pos="993"/>
        </w:tabs>
        <w:overflowPunct/>
        <w:autoSpaceDN w:val="0"/>
        <w:adjustRightInd w:val="0"/>
        <w:ind w:firstLine="709"/>
        <w:contextualSpacing/>
        <w:jc w:val="center"/>
        <w:textAlignment w:val="auto"/>
        <w:rPr>
          <w:rFonts w:eastAsia="Calibri" w:cs="Times New Roman"/>
          <w:iCs/>
          <w:sz w:val="26"/>
          <w:szCs w:val="26"/>
          <w:lang w:eastAsia="en-US"/>
        </w:rPr>
      </w:pPr>
    </w:p>
    <w:p w14:paraId="350E472A"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Подпрограмма направлена на создание условий для реализации полномочий сектора КДН и ЗП Администрации муниципального образования «Муниципальный округ Киясовский район Удмуртской Республики», определённых положением сектора КДН и ЗП Администрации муниципального образования «Муниципальный округ Киясовский район Удмуртской Республики» и положением о комиссии по делам несовершеннолетних и защите их прав.</w:t>
      </w:r>
    </w:p>
    <w:p w14:paraId="7FCCF78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К основным проблемам в организации деятельности сектора КДН и ЗП Администрации муниципального образования «Муниципальный округ Киясовский район Удмуртской Республики» относятся: минимум (иногда отсутствие) методических рекомендаций по организации защиты прав детей; отсутствие образовательных учреждений, готовящих таких специалистов; отсутствие  средств на повышение их квалификации; значительный объем работы по различным направлениям (защита прав несовершеннолетних, профилактика правонарушений несовершеннолетними и против несовершеннолетних, работа с семьями, находящимися в социально опасном положении, реализации семейной демографической политики, организация мероприятий, направленных на пропаганду семейных ценностей и пр.), которую выполняют два специалиста сектора; недостаточный уровень материально-технического обеспечения.</w:t>
      </w:r>
    </w:p>
    <w:p w14:paraId="754053F3"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 действующем законодательстве отсутствуют правовые основания для организации профилактической работы с семьями, где дети находятся в сложной жизненной ситуации. Это делает невозможным раннее вмешательство в такие семьи органом системы профилактики для оказания своевременной помощи и предотвращения изъятия детей и лишения (ограничения) родителей родительских прав.</w:t>
      </w:r>
    </w:p>
    <w:p w14:paraId="3FE178C1"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На федеральном уровне не установлен норматив численности специалистов, осуществляющих деятельность в комиссиях по делам несовершеннолетних и защите их прав в субъекте Российской Федерации и территориальных (муниципальных) комиссиях по делам несовершеннолетних и защите их прав.</w:t>
      </w:r>
    </w:p>
    <w:p w14:paraId="47E2581C" w14:textId="77777777" w:rsidR="00BE79E9" w:rsidRPr="00BE79E9" w:rsidRDefault="00BE79E9" w:rsidP="00BE79E9">
      <w:pPr>
        <w:autoSpaceDN w:val="0"/>
        <w:adjustRightInd w:val="0"/>
        <w:ind w:firstLine="709"/>
        <w:jc w:val="both"/>
        <w:rPr>
          <w:rFonts w:eastAsia="Times New Roman" w:cs="Times New Roman"/>
          <w:sz w:val="26"/>
          <w:szCs w:val="26"/>
          <w:lang w:eastAsia="ru-RU"/>
        </w:rPr>
      </w:pPr>
    </w:p>
    <w:p w14:paraId="515AF566"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Внедрение инновационных социальных технологий, таких как ведение информационно-аналитического банка семей и детей, находящихся в социально опасном положении, требует дополнительных финансовых средств, как на оплату труда специалистам, осуществляющим сопровождение данного банка, так и на оснащение муниципального образования «Муниципальный округ Киясовский район Удмуртской Республики» необходимый компьютерной техникой, защищенными каналами связи и др.</w:t>
      </w:r>
    </w:p>
    <w:p w14:paraId="298531FB"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Созданные в республике центры социально-психологической помощи семье и детям оказывают семьям, детям и отдельным гражданам, попавшим в трудную жизненную ситуацию, помощь в реализации законных прав и интересов, содействуют в улучшении их социального и материального положения, а также психологического статуса.</w:t>
      </w:r>
    </w:p>
    <w:p w14:paraId="75DB418C" w14:textId="77777777" w:rsidR="00BE79E9" w:rsidRPr="00BE79E9" w:rsidRDefault="00BE79E9" w:rsidP="00BE79E9">
      <w:pPr>
        <w:overflowPunct/>
        <w:autoSpaceDE/>
        <w:ind w:firstLine="709"/>
        <w:contextualSpacing/>
        <w:jc w:val="both"/>
        <w:textAlignment w:val="auto"/>
        <w:rPr>
          <w:rFonts w:eastAsia="Calibri" w:cs="Times New Roman"/>
          <w:sz w:val="26"/>
          <w:szCs w:val="26"/>
          <w:lang w:eastAsia="en-US"/>
        </w:rPr>
      </w:pPr>
      <w:bookmarkStart w:id="30" w:name="sub_2"/>
      <w:r w:rsidRPr="00BE79E9">
        <w:rPr>
          <w:rFonts w:eastAsia="Calibri" w:cs="Times New Roman"/>
          <w:sz w:val="26"/>
          <w:szCs w:val="26"/>
          <w:lang w:eastAsia="en-US"/>
        </w:rPr>
        <w:t>Деятельность центров направлена на предоставление гражданам социально-бытовых, социально-медицинских, социально-психологических, социально-педагогических, социально-экономических, социально-правовых услуг в стационарных, полустационарных условиях.</w:t>
      </w:r>
      <w:bookmarkEnd w:id="30"/>
    </w:p>
    <w:p w14:paraId="776E901E" w14:textId="77777777" w:rsidR="00BE79E9" w:rsidRPr="00BE79E9" w:rsidRDefault="00BE79E9" w:rsidP="00BE79E9">
      <w:pPr>
        <w:overflowPunct/>
        <w:autoSpaceDE/>
        <w:spacing w:after="200" w:line="276" w:lineRule="auto"/>
        <w:ind w:firstLine="567"/>
        <w:contextualSpacing/>
        <w:jc w:val="both"/>
        <w:textAlignment w:val="auto"/>
        <w:rPr>
          <w:rFonts w:eastAsia="Calibri" w:cs="Times New Roman"/>
          <w:sz w:val="24"/>
          <w:szCs w:val="24"/>
          <w:lang w:eastAsia="en-US"/>
        </w:rPr>
      </w:pPr>
    </w:p>
    <w:p w14:paraId="679BBD44" w14:textId="77777777" w:rsidR="00BE79E9" w:rsidRPr="00BE79E9" w:rsidRDefault="00BE79E9" w:rsidP="00BE79E9">
      <w:pPr>
        <w:tabs>
          <w:tab w:val="left" w:pos="851"/>
        </w:tabs>
        <w:overflowPunct/>
        <w:autoSpaceDN w:val="0"/>
        <w:adjustRightInd w:val="0"/>
        <w:ind w:firstLine="709"/>
        <w:contextualSpacing/>
        <w:jc w:val="center"/>
        <w:textAlignment w:val="auto"/>
        <w:outlineLvl w:val="0"/>
        <w:rPr>
          <w:rFonts w:eastAsia="Calibri" w:cs="Times New Roman"/>
          <w:b/>
          <w:iCs/>
          <w:sz w:val="26"/>
          <w:szCs w:val="26"/>
          <w:lang w:eastAsia="en-US"/>
        </w:rPr>
      </w:pPr>
      <w:r w:rsidRPr="00BE79E9">
        <w:rPr>
          <w:rFonts w:eastAsia="Calibri" w:cs="Times New Roman"/>
          <w:b/>
          <w:iCs/>
          <w:sz w:val="26"/>
          <w:szCs w:val="26"/>
          <w:lang w:eastAsia="en-US"/>
        </w:rPr>
        <w:t>4.2.2. Цели, задачи в сфере реализации подпрограммы</w:t>
      </w:r>
    </w:p>
    <w:p w14:paraId="5CB8C8F8" w14:textId="77777777" w:rsidR="00BE79E9" w:rsidRPr="00BE79E9" w:rsidRDefault="00BE79E9" w:rsidP="00BE79E9">
      <w:pPr>
        <w:tabs>
          <w:tab w:val="left" w:pos="851"/>
        </w:tabs>
        <w:overflowPunct/>
        <w:autoSpaceDN w:val="0"/>
        <w:adjustRightInd w:val="0"/>
        <w:ind w:firstLine="709"/>
        <w:contextualSpacing/>
        <w:jc w:val="center"/>
        <w:textAlignment w:val="auto"/>
        <w:outlineLvl w:val="0"/>
        <w:rPr>
          <w:rFonts w:eastAsia="Calibri" w:cs="Times New Roman"/>
          <w:bCs/>
          <w:iCs/>
          <w:sz w:val="26"/>
          <w:szCs w:val="26"/>
          <w:lang w:eastAsia="en-US"/>
        </w:rPr>
      </w:pPr>
    </w:p>
    <w:p w14:paraId="3802C82E" w14:textId="77777777" w:rsidR="00BE79E9" w:rsidRPr="00BE79E9" w:rsidRDefault="00BE79E9" w:rsidP="00BE79E9">
      <w:pPr>
        <w:overflowPunct/>
        <w:autoSpaceDN w:val="0"/>
        <w:adjustRightInd w:val="0"/>
        <w:ind w:firstLine="709"/>
        <w:contextualSpacing/>
        <w:jc w:val="both"/>
        <w:textAlignment w:val="auto"/>
        <w:outlineLvl w:val="0"/>
        <w:rPr>
          <w:rFonts w:eastAsia="Times New Roman" w:cs="Times New Roman"/>
          <w:bCs/>
          <w:iCs/>
          <w:kern w:val="1"/>
          <w:sz w:val="26"/>
          <w:szCs w:val="26"/>
          <w:lang w:eastAsia="en-US"/>
        </w:rPr>
      </w:pPr>
      <w:r w:rsidRPr="00BE79E9">
        <w:rPr>
          <w:rFonts w:eastAsia="Calibri" w:cs="Times New Roman"/>
          <w:bCs/>
          <w:iCs/>
          <w:sz w:val="26"/>
          <w:szCs w:val="26"/>
          <w:lang w:eastAsia="en-US"/>
        </w:rPr>
        <w:t xml:space="preserve">Целью подпрограммы является </w:t>
      </w:r>
      <w:r w:rsidRPr="00BE79E9">
        <w:rPr>
          <w:rFonts w:eastAsia="Times New Roman" w:cs="Times New Roman"/>
          <w:bCs/>
          <w:iCs/>
          <w:kern w:val="1"/>
          <w:sz w:val="26"/>
          <w:szCs w:val="26"/>
          <w:lang w:eastAsia="en-US"/>
        </w:rPr>
        <w:t>создание эффективной системы управления муниципальной программы.</w:t>
      </w:r>
    </w:p>
    <w:p w14:paraId="5DC670BD" w14:textId="77777777" w:rsidR="00BE79E9" w:rsidRPr="00BE79E9" w:rsidRDefault="00BE79E9" w:rsidP="00BE79E9">
      <w:pPr>
        <w:overflowPunct/>
        <w:autoSpaceDN w:val="0"/>
        <w:adjustRightInd w:val="0"/>
        <w:ind w:firstLine="709"/>
        <w:contextualSpacing/>
        <w:jc w:val="both"/>
        <w:textAlignment w:val="auto"/>
        <w:outlineLvl w:val="0"/>
        <w:rPr>
          <w:rFonts w:eastAsia="Times New Roman" w:cs="Times New Roman"/>
          <w:bCs/>
          <w:iCs/>
          <w:kern w:val="1"/>
          <w:sz w:val="26"/>
          <w:szCs w:val="26"/>
          <w:lang w:eastAsia="en-US"/>
        </w:rPr>
      </w:pPr>
      <w:r w:rsidRPr="00BE79E9">
        <w:rPr>
          <w:rFonts w:eastAsia="Times New Roman" w:cs="Times New Roman"/>
          <w:bCs/>
          <w:iCs/>
          <w:kern w:val="1"/>
          <w:sz w:val="26"/>
          <w:szCs w:val="26"/>
          <w:lang w:eastAsia="en-US"/>
        </w:rPr>
        <w:t>Для достижения поставленной цели необходимо обеспечить управление реализацией муниципальной программы.</w:t>
      </w:r>
    </w:p>
    <w:p w14:paraId="20DFEF4F" w14:textId="77777777" w:rsidR="00BE79E9" w:rsidRPr="00BE79E9" w:rsidRDefault="00BE79E9" w:rsidP="00BE79E9">
      <w:pPr>
        <w:overflowPunct/>
        <w:autoSpaceDN w:val="0"/>
        <w:adjustRightInd w:val="0"/>
        <w:ind w:firstLine="709"/>
        <w:contextualSpacing/>
        <w:jc w:val="both"/>
        <w:textAlignment w:val="auto"/>
        <w:outlineLvl w:val="0"/>
        <w:rPr>
          <w:rFonts w:eastAsia="Times New Roman" w:cs="Times New Roman"/>
          <w:bCs/>
          <w:iCs/>
          <w:kern w:val="1"/>
          <w:sz w:val="26"/>
          <w:szCs w:val="26"/>
          <w:lang w:eastAsia="en-US"/>
        </w:rPr>
      </w:pPr>
    </w:p>
    <w:p w14:paraId="49EC6BB6" w14:textId="77777777" w:rsidR="00BE79E9" w:rsidRPr="00BE79E9" w:rsidRDefault="00BE79E9" w:rsidP="00BE79E9">
      <w:pPr>
        <w:tabs>
          <w:tab w:val="left" w:pos="993"/>
        </w:tabs>
        <w:overflowPunct/>
        <w:autoSpaceDN w:val="0"/>
        <w:adjustRightInd w:val="0"/>
        <w:ind w:firstLine="709"/>
        <w:contextualSpacing/>
        <w:jc w:val="center"/>
        <w:textAlignment w:val="auto"/>
        <w:outlineLvl w:val="0"/>
        <w:rPr>
          <w:rFonts w:eastAsia="Calibri" w:cs="Times New Roman"/>
          <w:b/>
          <w:iCs/>
          <w:sz w:val="26"/>
          <w:szCs w:val="26"/>
          <w:lang w:eastAsia="en-US"/>
        </w:rPr>
      </w:pPr>
      <w:r w:rsidRPr="00BE79E9">
        <w:rPr>
          <w:rFonts w:eastAsia="Calibri" w:cs="Times New Roman"/>
          <w:b/>
          <w:iCs/>
          <w:sz w:val="26"/>
          <w:szCs w:val="26"/>
          <w:lang w:eastAsia="en-US"/>
        </w:rPr>
        <w:t>4.2.3. Целевые показатели (индикаторы), характеризующие достижение целей и решения задач, ожидаемые результаты реализации подпрограммы</w:t>
      </w:r>
    </w:p>
    <w:p w14:paraId="0DECFFEF" w14:textId="77777777" w:rsidR="00BE79E9" w:rsidRPr="00BE79E9" w:rsidRDefault="00BE79E9" w:rsidP="00BE79E9">
      <w:pPr>
        <w:tabs>
          <w:tab w:val="left" w:pos="993"/>
        </w:tabs>
        <w:overflowPunct/>
        <w:autoSpaceDN w:val="0"/>
        <w:adjustRightInd w:val="0"/>
        <w:ind w:firstLine="709"/>
        <w:contextualSpacing/>
        <w:jc w:val="center"/>
        <w:textAlignment w:val="auto"/>
        <w:outlineLvl w:val="0"/>
        <w:rPr>
          <w:rFonts w:eastAsia="Calibri" w:cs="Times New Roman"/>
          <w:bCs/>
          <w:iCs/>
          <w:sz w:val="26"/>
          <w:szCs w:val="26"/>
          <w:lang w:eastAsia="en-US"/>
        </w:rPr>
      </w:pPr>
    </w:p>
    <w:p w14:paraId="58232CFE" w14:textId="77777777" w:rsidR="00BE79E9" w:rsidRPr="00BE79E9" w:rsidRDefault="00BE79E9" w:rsidP="00BE79E9">
      <w:pPr>
        <w:overflowPunct/>
        <w:autoSpaceDN w:val="0"/>
        <w:adjustRightInd w:val="0"/>
        <w:ind w:firstLine="709"/>
        <w:contextualSpacing/>
        <w:jc w:val="both"/>
        <w:textAlignment w:val="auto"/>
        <w:rPr>
          <w:rFonts w:eastAsia="Calibri" w:cs="Times New Roman"/>
          <w:bCs/>
          <w:iCs/>
          <w:sz w:val="26"/>
          <w:szCs w:val="26"/>
          <w:lang w:eastAsia="en-US"/>
        </w:rPr>
      </w:pPr>
      <w:r w:rsidRPr="00BE79E9">
        <w:rPr>
          <w:rFonts w:eastAsia="Calibri" w:cs="Times New Roman"/>
          <w:bCs/>
          <w:iCs/>
          <w:sz w:val="26"/>
          <w:szCs w:val="26"/>
          <w:lang w:eastAsia="en-US"/>
        </w:rPr>
        <w:t>В качестве целевого показателя (индикатора) подпрограммы будет оцениваться показатель: «Уровень выполнения значений целевых показателей (индикаторов) муниципальной программы, в процентах».</w:t>
      </w:r>
    </w:p>
    <w:p w14:paraId="5881FCD1" w14:textId="77777777" w:rsidR="00BE79E9" w:rsidRPr="00BE79E9" w:rsidRDefault="00BE79E9" w:rsidP="00BE79E9">
      <w:pPr>
        <w:tabs>
          <w:tab w:val="left" w:pos="1134"/>
        </w:tabs>
        <w:overflowPunct/>
        <w:autoSpaceDN w:val="0"/>
        <w:adjustRightInd w:val="0"/>
        <w:ind w:firstLine="709"/>
        <w:contextualSpacing/>
        <w:jc w:val="both"/>
        <w:textAlignment w:val="auto"/>
        <w:rPr>
          <w:rFonts w:eastAsia="Calibri" w:cs="Times New Roman"/>
          <w:bCs/>
          <w:iCs/>
          <w:sz w:val="26"/>
          <w:szCs w:val="26"/>
          <w:lang w:eastAsia="en-US"/>
        </w:rPr>
      </w:pPr>
      <w:r w:rsidRPr="00BE79E9">
        <w:rPr>
          <w:rFonts w:eastAsia="Calibri" w:cs="Times New Roman"/>
          <w:bCs/>
          <w:iCs/>
          <w:sz w:val="26"/>
          <w:szCs w:val="26"/>
          <w:lang w:eastAsia="en-US"/>
        </w:rPr>
        <w:t xml:space="preserve">Показатель характеризует степень достижения значений целевых показателей (индикаторов) </w:t>
      </w:r>
      <w:r w:rsidRPr="00BE79E9">
        <w:rPr>
          <w:rFonts w:eastAsia="Times New Roman" w:cs="Times New Roman"/>
          <w:bCs/>
          <w:iCs/>
          <w:kern w:val="1"/>
          <w:sz w:val="26"/>
          <w:szCs w:val="26"/>
          <w:lang w:eastAsia="en-US"/>
        </w:rPr>
        <w:t>муниципальной</w:t>
      </w:r>
      <w:r w:rsidRPr="00BE79E9">
        <w:rPr>
          <w:rFonts w:eastAsia="Calibri" w:cs="Times New Roman"/>
          <w:bCs/>
          <w:iCs/>
          <w:sz w:val="26"/>
          <w:szCs w:val="26"/>
          <w:lang w:eastAsia="en-US"/>
        </w:rPr>
        <w:t xml:space="preserve"> программы и ее подпрограмм. Показатель рассчитывается по формуле:</w:t>
      </w:r>
    </w:p>
    <w:p w14:paraId="0DCCB106" w14:textId="77777777" w:rsidR="00BE79E9" w:rsidRPr="00BE79E9" w:rsidRDefault="00BE79E9" w:rsidP="00BE79E9">
      <w:pPr>
        <w:overflowPunct/>
        <w:autoSpaceDN w:val="0"/>
        <w:adjustRightInd w:val="0"/>
        <w:ind w:left="709"/>
        <w:contextualSpacing/>
        <w:jc w:val="center"/>
        <w:textAlignment w:val="auto"/>
        <w:rPr>
          <w:rFonts w:eastAsia="Calibri" w:cs="Times New Roman"/>
          <w:bCs/>
          <w:i/>
          <w:sz w:val="24"/>
          <w:szCs w:val="24"/>
          <w:lang w:val="en-US" w:eastAsia="en-US"/>
        </w:rPr>
      </w:pPr>
      <m:oMathPara>
        <m:oMath>
          <m:r>
            <w:rPr>
              <w:rFonts w:ascii="Cambria Math" w:eastAsia="Calibri" w:hAnsi="Cambria Math" w:cs="Times New Roman"/>
              <w:sz w:val="28"/>
              <w:szCs w:val="28"/>
              <w:lang w:eastAsia="en-US"/>
            </w:rPr>
            <m:t>P</m:t>
          </m:r>
          <m:r>
            <w:rPr>
              <w:rFonts w:ascii="Cambria Math" w:eastAsia="Calibri" w:cs="Times New Roman"/>
              <w:sz w:val="28"/>
              <w:szCs w:val="28"/>
              <w:lang w:eastAsia="en-US"/>
            </w:rPr>
            <m:t>=</m:t>
          </m:r>
          <m:nary>
            <m:naryPr>
              <m:chr m:val="∑"/>
              <m:limLoc m:val="undOvr"/>
              <m:ctrlPr>
                <w:rPr>
                  <w:rFonts w:ascii="Cambria Math" w:eastAsia="Calibri" w:hAnsi="Cambria Math" w:cs="Times New Roman"/>
                  <w:i/>
                  <w:sz w:val="28"/>
                  <w:szCs w:val="28"/>
                  <w:lang w:eastAsia="en-US"/>
                </w:rPr>
              </m:ctrlPr>
            </m:naryPr>
            <m:sub>
              <m:r>
                <w:rPr>
                  <w:rFonts w:ascii="Cambria Math" w:eastAsia="Calibri" w:hAnsi="Cambria Math" w:cs="Times New Roman"/>
                  <w:sz w:val="28"/>
                  <w:szCs w:val="28"/>
                  <w:lang w:eastAsia="en-US"/>
                </w:rPr>
                <m:t>i</m:t>
              </m:r>
              <m:r>
                <w:rPr>
                  <w:rFonts w:ascii="Cambria Math" w:eastAsia="Calibri" w:cs="Times New Roman"/>
                  <w:sz w:val="28"/>
                  <w:szCs w:val="28"/>
                  <w:lang w:eastAsia="en-US"/>
                </w:rPr>
                <m:t>=1</m:t>
              </m:r>
            </m:sub>
            <m:sup>
              <m:r>
                <w:rPr>
                  <w:rFonts w:ascii="Cambria Math" w:eastAsia="Calibri" w:hAnsi="Cambria Math" w:cs="Times New Roman"/>
                  <w:sz w:val="28"/>
                  <w:szCs w:val="28"/>
                  <w:lang w:eastAsia="en-US"/>
                </w:rPr>
                <m:t>n</m:t>
              </m:r>
            </m:sup>
            <m:e>
              <m:sSub>
                <m:sSubPr>
                  <m:ctrlPr>
                    <w:rPr>
                      <w:rFonts w:ascii="Cambria Math" w:eastAsia="Calibri" w:hAnsi="Cambria Math" w:cs="Times New Roman"/>
                      <w:i/>
                      <w:sz w:val="28"/>
                      <w:szCs w:val="28"/>
                      <w:lang w:eastAsia="en-US"/>
                    </w:rPr>
                  </m:ctrlPr>
                </m:sSubPr>
                <m:e>
                  <m:sSub>
                    <m:sSubPr>
                      <m:ctrlPr>
                        <w:rPr>
                          <w:rFonts w:ascii="Cambria Math" w:eastAsia="Calibri" w:hAnsi="Cambria Math" w:cs="Times New Roman"/>
                          <w:i/>
                          <w:sz w:val="28"/>
                          <w:szCs w:val="28"/>
                          <w:lang w:eastAsia="en-US"/>
                        </w:rPr>
                      </m:ctrlPr>
                    </m:sSubPr>
                    <m:e>
                      <m:r>
                        <w:rPr>
                          <w:rFonts w:ascii="Cambria Math" w:eastAsia="Calibri" w:cs="Times New Roman"/>
                          <w:sz w:val="28"/>
                          <w:szCs w:val="28"/>
                          <w:lang w:eastAsia="en-US"/>
                        </w:rPr>
                        <m:t>И</m:t>
                      </m:r>
                    </m:e>
                    <m:sub>
                      <m:r>
                        <w:rPr>
                          <w:rFonts w:ascii="Cambria Math" w:eastAsia="Calibri" w:cs="Times New Roman"/>
                          <w:sz w:val="28"/>
                          <w:szCs w:val="28"/>
                          <w:lang w:eastAsia="en-US"/>
                        </w:rPr>
                        <m:t>ЦП</m:t>
                      </m:r>
                      <m:r>
                        <w:rPr>
                          <w:rFonts w:ascii="Cambria Math" w:eastAsia="Calibri" w:cs="Times New Roman"/>
                          <w:sz w:val="28"/>
                          <w:szCs w:val="28"/>
                          <w:lang w:eastAsia="en-US"/>
                        </w:rPr>
                        <m:t>(</m:t>
                      </m:r>
                      <m:r>
                        <w:rPr>
                          <w:rFonts w:ascii="Cambria Math" w:eastAsia="Calibri" w:cs="Times New Roman"/>
                          <w:sz w:val="28"/>
                          <w:szCs w:val="28"/>
                          <w:lang w:eastAsia="en-US"/>
                        </w:rPr>
                        <m:t>И</m:t>
                      </m:r>
                      <m:r>
                        <w:rPr>
                          <w:rFonts w:ascii="Cambria Math" w:eastAsia="Calibri" w:cs="Times New Roman"/>
                          <w:sz w:val="28"/>
                          <w:szCs w:val="28"/>
                          <w:lang w:eastAsia="en-US"/>
                        </w:rPr>
                        <m:t>)</m:t>
                      </m:r>
                    </m:sub>
                  </m:sSub>
                </m:e>
                <m:sub>
                  <m:r>
                    <w:rPr>
                      <w:rFonts w:ascii="Cambria Math" w:eastAsia="Calibri" w:hAnsi="Cambria Math" w:cs="Times New Roman"/>
                      <w:sz w:val="28"/>
                      <w:szCs w:val="28"/>
                      <w:lang w:val="en-US" w:eastAsia="en-US"/>
                    </w:rPr>
                    <m:t>i</m:t>
                  </m:r>
                </m:sub>
              </m:sSub>
            </m:e>
          </m:nary>
          <m:r>
            <w:rPr>
              <w:rFonts w:ascii="Cambria Math" w:eastAsia="Calibri" w:cs="Times New Roman"/>
              <w:sz w:val="28"/>
              <w:szCs w:val="28"/>
              <w:lang w:eastAsia="en-US"/>
            </w:rPr>
            <m:t>/</m:t>
          </m:r>
          <m:r>
            <w:rPr>
              <w:rFonts w:ascii="Cambria Math" w:eastAsia="Calibri" w:hAnsi="Cambria Math" w:cs="Times New Roman"/>
              <w:sz w:val="28"/>
              <w:szCs w:val="28"/>
              <w:lang w:val="en-US" w:eastAsia="en-US"/>
            </w:rPr>
            <m:t>n</m:t>
          </m:r>
        </m:oMath>
      </m:oMathPara>
    </w:p>
    <w:p w14:paraId="00AFF785" w14:textId="77777777" w:rsidR="00BE79E9" w:rsidRPr="00BE79E9" w:rsidRDefault="00BE79E9" w:rsidP="00BE79E9">
      <w:pPr>
        <w:overflowPunct/>
        <w:autoSpaceDN w:val="0"/>
        <w:adjustRightInd w:val="0"/>
        <w:ind w:firstLine="709"/>
        <w:contextualSpacing/>
        <w:jc w:val="both"/>
        <w:textAlignment w:val="auto"/>
        <w:rPr>
          <w:rFonts w:eastAsia="Calibri" w:cs="Times New Roman"/>
          <w:b/>
          <w:bCs/>
          <w:sz w:val="26"/>
          <w:szCs w:val="26"/>
          <w:lang w:eastAsia="en-US"/>
        </w:rPr>
      </w:pPr>
      <w:r w:rsidRPr="00BE79E9">
        <w:rPr>
          <w:rFonts w:eastAsia="Calibri" w:cs="Times New Roman"/>
          <w:sz w:val="26"/>
          <w:szCs w:val="26"/>
          <w:lang w:eastAsia="en-US"/>
        </w:rPr>
        <w:t>где</w:t>
      </w:r>
    </w:p>
    <w:p w14:paraId="79B74F9A" w14:textId="77777777" w:rsidR="00BE79E9" w:rsidRPr="00BE79E9" w:rsidRDefault="008D5CE0" w:rsidP="00BE79E9">
      <w:pPr>
        <w:overflowPunct/>
        <w:autoSpaceDN w:val="0"/>
        <w:adjustRightInd w:val="0"/>
        <w:ind w:firstLine="709"/>
        <w:contextualSpacing/>
        <w:jc w:val="both"/>
        <w:textAlignment w:val="auto"/>
        <w:rPr>
          <w:rFonts w:eastAsia="Calibri" w:cs="Times New Roman"/>
          <w:b/>
          <w:bCs/>
          <w:sz w:val="26"/>
          <w:szCs w:val="26"/>
          <w:lang w:eastAsia="en-US"/>
        </w:rPr>
      </w:pP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m:rPr>
                <m:sty m:val="bi"/>
              </m:rPr>
              <w:rPr>
                <w:rFonts w:ascii="Cambria Math" w:eastAsia="Calibri" w:hAnsi="Cambria Math" w:cs="Times New Roman"/>
                <w:sz w:val="26"/>
                <w:szCs w:val="26"/>
                <w:lang w:val="en-US" w:eastAsia="en-US"/>
              </w:rPr>
              <m:t>i</m:t>
            </m:r>
          </m:sub>
        </m:sSub>
      </m:oMath>
      <w:r w:rsidR="00BE79E9" w:rsidRPr="00BE79E9">
        <w:rPr>
          <w:rFonts w:eastAsia="Calibri" w:cs="Times New Roman"/>
          <w:sz w:val="26"/>
          <w:szCs w:val="26"/>
          <w:lang w:eastAsia="en-US"/>
        </w:rPr>
        <w:t xml:space="preserve"> – индекс, характеризующий степень достижения в отчетном периоде запланированного значения </w:t>
      </w:r>
      <w:r w:rsidR="00BE79E9" w:rsidRPr="00BE79E9">
        <w:rPr>
          <w:rFonts w:eastAsia="Calibri" w:cs="Times New Roman"/>
          <w:sz w:val="26"/>
          <w:szCs w:val="26"/>
          <w:lang w:val="en-US" w:eastAsia="en-US"/>
        </w:rPr>
        <w:t>i</w:t>
      </w:r>
      <w:r w:rsidR="00BE79E9" w:rsidRPr="00BE79E9">
        <w:rPr>
          <w:rFonts w:eastAsia="Calibri" w:cs="Times New Roman"/>
          <w:sz w:val="26"/>
          <w:szCs w:val="26"/>
          <w:lang w:eastAsia="en-US"/>
        </w:rPr>
        <w:t xml:space="preserve">-го целевого показателя (индикатора) </w:t>
      </w:r>
      <w:r w:rsidR="00BE79E9" w:rsidRPr="00BE79E9">
        <w:rPr>
          <w:rFonts w:eastAsia="Times New Roman" w:cs="Times New Roman"/>
          <w:kern w:val="1"/>
          <w:sz w:val="26"/>
          <w:szCs w:val="26"/>
          <w:lang w:eastAsia="en-US"/>
        </w:rPr>
        <w:t>муниципальной</w:t>
      </w:r>
      <w:r w:rsidR="00BE79E9" w:rsidRPr="00BE79E9">
        <w:rPr>
          <w:rFonts w:eastAsia="Calibri" w:cs="Times New Roman"/>
          <w:sz w:val="26"/>
          <w:szCs w:val="26"/>
          <w:lang w:eastAsia="en-US"/>
        </w:rPr>
        <w:t xml:space="preserve"> программы;</w:t>
      </w:r>
    </w:p>
    <w:p w14:paraId="0875C02F" w14:textId="77777777" w:rsidR="00BE79E9" w:rsidRPr="00BE79E9" w:rsidRDefault="00BE79E9" w:rsidP="00BE79E9">
      <w:pPr>
        <w:overflowPunct/>
        <w:autoSpaceDN w:val="0"/>
        <w:adjustRightInd w:val="0"/>
        <w:ind w:firstLine="709"/>
        <w:contextualSpacing/>
        <w:jc w:val="both"/>
        <w:textAlignment w:val="auto"/>
        <w:rPr>
          <w:rFonts w:eastAsia="Calibri" w:cs="Times New Roman"/>
          <w:b/>
          <w:bCs/>
          <w:sz w:val="26"/>
          <w:szCs w:val="26"/>
          <w:lang w:eastAsia="en-US"/>
        </w:rPr>
      </w:pPr>
      <m:oMath>
        <m:r>
          <w:rPr>
            <w:rFonts w:ascii="Cambria Math" w:eastAsia="Calibri" w:hAnsi="Cambria Math" w:cs="Times New Roman"/>
            <w:sz w:val="26"/>
            <w:szCs w:val="26"/>
            <w:lang w:val="en-US" w:eastAsia="en-US"/>
          </w:rPr>
          <m:t>n</m:t>
        </m:r>
      </m:oMath>
      <w:r w:rsidRPr="00BE79E9">
        <w:rPr>
          <w:rFonts w:eastAsia="Calibri" w:cs="Times New Roman"/>
          <w:sz w:val="26"/>
          <w:szCs w:val="26"/>
          <w:lang w:eastAsia="en-US"/>
        </w:rPr>
        <w:t xml:space="preserve"> – количество целевых показателей (индикаторов) </w:t>
      </w:r>
      <w:r w:rsidRPr="00BE79E9">
        <w:rPr>
          <w:rFonts w:eastAsia="Times New Roman" w:cs="Times New Roman"/>
          <w:kern w:val="1"/>
          <w:sz w:val="26"/>
          <w:szCs w:val="26"/>
          <w:lang w:eastAsia="en-US"/>
        </w:rPr>
        <w:t>муниципальной</w:t>
      </w:r>
      <w:r w:rsidRPr="00BE79E9">
        <w:rPr>
          <w:rFonts w:eastAsia="Calibri" w:cs="Times New Roman"/>
          <w:sz w:val="26"/>
          <w:szCs w:val="26"/>
          <w:lang w:eastAsia="en-US"/>
        </w:rPr>
        <w:t xml:space="preserve"> программы (включая целевые показатели (индикаторы) подпрограмм </w:t>
      </w:r>
      <w:r w:rsidRPr="00BE79E9">
        <w:rPr>
          <w:rFonts w:eastAsia="Times New Roman" w:cs="Times New Roman"/>
          <w:kern w:val="1"/>
          <w:sz w:val="26"/>
          <w:szCs w:val="26"/>
          <w:lang w:eastAsia="en-US"/>
        </w:rPr>
        <w:t>муниципальной</w:t>
      </w:r>
      <w:r w:rsidRPr="00BE79E9">
        <w:rPr>
          <w:rFonts w:eastAsia="Calibri" w:cs="Times New Roman"/>
          <w:sz w:val="26"/>
          <w:szCs w:val="26"/>
          <w:lang w:eastAsia="en-US"/>
        </w:rPr>
        <w:t xml:space="preserve"> программы).</w:t>
      </w:r>
    </w:p>
    <w:p w14:paraId="285A860B" w14:textId="77777777" w:rsidR="00BE79E9" w:rsidRPr="00BE79E9" w:rsidRDefault="00BE79E9" w:rsidP="00BE79E9">
      <w:pPr>
        <w:overflowPunct/>
        <w:autoSpaceDN w:val="0"/>
        <w:adjustRightInd w:val="0"/>
        <w:ind w:firstLine="709"/>
        <w:contextualSpacing/>
        <w:jc w:val="both"/>
        <w:textAlignment w:val="auto"/>
        <w:rPr>
          <w:rFonts w:eastAsia="Calibri" w:cs="Times New Roman"/>
          <w:b/>
          <w:bCs/>
          <w:sz w:val="26"/>
          <w:szCs w:val="26"/>
          <w:lang w:eastAsia="en-US"/>
        </w:rPr>
      </w:pPr>
      <w:r w:rsidRPr="00BE79E9">
        <w:rPr>
          <w:rFonts w:eastAsia="Calibri" w:cs="Times New Roman"/>
          <w:sz w:val="26"/>
          <w:szCs w:val="26"/>
          <w:lang w:eastAsia="en-US"/>
        </w:rPr>
        <w:t xml:space="preserve">Индекс, характеризующий степень достижения в отчетном периоде запланированного значения целевого показателя (индикатора) </w:t>
      </w:r>
      <w:r w:rsidRPr="00BE79E9">
        <w:rPr>
          <w:rFonts w:eastAsia="Times New Roman" w:cs="Times New Roman"/>
          <w:kern w:val="1"/>
          <w:sz w:val="26"/>
          <w:szCs w:val="26"/>
          <w:lang w:eastAsia="en-US"/>
        </w:rPr>
        <w:t>муниципальной</w:t>
      </w:r>
      <w:r w:rsidRPr="00BE79E9">
        <w:rPr>
          <w:rFonts w:eastAsia="Calibri" w:cs="Times New Roman"/>
          <w:sz w:val="26"/>
          <w:szCs w:val="26"/>
          <w:lang w:eastAsia="en-US"/>
        </w:rPr>
        <w:t xml:space="preserve"> программы   </w:t>
      </w: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w:rPr>
                <w:rFonts w:ascii="Cambria Math" w:eastAsia="Calibri" w:hAnsi="Cambria Math" w:cs="Times New Roman"/>
                <w:sz w:val="26"/>
                <w:szCs w:val="26"/>
                <w:lang w:val="en-US" w:eastAsia="en-US"/>
              </w:rPr>
              <m:t>i</m:t>
            </m:r>
          </m:sub>
        </m:sSub>
      </m:oMath>
      <w:r w:rsidRPr="00BE79E9">
        <w:rPr>
          <w:rFonts w:eastAsia="Calibri" w:cs="Times New Roman"/>
          <w:sz w:val="26"/>
          <w:szCs w:val="26"/>
          <w:lang w:eastAsia="en-US"/>
        </w:rPr>
        <w:t xml:space="preserve"> рассчитывается по формуле:</w:t>
      </w:r>
    </w:p>
    <w:p w14:paraId="33D52BF7" w14:textId="77777777" w:rsidR="00BE79E9" w:rsidRPr="00BE79E9" w:rsidRDefault="00BE79E9" w:rsidP="00BE79E9">
      <w:pPr>
        <w:overflowPunct/>
        <w:autoSpaceDN w:val="0"/>
        <w:adjustRightInd w:val="0"/>
        <w:ind w:firstLine="709"/>
        <w:contextualSpacing/>
        <w:jc w:val="both"/>
        <w:textAlignment w:val="auto"/>
        <w:rPr>
          <w:rFonts w:eastAsia="Calibri" w:cs="Times New Roman"/>
          <w:b/>
          <w:bCs/>
          <w:sz w:val="26"/>
          <w:szCs w:val="26"/>
          <w:lang w:eastAsia="en-US"/>
        </w:rPr>
      </w:pPr>
      <w:r w:rsidRPr="00BE79E9">
        <w:rPr>
          <w:rFonts w:eastAsia="Calibri" w:cs="Times New Roman"/>
          <w:sz w:val="26"/>
          <w:szCs w:val="26"/>
          <w:lang w:eastAsia="en-US"/>
        </w:rPr>
        <w:t>для целевых показателей, желательной тенденцией которых является рост:</w:t>
      </w:r>
    </w:p>
    <w:p w14:paraId="14045FA6" w14:textId="77777777" w:rsidR="00BE79E9" w:rsidRPr="00BE79E9" w:rsidRDefault="008D5CE0" w:rsidP="00BE79E9">
      <w:pPr>
        <w:overflowPunct/>
        <w:autoSpaceDN w:val="0"/>
        <w:adjustRightInd w:val="0"/>
        <w:ind w:left="709"/>
        <w:contextualSpacing/>
        <w:textAlignment w:val="auto"/>
        <w:rPr>
          <w:rFonts w:eastAsia="Calibri" w:cs="Times New Roman"/>
          <w:bCs/>
          <w:sz w:val="26"/>
          <w:szCs w:val="26"/>
          <w:lang w:eastAsia="en-US"/>
        </w:rPr>
      </w:pP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w:rPr>
                <w:rFonts w:ascii="Cambria Math" w:eastAsia="Calibri" w:hAnsi="Cambria Math" w:cs="Times New Roman"/>
                <w:sz w:val="26"/>
                <w:szCs w:val="26"/>
                <w:lang w:val="en-US" w:eastAsia="en-US"/>
              </w:rPr>
              <m:t>i</m:t>
            </m:r>
          </m:sub>
        </m:sSub>
        <m:r>
          <w:rPr>
            <w:rFonts w:ascii="Cambria Math" w:eastAsia="Calibri" w:cs="Times New Roman"/>
            <w:sz w:val="26"/>
            <w:szCs w:val="26"/>
            <w:lang w:eastAsia="en-US"/>
          </w:rPr>
          <m:t>=</m:t>
        </m:r>
        <m:f>
          <m:fPr>
            <m:ctrlPr>
              <w:rPr>
                <w:rFonts w:ascii="Cambria Math" w:eastAsia="Calibri" w:hAnsi="Cambria Math" w:cs="Times New Roman"/>
                <w:i/>
                <w:sz w:val="26"/>
                <w:szCs w:val="26"/>
                <w:lang w:eastAsia="en-US"/>
              </w:rPr>
            </m:ctrlPr>
          </m:fPr>
          <m:num>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num>
          <m:den>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план</m:t>
                </m:r>
              </m:sup>
            </m:sSubSup>
          </m:den>
        </m:f>
        <m:r>
          <w:rPr>
            <w:rFonts w:ascii="Cambria Math" w:eastAsia="Calibri" w:cs="Times New Roman"/>
            <w:sz w:val="26"/>
            <w:szCs w:val="26"/>
            <w:lang w:eastAsia="en-US"/>
          </w:rPr>
          <m:t>×</m:t>
        </m:r>
        <m:r>
          <w:rPr>
            <w:rFonts w:ascii="Cambria Math" w:eastAsia="Calibri" w:cs="Times New Roman"/>
            <w:sz w:val="26"/>
            <w:szCs w:val="26"/>
            <w:lang w:eastAsia="en-US"/>
          </w:rPr>
          <m:t>100</m:t>
        </m:r>
      </m:oMath>
      <w:r w:rsidR="00BE79E9" w:rsidRPr="00BE79E9">
        <w:rPr>
          <w:rFonts w:eastAsia="Calibri" w:cs="Times New Roman"/>
          <w:sz w:val="26"/>
          <w:szCs w:val="26"/>
          <w:lang w:eastAsia="en-US"/>
        </w:rPr>
        <w:t xml:space="preserve">, если </w:t>
      </w: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r>
          <w:rPr>
            <w:rFonts w:ascii="Cambria Math" w:eastAsia="Calibri" w:cs="Times New Roman"/>
            <w:sz w:val="26"/>
            <w:szCs w:val="26"/>
            <w:lang w:eastAsia="en-US"/>
          </w:rPr>
          <m:t>≤</m:t>
        </m:r>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план</m:t>
            </m:r>
          </m:sup>
        </m:sSubSup>
      </m:oMath>
    </w:p>
    <w:p w14:paraId="06D630A2" w14:textId="77777777" w:rsidR="00BE79E9" w:rsidRPr="00BE79E9" w:rsidRDefault="008D5CE0" w:rsidP="00BE79E9">
      <w:pPr>
        <w:overflowPunct/>
        <w:autoSpaceDN w:val="0"/>
        <w:adjustRightInd w:val="0"/>
        <w:ind w:left="709"/>
        <w:contextualSpacing/>
        <w:textAlignment w:val="auto"/>
        <w:rPr>
          <w:rFonts w:eastAsia="Calibri" w:cs="Times New Roman"/>
          <w:bCs/>
          <w:sz w:val="26"/>
          <w:szCs w:val="26"/>
          <w:lang w:eastAsia="en-US"/>
        </w:rPr>
      </w:pP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w:rPr>
                <w:rFonts w:ascii="Cambria Math" w:eastAsia="Calibri" w:hAnsi="Cambria Math" w:cs="Times New Roman"/>
                <w:sz w:val="26"/>
                <w:szCs w:val="26"/>
                <w:lang w:val="en-US" w:eastAsia="en-US"/>
              </w:rPr>
              <m:t>i</m:t>
            </m:r>
          </m:sub>
        </m:sSub>
        <m:r>
          <w:rPr>
            <w:rFonts w:ascii="Cambria Math" w:eastAsia="Calibri" w:cs="Times New Roman"/>
            <w:sz w:val="26"/>
            <w:szCs w:val="26"/>
            <w:lang w:eastAsia="en-US"/>
          </w:rPr>
          <m:t>=100</m:t>
        </m:r>
      </m:oMath>
      <w:r w:rsidR="00BE79E9" w:rsidRPr="00BE79E9">
        <w:rPr>
          <w:rFonts w:eastAsia="Calibri" w:cs="Times New Roman"/>
          <w:sz w:val="26"/>
          <w:szCs w:val="26"/>
          <w:lang w:eastAsia="en-US"/>
        </w:rPr>
        <w:t xml:space="preserve">, если </w:t>
      </w: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r>
          <w:rPr>
            <w:rFonts w:ascii="Cambria Math" w:eastAsia="Calibri" w:cs="Times New Roman"/>
            <w:sz w:val="26"/>
            <w:szCs w:val="26"/>
            <w:lang w:eastAsia="en-US"/>
          </w:rPr>
          <m:t>&gt;</m:t>
        </m:r>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план</m:t>
            </m:r>
          </m:sup>
        </m:sSubSup>
      </m:oMath>
    </w:p>
    <w:p w14:paraId="62147BB5" w14:textId="77777777" w:rsidR="00BE79E9" w:rsidRPr="00BE79E9" w:rsidRDefault="00BE79E9" w:rsidP="00BE79E9">
      <w:pPr>
        <w:overflowPunct/>
        <w:autoSpaceDN w:val="0"/>
        <w:adjustRightInd w:val="0"/>
        <w:ind w:firstLine="709"/>
        <w:contextualSpacing/>
        <w:jc w:val="both"/>
        <w:textAlignment w:val="auto"/>
        <w:rPr>
          <w:rFonts w:eastAsia="Calibri" w:cs="Times New Roman"/>
          <w:bCs/>
          <w:sz w:val="26"/>
          <w:szCs w:val="26"/>
          <w:lang w:eastAsia="en-US"/>
        </w:rPr>
      </w:pPr>
      <w:r w:rsidRPr="00BE79E9">
        <w:rPr>
          <w:rFonts w:eastAsia="Calibri" w:cs="Times New Roman"/>
          <w:sz w:val="26"/>
          <w:szCs w:val="26"/>
          <w:lang w:eastAsia="en-US"/>
        </w:rPr>
        <w:t>для целевых показателей, желательной тенденцией которых является снижение:</w:t>
      </w:r>
    </w:p>
    <w:p w14:paraId="46DACC2F" w14:textId="77777777" w:rsidR="00BE79E9" w:rsidRPr="00BE79E9" w:rsidRDefault="008D5CE0" w:rsidP="00BE79E9">
      <w:pPr>
        <w:overflowPunct/>
        <w:autoSpaceDN w:val="0"/>
        <w:adjustRightInd w:val="0"/>
        <w:ind w:left="709"/>
        <w:contextualSpacing/>
        <w:textAlignment w:val="auto"/>
        <w:rPr>
          <w:rFonts w:eastAsia="Calibri" w:cs="Times New Roman"/>
          <w:bCs/>
          <w:sz w:val="26"/>
          <w:szCs w:val="26"/>
          <w:lang w:eastAsia="en-US"/>
        </w:rPr>
      </w:pP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w:rPr>
                <w:rFonts w:ascii="Cambria Math" w:eastAsia="Calibri" w:hAnsi="Cambria Math" w:cs="Times New Roman"/>
                <w:sz w:val="26"/>
                <w:szCs w:val="26"/>
                <w:lang w:val="en-US" w:eastAsia="en-US"/>
              </w:rPr>
              <m:t>i</m:t>
            </m:r>
          </m:sub>
        </m:sSub>
        <m:r>
          <w:rPr>
            <w:rFonts w:ascii="Cambria Math" w:eastAsia="Calibri" w:cs="Times New Roman"/>
            <w:sz w:val="26"/>
            <w:szCs w:val="26"/>
            <w:lang w:eastAsia="en-US"/>
          </w:rPr>
          <m:t>=</m:t>
        </m:r>
        <m:f>
          <m:fPr>
            <m:ctrlPr>
              <w:rPr>
                <w:rFonts w:ascii="Cambria Math" w:eastAsia="Calibri" w:hAnsi="Cambria Math" w:cs="Times New Roman"/>
                <w:i/>
                <w:sz w:val="26"/>
                <w:szCs w:val="26"/>
                <w:lang w:eastAsia="en-US"/>
              </w:rPr>
            </m:ctrlPr>
          </m:fPr>
          <m:num>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план</m:t>
                </m:r>
              </m:sup>
            </m:sSubSup>
          </m:num>
          <m:den>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факт</m:t>
                </m:r>
              </m:sup>
            </m:sSubSup>
          </m:den>
        </m:f>
        <m:r>
          <w:rPr>
            <w:rFonts w:ascii="Cambria Math" w:eastAsia="Calibri" w:cs="Times New Roman"/>
            <w:sz w:val="26"/>
            <w:szCs w:val="26"/>
            <w:lang w:eastAsia="en-US"/>
          </w:rPr>
          <m:t>×</m:t>
        </m:r>
        <m:r>
          <w:rPr>
            <w:rFonts w:ascii="Cambria Math" w:eastAsia="Calibri" w:cs="Times New Roman"/>
            <w:sz w:val="26"/>
            <w:szCs w:val="26"/>
            <w:lang w:eastAsia="en-US"/>
          </w:rPr>
          <m:t>100</m:t>
        </m:r>
      </m:oMath>
      <w:r w:rsidR="00BE79E9" w:rsidRPr="00BE79E9">
        <w:rPr>
          <w:rFonts w:eastAsia="Calibri" w:cs="Times New Roman"/>
          <w:sz w:val="26"/>
          <w:szCs w:val="26"/>
          <w:lang w:eastAsia="en-US"/>
        </w:rPr>
        <w:t xml:space="preserve">, если </w:t>
      </w: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r>
          <w:rPr>
            <w:rFonts w:ascii="Cambria Math" w:eastAsia="Calibri" w:cs="Times New Roman"/>
            <w:sz w:val="26"/>
            <w:szCs w:val="26"/>
            <w:lang w:eastAsia="en-US"/>
          </w:rPr>
          <m:t>&gt;</m:t>
        </m:r>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план</m:t>
            </m:r>
          </m:sup>
        </m:sSubSup>
      </m:oMath>
    </w:p>
    <w:p w14:paraId="52D80376" w14:textId="77777777" w:rsidR="00BE79E9" w:rsidRPr="00BE79E9" w:rsidRDefault="008D5CE0" w:rsidP="00BE79E9">
      <w:pPr>
        <w:overflowPunct/>
        <w:autoSpaceDN w:val="0"/>
        <w:adjustRightInd w:val="0"/>
        <w:ind w:left="709"/>
        <w:contextualSpacing/>
        <w:textAlignment w:val="auto"/>
        <w:rPr>
          <w:rFonts w:eastAsia="Calibri" w:cs="Times New Roman"/>
          <w:bCs/>
          <w:sz w:val="26"/>
          <w:szCs w:val="26"/>
          <w:lang w:eastAsia="en-US"/>
        </w:rPr>
      </w:pPr>
      <m:oMath>
        <m:sSub>
          <m:sSubPr>
            <m:ctrlPr>
              <w:rPr>
                <w:rFonts w:ascii="Cambria Math" w:eastAsia="Calibri" w:hAnsi="Cambria Math" w:cs="Times New Roman"/>
                <w:i/>
                <w:sz w:val="26"/>
                <w:szCs w:val="26"/>
                <w:lang w:eastAsia="en-US"/>
              </w:rPr>
            </m:ctrlPr>
          </m:sSubPr>
          <m:e>
            <m:sSub>
              <m:sSubPr>
                <m:ctrlPr>
                  <w:rPr>
                    <w:rFonts w:ascii="Cambria Math" w:eastAsia="Calibri" w:hAnsi="Cambria Math" w:cs="Times New Roman"/>
                    <w:i/>
                    <w:sz w:val="26"/>
                    <w:szCs w:val="26"/>
                    <w:lang w:eastAsia="en-US"/>
                  </w:rPr>
                </m:ctrlPr>
              </m:sSubPr>
              <m:e>
                <m:r>
                  <w:rPr>
                    <w:rFonts w:ascii="Cambria Math" w:eastAsia="Calibri" w:cs="Times New Roman"/>
                    <w:sz w:val="26"/>
                    <w:szCs w:val="26"/>
                    <w:lang w:eastAsia="en-US"/>
                  </w:rPr>
                  <m:t>И</m:t>
                </m:r>
              </m:e>
              <m:sub>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sub>
            </m:sSub>
          </m:e>
          <m:sub>
            <m:r>
              <w:rPr>
                <w:rFonts w:ascii="Cambria Math" w:eastAsia="Calibri" w:hAnsi="Cambria Math" w:cs="Times New Roman"/>
                <w:sz w:val="26"/>
                <w:szCs w:val="26"/>
                <w:lang w:val="en-US" w:eastAsia="en-US"/>
              </w:rPr>
              <m:t>i</m:t>
            </m:r>
          </m:sub>
        </m:sSub>
        <m:r>
          <w:rPr>
            <w:rFonts w:ascii="Cambria Math" w:eastAsia="Calibri" w:cs="Times New Roman"/>
            <w:sz w:val="26"/>
            <w:szCs w:val="26"/>
            <w:lang w:eastAsia="en-US"/>
          </w:rPr>
          <m:t>=100</m:t>
        </m:r>
      </m:oMath>
      <w:r w:rsidR="00BE79E9" w:rsidRPr="00BE79E9">
        <w:rPr>
          <w:rFonts w:eastAsia="Calibri" w:cs="Times New Roman"/>
          <w:sz w:val="26"/>
          <w:szCs w:val="26"/>
          <w:lang w:eastAsia="en-US"/>
        </w:rPr>
        <w:t xml:space="preserve">, если </w:t>
      </w: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r>
              <w:rPr>
                <w:rFonts w:ascii="Cambria Math" w:eastAsia="Calibri" w:cs="Times New Roman"/>
                <w:sz w:val="26"/>
                <w:szCs w:val="26"/>
                <w:lang w:eastAsia="en-US"/>
              </w:rPr>
              <m:t>(</m:t>
            </m:r>
            <m:r>
              <w:rPr>
                <w:rFonts w:ascii="Cambria Math" w:eastAsia="Calibri" w:cs="Times New Roman"/>
                <w:sz w:val="26"/>
                <w:szCs w:val="26"/>
                <w:lang w:eastAsia="en-US"/>
              </w:rPr>
              <m:t>И</m:t>
            </m:r>
            <m:r>
              <w:rPr>
                <w:rFonts w:ascii="Cambria Math" w:eastAsia="Calibri" w:cs="Times New Roman"/>
                <w:sz w:val="26"/>
                <w:szCs w:val="26"/>
                <w:lang w:eastAsia="en-US"/>
              </w:rPr>
              <m:t>)</m:t>
            </m:r>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r>
          <w:rPr>
            <w:rFonts w:ascii="Cambria Math" w:eastAsia="Calibri" w:cs="Times New Roman"/>
            <w:sz w:val="26"/>
            <w:szCs w:val="26"/>
            <w:lang w:eastAsia="en-US"/>
          </w:rPr>
          <m:t>≤</m:t>
        </m:r>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val="en-US" w:eastAsia="en-US"/>
              </w:rPr>
              <m:t>i</m:t>
            </m:r>
          </m:sub>
          <m:sup>
            <m:r>
              <w:rPr>
                <w:rFonts w:ascii="Cambria Math" w:eastAsia="Calibri" w:cs="Times New Roman"/>
                <w:sz w:val="26"/>
                <w:szCs w:val="26"/>
                <w:lang w:eastAsia="en-US"/>
              </w:rPr>
              <m:t>план</m:t>
            </m:r>
          </m:sup>
        </m:sSubSup>
      </m:oMath>
    </w:p>
    <w:p w14:paraId="44099E48" w14:textId="77777777" w:rsidR="00BE79E9" w:rsidRPr="00BE79E9" w:rsidRDefault="00BE79E9" w:rsidP="00BE79E9">
      <w:pPr>
        <w:keepNext/>
        <w:overflowPunct/>
        <w:autoSpaceDN w:val="0"/>
        <w:adjustRightInd w:val="0"/>
        <w:ind w:firstLine="709"/>
        <w:contextualSpacing/>
        <w:jc w:val="both"/>
        <w:textAlignment w:val="auto"/>
        <w:rPr>
          <w:rFonts w:eastAsia="Calibri" w:cs="Times New Roman"/>
          <w:b/>
          <w:bCs/>
          <w:sz w:val="26"/>
          <w:szCs w:val="26"/>
          <w:lang w:eastAsia="en-US"/>
        </w:rPr>
      </w:pPr>
      <w:r w:rsidRPr="00BE79E9">
        <w:rPr>
          <w:rFonts w:eastAsia="Calibri" w:cs="Times New Roman"/>
          <w:sz w:val="26"/>
          <w:szCs w:val="26"/>
          <w:lang w:eastAsia="en-US"/>
        </w:rPr>
        <w:t>где</w:t>
      </w:r>
    </w:p>
    <w:p w14:paraId="400A16E2" w14:textId="77777777" w:rsidR="00BE79E9" w:rsidRPr="00BE79E9" w:rsidRDefault="008D5CE0" w:rsidP="00BE79E9">
      <w:pPr>
        <w:overflowPunct/>
        <w:autoSpaceDN w:val="0"/>
        <w:adjustRightInd w:val="0"/>
        <w:ind w:firstLine="709"/>
        <w:contextualSpacing/>
        <w:jc w:val="both"/>
        <w:textAlignment w:val="auto"/>
        <w:rPr>
          <w:rFonts w:eastAsia="Calibri" w:cs="Times New Roman"/>
          <w:b/>
          <w:bCs/>
          <w:sz w:val="26"/>
          <w:szCs w:val="26"/>
          <w:lang w:eastAsia="en-US"/>
        </w:rPr>
      </w:pP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факт</m:t>
            </m:r>
          </m:sup>
        </m:sSubSup>
      </m:oMath>
      <w:r w:rsidR="00BE79E9" w:rsidRPr="00BE79E9">
        <w:rPr>
          <w:rFonts w:eastAsia="Calibri" w:cs="Times New Roman"/>
          <w:sz w:val="26"/>
          <w:szCs w:val="26"/>
          <w:lang w:eastAsia="en-US"/>
        </w:rPr>
        <w:t xml:space="preserve"> – фактическое значение</w:t>
      </w:r>
      <w:r w:rsidR="00BE79E9" w:rsidRPr="00BE79E9">
        <w:rPr>
          <w:rFonts w:eastAsia="Calibri" w:cs="Times New Roman"/>
          <w:sz w:val="26"/>
          <w:szCs w:val="26"/>
          <w:lang w:val="en-US" w:eastAsia="en-US"/>
        </w:rPr>
        <w:t>i</w:t>
      </w:r>
      <w:r w:rsidR="00BE79E9" w:rsidRPr="00BE79E9">
        <w:rPr>
          <w:rFonts w:eastAsia="Calibri" w:cs="Times New Roman"/>
          <w:sz w:val="26"/>
          <w:szCs w:val="26"/>
          <w:lang w:eastAsia="en-US"/>
        </w:rPr>
        <w:t xml:space="preserve">-го целевого показателя (индикатора) </w:t>
      </w:r>
      <w:r w:rsidR="00BE79E9" w:rsidRPr="00BE79E9">
        <w:rPr>
          <w:rFonts w:eastAsia="Times New Roman" w:cs="Times New Roman"/>
          <w:kern w:val="1"/>
          <w:sz w:val="26"/>
          <w:szCs w:val="26"/>
          <w:lang w:eastAsia="en-US"/>
        </w:rPr>
        <w:t>муниципальной</w:t>
      </w:r>
      <w:r w:rsidR="00BE79E9" w:rsidRPr="00BE79E9">
        <w:rPr>
          <w:rFonts w:eastAsia="Calibri" w:cs="Times New Roman"/>
          <w:sz w:val="26"/>
          <w:szCs w:val="26"/>
          <w:lang w:eastAsia="en-US"/>
        </w:rPr>
        <w:t xml:space="preserve"> программы на конец отчетного периода;</w:t>
      </w:r>
    </w:p>
    <w:p w14:paraId="5E1CB710" w14:textId="77777777" w:rsidR="00BE79E9" w:rsidRPr="00BE79E9" w:rsidRDefault="008D5CE0" w:rsidP="00BE79E9">
      <w:pPr>
        <w:overflowPunct/>
        <w:autoSpaceDN w:val="0"/>
        <w:adjustRightInd w:val="0"/>
        <w:ind w:firstLine="709"/>
        <w:contextualSpacing/>
        <w:jc w:val="both"/>
        <w:textAlignment w:val="auto"/>
        <w:rPr>
          <w:rFonts w:eastAsia="Calibri" w:cs="Times New Roman"/>
          <w:b/>
          <w:bCs/>
          <w:sz w:val="26"/>
          <w:szCs w:val="26"/>
          <w:lang w:eastAsia="en-US"/>
        </w:rPr>
      </w:pPr>
      <m:oMath>
        <m:sSubSup>
          <m:sSubSupPr>
            <m:ctrlPr>
              <w:rPr>
                <w:rFonts w:ascii="Cambria Math" w:eastAsia="Calibri" w:hAnsi="Cambria Math" w:cs="Times New Roman"/>
                <w:i/>
                <w:sz w:val="26"/>
                <w:szCs w:val="26"/>
                <w:lang w:eastAsia="en-US"/>
              </w:rPr>
            </m:ctrlPr>
          </m:sSubSupPr>
          <m:e>
            <m:r>
              <w:rPr>
                <w:rFonts w:ascii="Cambria Math" w:eastAsia="Calibri" w:cs="Times New Roman"/>
                <w:sz w:val="26"/>
                <w:szCs w:val="26"/>
                <w:lang w:eastAsia="en-US"/>
              </w:rPr>
              <m:t>ЦП</m:t>
            </m:r>
            <m:d>
              <m:dPr>
                <m:ctrlPr>
                  <w:rPr>
                    <w:rFonts w:ascii="Cambria Math" w:eastAsia="Calibri" w:hAnsi="Cambria Math" w:cs="Times New Roman"/>
                    <w:i/>
                    <w:sz w:val="26"/>
                    <w:szCs w:val="26"/>
                    <w:lang w:eastAsia="en-US"/>
                  </w:rPr>
                </m:ctrlPr>
              </m:dPr>
              <m:e>
                <m:r>
                  <w:rPr>
                    <w:rFonts w:ascii="Cambria Math" w:eastAsia="Calibri" w:cs="Times New Roman"/>
                    <w:sz w:val="26"/>
                    <w:szCs w:val="26"/>
                    <w:lang w:eastAsia="en-US"/>
                  </w:rPr>
                  <m:t>И</m:t>
                </m:r>
              </m:e>
            </m:d>
          </m:e>
          <m:sub>
            <m:r>
              <w:rPr>
                <w:rFonts w:ascii="Cambria Math" w:eastAsia="Calibri" w:hAnsi="Cambria Math" w:cs="Times New Roman"/>
                <w:sz w:val="26"/>
                <w:szCs w:val="26"/>
                <w:lang w:eastAsia="en-US"/>
              </w:rPr>
              <m:t>i</m:t>
            </m:r>
          </m:sub>
          <m:sup>
            <m:r>
              <w:rPr>
                <w:rFonts w:ascii="Cambria Math" w:eastAsia="Calibri" w:cs="Times New Roman"/>
                <w:sz w:val="26"/>
                <w:szCs w:val="26"/>
                <w:lang w:eastAsia="en-US"/>
              </w:rPr>
              <m:t>план</m:t>
            </m:r>
          </m:sup>
        </m:sSubSup>
      </m:oMath>
      <w:r w:rsidR="00BE79E9" w:rsidRPr="00BE79E9">
        <w:rPr>
          <w:rFonts w:eastAsia="Calibri" w:cs="Times New Roman"/>
          <w:sz w:val="26"/>
          <w:szCs w:val="26"/>
          <w:lang w:eastAsia="en-US"/>
        </w:rPr>
        <w:t xml:space="preserve"> – плановое значение </w:t>
      </w:r>
      <w:r w:rsidR="00BE79E9" w:rsidRPr="00BE79E9">
        <w:rPr>
          <w:rFonts w:eastAsia="Calibri" w:cs="Times New Roman"/>
          <w:sz w:val="26"/>
          <w:szCs w:val="26"/>
          <w:lang w:val="en-US" w:eastAsia="en-US"/>
        </w:rPr>
        <w:t>i</w:t>
      </w:r>
      <w:r w:rsidR="00BE79E9" w:rsidRPr="00BE79E9">
        <w:rPr>
          <w:rFonts w:eastAsia="Calibri" w:cs="Times New Roman"/>
          <w:sz w:val="26"/>
          <w:szCs w:val="26"/>
          <w:lang w:eastAsia="en-US"/>
        </w:rPr>
        <w:t xml:space="preserve">-го целевого показателя (индикатора) </w:t>
      </w:r>
      <w:r w:rsidR="00BE79E9" w:rsidRPr="00BE79E9">
        <w:rPr>
          <w:rFonts w:eastAsia="Times New Roman" w:cs="Times New Roman"/>
          <w:kern w:val="1"/>
          <w:sz w:val="26"/>
          <w:szCs w:val="26"/>
          <w:lang w:eastAsia="en-US"/>
        </w:rPr>
        <w:t>муниципальной</w:t>
      </w:r>
      <w:r w:rsidR="00BE79E9" w:rsidRPr="00BE79E9">
        <w:rPr>
          <w:rFonts w:eastAsia="Calibri" w:cs="Times New Roman"/>
          <w:sz w:val="26"/>
          <w:szCs w:val="26"/>
          <w:lang w:eastAsia="en-US"/>
        </w:rPr>
        <w:t xml:space="preserve"> программы на конец отчетного периода.</w:t>
      </w:r>
    </w:p>
    <w:p w14:paraId="0EA7CE49" w14:textId="77777777" w:rsidR="00BE79E9" w:rsidRPr="00BE79E9" w:rsidRDefault="00BE79E9" w:rsidP="00BE79E9">
      <w:pPr>
        <w:overflowPunct/>
        <w:autoSpaceDE/>
        <w:ind w:firstLine="709"/>
        <w:contextualSpacing/>
        <w:jc w:val="both"/>
        <w:textAlignment w:val="auto"/>
        <w:rPr>
          <w:rFonts w:eastAsia="Calibri" w:cs="Times New Roman"/>
          <w:b/>
          <w:sz w:val="26"/>
          <w:szCs w:val="26"/>
          <w:lang w:eastAsia="en-US"/>
        </w:rPr>
      </w:pPr>
      <w:r w:rsidRPr="00BE79E9">
        <w:rPr>
          <w:rFonts w:eastAsia="Calibri" w:cs="Times New Roman"/>
          <w:sz w:val="26"/>
          <w:szCs w:val="26"/>
          <w:lang w:eastAsia="en-US"/>
        </w:rPr>
        <w:t xml:space="preserve">Сведения о составе и значениях целевых показателей (индикаторов) подпрограммы представлены в Приложении 1 к </w:t>
      </w:r>
      <w:r w:rsidRPr="00BE79E9">
        <w:rPr>
          <w:rFonts w:eastAsia="Times New Roman" w:cs="Times New Roman"/>
          <w:kern w:val="1"/>
          <w:sz w:val="26"/>
          <w:szCs w:val="26"/>
          <w:lang w:eastAsia="en-US"/>
        </w:rPr>
        <w:t>муниципальной</w:t>
      </w:r>
      <w:r w:rsidRPr="00BE79E9">
        <w:rPr>
          <w:rFonts w:eastAsia="Calibri" w:cs="Times New Roman"/>
          <w:sz w:val="26"/>
          <w:szCs w:val="26"/>
          <w:lang w:eastAsia="en-US"/>
        </w:rPr>
        <w:t xml:space="preserve"> программе.</w:t>
      </w:r>
    </w:p>
    <w:p w14:paraId="56A18875"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В результате реализации подпрограммы уровень выполнения значений целевых показателей (индикаторов) </w:t>
      </w:r>
      <w:r w:rsidRPr="00BE79E9">
        <w:rPr>
          <w:rFonts w:eastAsia="Times New Roman" w:cs="Times New Roman"/>
          <w:kern w:val="1"/>
          <w:sz w:val="26"/>
          <w:szCs w:val="26"/>
          <w:lang w:eastAsia="ru-RU"/>
        </w:rPr>
        <w:t>муниципальной</w:t>
      </w:r>
      <w:r w:rsidRPr="00BE79E9">
        <w:rPr>
          <w:rFonts w:eastAsia="Times New Roman" w:cs="Times New Roman"/>
          <w:sz w:val="26"/>
          <w:szCs w:val="26"/>
          <w:lang w:eastAsia="ru-RU"/>
        </w:rPr>
        <w:t xml:space="preserve"> программы ожидается не менее 91,5 процента.</w:t>
      </w:r>
    </w:p>
    <w:p w14:paraId="0DFCC45A" w14:textId="77777777" w:rsidR="00BE79E9" w:rsidRPr="00BE79E9" w:rsidRDefault="00BE79E9" w:rsidP="00BE79E9">
      <w:pPr>
        <w:autoSpaceDN w:val="0"/>
        <w:adjustRightInd w:val="0"/>
        <w:ind w:firstLine="567"/>
        <w:jc w:val="both"/>
        <w:rPr>
          <w:rFonts w:eastAsia="Times New Roman" w:cs="Times New Roman"/>
          <w:sz w:val="26"/>
          <w:szCs w:val="26"/>
          <w:lang w:eastAsia="ru-RU"/>
        </w:rPr>
      </w:pPr>
    </w:p>
    <w:p w14:paraId="35056DFD" w14:textId="77777777" w:rsidR="00BE79E9" w:rsidRPr="00BE79E9" w:rsidRDefault="00BE79E9" w:rsidP="00BE79E9">
      <w:pPr>
        <w:overflowPunct/>
        <w:autoSpaceDN w:val="0"/>
        <w:adjustRightInd w:val="0"/>
        <w:ind w:firstLine="567"/>
        <w:contextualSpacing/>
        <w:jc w:val="center"/>
        <w:textAlignment w:val="auto"/>
        <w:outlineLvl w:val="0"/>
        <w:rPr>
          <w:rFonts w:eastAsia="Calibri" w:cs="Times New Roman"/>
          <w:b/>
          <w:iCs/>
          <w:sz w:val="26"/>
          <w:szCs w:val="26"/>
          <w:lang w:eastAsia="en-US"/>
        </w:rPr>
      </w:pPr>
      <w:r w:rsidRPr="00BE79E9">
        <w:rPr>
          <w:rFonts w:eastAsia="Calibri" w:cs="Times New Roman"/>
          <w:b/>
          <w:iCs/>
          <w:sz w:val="26"/>
          <w:szCs w:val="26"/>
          <w:lang w:eastAsia="en-US"/>
        </w:rPr>
        <w:t>4.2.4. Сроки и этапы реализации подпрограммы</w:t>
      </w:r>
    </w:p>
    <w:p w14:paraId="2C594CB7" w14:textId="77777777" w:rsidR="00BE79E9" w:rsidRPr="00BE79E9" w:rsidRDefault="00BE79E9" w:rsidP="00BE79E9">
      <w:pPr>
        <w:overflowPunct/>
        <w:autoSpaceDN w:val="0"/>
        <w:adjustRightInd w:val="0"/>
        <w:ind w:left="566"/>
        <w:contextualSpacing/>
        <w:jc w:val="both"/>
        <w:textAlignment w:val="auto"/>
        <w:outlineLvl w:val="0"/>
        <w:rPr>
          <w:rFonts w:eastAsia="Calibri" w:cs="Times New Roman"/>
          <w:i/>
          <w:sz w:val="26"/>
          <w:szCs w:val="26"/>
          <w:lang w:eastAsia="en-US"/>
        </w:rPr>
      </w:pPr>
    </w:p>
    <w:p w14:paraId="78E0DF18" w14:textId="77777777" w:rsidR="00BE79E9" w:rsidRPr="00BE79E9" w:rsidRDefault="00BE79E9" w:rsidP="00BE79E9">
      <w:pPr>
        <w:autoSpaceDN w:val="0"/>
        <w:adjustRightInd w:val="0"/>
        <w:ind w:firstLine="567"/>
        <w:jc w:val="both"/>
        <w:outlineLvl w:val="0"/>
        <w:rPr>
          <w:rFonts w:eastAsia="Times New Roman" w:cs="Times New Roman"/>
          <w:sz w:val="26"/>
          <w:szCs w:val="26"/>
          <w:lang w:eastAsia="ru-RU"/>
        </w:rPr>
      </w:pPr>
      <w:r w:rsidRPr="00BE79E9">
        <w:rPr>
          <w:rFonts w:eastAsia="Times New Roman" w:cs="Times New Roman"/>
          <w:sz w:val="26"/>
          <w:szCs w:val="26"/>
          <w:lang w:eastAsia="ru-RU"/>
        </w:rPr>
        <w:t>Подпрограмма реализуется в 2015-2028 годах.</w:t>
      </w:r>
    </w:p>
    <w:p w14:paraId="65DB9B05" w14:textId="77777777" w:rsidR="00BE79E9" w:rsidRPr="00BE79E9" w:rsidRDefault="00BE79E9" w:rsidP="00BE79E9">
      <w:pPr>
        <w:autoSpaceDN w:val="0"/>
        <w:adjustRightInd w:val="0"/>
        <w:ind w:firstLine="567"/>
        <w:jc w:val="both"/>
        <w:outlineLvl w:val="0"/>
        <w:rPr>
          <w:rFonts w:eastAsia="Times New Roman" w:cs="Times New Roman"/>
          <w:sz w:val="26"/>
          <w:szCs w:val="26"/>
          <w:lang w:eastAsia="ru-RU"/>
        </w:rPr>
      </w:pPr>
      <w:r w:rsidRPr="00BE79E9">
        <w:rPr>
          <w:rFonts w:eastAsia="Times New Roman" w:cs="Times New Roman"/>
          <w:sz w:val="26"/>
          <w:szCs w:val="26"/>
          <w:lang w:eastAsia="ru-RU"/>
        </w:rPr>
        <w:t>Этапы реализации подпрограммы не предусматриваются.</w:t>
      </w:r>
    </w:p>
    <w:p w14:paraId="34D70009" w14:textId="77777777" w:rsidR="00BE79E9" w:rsidRPr="00BE79E9" w:rsidRDefault="00BE79E9" w:rsidP="00BE79E9">
      <w:pPr>
        <w:overflowPunct/>
        <w:autoSpaceDN w:val="0"/>
        <w:adjustRightInd w:val="0"/>
        <w:ind w:firstLine="567"/>
        <w:contextualSpacing/>
        <w:textAlignment w:val="auto"/>
        <w:outlineLvl w:val="0"/>
        <w:rPr>
          <w:rFonts w:eastAsia="Calibri" w:cs="Times New Roman"/>
          <w:b/>
          <w:i/>
          <w:sz w:val="26"/>
          <w:szCs w:val="26"/>
          <w:lang w:eastAsia="en-US"/>
        </w:rPr>
      </w:pPr>
    </w:p>
    <w:p w14:paraId="37291E5B" w14:textId="77777777" w:rsidR="00BE79E9" w:rsidRPr="00BE79E9" w:rsidRDefault="00BE79E9" w:rsidP="00BE79E9">
      <w:pPr>
        <w:overflowPunct/>
        <w:autoSpaceDN w:val="0"/>
        <w:adjustRightInd w:val="0"/>
        <w:ind w:firstLine="567"/>
        <w:contextualSpacing/>
        <w:jc w:val="center"/>
        <w:textAlignment w:val="auto"/>
        <w:outlineLvl w:val="0"/>
        <w:rPr>
          <w:rFonts w:eastAsia="Calibri" w:cs="Times New Roman"/>
          <w:b/>
          <w:iCs/>
          <w:sz w:val="26"/>
          <w:szCs w:val="26"/>
          <w:lang w:eastAsia="en-US"/>
        </w:rPr>
      </w:pPr>
      <w:r w:rsidRPr="00BE79E9">
        <w:rPr>
          <w:rFonts w:eastAsia="Calibri" w:cs="Times New Roman"/>
          <w:b/>
          <w:iCs/>
          <w:sz w:val="26"/>
          <w:szCs w:val="26"/>
          <w:lang w:eastAsia="en-US"/>
        </w:rPr>
        <w:t>4.2.5. Перечень основных мероприятий подпрограммы</w:t>
      </w:r>
    </w:p>
    <w:p w14:paraId="3F7E4EAB" w14:textId="77777777" w:rsidR="00BE79E9" w:rsidRPr="00BE79E9" w:rsidRDefault="00BE79E9" w:rsidP="00BE79E9">
      <w:pPr>
        <w:overflowPunct/>
        <w:autoSpaceDN w:val="0"/>
        <w:adjustRightInd w:val="0"/>
        <w:ind w:left="1429"/>
        <w:contextualSpacing/>
        <w:textAlignment w:val="auto"/>
        <w:outlineLvl w:val="0"/>
        <w:rPr>
          <w:rFonts w:eastAsia="Calibri" w:cs="Times New Roman"/>
          <w:sz w:val="26"/>
          <w:szCs w:val="26"/>
          <w:lang w:eastAsia="en-US"/>
        </w:rPr>
      </w:pPr>
    </w:p>
    <w:p w14:paraId="6B9CC624"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Основными мероприятиями подпрограммы является:</w:t>
      </w:r>
    </w:p>
    <w:p w14:paraId="786A52FA"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выполнение установленных полномочий (функций) сектора 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 обеспечивающих реализацию муниципальной программы.</w:t>
      </w:r>
    </w:p>
    <w:p w14:paraId="21FE436C" w14:textId="77777777" w:rsidR="00BE79E9" w:rsidRPr="00BE79E9" w:rsidRDefault="00BE79E9" w:rsidP="00BE79E9">
      <w:pPr>
        <w:autoSpaceDN w:val="0"/>
        <w:adjustRightInd w:val="0"/>
        <w:ind w:firstLine="567"/>
        <w:jc w:val="both"/>
        <w:outlineLvl w:val="0"/>
        <w:rPr>
          <w:rFonts w:eastAsia="Times New Roman" w:cs="Times New Roman"/>
          <w:sz w:val="26"/>
          <w:szCs w:val="26"/>
          <w:lang w:eastAsia="ru-RU"/>
        </w:rPr>
      </w:pPr>
      <w:r w:rsidRPr="00BE79E9">
        <w:rPr>
          <w:rFonts w:eastAsia="Times New Roman" w:cs="Times New Roman"/>
          <w:sz w:val="26"/>
          <w:szCs w:val="26"/>
          <w:lang w:eastAsia="ru-RU"/>
        </w:rPr>
        <w:t xml:space="preserve">Перечень основных мероприятий подпрограммы приведён в Приложении 2 к муниципальной программе. </w:t>
      </w:r>
    </w:p>
    <w:p w14:paraId="326D50CA" w14:textId="77777777" w:rsidR="00BE79E9" w:rsidRPr="00BE79E9" w:rsidRDefault="00BE79E9" w:rsidP="00BE79E9">
      <w:pPr>
        <w:autoSpaceDN w:val="0"/>
        <w:adjustRightInd w:val="0"/>
        <w:ind w:firstLine="567"/>
        <w:jc w:val="both"/>
        <w:outlineLvl w:val="0"/>
        <w:rPr>
          <w:rFonts w:eastAsia="Times New Roman" w:cs="Times New Roman"/>
          <w:sz w:val="26"/>
          <w:szCs w:val="26"/>
          <w:lang w:eastAsia="ru-RU"/>
        </w:rPr>
      </w:pPr>
    </w:p>
    <w:p w14:paraId="26C124F5" w14:textId="77777777" w:rsidR="00BE79E9" w:rsidRPr="00BE79E9" w:rsidRDefault="00BE79E9" w:rsidP="00BE79E9">
      <w:pPr>
        <w:tabs>
          <w:tab w:val="left" w:pos="0"/>
        </w:tabs>
        <w:overflowPunct/>
        <w:autoSpaceDN w:val="0"/>
        <w:adjustRightInd w:val="0"/>
        <w:ind w:firstLine="567"/>
        <w:contextualSpacing/>
        <w:jc w:val="center"/>
        <w:textAlignment w:val="auto"/>
        <w:outlineLvl w:val="0"/>
        <w:rPr>
          <w:rFonts w:eastAsia="Calibri" w:cs="Times New Roman"/>
          <w:b/>
          <w:iCs/>
          <w:sz w:val="26"/>
          <w:szCs w:val="26"/>
          <w:lang w:eastAsia="en-US"/>
        </w:rPr>
      </w:pPr>
      <w:r w:rsidRPr="00BE79E9">
        <w:rPr>
          <w:rFonts w:eastAsia="Calibri" w:cs="Times New Roman"/>
          <w:b/>
          <w:iCs/>
          <w:sz w:val="26"/>
          <w:szCs w:val="26"/>
          <w:lang w:eastAsia="en-US"/>
        </w:rPr>
        <w:t>4.2.6. Меры муниципального регулирования, направленные на достижение целей и задач подпрограммы</w:t>
      </w:r>
    </w:p>
    <w:p w14:paraId="5AB3A118" w14:textId="77777777" w:rsidR="00BE79E9" w:rsidRPr="00BE79E9" w:rsidRDefault="00BE79E9" w:rsidP="00BE79E9">
      <w:pPr>
        <w:tabs>
          <w:tab w:val="left" w:pos="993"/>
        </w:tabs>
        <w:overflowPunct/>
        <w:autoSpaceDN w:val="0"/>
        <w:adjustRightInd w:val="0"/>
        <w:ind w:firstLine="567"/>
        <w:contextualSpacing/>
        <w:jc w:val="both"/>
        <w:textAlignment w:val="auto"/>
        <w:outlineLvl w:val="0"/>
        <w:rPr>
          <w:rFonts w:eastAsia="Calibri" w:cs="Times New Roman"/>
          <w:sz w:val="26"/>
          <w:szCs w:val="26"/>
          <w:lang w:eastAsia="en-US"/>
        </w:rPr>
      </w:pPr>
    </w:p>
    <w:p w14:paraId="38380A9C"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r w:rsidRPr="00BE79E9">
        <w:rPr>
          <w:rFonts w:eastAsia="Calibri" w:cs="Times New Roman"/>
          <w:sz w:val="26"/>
          <w:szCs w:val="26"/>
          <w:lang w:eastAsia="en-US"/>
        </w:rPr>
        <w:t>В рамках подпрограммы реализуются меры правового регулирования в части разработки нормативных правовых актов муниципального уровня и исполнения нормативных правовых актов Удмуртской Республики по реализации муниципальной программы.</w:t>
      </w:r>
    </w:p>
    <w:p w14:paraId="58FBC3EF" w14:textId="77777777" w:rsidR="00BE79E9" w:rsidRPr="00BE79E9" w:rsidRDefault="00BE79E9" w:rsidP="00BE79E9">
      <w:pPr>
        <w:overflowPunct/>
        <w:autoSpaceDN w:val="0"/>
        <w:adjustRightInd w:val="0"/>
        <w:ind w:firstLine="567"/>
        <w:contextualSpacing/>
        <w:jc w:val="both"/>
        <w:textAlignment w:val="auto"/>
        <w:outlineLvl w:val="0"/>
        <w:rPr>
          <w:rFonts w:eastAsia="Calibri" w:cs="Times New Roman"/>
          <w:sz w:val="26"/>
          <w:szCs w:val="26"/>
          <w:lang w:eastAsia="en-US"/>
        </w:rPr>
      </w:pPr>
    </w:p>
    <w:p w14:paraId="4D9889AE" w14:textId="77777777" w:rsidR="00BE79E9" w:rsidRPr="00BE79E9" w:rsidRDefault="00BE79E9" w:rsidP="00BE79E9">
      <w:pPr>
        <w:tabs>
          <w:tab w:val="left" w:pos="0"/>
        </w:tabs>
        <w:overflowPunct/>
        <w:autoSpaceDN w:val="0"/>
        <w:adjustRightInd w:val="0"/>
        <w:spacing w:after="120"/>
        <w:ind w:left="-11" w:firstLine="578"/>
        <w:jc w:val="center"/>
        <w:textAlignment w:val="auto"/>
        <w:rPr>
          <w:rFonts w:eastAsia="Calibri" w:cs="Times New Roman"/>
          <w:b/>
          <w:iCs/>
          <w:sz w:val="26"/>
          <w:szCs w:val="26"/>
          <w:lang w:eastAsia="en-US"/>
        </w:rPr>
      </w:pPr>
      <w:r w:rsidRPr="00BE79E9">
        <w:rPr>
          <w:rFonts w:eastAsia="Calibri" w:cs="Times New Roman"/>
          <w:b/>
          <w:iCs/>
          <w:sz w:val="26"/>
          <w:szCs w:val="26"/>
          <w:lang w:eastAsia="en-US"/>
        </w:rPr>
        <w:t>4.2.7. Ресурсное обеспечение подпрограммы</w:t>
      </w:r>
    </w:p>
    <w:p w14:paraId="6FE6BA97" w14:textId="77777777" w:rsidR="00BE79E9" w:rsidRPr="00BE79E9" w:rsidRDefault="00BE79E9" w:rsidP="00BE79E9">
      <w:pPr>
        <w:keepNext/>
        <w:tabs>
          <w:tab w:val="left" w:pos="1134"/>
        </w:tabs>
        <w:overflowPunct/>
        <w:autoSpaceDN w:val="0"/>
        <w:adjustRightInd w:val="0"/>
        <w:ind w:firstLine="567"/>
        <w:contextualSpacing/>
        <w:jc w:val="both"/>
        <w:textAlignment w:val="auto"/>
        <w:rPr>
          <w:rFonts w:eastAsia="Calibri" w:cs="Times New Roman"/>
          <w:sz w:val="26"/>
          <w:szCs w:val="26"/>
          <w:lang w:eastAsia="en-US"/>
        </w:rPr>
      </w:pPr>
      <w:r w:rsidRPr="00BE79E9">
        <w:rPr>
          <w:rFonts w:eastAsia="Calibri" w:cs="Times New Roman"/>
          <w:sz w:val="26"/>
          <w:szCs w:val="26"/>
          <w:lang w:eastAsia="en-US"/>
        </w:rPr>
        <w:t>«Подпрограмма реализуется за счёт средств бюджета Удмуртской Республики и бюджета муниципального образования «Муниципальный округ Киясовский район Удмуртской Республики» по следующим направлениям:</w:t>
      </w:r>
    </w:p>
    <w:p w14:paraId="01911FA8" w14:textId="77777777" w:rsidR="00BE79E9" w:rsidRPr="00BE79E9" w:rsidRDefault="00BE79E9" w:rsidP="00BE79E9">
      <w:pPr>
        <w:keepNext/>
        <w:tabs>
          <w:tab w:val="left" w:pos="1134"/>
        </w:tabs>
        <w:overflowPunct/>
        <w:autoSpaceDN w:val="0"/>
        <w:adjustRightInd w:val="0"/>
        <w:ind w:firstLine="709"/>
        <w:contextualSpacing/>
        <w:jc w:val="both"/>
        <w:textAlignment w:val="auto"/>
        <w:rPr>
          <w:rFonts w:eastAsia="Calibri" w:cs="Times New Roman"/>
          <w:sz w:val="26"/>
          <w:szCs w:val="26"/>
          <w:lang w:eastAsia="en-US"/>
        </w:rPr>
      </w:pPr>
      <w:r w:rsidRPr="00BE79E9">
        <w:rPr>
          <w:rFonts w:eastAsia="Calibri" w:cs="Times New Roman"/>
          <w:sz w:val="26"/>
          <w:szCs w:val="26"/>
          <w:lang w:eastAsia="en-US"/>
        </w:rPr>
        <w:t>реализация установленных полномочий (функций) сектора комиссии по делам несовершеннолетних и защите их прав</w:t>
      </w:r>
      <w:r w:rsidRPr="00BE79E9">
        <w:rPr>
          <w:rFonts w:eastAsia="Calibri" w:cs="Times New Roman"/>
          <w:sz w:val="26"/>
          <w:szCs w:val="26"/>
          <w:lang w:eastAsia="ru-RU"/>
        </w:rPr>
        <w:t xml:space="preserve"> Администрации муниципального образования «Муниципальный округ Киясовский район Удмуртской Республике»</w:t>
      </w:r>
      <w:r w:rsidRPr="00BE79E9">
        <w:rPr>
          <w:rFonts w:eastAsia="Calibri" w:cs="Times New Roman"/>
          <w:sz w:val="26"/>
          <w:szCs w:val="26"/>
          <w:lang w:eastAsia="en-US"/>
        </w:rPr>
        <w:t>, обеспечивающих реализацию муниципальной программы в целом.</w:t>
      </w:r>
    </w:p>
    <w:p w14:paraId="3778199E"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Объём бюджетных ассигнований на реализацию подпрограммы за счет всех средств в том числе за счет средств муниципального образования «Муниципальный округ Киясовский район Удмуртской Республики» составит:</w:t>
      </w:r>
    </w:p>
    <w:p w14:paraId="157B94F9"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2015 году – 1870,9 тыс. рублей</w:t>
      </w:r>
    </w:p>
    <w:p w14:paraId="410ED9D7"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2016 году – 1848,4 тыс. рублей;</w:t>
      </w:r>
    </w:p>
    <w:p w14:paraId="71C7EE96"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2017 году – 1925,3 тыс. рублей;</w:t>
      </w:r>
    </w:p>
    <w:p w14:paraId="1E18D666"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2018 году – 1780,90 тыс. рублей;</w:t>
      </w:r>
    </w:p>
    <w:p w14:paraId="39E5BBBB"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2019 году – 1805,4 тыс. рублей;</w:t>
      </w:r>
    </w:p>
    <w:p w14:paraId="3D5FC302"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2020 году – 2036,8 тыс. рублей.</w:t>
      </w:r>
    </w:p>
    <w:p w14:paraId="1DC907E8"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2021 году – 1510,1 тыс. рублей.</w:t>
      </w:r>
    </w:p>
    <w:p w14:paraId="4441238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2022 году – 329,8 тыс. рублей;</w:t>
      </w:r>
    </w:p>
    <w:p w14:paraId="11FBC5A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2023 году – 448,6 тыс. рублей;</w:t>
      </w:r>
    </w:p>
    <w:p w14:paraId="02D9B36B"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2024 году – 456,8 тыс. рублей;</w:t>
      </w:r>
    </w:p>
    <w:p w14:paraId="74C4C1FF"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2025 году – 787,00 тыс. рублей;</w:t>
      </w:r>
    </w:p>
    <w:p w14:paraId="3B534156"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2026 году – 787,00 тыс. рублей;</w:t>
      </w:r>
    </w:p>
    <w:p w14:paraId="03FE47CD" w14:textId="77777777" w:rsidR="00BE79E9" w:rsidRPr="00BE79E9" w:rsidRDefault="00BE79E9" w:rsidP="00BE79E9">
      <w:pPr>
        <w:overflowPunct/>
        <w:autoSpaceDN w:val="0"/>
        <w:adjustRightInd w:val="0"/>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2027 году – 787,00 тыс. рублей;</w:t>
      </w:r>
    </w:p>
    <w:p w14:paraId="4D1548DB" w14:textId="77777777" w:rsidR="00BE79E9" w:rsidRPr="00BE79E9" w:rsidRDefault="00BE79E9" w:rsidP="00BE79E9">
      <w:pPr>
        <w:overflowPunct/>
        <w:autoSpaceDN w:val="0"/>
        <w:adjustRightInd w:val="0"/>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в 2028 году – 787,00 тыс. рублей.</w:t>
      </w:r>
    </w:p>
    <w:p w14:paraId="4498DB0A" w14:textId="77777777" w:rsidR="00BE79E9" w:rsidRPr="00BE79E9" w:rsidRDefault="00BE79E9" w:rsidP="00BE79E9">
      <w:pPr>
        <w:overflowPunct/>
        <w:autoSpaceDN w:val="0"/>
        <w:adjustRightInd w:val="0"/>
        <w:ind w:firstLine="709"/>
        <w:jc w:val="both"/>
        <w:textAlignment w:val="auto"/>
        <w:rPr>
          <w:rFonts w:eastAsia="Calibri" w:cs="Times New Roman"/>
          <w:sz w:val="26"/>
          <w:szCs w:val="26"/>
          <w:lang w:eastAsia="en-US"/>
        </w:rPr>
      </w:pPr>
      <w:r w:rsidRPr="00BE79E9">
        <w:rPr>
          <w:rFonts w:eastAsia="Calibri" w:cs="Times New Roman"/>
          <w:sz w:val="26"/>
          <w:szCs w:val="26"/>
          <w:lang w:eastAsia="en-US"/>
        </w:rPr>
        <w:t>Ресурсное обеспечение подпрограммы за счёт средств бюджета муниципального образования «муниципальный округ Киясовский район Удмуртской Республики» представлено в Приложении 5 к муниципальной программе.</w:t>
      </w:r>
    </w:p>
    <w:p w14:paraId="3717F489" w14:textId="77777777" w:rsidR="00BE79E9" w:rsidRPr="00BE79E9" w:rsidRDefault="00BE79E9" w:rsidP="00BE79E9">
      <w:pPr>
        <w:overflowPunct/>
        <w:autoSpaceDN w:val="0"/>
        <w:adjustRightInd w:val="0"/>
        <w:jc w:val="center"/>
        <w:textAlignment w:val="auto"/>
        <w:rPr>
          <w:rFonts w:eastAsia="Calibri" w:cs="Times New Roman"/>
          <w:b/>
          <w:i/>
          <w:sz w:val="26"/>
          <w:szCs w:val="26"/>
          <w:lang w:eastAsia="en-US"/>
        </w:rPr>
      </w:pPr>
    </w:p>
    <w:p w14:paraId="2D0D06CF" w14:textId="77777777" w:rsidR="00BE79E9" w:rsidRPr="00BE79E9" w:rsidRDefault="00BE79E9" w:rsidP="00BE79E9">
      <w:pPr>
        <w:overflowPunct/>
        <w:autoSpaceDN w:val="0"/>
        <w:adjustRightInd w:val="0"/>
        <w:jc w:val="center"/>
        <w:textAlignment w:val="auto"/>
        <w:rPr>
          <w:rFonts w:eastAsia="Calibri" w:cs="Times New Roman"/>
          <w:b/>
          <w:iCs/>
          <w:sz w:val="26"/>
          <w:szCs w:val="26"/>
          <w:lang w:eastAsia="en-US"/>
        </w:rPr>
      </w:pPr>
      <w:r w:rsidRPr="00BE79E9">
        <w:rPr>
          <w:rFonts w:eastAsia="Calibri" w:cs="Times New Roman"/>
          <w:b/>
          <w:iCs/>
          <w:sz w:val="26"/>
          <w:szCs w:val="26"/>
          <w:lang w:eastAsia="en-US"/>
        </w:rPr>
        <w:t xml:space="preserve">4.2.8. Анализ рисков реализации подпрограммы и описание мер </w:t>
      </w:r>
    </w:p>
    <w:p w14:paraId="67CB0146" w14:textId="77777777" w:rsidR="00BE79E9" w:rsidRPr="00BE79E9" w:rsidRDefault="00BE79E9" w:rsidP="00BE79E9">
      <w:pPr>
        <w:overflowPunct/>
        <w:autoSpaceDN w:val="0"/>
        <w:adjustRightInd w:val="0"/>
        <w:jc w:val="center"/>
        <w:textAlignment w:val="auto"/>
        <w:rPr>
          <w:rFonts w:eastAsia="Calibri" w:cs="Times New Roman"/>
          <w:b/>
          <w:iCs/>
          <w:sz w:val="26"/>
          <w:szCs w:val="26"/>
          <w:lang w:eastAsia="en-US"/>
        </w:rPr>
      </w:pPr>
      <w:r w:rsidRPr="00BE79E9">
        <w:rPr>
          <w:rFonts w:eastAsia="Calibri" w:cs="Times New Roman"/>
          <w:b/>
          <w:iCs/>
          <w:sz w:val="26"/>
          <w:szCs w:val="26"/>
          <w:lang w:eastAsia="en-US"/>
        </w:rPr>
        <w:t>управления рисками</w:t>
      </w:r>
    </w:p>
    <w:p w14:paraId="71FCBE9B" w14:textId="77777777" w:rsidR="00BE79E9" w:rsidRPr="00BE79E9" w:rsidRDefault="00BE79E9" w:rsidP="00BE79E9">
      <w:pPr>
        <w:overflowPunct/>
        <w:autoSpaceDN w:val="0"/>
        <w:adjustRightInd w:val="0"/>
        <w:ind w:left="502"/>
        <w:jc w:val="both"/>
        <w:textAlignment w:val="auto"/>
        <w:rPr>
          <w:rFonts w:eastAsia="Calibri" w:cs="Times New Roman"/>
          <w:i/>
          <w:sz w:val="26"/>
          <w:szCs w:val="26"/>
          <w:lang w:eastAsia="en-US"/>
        </w:rPr>
      </w:pPr>
    </w:p>
    <w:p w14:paraId="08293AE5"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Существует риск сокращения объёмов финансирования деятельности сектора 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w:t>
      </w:r>
    </w:p>
    <w:p w14:paraId="30C51CF6"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Для управления риском будет осуществляться ежегодная корректировка мероприятий подпрограммы.</w:t>
      </w:r>
    </w:p>
    <w:p w14:paraId="14F4E4EF" w14:textId="77777777" w:rsidR="00BE79E9" w:rsidRPr="00BE79E9" w:rsidRDefault="00BE79E9" w:rsidP="00BE79E9">
      <w:pPr>
        <w:autoSpaceDN w:val="0"/>
        <w:adjustRightInd w:val="0"/>
        <w:ind w:firstLine="567"/>
        <w:jc w:val="both"/>
        <w:outlineLvl w:val="1"/>
        <w:rPr>
          <w:rFonts w:eastAsia="Times New Roman" w:cs="Times New Roman"/>
          <w:sz w:val="26"/>
          <w:szCs w:val="26"/>
          <w:lang w:eastAsia="ru-RU"/>
        </w:rPr>
      </w:pPr>
      <w:r w:rsidRPr="00BE79E9">
        <w:rPr>
          <w:rFonts w:eastAsia="Times New Roman" w:cs="Times New Roman"/>
          <w:sz w:val="26"/>
          <w:szCs w:val="26"/>
          <w:lang w:eastAsia="ru-RU"/>
        </w:rPr>
        <w:t>Существует риск неэффективного использования бюджетных средств. В качестве меры для управления риском осуществляется внутренний финансовый контроль.</w:t>
      </w:r>
    </w:p>
    <w:p w14:paraId="11FF56F4"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Существуют риски невыполнения в установленные сроки и в полном объёме мероприятий подпрограммы. Для минимизации и управления такими рисками применяются следующие меры:</w:t>
      </w:r>
    </w:p>
    <w:p w14:paraId="0BB795FA" w14:textId="77777777" w:rsidR="00BE79E9" w:rsidRPr="00BE79E9" w:rsidRDefault="00BE79E9" w:rsidP="00BE79E9">
      <w:pPr>
        <w:tabs>
          <w:tab w:val="left" w:pos="993"/>
        </w:tabs>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выбор исполнителей мероприятий подпрограммы в соответствии с законодательством о размещении заказов на поставку товаров, выполнение работ, оказание услуг для муниципальных нужд;</w:t>
      </w:r>
    </w:p>
    <w:p w14:paraId="1D01484D" w14:textId="77777777" w:rsidR="00BE79E9" w:rsidRPr="00BE79E9" w:rsidRDefault="00BE79E9" w:rsidP="00BE79E9">
      <w:pPr>
        <w:tabs>
          <w:tab w:val="left" w:pos="993"/>
        </w:tabs>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применение мер по координации деятельности участников подпрограммы, таких как: правовое регулирование, проведение совещаний, согласительные процедуры, методическое сопровождение.</w:t>
      </w:r>
    </w:p>
    <w:p w14:paraId="553F7974" w14:textId="77777777" w:rsidR="00BE79E9" w:rsidRPr="00BE79E9" w:rsidRDefault="00BE79E9" w:rsidP="00BE79E9">
      <w:pPr>
        <w:autoSpaceDN w:val="0"/>
        <w:adjustRightInd w:val="0"/>
        <w:ind w:firstLine="567"/>
        <w:jc w:val="both"/>
        <w:rPr>
          <w:rFonts w:eastAsia="Times New Roman" w:cs="Times New Roman"/>
          <w:sz w:val="26"/>
          <w:szCs w:val="26"/>
          <w:lang w:eastAsia="ru-RU"/>
        </w:rPr>
      </w:pPr>
      <w:r w:rsidRPr="00BE79E9">
        <w:rPr>
          <w:rFonts w:eastAsia="Times New Roman" w:cs="Times New Roman"/>
          <w:sz w:val="26"/>
          <w:szCs w:val="26"/>
          <w:lang w:eastAsia="ru-RU"/>
        </w:rPr>
        <w:t xml:space="preserve">Реализация подпрограммы связана с необходимостью взаимодействия с органами власти различных уровней, учреждениями и организациями различных форм собственности. В связи с этим возникает риск невыполнения достигнутых договоренностей. Для управления риском используется механизм подписания соглашений (договоров). </w:t>
      </w:r>
    </w:p>
    <w:p w14:paraId="7F233BEA" w14:textId="77777777" w:rsidR="00BE79E9" w:rsidRPr="00BE79E9" w:rsidRDefault="00BE79E9" w:rsidP="00BE79E9">
      <w:pPr>
        <w:tabs>
          <w:tab w:val="left" w:pos="0"/>
        </w:tabs>
        <w:overflowPunct/>
        <w:autoSpaceDN w:val="0"/>
        <w:adjustRightInd w:val="0"/>
        <w:ind w:firstLine="567"/>
        <w:contextualSpacing/>
        <w:jc w:val="center"/>
        <w:textAlignment w:val="auto"/>
        <w:outlineLvl w:val="1"/>
        <w:rPr>
          <w:rFonts w:eastAsia="Calibri" w:cs="Times New Roman"/>
          <w:b/>
          <w:iCs/>
          <w:sz w:val="26"/>
          <w:szCs w:val="26"/>
          <w:lang w:eastAsia="en-US"/>
        </w:rPr>
      </w:pPr>
      <w:r w:rsidRPr="00BE79E9">
        <w:rPr>
          <w:rFonts w:eastAsia="Calibri" w:cs="Times New Roman"/>
          <w:b/>
          <w:iCs/>
          <w:sz w:val="26"/>
          <w:szCs w:val="26"/>
          <w:lang w:eastAsia="en-US"/>
        </w:rPr>
        <w:t>4.2.9. Оценка планируемой эффективности муниципальной программы</w:t>
      </w:r>
    </w:p>
    <w:p w14:paraId="05BE8BFA" w14:textId="77777777" w:rsidR="00BE79E9" w:rsidRPr="00BE79E9" w:rsidRDefault="00BE79E9" w:rsidP="00BE79E9">
      <w:pPr>
        <w:tabs>
          <w:tab w:val="left" w:pos="993"/>
        </w:tabs>
        <w:overflowPunct/>
        <w:autoSpaceDN w:val="0"/>
        <w:adjustRightInd w:val="0"/>
        <w:ind w:firstLine="709"/>
        <w:contextualSpacing/>
        <w:jc w:val="both"/>
        <w:textAlignment w:val="auto"/>
        <w:outlineLvl w:val="1"/>
        <w:rPr>
          <w:rFonts w:eastAsia="Calibri" w:cs="Times New Roman"/>
          <w:b/>
          <w:sz w:val="26"/>
          <w:szCs w:val="26"/>
          <w:lang w:eastAsia="en-US"/>
        </w:rPr>
      </w:pPr>
    </w:p>
    <w:p w14:paraId="7A0CB4F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 xml:space="preserve">Для количественной оценки результатов реализации муниципальной программы и её подпрограмм используется система целевых показателей (индикаторов), приведённых в Приложении 1 к муниципальной программе. </w:t>
      </w:r>
    </w:p>
    <w:p w14:paraId="5488061B" w14:textId="77777777" w:rsidR="00BE79E9" w:rsidRPr="00BE79E9" w:rsidRDefault="00BE79E9" w:rsidP="00BE79E9">
      <w:pPr>
        <w:autoSpaceDN w:val="0"/>
        <w:adjustRightInd w:val="0"/>
        <w:ind w:firstLine="709"/>
        <w:jc w:val="both"/>
        <w:rPr>
          <w:rFonts w:eastAsia="Times New Roman" w:cs="Times New Roman"/>
          <w:sz w:val="26"/>
          <w:szCs w:val="26"/>
          <w:lang w:eastAsia="ru-RU"/>
        </w:rPr>
      </w:pPr>
      <w:r w:rsidRPr="00BE79E9">
        <w:rPr>
          <w:rFonts w:eastAsia="Times New Roman" w:cs="Times New Roman"/>
          <w:sz w:val="26"/>
          <w:szCs w:val="26"/>
          <w:lang w:eastAsia="ru-RU"/>
        </w:rPr>
        <w:t>Эффективность реализации муниципальной программы будет оцениваться путём сопоставления фактических и планируемых значений целевых показателей (индикаторов) муниципальной программы, анализа выполнения основных мероприятий муниципальной программы, анализа структуры источников финансирования муниципальной программы, в порядке, установленном Правительством Удмуртской Республики, нормативными правовыми актами муниципального образования.</w:t>
      </w:r>
    </w:p>
    <w:p w14:paraId="015F1CA5" w14:textId="77777777" w:rsidR="00BE79E9" w:rsidRPr="00BE79E9" w:rsidRDefault="00BE79E9" w:rsidP="00BE79E9">
      <w:pPr>
        <w:overflowPunct/>
        <w:autoSpaceDE/>
        <w:jc w:val="both"/>
        <w:textAlignment w:val="auto"/>
        <w:rPr>
          <w:rFonts w:eastAsia="Times New Roman" w:cs="Times New Roman"/>
          <w:sz w:val="26"/>
          <w:szCs w:val="26"/>
          <w:lang w:eastAsia="ru-RU"/>
        </w:rPr>
      </w:pPr>
    </w:p>
    <w:p w14:paraId="38DA8975"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r w:rsidRPr="00BE79E9">
        <w:rPr>
          <w:rFonts w:eastAsia="Times New Roman" w:cs="Times New Roman"/>
          <w:b/>
          <w:color w:val="000000"/>
          <w:sz w:val="26"/>
          <w:szCs w:val="26"/>
          <w:lang w:eastAsia="ru-RU"/>
        </w:rPr>
        <w:t>4.3. Подпрограмма «Обеспечение жильем отдельных категорий граждан, стимулирование улучшения жилищных условий»</w:t>
      </w:r>
    </w:p>
    <w:p w14:paraId="32D82B17"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p>
    <w:p w14:paraId="29F9F1A4" w14:textId="77777777" w:rsidR="00BE79E9" w:rsidRPr="00BE79E9" w:rsidRDefault="00BE79E9" w:rsidP="00BE79E9">
      <w:pPr>
        <w:autoSpaceDN w:val="0"/>
        <w:adjustRightInd w:val="0"/>
        <w:ind w:right="-85"/>
        <w:jc w:val="center"/>
        <w:rPr>
          <w:rFonts w:eastAsia="Times New Roman" w:cs="Times New Roman"/>
          <w:b/>
          <w:color w:val="000000"/>
          <w:sz w:val="26"/>
          <w:szCs w:val="26"/>
          <w:lang w:eastAsia="ru-RU"/>
        </w:rPr>
      </w:pPr>
      <w:r w:rsidRPr="00BE79E9">
        <w:rPr>
          <w:rFonts w:eastAsia="Times New Roman" w:cs="Times New Roman"/>
          <w:b/>
          <w:color w:val="000000"/>
          <w:sz w:val="26"/>
          <w:szCs w:val="26"/>
          <w:lang w:eastAsia="ru-RU"/>
        </w:rPr>
        <w:t>ПАСПОРТ</w:t>
      </w:r>
    </w:p>
    <w:p w14:paraId="74B7E3B6"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r w:rsidRPr="00BE79E9">
        <w:rPr>
          <w:rFonts w:eastAsia="Times New Roman" w:cs="Times New Roman"/>
          <w:b/>
          <w:color w:val="000000"/>
          <w:sz w:val="26"/>
          <w:szCs w:val="26"/>
          <w:lang w:eastAsia="ru-RU"/>
        </w:rPr>
        <w:t>подпрограммы «</w:t>
      </w:r>
      <w:bookmarkStart w:id="31" w:name="_Hlk158207856"/>
      <w:r w:rsidRPr="00BE79E9">
        <w:rPr>
          <w:rFonts w:eastAsia="Times New Roman" w:cs="Times New Roman"/>
          <w:b/>
          <w:color w:val="000000"/>
          <w:sz w:val="26"/>
          <w:szCs w:val="26"/>
          <w:lang w:eastAsia="ru-RU"/>
        </w:rPr>
        <w:t>Обеспечение жильем отдельных категорий граждан, стимулирование улучшения жилищных условий</w:t>
      </w:r>
      <w:bookmarkEnd w:id="31"/>
      <w:r w:rsidRPr="00BE79E9">
        <w:rPr>
          <w:rFonts w:eastAsia="Times New Roman" w:cs="Times New Roman"/>
          <w:b/>
          <w:color w:val="000000"/>
          <w:sz w:val="26"/>
          <w:szCs w:val="26"/>
          <w:lang w:eastAsia="ru-RU"/>
        </w:rPr>
        <w:t>»</w:t>
      </w:r>
    </w:p>
    <w:p w14:paraId="4DA7B3BA" w14:textId="77777777" w:rsidR="00BE79E9" w:rsidRPr="00BE79E9" w:rsidRDefault="00BE79E9" w:rsidP="00BE79E9">
      <w:pPr>
        <w:autoSpaceDN w:val="0"/>
        <w:adjustRightInd w:val="0"/>
        <w:jc w:val="center"/>
        <w:rPr>
          <w:rFonts w:eastAsia="Times New Roman" w:cs="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4"/>
        <w:gridCol w:w="6797"/>
      </w:tblGrid>
      <w:tr w:rsidR="00BE79E9" w:rsidRPr="00BE79E9" w14:paraId="11104E24" w14:textId="77777777" w:rsidTr="000C030B">
        <w:trPr>
          <w:trHeight w:val="360"/>
        </w:trPr>
        <w:tc>
          <w:tcPr>
            <w:tcW w:w="1571" w:type="pct"/>
            <w:tcMar>
              <w:top w:w="57" w:type="dxa"/>
              <w:left w:w="113" w:type="dxa"/>
              <w:bottom w:w="57" w:type="dxa"/>
              <w:right w:w="113" w:type="dxa"/>
            </w:tcMar>
          </w:tcPr>
          <w:p w14:paraId="35A6D517" w14:textId="77777777" w:rsidR="00BE79E9" w:rsidRPr="00BE79E9" w:rsidRDefault="00BE79E9" w:rsidP="00BE79E9">
            <w:pPr>
              <w:autoSpaceDN w:val="0"/>
              <w:adjustRightInd w:val="0"/>
              <w:snapToGrid w:val="0"/>
              <w:ind w:firstLine="26"/>
              <w:rPr>
                <w:rFonts w:eastAsia="Times New Roman" w:cs="Times New Roman"/>
                <w:color w:val="000000"/>
                <w:sz w:val="24"/>
                <w:szCs w:val="24"/>
                <w:lang w:eastAsia="ru-RU"/>
              </w:rPr>
            </w:pPr>
            <w:r w:rsidRPr="00BE79E9">
              <w:rPr>
                <w:rFonts w:eastAsia="Times New Roman" w:cs="Times New Roman"/>
                <w:color w:val="000000"/>
                <w:sz w:val="24"/>
                <w:szCs w:val="24"/>
                <w:lang w:eastAsia="ru-RU"/>
              </w:rPr>
              <w:t>Наименование муниципальной подпрограммы</w:t>
            </w:r>
          </w:p>
        </w:tc>
        <w:tc>
          <w:tcPr>
            <w:tcW w:w="3429" w:type="pct"/>
            <w:tcMar>
              <w:top w:w="57" w:type="dxa"/>
              <w:left w:w="113" w:type="dxa"/>
              <w:bottom w:w="57" w:type="dxa"/>
              <w:right w:w="113" w:type="dxa"/>
            </w:tcMar>
            <w:vAlign w:val="center"/>
          </w:tcPr>
          <w:p w14:paraId="5C49AA1F" w14:textId="77777777" w:rsidR="00BE79E9" w:rsidRPr="00BE79E9" w:rsidRDefault="00BE79E9" w:rsidP="00BE79E9">
            <w:pPr>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«Обеспечение жильем отдельных категорий граждан, стимулирование улучшения жилищных условий»</w:t>
            </w:r>
          </w:p>
        </w:tc>
      </w:tr>
      <w:tr w:rsidR="00BE79E9" w:rsidRPr="00BE79E9" w14:paraId="7CA75463" w14:textId="77777777" w:rsidTr="000C030B">
        <w:trPr>
          <w:trHeight w:val="360"/>
        </w:trPr>
        <w:tc>
          <w:tcPr>
            <w:tcW w:w="1571" w:type="pct"/>
            <w:tcMar>
              <w:top w:w="57" w:type="dxa"/>
              <w:left w:w="113" w:type="dxa"/>
              <w:bottom w:w="57" w:type="dxa"/>
              <w:right w:w="113" w:type="dxa"/>
            </w:tcMar>
          </w:tcPr>
          <w:p w14:paraId="39927D9D" w14:textId="77777777" w:rsidR="00BE79E9" w:rsidRPr="00BE79E9" w:rsidRDefault="00BE79E9" w:rsidP="00BE79E9">
            <w:pPr>
              <w:autoSpaceDN w:val="0"/>
              <w:adjustRightInd w:val="0"/>
              <w:snapToGrid w:val="0"/>
              <w:ind w:firstLine="26"/>
              <w:rPr>
                <w:rFonts w:eastAsia="Times New Roman" w:cs="Times New Roman"/>
                <w:color w:val="000000"/>
                <w:sz w:val="24"/>
                <w:szCs w:val="24"/>
                <w:lang w:eastAsia="ru-RU"/>
              </w:rPr>
            </w:pPr>
            <w:r w:rsidRPr="00BE79E9">
              <w:rPr>
                <w:rFonts w:eastAsia="Times New Roman" w:cs="Times New Roman"/>
                <w:color w:val="000000"/>
                <w:sz w:val="24"/>
                <w:szCs w:val="24"/>
                <w:lang w:eastAsia="ru-RU"/>
              </w:rPr>
              <w:t>Координатор</w:t>
            </w:r>
          </w:p>
        </w:tc>
        <w:tc>
          <w:tcPr>
            <w:tcW w:w="3429" w:type="pct"/>
            <w:tcMar>
              <w:top w:w="57" w:type="dxa"/>
              <w:left w:w="113" w:type="dxa"/>
              <w:bottom w:w="57" w:type="dxa"/>
              <w:right w:w="113" w:type="dxa"/>
            </w:tcMar>
            <w:vAlign w:val="center"/>
          </w:tcPr>
          <w:p w14:paraId="43E9D543" w14:textId="77777777" w:rsidR="00BE79E9" w:rsidRPr="00BE79E9" w:rsidRDefault="00BE79E9" w:rsidP="00BE79E9">
            <w:pPr>
              <w:autoSpaceDN w:val="0"/>
              <w:adjustRightInd w:val="0"/>
              <w:rPr>
                <w:rFonts w:eastAsia="Times New Roman" w:cs="Times New Roman"/>
                <w:color w:val="000000"/>
                <w:sz w:val="24"/>
                <w:szCs w:val="24"/>
                <w:lang w:eastAsia="ru-RU"/>
              </w:rPr>
            </w:pPr>
            <w:r w:rsidRPr="00BE79E9">
              <w:rPr>
                <w:rFonts w:eastAsia="Times New Roman" w:cs="Times New Roman"/>
                <w:sz w:val="24"/>
                <w:szCs w:val="24"/>
                <w:lang w:eastAsia="ru-RU"/>
              </w:rPr>
              <w:t>Первый 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6E4A7D0C" w14:textId="77777777" w:rsidTr="000C030B">
        <w:trPr>
          <w:trHeight w:val="360"/>
        </w:trPr>
        <w:tc>
          <w:tcPr>
            <w:tcW w:w="1571" w:type="pct"/>
            <w:tcMar>
              <w:top w:w="57" w:type="dxa"/>
              <w:left w:w="113" w:type="dxa"/>
              <w:bottom w:w="57" w:type="dxa"/>
              <w:right w:w="113" w:type="dxa"/>
            </w:tcMar>
          </w:tcPr>
          <w:p w14:paraId="3A5D4D21" w14:textId="77777777" w:rsidR="00BE79E9" w:rsidRPr="00BE79E9" w:rsidRDefault="00BE79E9" w:rsidP="00BE79E9">
            <w:pPr>
              <w:autoSpaceDN w:val="0"/>
              <w:adjustRightInd w:val="0"/>
              <w:snapToGrid w:val="0"/>
              <w:ind w:firstLine="26"/>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Ответственный исполнитель муниципальной подпрограммы </w:t>
            </w:r>
          </w:p>
        </w:tc>
        <w:tc>
          <w:tcPr>
            <w:tcW w:w="3429" w:type="pct"/>
            <w:tcMar>
              <w:top w:w="57" w:type="dxa"/>
              <w:left w:w="113" w:type="dxa"/>
              <w:bottom w:w="57" w:type="dxa"/>
              <w:right w:w="113" w:type="dxa"/>
            </w:tcMar>
            <w:vAlign w:val="center"/>
          </w:tcPr>
          <w:p w14:paraId="2864CBDF" w14:textId="77777777" w:rsidR="00BE79E9" w:rsidRPr="00BE79E9" w:rsidRDefault="00BE79E9" w:rsidP="00BE79E9">
            <w:pPr>
              <w:overflowPunct/>
              <w:autoSpaceDE/>
              <w:textAlignment w:val="auto"/>
              <w:rPr>
                <w:rFonts w:eastAsia="Times New Roman" w:cs="Times New Roman"/>
                <w:color w:val="000000"/>
                <w:sz w:val="24"/>
                <w:szCs w:val="24"/>
                <w:lang w:eastAsia="ru-RU"/>
              </w:rPr>
            </w:pPr>
            <w:r w:rsidRPr="00BE79E9">
              <w:rPr>
                <w:rFonts w:eastAsia="Times New Roman" w:cs="Times New Roman"/>
                <w:color w:val="000000"/>
                <w:sz w:val="24"/>
                <w:szCs w:val="24"/>
                <w:lang w:eastAsia="ru-RU"/>
              </w:rPr>
              <w:t>Управление сельского хозяйства и экономического развития Администрации муниципального образования «Муниципальный округ Киясовский район Удмуртской Республики»,</w:t>
            </w:r>
          </w:p>
          <w:p w14:paraId="3DEDFE88" w14:textId="77777777" w:rsidR="00BE79E9" w:rsidRPr="00BE79E9" w:rsidRDefault="00BE79E9" w:rsidP="00BE79E9">
            <w:pPr>
              <w:overflowPunct/>
              <w:autoSpaceDE/>
              <w:textAlignment w:val="auto"/>
              <w:rPr>
                <w:rFonts w:eastAsia="Times New Roman" w:cs="Times New Roman"/>
                <w:color w:val="000000"/>
                <w:sz w:val="24"/>
                <w:szCs w:val="24"/>
                <w:lang w:eastAsia="ru-RU"/>
              </w:rPr>
            </w:pPr>
            <w:r w:rsidRPr="00BE79E9">
              <w:rPr>
                <w:rFonts w:eastAsia="Times New Roman" w:cs="Times New Roman"/>
                <w:sz w:val="24"/>
                <w:szCs w:val="24"/>
                <w:lang w:eastAsia="ru-RU"/>
              </w:rPr>
              <w:t>Отдел строительства и муниципального хозяйства Администрации муниципального образования «Муниципальный округ Киясовский район Удмуртской Республики».</w:t>
            </w:r>
          </w:p>
        </w:tc>
      </w:tr>
      <w:tr w:rsidR="00BE79E9" w:rsidRPr="00BE79E9" w14:paraId="3DE5E366" w14:textId="77777777" w:rsidTr="000C030B">
        <w:trPr>
          <w:trHeight w:val="360"/>
        </w:trPr>
        <w:tc>
          <w:tcPr>
            <w:tcW w:w="1571" w:type="pct"/>
            <w:tcMar>
              <w:top w:w="57" w:type="dxa"/>
              <w:left w:w="113" w:type="dxa"/>
              <w:bottom w:w="57" w:type="dxa"/>
              <w:right w:w="113" w:type="dxa"/>
            </w:tcMar>
          </w:tcPr>
          <w:p w14:paraId="3AAC26CD" w14:textId="77777777" w:rsidR="00BE79E9" w:rsidRPr="00BE79E9" w:rsidRDefault="00BE79E9" w:rsidP="00BE79E9">
            <w:pPr>
              <w:autoSpaceDN w:val="0"/>
              <w:adjustRightInd w:val="0"/>
              <w:snapToGrid w:val="0"/>
              <w:ind w:firstLine="26"/>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Соисполнители муниципальной подпрограммы </w:t>
            </w:r>
          </w:p>
        </w:tc>
        <w:tc>
          <w:tcPr>
            <w:tcW w:w="3429" w:type="pct"/>
            <w:tcMar>
              <w:top w:w="57" w:type="dxa"/>
              <w:left w:w="113" w:type="dxa"/>
              <w:bottom w:w="57" w:type="dxa"/>
              <w:right w:w="113" w:type="dxa"/>
            </w:tcMar>
          </w:tcPr>
          <w:p w14:paraId="7959609C" w14:textId="77777777" w:rsidR="00BE79E9" w:rsidRPr="00BE79E9" w:rsidRDefault="00BE79E9" w:rsidP="00BE79E9">
            <w:pPr>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Отсутствуют </w:t>
            </w:r>
          </w:p>
          <w:p w14:paraId="74DC2E37" w14:textId="77777777" w:rsidR="00BE79E9" w:rsidRPr="00BE79E9" w:rsidRDefault="00BE79E9" w:rsidP="00BE79E9">
            <w:pPr>
              <w:autoSpaceDN w:val="0"/>
              <w:adjustRightInd w:val="0"/>
              <w:rPr>
                <w:rFonts w:eastAsia="Times New Roman" w:cs="Times New Roman"/>
                <w:color w:val="000000"/>
                <w:sz w:val="24"/>
                <w:szCs w:val="24"/>
                <w:lang w:eastAsia="ru-RU"/>
              </w:rPr>
            </w:pPr>
          </w:p>
        </w:tc>
      </w:tr>
      <w:tr w:rsidR="00BE79E9" w:rsidRPr="00BE79E9" w14:paraId="34ACF4FD" w14:textId="77777777" w:rsidTr="000C030B">
        <w:trPr>
          <w:trHeight w:val="360"/>
        </w:trPr>
        <w:tc>
          <w:tcPr>
            <w:tcW w:w="1571" w:type="pct"/>
            <w:tcMar>
              <w:top w:w="57" w:type="dxa"/>
              <w:left w:w="113" w:type="dxa"/>
              <w:bottom w:w="57" w:type="dxa"/>
              <w:right w:w="113" w:type="dxa"/>
            </w:tcMar>
          </w:tcPr>
          <w:p w14:paraId="37519DCA"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Цели муниципальной подпрограммы </w:t>
            </w:r>
          </w:p>
        </w:tc>
        <w:tc>
          <w:tcPr>
            <w:tcW w:w="3429" w:type="pct"/>
            <w:tcMar>
              <w:top w:w="57" w:type="dxa"/>
              <w:left w:w="113" w:type="dxa"/>
              <w:bottom w:w="57" w:type="dxa"/>
              <w:right w:w="113" w:type="dxa"/>
            </w:tcMar>
            <w:vAlign w:val="center"/>
          </w:tcPr>
          <w:p w14:paraId="511F3123" w14:textId="77777777" w:rsidR="00BE79E9" w:rsidRPr="00BE79E9" w:rsidRDefault="00BE79E9" w:rsidP="00BE79E9">
            <w:pPr>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Обеспечение жильем отдельных категорий граждан, стимулирование улучшения жилищных условий</w:t>
            </w:r>
          </w:p>
        </w:tc>
      </w:tr>
      <w:tr w:rsidR="00BE79E9" w:rsidRPr="00BE79E9" w14:paraId="40B452CD" w14:textId="77777777" w:rsidTr="000C030B">
        <w:trPr>
          <w:trHeight w:val="360"/>
        </w:trPr>
        <w:tc>
          <w:tcPr>
            <w:tcW w:w="1571" w:type="pct"/>
            <w:tcMar>
              <w:top w:w="57" w:type="dxa"/>
              <w:left w:w="113" w:type="dxa"/>
              <w:bottom w:w="57" w:type="dxa"/>
              <w:right w:w="113" w:type="dxa"/>
            </w:tcMar>
          </w:tcPr>
          <w:p w14:paraId="6A3F6F9D"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Задачи муниципальной </w:t>
            </w:r>
          </w:p>
          <w:p w14:paraId="1EA9D4D8" w14:textId="77777777" w:rsidR="00BE79E9" w:rsidRPr="00BE79E9" w:rsidRDefault="00BE79E9" w:rsidP="00BE79E9">
            <w:pPr>
              <w:autoSpaceDN w:val="0"/>
              <w:adjustRightInd w:val="0"/>
              <w:snapToGrid w:val="0"/>
              <w:ind w:firstLine="26"/>
              <w:rPr>
                <w:rFonts w:eastAsia="Times New Roman" w:cs="Times New Roman"/>
                <w:color w:val="000000"/>
                <w:sz w:val="24"/>
                <w:szCs w:val="24"/>
                <w:lang w:eastAsia="ru-RU"/>
              </w:rPr>
            </w:pPr>
            <w:r w:rsidRPr="00BE79E9">
              <w:rPr>
                <w:rFonts w:eastAsia="Times New Roman" w:cs="Times New Roman"/>
                <w:color w:val="000000"/>
                <w:sz w:val="24"/>
                <w:szCs w:val="24"/>
                <w:lang w:eastAsia="ru-RU"/>
              </w:rPr>
              <w:t>подпрограммы</w:t>
            </w:r>
          </w:p>
        </w:tc>
        <w:tc>
          <w:tcPr>
            <w:tcW w:w="3429" w:type="pct"/>
            <w:tcMar>
              <w:top w:w="57" w:type="dxa"/>
              <w:left w:w="113" w:type="dxa"/>
              <w:bottom w:w="57" w:type="dxa"/>
              <w:right w:w="113" w:type="dxa"/>
            </w:tcMar>
          </w:tcPr>
          <w:p w14:paraId="74573124" w14:textId="77777777" w:rsidR="00BE79E9" w:rsidRPr="00BE79E9" w:rsidRDefault="00BE79E9" w:rsidP="00BE79E9">
            <w:pPr>
              <w:autoSpaceDN w:val="0"/>
              <w:adjustRightInd w:val="0"/>
              <w:jc w:val="both"/>
              <w:rPr>
                <w:rFonts w:eastAsia="Times New Roman" w:cs="Times New Roman"/>
                <w:color w:val="000000"/>
                <w:sz w:val="24"/>
                <w:szCs w:val="24"/>
                <w:lang w:eastAsia="ru-RU"/>
              </w:rPr>
            </w:pPr>
            <w:r w:rsidRPr="00BE79E9">
              <w:rPr>
                <w:rFonts w:eastAsia="Times New Roman" w:cs="Times New Roman"/>
                <w:color w:val="000000"/>
                <w:sz w:val="24"/>
                <w:szCs w:val="24"/>
                <w:lang w:eastAsia="ru-RU"/>
              </w:rPr>
              <w:t>1.Оказание информационной и организационной поддержки по привлечению к участию в подпрограмме граждан, имеющих возможность приобрести жилье с помощью собственных, заемных средств, а также социальных выплат и субсидий на приобретение жилья</w:t>
            </w:r>
          </w:p>
          <w:p w14:paraId="500527A4" w14:textId="77777777" w:rsidR="00BE79E9" w:rsidRPr="00BE79E9" w:rsidRDefault="00BE79E9" w:rsidP="00BE79E9">
            <w:pPr>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2. Признание граждан в качестве нуждающихся в улучшении жилищных условий</w:t>
            </w:r>
          </w:p>
          <w:p w14:paraId="70CE9844" w14:textId="77777777" w:rsidR="00BE79E9" w:rsidRPr="00BE79E9" w:rsidRDefault="00BE79E9" w:rsidP="00BE79E9">
            <w:pPr>
              <w:autoSpaceDN w:val="0"/>
              <w:adjustRightInd w:val="0"/>
              <w:jc w:val="both"/>
              <w:rPr>
                <w:rFonts w:eastAsia="Times New Roman" w:cs="Times New Roman"/>
                <w:color w:val="000000"/>
                <w:sz w:val="24"/>
                <w:szCs w:val="24"/>
                <w:lang w:eastAsia="ru-RU"/>
              </w:rPr>
            </w:pPr>
            <w:r w:rsidRPr="00BE79E9">
              <w:rPr>
                <w:rFonts w:eastAsia="Times New Roman" w:cs="Times New Roman"/>
                <w:color w:val="000000"/>
                <w:sz w:val="24"/>
                <w:szCs w:val="24"/>
                <w:lang w:eastAsia="ru-RU"/>
              </w:rPr>
              <w:t>3. Подготовка, оформление и выдача документов о предоставлении мер государственной поддержки с целью улучшения жилищных условий граждан</w:t>
            </w:r>
          </w:p>
        </w:tc>
      </w:tr>
      <w:tr w:rsidR="00BE79E9" w:rsidRPr="00BE79E9" w14:paraId="09445A64" w14:textId="77777777" w:rsidTr="000C030B">
        <w:trPr>
          <w:trHeight w:val="360"/>
        </w:trPr>
        <w:tc>
          <w:tcPr>
            <w:tcW w:w="1571" w:type="pct"/>
            <w:tcMar>
              <w:top w:w="57" w:type="dxa"/>
              <w:left w:w="113" w:type="dxa"/>
              <w:bottom w:w="57" w:type="dxa"/>
              <w:right w:w="113" w:type="dxa"/>
            </w:tcMar>
          </w:tcPr>
          <w:p w14:paraId="60D9641A"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Сроки и этапы реализации</w:t>
            </w:r>
          </w:p>
          <w:p w14:paraId="0EE22D4A"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муниципальной подпрограммы </w:t>
            </w:r>
          </w:p>
        </w:tc>
        <w:tc>
          <w:tcPr>
            <w:tcW w:w="3429" w:type="pct"/>
            <w:tcMar>
              <w:top w:w="57" w:type="dxa"/>
              <w:left w:w="113" w:type="dxa"/>
              <w:bottom w:w="57" w:type="dxa"/>
              <w:right w:w="113" w:type="dxa"/>
            </w:tcMar>
          </w:tcPr>
          <w:p w14:paraId="15F01C51" w14:textId="77777777" w:rsidR="00BE79E9" w:rsidRPr="00BE79E9" w:rsidRDefault="00BE79E9" w:rsidP="00BE79E9">
            <w:pPr>
              <w:autoSpaceDN w:val="0"/>
              <w:adjustRightInd w:val="0"/>
              <w:snapToGrid w:val="0"/>
              <w:ind w:firstLine="135"/>
              <w:rPr>
                <w:rFonts w:eastAsia="Times New Roman" w:cs="Times New Roman"/>
                <w:color w:val="000000"/>
                <w:sz w:val="24"/>
                <w:szCs w:val="24"/>
                <w:lang w:eastAsia="ru-RU"/>
              </w:rPr>
            </w:pPr>
            <w:r w:rsidRPr="00BE79E9">
              <w:rPr>
                <w:rFonts w:eastAsia="Times New Roman" w:cs="Times New Roman"/>
                <w:color w:val="000000"/>
                <w:sz w:val="24"/>
                <w:szCs w:val="24"/>
                <w:lang w:eastAsia="ru-RU"/>
              </w:rPr>
              <w:t>Срок реализации подпрограммы 2015 – 2028 годы</w:t>
            </w:r>
          </w:p>
          <w:p w14:paraId="377B1E40" w14:textId="77777777" w:rsidR="00BE79E9" w:rsidRPr="00BE79E9" w:rsidRDefault="00BE79E9" w:rsidP="00BE79E9">
            <w:pPr>
              <w:autoSpaceDN w:val="0"/>
              <w:adjustRightInd w:val="0"/>
              <w:snapToGrid w:val="0"/>
              <w:ind w:firstLine="135"/>
              <w:rPr>
                <w:rFonts w:eastAsia="Times New Roman" w:cs="Times New Roman"/>
                <w:color w:val="000000"/>
                <w:sz w:val="24"/>
                <w:szCs w:val="24"/>
                <w:lang w:eastAsia="ru-RU"/>
              </w:rPr>
            </w:pPr>
            <w:r w:rsidRPr="00BE79E9">
              <w:rPr>
                <w:rFonts w:eastAsia="Times New Roman" w:cs="Times New Roman"/>
                <w:color w:val="000000"/>
                <w:sz w:val="24"/>
                <w:szCs w:val="24"/>
                <w:lang w:eastAsia="ru-RU"/>
              </w:rPr>
              <w:t>Этапы не выделяются</w:t>
            </w:r>
          </w:p>
        </w:tc>
      </w:tr>
      <w:tr w:rsidR="00BE79E9" w:rsidRPr="00BE79E9" w14:paraId="54C64049" w14:textId="77777777" w:rsidTr="000C030B">
        <w:trPr>
          <w:trHeight w:val="360"/>
        </w:trPr>
        <w:tc>
          <w:tcPr>
            <w:tcW w:w="1571" w:type="pct"/>
            <w:tcMar>
              <w:top w:w="57" w:type="dxa"/>
              <w:left w:w="113" w:type="dxa"/>
              <w:bottom w:w="57" w:type="dxa"/>
              <w:right w:w="113" w:type="dxa"/>
            </w:tcMar>
          </w:tcPr>
          <w:p w14:paraId="1E4C5957"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Целевые показатели муниципальной подпрограммы </w:t>
            </w:r>
          </w:p>
        </w:tc>
        <w:tc>
          <w:tcPr>
            <w:tcW w:w="3429" w:type="pct"/>
            <w:tcMar>
              <w:top w:w="57" w:type="dxa"/>
              <w:left w:w="113" w:type="dxa"/>
              <w:bottom w:w="57" w:type="dxa"/>
              <w:right w:w="113" w:type="dxa"/>
            </w:tcMar>
          </w:tcPr>
          <w:p w14:paraId="720C1C1E"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color w:val="000000"/>
                <w:sz w:val="24"/>
                <w:szCs w:val="24"/>
                <w:lang w:eastAsia="ru-RU"/>
              </w:rPr>
              <w:t>1. Количество многодетных семей, получивших безвозмездную субсидию на строительство, реконструкцию, капитальный ремонт и приобретение жилых помещений (семей);</w:t>
            </w:r>
          </w:p>
          <w:p w14:paraId="559FAFF8" w14:textId="77777777" w:rsidR="00BE79E9" w:rsidRPr="00BE79E9" w:rsidRDefault="00BE79E9" w:rsidP="00BE79E9">
            <w:pPr>
              <w:overflowPunct/>
              <w:autoSpaceDE/>
              <w:jc w:val="both"/>
              <w:textAlignment w:val="auto"/>
              <w:rPr>
                <w:rFonts w:eastAsia="Times New Roman" w:cs="Times New Roman"/>
                <w:color w:val="000000"/>
                <w:sz w:val="24"/>
                <w:szCs w:val="24"/>
                <w:lang w:eastAsia="ru-RU"/>
              </w:rPr>
            </w:pPr>
            <w:r w:rsidRPr="00BE79E9">
              <w:rPr>
                <w:rFonts w:eastAsia="Times New Roman" w:cs="Times New Roman"/>
                <w:sz w:val="24"/>
                <w:szCs w:val="24"/>
                <w:lang w:eastAsia="ru-RU"/>
              </w:rPr>
              <w:t xml:space="preserve">2. Освоение </w:t>
            </w:r>
            <w:r w:rsidRPr="00BE79E9">
              <w:rPr>
                <w:rFonts w:eastAsia="Times New Roman" w:cs="Times New Roman"/>
                <w:color w:val="000000"/>
                <w:sz w:val="24"/>
                <w:szCs w:val="24"/>
                <w:lang w:eastAsia="ru-RU"/>
              </w:rPr>
              <w:t>денежных средств, предусмотренных на предоставление социальной выплаты молодым семьям (%);</w:t>
            </w:r>
          </w:p>
          <w:p w14:paraId="6A2EADB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3. </w:t>
            </w:r>
            <w:r w:rsidRPr="00BE79E9">
              <w:rPr>
                <w:rFonts w:eastAsia="Times New Roman" w:cs="Times New Roman"/>
                <w:color w:val="000000"/>
                <w:sz w:val="24"/>
                <w:szCs w:val="24"/>
                <w:lang w:eastAsia="ru-RU"/>
              </w:rPr>
              <w:t>Количество муниципального молодых семей, получивших социальную выплату на приобретение (строительство) жилых помещений</w:t>
            </w:r>
            <w:r w:rsidRPr="00BE79E9">
              <w:rPr>
                <w:rFonts w:eastAsia="Times New Roman" w:cs="Times New Roman"/>
                <w:sz w:val="24"/>
                <w:szCs w:val="24"/>
                <w:lang w:eastAsia="ru-RU"/>
              </w:rPr>
              <w:t xml:space="preserve"> (семей);</w:t>
            </w:r>
          </w:p>
          <w:p w14:paraId="1BCAF92F" w14:textId="77777777" w:rsidR="00BE79E9" w:rsidRPr="00BE79E9" w:rsidRDefault="00BE79E9" w:rsidP="00BE79E9">
            <w:pPr>
              <w:overflowPunct/>
              <w:autoSpaceDE/>
              <w:jc w:val="both"/>
              <w:textAlignment w:val="auto"/>
              <w:rPr>
                <w:rFonts w:eastAsia="Times New Roman" w:cs="Times New Roman"/>
                <w:color w:val="000000"/>
                <w:lang w:eastAsia="ru-RU"/>
              </w:rPr>
            </w:pPr>
            <w:r w:rsidRPr="00BE79E9">
              <w:rPr>
                <w:rFonts w:eastAsia="Times New Roman" w:cs="Times New Roman"/>
                <w:sz w:val="24"/>
                <w:szCs w:val="24"/>
                <w:lang w:eastAsia="ru-RU"/>
              </w:rPr>
              <w:t xml:space="preserve">4. Освоение </w:t>
            </w:r>
            <w:r w:rsidRPr="00BE79E9">
              <w:rPr>
                <w:rFonts w:eastAsia="Times New Roman" w:cs="Times New Roman"/>
                <w:color w:val="000000"/>
                <w:sz w:val="24"/>
                <w:szCs w:val="24"/>
                <w:lang w:eastAsia="ru-RU"/>
              </w:rPr>
              <w:t>денежных средств, предусмотренных на предоставление социальной выплаты муниципального молодым семьям (%).</w:t>
            </w:r>
          </w:p>
        </w:tc>
      </w:tr>
      <w:tr w:rsidR="00BE79E9" w:rsidRPr="00BE79E9" w14:paraId="6BC4EA39" w14:textId="77777777" w:rsidTr="000C030B">
        <w:trPr>
          <w:trHeight w:val="360"/>
        </w:trPr>
        <w:tc>
          <w:tcPr>
            <w:tcW w:w="1571" w:type="pct"/>
            <w:tcMar>
              <w:top w:w="57" w:type="dxa"/>
              <w:left w:w="113" w:type="dxa"/>
              <w:bottom w:w="57" w:type="dxa"/>
              <w:right w:w="113" w:type="dxa"/>
            </w:tcMar>
          </w:tcPr>
          <w:p w14:paraId="549D23E8"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Ресурсное обеспечение </w:t>
            </w:r>
            <w:r w:rsidRPr="00BE79E9">
              <w:rPr>
                <w:rFonts w:eastAsia="Times New Roman" w:cs="Times New Roman"/>
                <w:sz w:val="26"/>
                <w:szCs w:val="26"/>
                <w:lang w:eastAsia="ru-RU"/>
              </w:rPr>
              <w:t>подпрограммы</w:t>
            </w:r>
          </w:p>
          <w:p w14:paraId="2B7770FF"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p>
        </w:tc>
        <w:tc>
          <w:tcPr>
            <w:tcW w:w="3429" w:type="pct"/>
            <w:tcMar>
              <w:top w:w="57" w:type="dxa"/>
              <w:left w:w="113" w:type="dxa"/>
              <w:bottom w:w="57" w:type="dxa"/>
              <w:right w:w="113" w:type="dxa"/>
            </w:tcMar>
            <w:vAlign w:val="center"/>
          </w:tcPr>
          <w:p w14:paraId="2036A7D4" w14:textId="77777777" w:rsidR="00BE79E9" w:rsidRPr="00BE79E9" w:rsidRDefault="00BE79E9" w:rsidP="00BE79E9">
            <w:pPr>
              <w:overflowPunct/>
              <w:autoSpaceDE/>
              <w:jc w:val="both"/>
              <w:textAlignment w:val="auto"/>
              <w:rPr>
                <w:rFonts w:eastAsia="Times New Roman" w:cs="Times New Roman"/>
                <w:sz w:val="24"/>
                <w:szCs w:val="24"/>
                <w:lang w:eastAsia="ru-RU"/>
              </w:rPr>
            </w:pPr>
            <w:bookmarkStart w:id="32" w:name="_Hlk158207937"/>
            <w:r w:rsidRPr="00BE79E9">
              <w:rPr>
                <w:rFonts w:eastAsia="Times New Roman" w:cs="Times New Roman"/>
                <w:sz w:val="24"/>
                <w:szCs w:val="24"/>
                <w:lang w:eastAsia="ru-RU"/>
              </w:rPr>
              <w:t>Объём бюджетных ассигнований на реализацию подпрограммы за счет всех средств составит 42989,13 тыс. руб., в том числе за счет средств</w:t>
            </w:r>
            <w:r w:rsidRPr="00BE79E9">
              <w:rPr>
                <w:rFonts w:eastAsia="Times New Roman" w:cs="Times New Roman"/>
                <w:sz w:val="26"/>
                <w:szCs w:val="26"/>
                <w:lang w:eastAsia="ru-RU"/>
              </w:rPr>
              <w:t xml:space="preserve"> </w:t>
            </w:r>
            <w:r w:rsidRPr="00BE79E9">
              <w:rPr>
                <w:rFonts w:eastAsia="Times New Roman" w:cs="Times New Roman"/>
                <w:sz w:val="24"/>
                <w:szCs w:val="24"/>
                <w:lang w:eastAsia="ru-RU"/>
              </w:rPr>
              <w:t>муниципального образования «Муниципальный округ Киясовский район Удмуртской Республики»:</w:t>
            </w:r>
          </w:p>
          <w:p w14:paraId="6BD1248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2015 году – 10434,1 тыс. рублей</w:t>
            </w:r>
          </w:p>
          <w:p w14:paraId="5173A8A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2016 году – 7944,59 тыс. рублей;</w:t>
            </w:r>
          </w:p>
          <w:p w14:paraId="5D193B4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2017 году – 6321,46 тыс. рублей;</w:t>
            </w:r>
          </w:p>
          <w:p w14:paraId="2C03BFE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2018 году – 471,15 тыс. рублей;</w:t>
            </w:r>
          </w:p>
          <w:p w14:paraId="26E5C1BC"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2019 году – 1409,0 тыс. рублей;</w:t>
            </w:r>
          </w:p>
          <w:p w14:paraId="5746015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2020 году – 1713,09 тыс. рублей;</w:t>
            </w:r>
          </w:p>
          <w:p w14:paraId="33AE61B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2021 году – 1833,76 тыс. рублей;</w:t>
            </w:r>
          </w:p>
          <w:p w14:paraId="43E76DA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2022 году – 1644,61 тыс. рублей;</w:t>
            </w:r>
          </w:p>
          <w:p w14:paraId="2066F7D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2023 году – 726,69 тыс. рублей;</w:t>
            </w:r>
          </w:p>
          <w:p w14:paraId="293EA7D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2024 году – 2683,44 тыс. рублей;</w:t>
            </w:r>
          </w:p>
          <w:p w14:paraId="63BA519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2025 году – 2492,67 тыс. рублей;</w:t>
            </w:r>
          </w:p>
          <w:p w14:paraId="7DD96100"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2026 году – 2492,67 тыс. рублей</w:t>
            </w:r>
            <w:bookmarkEnd w:id="32"/>
            <w:r w:rsidRPr="00BE79E9">
              <w:rPr>
                <w:rFonts w:eastAsia="Times New Roman" w:cs="Times New Roman"/>
                <w:sz w:val="24"/>
                <w:szCs w:val="24"/>
                <w:lang w:eastAsia="ru-RU"/>
              </w:rPr>
              <w:t>;</w:t>
            </w:r>
          </w:p>
          <w:p w14:paraId="176B37F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2027 году – 2492,67 тыс. рублей;</w:t>
            </w:r>
          </w:p>
          <w:p w14:paraId="074E8EB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в 2028 году – 2492,67 тыс. рублей.</w:t>
            </w:r>
          </w:p>
        </w:tc>
      </w:tr>
      <w:tr w:rsidR="00BE79E9" w:rsidRPr="00BE79E9" w14:paraId="7F582DDC" w14:textId="77777777" w:rsidTr="000C030B">
        <w:trPr>
          <w:trHeight w:val="4897"/>
        </w:trPr>
        <w:tc>
          <w:tcPr>
            <w:tcW w:w="1571" w:type="pct"/>
            <w:tcMar>
              <w:top w:w="57" w:type="dxa"/>
              <w:left w:w="113" w:type="dxa"/>
              <w:bottom w:w="57" w:type="dxa"/>
              <w:right w:w="113" w:type="dxa"/>
            </w:tcMar>
          </w:tcPr>
          <w:p w14:paraId="7C5A894F"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r w:rsidRPr="00BE79E9">
              <w:rPr>
                <w:rFonts w:eastAsia="Times New Roman" w:cs="Times New Roman"/>
                <w:color w:val="000000"/>
                <w:sz w:val="24"/>
                <w:szCs w:val="24"/>
                <w:lang w:eastAsia="ru-RU"/>
              </w:rPr>
              <w:t xml:space="preserve">Ожидаемые результаты реализации муниципальной подпрограммы </w:t>
            </w:r>
          </w:p>
          <w:p w14:paraId="38529E9A" w14:textId="77777777" w:rsidR="00BE79E9" w:rsidRPr="00BE79E9" w:rsidRDefault="00BE79E9" w:rsidP="00BE79E9">
            <w:pPr>
              <w:widowControl w:val="0"/>
              <w:tabs>
                <w:tab w:val="left" w:pos="1701"/>
              </w:tabs>
              <w:autoSpaceDN w:val="0"/>
              <w:adjustRightInd w:val="0"/>
              <w:rPr>
                <w:rFonts w:eastAsia="Times New Roman" w:cs="Times New Roman"/>
                <w:color w:val="000000"/>
                <w:sz w:val="24"/>
                <w:szCs w:val="24"/>
                <w:lang w:eastAsia="ru-RU"/>
              </w:rPr>
            </w:pPr>
          </w:p>
        </w:tc>
        <w:tc>
          <w:tcPr>
            <w:tcW w:w="3429" w:type="pct"/>
            <w:tcMar>
              <w:top w:w="57" w:type="dxa"/>
              <w:left w:w="113" w:type="dxa"/>
              <w:bottom w:w="57" w:type="dxa"/>
              <w:right w:w="113" w:type="dxa"/>
            </w:tcMar>
            <w:vAlign w:val="center"/>
          </w:tcPr>
          <w:p w14:paraId="549B3A0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Успешное выполнение мероприятий муниципальной подпрограммы позволит: </w:t>
            </w:r>
          </w:p>
          <w:p w14:paraId="620D442D"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xml:space="preserve">- увеличить количество семей, получивших социальную выплату; </w:t>
            </w:r>
          </w:p>
          <w:p w14:paraId="31FD704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14:paraId="62CA20C6" w14:textId="77777777" w:rsidR="00BE79E9" w:rsidRPr="00BE79E9" w:rsidRDefault="00BE79E9" w:rsidP="00BE79E9">
            <w:pPr>
              <w:overflowPunct/>
              <w:autoSpaceDE/>
              <w:jc w:val="both"/>
              <w:textAlignment w:val="auto"/>
              <w:rPr>
                <w:rFonts w:eastAsia="Times New Roman" w:cs="Times New Roman"/>
                <w:lang w:eastAsia="ru-RU"/>
              </w:rPr>
            </w:pPr>
            <w:r w:rsidRPr="00BE79E9">
              <w:rPr>
                <w:rFonts w:eastAsia="Times New Roman" w:cs="Times New Roman"/>
                <w:sz w:val="24"/>
                <w:szCs w:val="24"/>
                <w:lang w:eastAsia="ru-RU"/>
              </w:rPr>
              <w:t>Количественные характеристики ожидаемых результатов реализации муниципальной подпрограммы будут определяться после выделения средств федерального бюджета, средств республиканского бюджета (в рамках софинансирования федеральной подпрограммы на соответствующий год).</w:t>
            </w:r>
          </w:p>
        </w:tc>
      </w:tr>
    </w:tbl>
    <w:p w14:paraId="74E43A45" w14:textId="77777777" w:rsidR="00BE79E9" w:rsidRPr="00BE79E9" w:rsidRDefault="00BE79E9" w:rsidP="00BE79E9">
      <w:pPr>
        <w:autoSpaceDN w:val="0"/>
        <w:adjustRightInd w:val="0"/>
        <w:jc w:val="center"/>
        <w:rPr>
          <w:rFonts w:eastAsia="Times New Roman" w:cs="Times New Roman"/>
          <w:b/>
          <w:i/>
          <w:color w:val="000000"/>
          <w:sz w:val="24"/>
          <w:szCs w:val="24"/>
          <w:lang w:eastAsia="ru-RU"/>
        </w:rPr>
      </w:pPr>
      <w:bookmarkStart w:id="33" w:name="sub_1082"/>
    </w:p>
    <w:p w14:paraId="729C51E3" w14:textId="77777777" w:rsidR="00BE79E9" w:rsidRPr="00BE79E9" w:rsidRDefault="00BE79E9" w:rsidP="00BE79E9">
      <w:pPr>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 xml:space="preserve">4.3.1 Общая характеристика текущего состояния </w:t>
      </w:r>
    </w:p>
    <w:p w14:paraId="71FE7629"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bookmarkStart w:id="34" w:name="sub_1083"/>
      <w:bookmarkEnd w:id="33"/>
    </w:p>
    <w:p w14:paraId="4A07F71C" w14:textId="77777777" w:rsidR="00BE79E9" w:rsidRPr="00BE79E9" w:rsidRDefault="00BE79E9" w:rsidP="00BE79E9">
      <w:pPr>
        <w:overflowPunct/>
        <w:autoSpaceDN w:val="0"/>
        <w:adjustRightInd w:val="0"/>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Одним из ключевых направлений развития района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14:paraId="2E9FBC86"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Потребность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14:paraId="411021DE"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Помощь государства в решении жилищной проблемы создаст условия для повышения уровня обеспеченности граждан жильем, снижения социальной напряженности и роста рождаемости.</w:t>
      </w:r>
    </w:p>
    <w:p w14:paraId="22F01C8A"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Острота проблемы определяется низкой доступностью жилья для большей части населения. Граждане не всегда могут получить доступ на рынок жилья без бюджетной поддержки. </w:t>
      </w:r>
    </w:p>
    <w:p w14:paraId="70839A45"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Поддержка граждан при решении жилищной проблемы станет основой стабильных условий жизни, повлияет на улучшение демографической ситуации в районе. Возможность решения жилищной проблемы, в том числе с привлечением средств жилищного займа, создаст для граждан стимул к повышению качества трудовой деятельности, уровня квалификации в целях роста заработной платы. </w:t>
      </w:r>
    </w:p>
    <w:p w14:paraId="03C2357E"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В настоящее время рынок жилья не может получить должного развития только за счет мобилизации средств граждан. Это связано с малой долей платежеспособности граждан.</w:t>
      </w:r>
    </w:p>
    <w:p w14:paraId="4C8ACFF4"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Программа, наряду с ориентацией на потребности граждан, делает акцент на решение жилищных проблем.</w:t>
      </w:r>
    </w:p>
    <w:p w14:paraId="0458B1CA"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В процессе реализации мероприятий муниципальной подпрограммы может проявляться ряд рисков. На решение задач и достижение целей могут оказать влияние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14:paraId="59A9464F"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К мерам регулирования и управления рисками, способам минимизировать последствия неблагоприятных явлений и процессов следует отнести:</w:t>
      </w:r>
    </w:p>
    <w:p w14:paraId="4DFB19D1"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создание эффективной системы контроля за исполнением муниципальной подпрограммы, эффективностью использования бюджетных средств;</w:t>
      </w:r>
    </w:p>
    <w:p w14:paraId="351A4DF4"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оперативное реагирование и внесение изменений в муниципальную подпрограмму, снижение воздействия негативных факторов на выполнение целевых показателей муниципальной подпрограммы;</w:t>
      </w:r>
    </w:p>
    <w:p w14:paraId="4D2D5A1D"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оперативное оповещение участников и исполнителей муниципальной подпрограммы об изменениях действующих норм, регулирующих данную муниципальную подпрограмму.</w:t>
      </w:r>
    </w:p>
    <w:p w14:paraId="5FE6E785" w14:textId="77777777" w:rsidR="00BE79E9" w:rsidRPr="00BE79E9" w:rsidRDefault="00BE79E9" w:rsidP="00BE79E9">
      <w:pPr>
        <w:autoSpaceDN w:val="0"/>
        <w:adjustRightInd w:val="0"/>
        <w:jc w:val="center"/>
        <w:rPr>
          <w:rFonts w:eastAsia="Times New Roman" w:cs="Times New Roman"/>
          <w:color w:val="000000"/>
          <w:sz w:val="26"/>
          <w:szCs w:val="26"/>
          <w:lang w:eastAsia="ru-RU"/>
        </w:rPr>
      </w:pPr>
    </w:p>
    <w:p w14:paraId="384CC31E" w14:textId="77777777" w:rsidR="00BE79E9" w:rsidRPr="00BE79E9" w:rsidRDefault="00BE79E9" w:rsidP="00BE79E9">
      <w:pPr>
        <w:numPr>
          <w:ilvl w:val="2"/>
          <w:numId w:val="26"/>
        </w:numPr>
        <w:overflowPunct/>
        <w:autoSpaceDE/>
        <w:autoSpaceDN w:val="0"/>
        <w:adjustRightInd w:val="0"/>
        <w:contextualSpacing/>
        <w:jc w:val="center"/>
        <w:textAlignment w:val="auto"/>
        <w:rPr>
          <w:rFonts w:eastAsia="Calibri" w:cs="Times New Roman"/>
          <w:b/>
          <w:iCs/>
          <w:color w:val="000000"/>
          <w:sz w:val="26"/>
          <w:szCs w:val="26"/>
          <w:lang w:eastAsia="en-US"/>
        </w:rPr>
      </w:pPr>
      <w:r w:rsidRPr="00BE79E9">
        <w:rPr>
          <w:rFonts w:eastAsia="Calibri" w:cs="Times New Roman"/>
          <w:b/>
          <w:iCs/>
          <w:color w:val="000000"/>
          <w:sz w:val="26"/>
          <w:szCs w:val="26"/>
          <w:lang w:eastAsia="en-US"/>
        </w:rPr>
        <w:t>Приоритеты, цели, задачи муниципальной подпрограммы</w:t>
      </w:r>
      <w:bookmarkStart w:id="35" w:name="sub_1087"/>
      <w:bookmarkEnd w:id="34"/>
    </w:p>
    <w:p w14:paraId="73E61BA7" w14:textId="77777777" w:rsidR="00BE79E9" w:rsidRPr="00BE79E9" w:rsidRDefault="00BE79E9" w:rsidP="00BE79E9">
      <w:pPr>
        <w:autoSpaceDN w:val="0"/>
        <w:adjustRightInd w:val="0"/>
        <w:ind w:left="417"/>
        <w:rPr>
          <w:rFonts w:eastAsia="Times New Roman" w:cs="Times New Roman"/>
          <w:b/>
          <w:color w:val="000000"/>
          <w:sz w:val="26"/>
          <w:szCs w:val="26"/>
          <w:lang w:eastAsia="ru-RU"/>
        </w:rPr>
      </w:pPr>
    </w:p>
    <w:p w14:paraId="5DBFD9FD" w14:textId="77777777" w:rsidR="00BE79E9" w:rsidRPr="00BE79E9" w:rsidRDefault="00BE79E9" w:rsidP="00BE79E9">
      <w:pPr>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Целью муниципальной подпрограммы является обеспечение жильем отдельных категорий граждан, стимулирование улучшения жилищных условий.</w:t>
      </w:r>
    </w:p>
    <w:p w14:paraId="241AB6B9" w14:textId="77777777" w:rsidR="00BE79E9" w:rsidRPr="00BE79E9" w:rsidRDefault="00BE79E9" w:rsidP="00BE79E9">
      <w:pPr>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Для достижения указанной цели необходимо решение следующих задач:</w:t>
      </w:r>
    </w:p>
    <w:p w14:paraId="2FE09BB1" w14:textId="77777777" w:rsidR="00BE79E9" w:rsidRPr="00BE79E9" w:rsidRDefault="00BE79E9" w:rsidP="00BE79E9">
      <w:pPr>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1. Оказание информационной и организационной поддержки по привлечению к участию в подпрограмме граждан, имеющих возможность приобрести жилье с помощью собственных, заемных средств, а также социальных выплат и субсидий на приобретение жилья.</w:t>
      </w:r>
    </w:p>
    <w:p w14:paraId="56C1AFE3" w14:textId="77777777" w:rsidR="00BE79E9" w:rsidRPr="00BE79E9" w:rsidRDefault="00BE79E9" w:rsidP="00BE79E9">
      <w:pPr>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2. Признание граждан, в качестве нуждающихся в жилом помещении.</w:t>
      </w:r>
    </w:p>
    <w:p w14:paraId="5F858875" w14:textId="77777777" w:rsidR="00BE79E9" w:rsidRPr="00BE79E9" w:rsidRDefault="00BE79E9" w:rsidP="00BE79E9">
      <w:pPr>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3. Подготовка, оформление и выдача документов о предоставлении мер государственной поддержки с целью улучшения жилищных условий граждан.</w:t>
      </w:r>
    </w:p>
    <w:p w14:paraId="20D0C70C" w14:textId="77777777" w:rsidR="00BE79E9" w:rsidRPr="00BE79E9" w:rsidRDefault="00BE79E9" w:rsidP="00BE79E9">
      <w:pPr>
        <w:autoSpaceDN w:val="0"/>
        <w:adjustRightInd w:val="0"/>
        <w:ind w:left="417"/>
        <w:jc w:val="center"/>
        <w:rPr>
          <w:rFonts w:eastAsia="Times New Roman" w:cs="Times New Roman"/>
          <w:b/>
          <w:i/>
          <w:color w:val="000000"/>
          <w:sz w:val="26"/>
          <w:szCs w:val="26"/>
          <w:lang w:eastAsia="ru-RU"/>
        </w:rPr>
      </w:pPr>
    </w:p>
    <w:p w14:paraId="0470E956" w14:textId="77777777" w:rsidR="00BE79E9" w:rsidRPr="00BE79E9" w:rsidRDefault="00BE79E9" w:rsidP="00BE79E9">
      <w:pPr>
        <w:autoSpaceDN w:val="0"/>
        <w:adjustRightInd w:val="0"/>
        <w:ind w:left="417"/>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4.3.3 Целевые показатели (индикаторы)</w:t>
      </w:r>
    </w:p>
    <w:p w14:paraId="7AB430C6" w14:textId="77777777" w:rsidR="00BE79E9" w:rsidRPr="00BE79E9" w:rsidRDefault="00BE79E9" w:rsidP="00BE79E9">
      <w:pPr>
        <w:autoSpaceDN w:val="0"/>
        <w:adjustRightInd w:val="0"/>
        <w:ind w:firstLine="709"/>
        <w:rPr>
          <w:rFonts w:eastAsia="Times New Roman" w:cs="Times New Roman"/>
          <w:color w:val="000000"/>
          <w:sz w:val="26"/>
          <w:szCs w:val="26"/>
          <w:lang w:eastAsia="ru-RU"/>
        </w:rPr>
      </w:pPr>
    </w:p>
    <w:p w14:paraId="6DC02665"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Планируемые показатели по итогам реализации муниципальной подпрограммы:</w:t>
      </w:r>
    </w:p>
    <w:p w14:paraId="7F8DE44D"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1. Количество многодетных семей, улучшивших жилищные условия (количество семей);</w:t>
      </w:r>
    </w:p>
    <w:p w14:paraId="017C68AB"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2. Освоение денежных средств на обеспечение жильем многодетных семей, улучшивших жилищные условия (%);</w:t>
      </w:r>
    </w:p>
    <w:p w14:paraId="1CC823F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3. Количество молодых семей, улучшивших жилищные условия по основному мероприятию «Обеспечение жильем молодых семей» ГП РФ «Обеспечение доступным и комфортным жильем и коммунальными услугами граждан Российской Федерации» (количество семей);</w:t>
      </w:r>
    </w:p>
    <w:p w14:paraId="45197FC5"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4. Освоение денежных средств на обеспечение жильем молодых семей, улучшивших жилищные условия по ГП РФ «Обеспечение доступным и комфортным жильем и коммунальными услугами граждан Российской Федерации» (%).</w:t>
      </w:r>
    </w:p>
    <w:p w14:paraId="7E478C41"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14:paraId="19DCA07D" w14:textId="77777777" w:rsidR="00BE79E9" w:rsidRPr="00BE79E9" w:rsidRDefault="008D5CE0" w:rsidP="00BE79E9">
      <w:pPr>
        <w:overflowPunct/>
        <w:autoSpaceDE/>
        <w:ind w:firstLine="709"/>
        <w:jc w:val="both"/>
        <w:textAlignment w:val="auto"/>
        <w:rPr>
          <w:rFonts w:eastAsia="Times New Roman" w:cs="Times New Roman"/>
          <w:sz w:val="26"/>
          <w:szCs w:val="26"/>
          <w:lang w:eastAsia="ru-RU"/>
        </w:rPr>
      </w:pPr>
      <w:hyperlink w:anchor="Par2081" w:history="1">
        <w:r w:rsidR="00BE79E9" w:rsidRPr="00BE79E9">
          <w:rPr>
            <w:rFonts w:eastAsia="Times New Roman" w:cs="Times New Roman"/>
            <w:sz w:val="26"/>
            <w:szCs w:val="26"/>
            <w:lang w:eastAsia="ru-RU"/>
          </w:rPr>
          <w:t>Сведения</w:t>
        </w:r>
      </w:hyperlink>
      <w:r w:rsidR="00BE79E9" w:rsidRPr="00BE79E9">
        <w:rPr>
          <w:rFonts w:eastAsia="Times New Roman" w:cs="Times New Roman"/>
          <w:sz w:val="26"/>
          <w:szCs w:val="26"/>
          <w:lang w:eastAsia="ru-RU"/>
        </w:rPr>
        <w:t xml:space="preserve"> о значениях целевых показателей (индикаторов) представлены в приложении 1 к муниципальной программе.</w:t>
      </w:r>
    </w:p>
    <w:p w14:paraId="40058D17"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Меры социальной поддержки направлены на повышение доступности жилья и жилищных кредитов, снижение бремени расходов заемщика по обслуживанию жилищных кредитов и займов, обеспечение отдельных отраслей высококвалифицированными кадрами за счет оказания им целевой адресной помощи в приобретении жилья, а также на улучшение демографической ситуации в Киясовском районе. </w:t>
      </w:r>
    </w:p>
    <w:p w14:paraId="30026F3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Решение вышеуказанных задач позволит улучшить жилищные условия селян;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14:paraId="687266BA"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Подпрограмма носит постоянный характер. </w:t>
      </w:r>
    </w:p>
    <w:p w14:paraId="07DBD92C"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силу постоянного характера решаемых в рамках муниципальной подпрограммы задач, выделение отдельных этапов ее реализации не предусматривается.</w:t>
      </w:r>
    </w:p>
    <w:p w14:paraId="18271A2B"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p>
    <w:p w14:paraId="2F23AB67" w14:textId="77777777" w:rsidR="00BE79E9" w:rsidRPr="00BE79E9" w:rsidRDefault="00BE79E9" w:rsidP="00BE79E9">
      <w:pPr>
        <w:numPr>
          <w:ilvl w:val="2"/>
          <w:numId w:val="28"/>
        </w:numPr>
        <w:overflowPunct/>
        <w:autoSpaceDE/>
        <w:autoSpaceDN w:val="0"/>
        <w:adjustRightInd w:val="0"/>
        <w:contextualSpacing/>
        <w:jc w:val="center"/>
        <w:textAlignment w:val="auto"/>
        <w:rPr>
          <w:rFonts w:eastAsia="Calibri" w:cs="Times New Roman"/>
          <w:b/>
          <w:iCs/>
          <w:color w:val="000000"/>
          <w:sz w:val="26"/>
          <w:szCs w:val="26"/>
          <w:lang w:eastAsia="en-US"/>
        </w:rPr>
      </w:pPr>
      <w:r w:rsidRPr="00BE79E9">
        <w:rPr>
          <w:rFonts w:eastAsia="Calibri" w:cs="Times New Roman"/>
          <w:b/>
          <w:iCs/>
          <w:color w:val="000000"/>
          <w:sz w:val="26"/>
          <w:szCs w:val="26"/>
          <w:lang w:eastAsia="en-US"/>
        </w:rPr>
        <w:t>Сроки и этапы реализации подпрограммы</w:t>
      </w:r>
    </w:p>
    <w:p w14:paraId="067368B6" w14:textId="77777777" w:rsidR="00BE79E9" w:rsidRPr="00BE79E9" w:rsidRDefault="00BE79E9" w:rsidP="00BE79E9">
      <w:pPr>
        <w:autoSpaceDN w:val="0"/>
        <w:adjustRightInd w:val="0"/>
        <w:ind w:left="417"/>
        <w:rPr>
          <w:rFonts w:eastAsia="Times New Roman" w:cs="Times New Roman"/>
          <w:b/>
          <w:color w:val="000000"/>
          <w:sz w:val="26"/>
          <w:szCs w:val="26"/>
          <w:lang w:eastAsia="ru-RU"/>
        </w:rPr>
      </w:pPr>
    </w:p>
    <w:p w14:paraId="1484BCE0" w14:textId="77777777" w:rsidR="00BE79E9" w:rsidRPr="00BE79E9" w:rsidRDefault="00BE79E9" w:rsidP="00BE79E9">
      <w:pPr>
        <w:tabs>
          <w:tab w:val="left" w:pos="1134"/>
        </w:tabs>
        <w:overflowPunct/>
        <w:autoSpaceDN w:val="0"/>
        <w:adjustRightInd w:val="0"/>
        <w:ind w:firstLine="709"/>
        <w:contextualSpacing/>
        <w:jc w:val="both"/>
        <w:textAlignment w:val="auto"/>
        <w:rPr>
          <w:rFonts w:eastAsia="Calibri" w:cs="Times New Roman"/>
          <w:color w:val="000000"/>
          <w:sz w:val="26"/>
          <w:szCs w:val="26"/>
          <w:lang w:eastAsia="ru-RU"/>
        </w:rPr>
      </w:pPr>
      <w:r w:rsidRPr="00BE79E9">
        <w:rPr>
          <w:rFonts w:eastAsia="Calibri" w:cs="Times New Roman"/>
          <w:color w:val="000000"/>
          <w:sz w:val="26"/>
          <w:szCs w:val="26"/>
          <w:lang w:eastAsia="ru-RU"/>
        </w:rPr>
        <w:t>Подпрограмма реализуется в 2015-2028 годах. Этапы реализации подпрограммы не выделяются.</w:t>
      </w:r>
    </w:p>
    <w:p w14:paraId="434E9E0A" w14:textId="77777777" w:rsidR="00BE79E9" w:rsidRPr="00BE79E9" w:rsidRDefault="00BE79E9" w:rsidP="00BE79E9">
      <w:pPr>
        <w:tabs>
          <w:tab w:val="left" w:pos="1134"/>
        </w:tabs>
        <w:overflowPunct/>
        <w:autoSpaceDN w:val="0"/>
        <w:adjustRightInd w:val="0"/>
        <w:contextualSpacing/>
        <w:jc w:val="both"/>
        <w:textAlignment w:val="auto"/>
        <w:rPr>
          <w:rFonts w:eastAsia="Calibri" w:cs="Times New Roman"/>
          <w:color w:val="000000"/>
          <w:sz w:val="26"/>
          <w:szCs w:val="26"/>
          <w:lang w:eastAsia="ru-RU"/>
        </w:rPr>
      </w:pPr>
    </w:p>
    <w:p w14:paraId="3A11B61B" w14:textId="77777777" w:rsidR="00BE79E9" w:rsidRPr="00BE79E9" w:rsidRDefault="00BE79E9" w:rsidP="00BE79E9">
      <w:pPr>
        <w:numPr>
          <w:ilvl w:val="2"/>
          <w:numId w:val="28"/>
        </w:numPr>
        <w:overflowPunct/>
        <w:autoSpaceDE/>
        <w:autoSpaceDN w:val="0"/>
        <w:adjustRightInd w:val="0"/>
        <w:contextualSpacing/>
        <w:jc w:val="center"/>
        <w:textAlignment w:val="auto"/>
        <w:rPr>
          <w:rFonts w:eastAsia="Calibri" w:cs="Times New Roman"/>
          <w:b/>
          <w:iCs/>
          <w:color w:val="000000"/>
          <w:sz w:val="26"/>
          <w:szCs w:val="26"/>
          <w:lang w:eastAsia="en-US"/>
        </w:rPr>
      </w:pPr>
      <w:r w:rsidRPr="00BE79E9">
        <w:rPr>
          <w:rFonts w:eastAsia="Calibri" w:cs="Times New Roman"/>
          <w:b/>
          <w:iCs/>
          <w:color w:val="000000"/>
          <w:sz w:val="26"/>
          <w:szCs w:val="26"/>
          <w:lang w:eastAsia="en-US"/>
        </w:rPr>
        <w:t>Перечень основных мероприятий</w:t>
      </w:r>
    </w:p>
    <w:p w14:paraId="548406CB" w14:textId="77777777" w:rsidR="00BE79E9" w:rsidRPr="00BE79E9" w:rsidRDefault="00BE79E9" w:rsidP="00BE79E9">
      <w:pPr>
        <w:autoSpaceDN w:val="0"/>
        <w:adjustRightInd w:val="0"/>
        <w:jc w:val="center"/>
        <w:rPr>
          <w:rFonts w:eastAsia="Times New Roman" w:cs="Times New Roman"/>
          <w:b/>
          <w:color w:val="000000"/>
          <w:sz w:val="26"/>
          <w:szCs w:val="26"/>
          <w:lang w:eastAsia="ru-RU"/>
        </w:rPr>
      </w:pPr>
    </w:p>
    <w:bookmarkEnd w:id="35"/>
    <w:p w14:paraId="6805838B"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Правила предоставления молодым семьям социальных выплат на приобретение (строительство) жилья и их использования определены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УР от 16.11.2009 № 329  "О мерах по реализации в Удмуртской Республике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3694579E"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r w:rsidRPr="00BE79E9">
        <w:rPr>
          <w:rFonts w:eastAsia="Times New Roman" w:cs="Times New Roman"/>
          <w:sz w:val="26"/>
          <w:szCs w:val="26"/>
          <w:lang w:eastAsia="ru-RU"/>
        </w:rPr>
        <w:t>Реализация данного мероприятия осуществляется с привлечением средств федерального, республиканского, муниципального бюджетов и внебюджетных источников – в части доли собственных средств молодых семей – участников муниципальной подпрограммы.</w:t>
      </w:r>
    </w:p>
    <w:p w14:paraId="73F2265B"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p>
    <w:p w14:paraId="2BB668B8" w14:textId="77777777" w:rsidR="00BE79E9" w:rsidRPr="00BE79E9" w:rsidRDefault="00BE79E9" w:rsidP="00BE79E9">
      <w:pPr>
        <w:tabs>
          <w:tab w:val="left" w:pos="567"/>
        </w:tabs>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4.3.6. Меры муниципального регулирования</w:t>
      </w:r>
    </w:p>
    <w:p w14:paraId="0FDC37D5" w14:textId="77777777" w:rsidR="00BE79E9" w:rsidRPr="00BE79E9" w:rsidRDefault="00BE79E9" w:rsidP="00BE79E9">
      <w:pPr>
        <w:tabs>
          <w:tab w:val="left" w:pos="567"/>
        </w:tabs>
        <w:autoSpaceDN w:val="0"/>
        <w:adjustRightInd w:val="0"/>
        <w:ind w:firstLine="709"/>
        <w:jc w:val="center"/>
        <w:rPr>
          <w:rFonts w:eastAsia="Times New Roman" w:cs="Times New Roman"/>
          <w:b/>
          <w:color w:val="000000"/>
          <w:sz w:val="26"/>
          <w:szCs w:val="26"/>
          <w:lang w:eastAsia="ru-RU"/>
        </w:rPr>
      </w:pPr>
    </w:p>
    <w:p w14:paraId="0E56A9D1"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сфере реализации подпрограммы приняты следующие муниципальные правовые акты:</w:t>
      </w:r>
    </w:p>
    <w:p w14:paraId="2DBD7CAF"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color w:val="000000"/>
          <w:sz w:val="26"/>
          <w:szCs w:val="26"/>
          <w:lang w:eastAsia="ru-RU"/>
        </w:rPr>
        <w:t>1. Распоряжение Администрации муниципального образования «Киясовский район» от 22 мая 2019 года № 117 «</w:t>
      </w:r>
      <w:r w:rsidRPr="00BE79E9">
        <w:rPr>
          <w:rFonts w:eastAsia="Times New Roman" w:cs="Times New Roman"/>
          <w:bCs/>
          <w:sz w:val="26"/>
          <w:szCs w:val="26"/>
          <w:lang w:eastAsia="ru-RU"/>
        </w:rPr>
        <w:t xml:space="preserve">О мерах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6" w:history="1">
        <w:r w:rsidRPr="00BE79E9">
          <w:rPr>
            <w:rFonts w:eastAsia="Times New Roman" w:cs="Times New Roman"/>
            <w:bCs/>
            <w:color w:val="000000"/>
            <w:sz w:val="26"/>
            <w:szCs w:val="26"/>
            <w:lang w:eastAsia="ru-RU"/>
          </w:rPr>
          <w:t>программы</w:t>
        </w:r>
      </w:hyperlink>
      <w:r w:rsidRPr="00BE79E9">
        <w:rPr>
          <w:rFonts w:eastAsia="Times New Roman" w:cs="Times New Roman"/>
          <w:bCs/>
          <w:color w:val="000000"/>
          <w:sz w:val="26"/>
          <w:szCs w:val="26"/>
          <w:lang w:eastAsia="ru-RU"/>
        </w:rPr>
        <w:t xml:space="preserve"> Р</w:t>
      </w:r>
      <w:r w:rsidRPr="00BE79E9">
        <w:rPr>
          <w:rFonts w:eastAsia="Times New Roman" w:cs="Times New Roman"/>
          <w:bCs/>
          <w:sz w:val="26"/>
          <w:szCs w:val="26"/>
          <w:lang w:eastAsia="ru-RU"/>
        </w:rPr>
        <w:t>оссийской Федерации «Обеспечение доступным и комфортным жильем и коммунальными услугами граждан Российской Федерации».</w:t>
      </w:r>
    </w:p>
    <w:p w14:paraId="59652388"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p>
    <w:p w14:paraId="18111012" w14:textId="77777777" w:rsidR="00BE79E9" w:rsidRPr="00BE79E9" w:rsidRDefault="00BE79E9" w:rsidP="00BE79E9">
      <w:pPr>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 xml:space="preserve">4.3.7. Прогноз сводных показателей муниципальных заданий </w:t>
      </w:r>
    </w:p>
    <w:p w14:paraId="61A23916" w14:textId="77777777" w:rsidR="00BE79E9" w:rsidRPr="00BE79E9" w:rsidRDefault="00BE79E9" w:rsidP="00BE79E9">
      <w:pPr>
        <w:autoSpaceDN w:val="0"/>
        <w:adjustRightInd w:val="0"/>
        <w:jc w:val="center"/>
        <w:rPr>
          <w:rFonts w:eastAsia="Times New Roman" w:cs="Times New Roman"/>
          <w:b/>
          <w:iCs/>
          <w:color w:val="000000"/>
          <w:sz w:val="26"/>
          <w:szCs w:val="26"/>
          <w:lang w:eastAsia="ru-RU"/>
        </w:rPr>
      </w:pPr>
    </w:p>
    <w:p w14:paraId="2774E3D3" w14:textId="77777777" w:rsidR="00BE79E9" w:rsidRPr="00BE79E9" w:rsidRDefault="00BE79E9" w:rsidP="00BE79E9">
      <w:pPr>
        <w:autoSpaceDN w:val="0"/>
        <w:adjustRightInd w:val="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ab/>
        <w:t>Муниципальные задания на оказание муниципальных услуг (выполнение работ) в рамках подпрограммы не формируются.</w:t>
      </w:r>
    </w:p>
    <w:p w14:paraId="4A54DF88" w14:textId="77777777" w:rsidR="00BE79E9" w:rsidRPr="00BE79E9" w:rsidRDefault="00BE79E9" w:rsidP="00BE79E9">
      <w:pPr>
        <w:tabs>
          <w:tab w:val="left" w:pos="567"/>
        </w:tabs>
        <w:autoSpaceDN w:val="0"/>
        <w:adjustRightInd w:val="0"/>
        <w:jc w:val="center"/>
        <w:rPr>
          <w:rFonts w:eastAsia="Times New Roman" w:cs="Times New Roman"/>
          <w:color w:val="000000"/>
          <w:sz w:val="26"/>
          <w:szCs w:val="26"/>
          <w:lang w:eastAsia="ru-RU"/>
        </w:rPr>
      </w:pPr>
    </w:p>
    <w:p w14:paraId="351041FE" w14:textId="77777777" w:rsidR="00BE79E9" w:rsidRPr="00BE79E9" w:rsidRDefault="00BE79E9" w:rsidP="00BE79E9">
      <w:pPr>
        <w:tabs>
          <w:tab w:val="left" w:pos="567"/>
        </w:tabs>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4.3.8. Взаимодействие с органами государственной власти и местного самоуправления, организациями и гражданами</w:t>
      </w:r>
    </w:p>
    <w:p w14:paraId="4BC08218" w14:textId="77777777" w:rsidR="00BE79E9" w:rsidRPr="00BE79E9" w:rsidRDefault="00BE79E9" w:rsidP="00BE79E9">
      <w:pPr>
        <w:tabs>
          <w:tab w:val="left" w:pos="567"/>
        </w:tabs>
        <w:autoSpaceDN w:val="0"/>
        <w:adjustRightInd w:val="0"/>
        <w:jc w:val="center"/>
        <w:rPr>
          <w:rFonts w:eastAsia="Times New Roman" w:cs="Times New Roman"/>
          <w:b/>
          <w:color w:val="000000"/>
          <w:sz w:val="26"/>
          <w:szCs w:val="26"/>
          <w:lang w:eastAsia="ru-RU"/>
        </w:rPr>
      </w:pPr>
    </w:p>
    <w:p w14:paraId="334B9DDF" w14:textId="77777777" w:rsidR="00BE79E9" w:rsidRPr="00BE79E9" w:rsidRDefault="00BE79E9" w:rsidP="00BE79E9">
      <w:pPr>
        <w:autoSpaceDN w:val="0"/>
        <w:adjustRightInd w:val="0"/>
        <w:ind w:firstLine="567"/>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Порядок взаимодействия ответственного исполнителя, участников муниципальной подпрограммы по вопросам разработки, реализации и оценки эффективности муниципальной подпрограммы определяет ответственный исполнитель муниципальной программы в соответствии с Положением о порядке разработки, реализации и оценке эффективности муниципальных программ муниципального образования «Киясовский район», утвержденным постановлением Администрации муниципального образования «Киясовский район» от 14.04.2014 г. № 177.</w:t>
      </w:r>
    </w:p>
    <w:p w14:paraId="76F454F7" w14:textId="77777777" w:rsidR="00BE79E9" w:rsidRPr="00BE79E9" w:rsidRDefault="00BE79E9" w:rsidP="00BE79E9">
      <w:pPr>
        <w:autoSpaceDN w:val="0"/>
        <w:adjustRightInd w:val="0"/>
        <w:jc w:val="both"/>
        <w:rPr>
          <w:rFonts w:eastAsia="Times New Roman" w:cs="Times New Roman"/>
          <w:color w:val="000000"/>
          <w:sz w:val="26"/>
          <w:szCs w:val="26"/>
          <w:lang w:eastAsia="ru-RU"/>
        </w:rPr>
      </w:pPr>
    </w:p>
    <w:p w14:paraId="166C8996" w14:textId="77777777" w:rsidR="00BE79E9" w:rsidRPr="00BE79E9" w:rsidRDefault="00BE79E9" w:rsidP="00BE79E9">
      <w:pPr>
        <w:tabs>
          <w:tab w:val="left" w:pos="567"/>
        </w:tabs>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4.3.9. Ресурсное обеспечение</w:t>
      </w:r>
    </w:p>
    <w:p w14:paraId="5CE6EAB9" w14:textId="77777777" w:rsidR="00BE79E9" w:rsidRPr="00BE79E9" w:rsidRDefault="00BE79E9" w:rsidP="00BE79E9">
      <w:pPr>
        <w:tabs>
          <w:tab w:val="left" w:pos="567"/>
        </w:tabs>
        <w:autoSpaceDN w:val="0"/>
        <w:adjustRightInd w:val="0"/>
        <w:ind w:firstLine="709"/>
        <w:jc w:val="center"/>
        <w:rPr>
          <w:rFonts w:eastAsia="Times New Roman" w:cs="Times New Roman"/>
          <w:b/>
          <w:color w:val="000000"/>
          <w:sz w:val="26"/>
          <w:szCs w:val="26"/>
          <w:lang w:eastAsia="ru-RU"/>
        </w:rPr>
      </w:pPr>
    </w:p>
    <w:p w14:paraId="21C7B3F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Объём бюджетных ассигнований на реализацию подпрограммы за счет всех средств в том числе за счет средств муниципального образования «Муниципальный округ Киясовский район Удмуртской Республики» составит:</w:t>
      </w:r>
    </w:p>
    <w:p w14:paraId="0550E9A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2015 году – 10434,1 тыс. рублей</w:t>
      </w:r>
    </w:p>
    <w:p w14:paraId="0C1F4425"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2016 году – 7944,59 тыс. рублей;</w:t>
      </w:r>
    </w:p>
    <w:p w14:paraId="2685E894"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2017 году – 6321,46 тыс. рублей;</w:t>
      </w:r>
    </w:p>
    <w:p w14:paraId="7A3844E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2018 году – 471,15 тыс. рублей;</w:t>
      </w:r>
    </w:p>
    <w:p w14:paraId="5BB7B17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2019 году – 1409,0 тыс. рублей;</w:t>
      </w:r>
    </w:p>
    <w:p w14:paraId="3120564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2020 году – 1713,09 тыс. рублей;</w:t>
      </w:r>
    </w:p>
    <w:p w14:paraId="409AF481"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2021 году – 1833,76 тыс. рублей;</w:t>
      </w:r>
    </w:p>
    <w:p w14:paraId="13A2C55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2022 году – 1644,61 тыс. рублей;</w:t>
      </w:r>
    </w:p>
    <w:p w14:paraId="667A6C15"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2023 году – 726,69 тыс. рублей;</w:t>
      </w:r>
    </w:p>
    <w:p w14:paraId="01913FAB"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2024 году – 2683,44 тыс. рублей;</w:t>
      </w:r>
    </w:p>
    <w:p w14:paraId="3C443506"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2025 году – 2492,67 тыс. рублей;</w:t>
      </w:r>
    </w:p>
    <w:p w14:paraId="1FB2FFF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2026 году – 2492,67 тыс. рублей;</w:t>
      </w:r>
    </w:p>
    <w:p w14:paraId="3112BBC4"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2027 году – 2492,67 тыс. рублей;</w:t>
      </w:r>
    </w:p>
    <w:p w14:paraId="36BA0C8B"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2028 году – 2492,67 тыс. рублей.</w:t>
      </w:r>
    </w:p>
    <w:p w14:paraId="1A800F2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Ресурсное обеспечение подпрограммы за счёт средств бюджета муниципального образования «Муниципальный округ Киясовский район Удмуртской Республики» подлежит уточнению в рамках бюджетного цикла.</w:t>
      </w:r>
    </w:p>
    <w:p w14:paraId="3DD14EA3"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Объем внебюджетных средств – в части доли собственных средств граждан, будет определен при утверждении списка семей – участников муниципальной подпрограммы после выделения средств федерального и республиканского бюджетов.</w:t>
      </w:r>
    </w:p>
    <w:p w14:paraId="21C2A167"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Сведения о ресурсном обеспечении за счет средств бюджета </w:t>
      </w:r>
      <w:r w:rsidRPr="00BE79E9">
        <w:rPr>
          <w:rFonts w:eastAsia="Times New Roman" w:cs="Times New Roman"/>
          <w:sz w:val="26"/>
          <w:szCs w:val="26"/>
          <w:lang w:eastAsia="ru-RU"/>
        </w:rPr>
        <w:t xml:space="preserve">муниципального образования «Муниципальный округ Киясовский район Удмуртской Республики» </w:t>
      </w:r>
      <w:r w:rsidRPr="00BE79E9">
        <w:rPr>
          <w:rFonts w:eastAsia="Times New Roman" w:cs="Times New Roman"/>
          <w:color w:val="000000"/>
          <w:sz w:val="26"/>
          <w:szCs w:val="26"/>
          <w:lang w:eastAsia="ru-RU"/>
        </w:rPr>
        <w:t>приведены в приложении 5 к программе.</w:t>
      </w:r>
    </w:p>
    <w:p w14:paraId="42B6AC4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Сведения о ресурсном обеспечении подпрограммы за счет всех источников приведены в приложении 6 к программе.</w:t>
      </w:r>
    </w:p>
    <w:p w14:paraId="74FB3086"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p>
    <w:p w14:paraId="638168A2" w14:textId="77777777" w:rsidR="00BE79E9" w:rsidRPr="00BE79E9" w:rsidRDefault="00BE79E9" w:rsidP="00BE79E9">
      <w:pPr>
        <w:tabs>
          <w:tab w:val="left" w:pos="567"/>
        </w:tabs>
        <w:autoSpaceDN w:val="0"/>
        <w:adjustRightInd w:val="0"/>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4.3.10. Риски и меры по управлению рисками</w:t>
      </w:r>
    </w:p>
    <w:p w14:paraId="7697F4AD" w14:textId="77777777" w:rsidR="00BE79E9" w:rsidRPr="00BE79E9" w:rsidRDefault="00BE79E9" w:rsidP="00BE79E9">
      <w:pPr>
        <w:tabs>
          <w:tab w:val="left" w:pos="567"/>
        </w:tabs>
        <w:autoSpaceDN w:val="0"/>
        <w:adjustRightInd w:val="0"/>
        <w:jc w:val="center"/>
        <w:rPr>
          <w:rFonts w:eastAsia="Times New Roman" w:cs="Times New Roman"/>
          <w:b/>
          <w:color w:val="000000"/>
          <w:sz w:val="26"/>
          <w:szCs w:val="26"/>
          <w:lang w:eastAsia="ru-RU"/>
        </w:rPr>
      </w:pPr>
    </w:p>
    <w:p w14:paraId="3E928B48"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Экономические риски. Прямое влияние на объем инвестиций оказывает состояние экономики. Отклонение основных экономических параметров от прогнозируемых приведет к необходимости корректировки значений целевых показателей (индикаторов) подпрограммы, а также системы основных мероприятий подпрограммы.  </w:t>
      </w:r>
    </w:p>
    <w:p w14:paraId="16F61B81" w14:textId="77777777" w:rsidR="00BE79E9" w:rsidRPr="00BE79E9" w:rsidRDefault="00BE79E9" w:rsidP="00BE79E9">
      <w:pPr>
        <w:shd w:val="clear" w:color="auto" w:fill="FFFFFF"/>
        <w:autoSpaceDN w:val="0"/>
        <w:adjustRightInd w:val="0"/>
        <w:ind w:right="-2"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Организационно-управленческие риски связаны с необходимостью согласованных действий многих участников, включая органы государственной власти Российской Федерации и Удмуртской Республики. Также возможны ошибки в управлении реализацией подпрограммы, слабая исполнительская дисциплина. Меры по управлению организационными рисками: </w:t>
      </w:r>
    </w:p>
    <w:p w14:paraId="7A89EF3D" w14:textId="77777777" w:rsidR="00BE79E9" w:rsidRPr="00BE79E9" w:rsidRDefault="00BE79E9" w:rsidP="00BE79E9">
      <w:pPr>
        <w:numPr>
          <w:ilvl w:val="1"/>
          <w:numId w:val="27"/>
        </w:numPr>
        <w:shd w:val="clear" w:color="auto" w:fill="FFFFFF"/>
        <w:tabs>
          <w:tab w:val="left" w:pos="993"/>
        </w:tabs>
        <w:overflowPunct/>
        <w:autoSpaceDE/>
        <w:autoSpaceDN w:val="0"/>
        <w:adjustRightInd w:val="0"/>
        <w:ind w:left="0" w:right="-2" w:firstLine="709"/>
        <w:contextualSpacing/>
        <w:jc w:val="both"/>
        <w:textAlignment w:val="auto"/>
        <w:rPr>
          <w:rFonts w:eastAsia="Calibri" w:cs="Times New Roman"/>
          <w:color w:val="000000"/>
          <w:sz w:val="26"/>
          <w:szCs w:val="26"/>
          <w:lang w:eastAsia="ru-RU"/>
        </w:rPr>
      </w:pPr>
      <w:r w:rsidRPr="00BE79E9">
        <w:rPr>
          <w:rFonts w:eastAsia="Calibri" w:cs="Times New Roman"/>
          <w:color w:val="000000"/>
          <w:sz w:val="26"/>
          <w:szCs w:val="26"/>
          <w:lang w:eastAsia="ru-RU"/>
        </w:rPr>
        <w:t>составление планов реализации подпрограммы;</w:t>
      </w:r>
    </w:p>
    <w:p w14:paraId="18ABED06" w14:textId="77777777" w:rsidR="00BE79E9" w:rsidRPr="00BE79E9" w:rsidRDefault="00BE79E9" w:rsidP="00BE79E9">
      <w:pPr>
        <w:numPr>
          <w:ilvl w:val="1"/>
          <w:numId w:val="27"/>
        </w:numPr>
        <w:shd w:val="clear" w:color="auto" w:fill="FFFFFF"/>
        <w:tabs>
          <w:tab w:val="left" w:pos="993"/>
        </w:tabs>
        <w:overflowPunct/>
        <w:autoSpaceDE/>
        <w:autoSpaceDN w:val="0"/>
        <w:adjustRightInd w:val="0"/>
        <w:ind w:left="0" w:right="-2" w:firstLine="709"/>
        <w:contextualSpacing/>
        <w:jc w:val="both"/>
        <w:textAlignment w:val="auto"/>
        <w:rPr>
          <w:rFonts w:eastAsia="Calibri" w:cs="Times New Roman"/>
          <w:color w:val="000000"/>
          <w:sz w:val="26"/>
          <w:szCs w:val="26"/>
          <w:lang w:eastAsia="ru-RU"/>
        </w:rPr>
      </w:pPr>
      <w:r w:rsidRPr="00BE79E9">
        <w:rPr>
          <w:rFonts w:eastAsia="Calibri" w:cs="Times New Roman"/>
          <w:color w:val="000000"/>
          <w:sz w:val="26"/>
          <w:szCs w:val="26"/>
          <w:lang w:eastAsia="ru-RU"/>
        </w:rPr>
        <w:t xml:space="preserve">ежеквартальный мониторинг реализации подпрограммы; </w:t>
      </w:r>
    </w:p>
    <w:p w14:paraId="16B0CE62" w14:textId="77777777" w:rsidR="00BE79E9" w:rsidRPr="00BE79E9" w:rsidRDefault="00BE79E9" w:rsidP="00BE79E9">
      <w:pPr>
        <w:numPr>
          <w:ilvl w:val="1"/>
          <w:numId w:val="27"/>
        </w:numPr>
        <w:shd w:val="clear" w:color="auto" w:fill="FFFFFF"/>
        <w:tabs>
          <w:tab w:val="left" w:pos="993"/>
        </w:tabs>
        <w:overflowPunct/>
        <w:autoSpaceDE/>
        <w:autoSpaceDN w:val="0"/>
        <w:adjustRightInd w:val="0"/>
        <w:ind w:left="0" w:right="-2" w:firstLine="709"/>
        <w:contextualSpacing/>
        <w:jc w:val="both"/>
        <w:textAlignment w:val="auto"/>
        <w:rPr>
          <w:rFonts w:eastAsia="Calibri" w:cs="Times New Roman"/>
          <w:color w:val="000000"/>
          <w:sz w:val="26"/>
          <w:szCs w:val="26"/>
          <w:lang w:eastAsia="ru-RU"/>
        </w:rPr>
      </w:pPr>
      <w:r w:rsidRPr="00BE79E9">
        <w:rPr>
          <w:rFonts w:eastAsia="Calibri" w:cs="Times New Roman"/>
          <w:color w:val="000000"/>
          <w:sz w:val="26"/>
          <w:szCs w:val="26"/>
          <w:lang w:eastAsia="ru-RU"/>
        </w:rPr>
        <w:t xml:space="preserve">закрепление персональной ответственности за исполнение мероприятий и достижение значений целевых показателей (индикаторов) подпрограммы; </w:t>
      </w:r>
    </w:p>
    <w:p w14:paraId="17EA38DB" w14:textId="77777777" w:rsidR="00BE79E9" w:rsidRPr="00BE79E9" w:rsidRDefault="00BE79E9" w:rsidP="00BE79E9">
      <w:pPr>
        <w:numPr>
          <w:ilvl w:val="1"/>
          <w:numId w:val="27"/>
        </w:numPr>
        <w:shd w:val="clear" w:color="auto" w:fill="FFFFFF"/>
        <w:tabs>
          <w:tab w:val="left" w:pos="993"/>
        </w:tabs>
        <w:overflowPunct/>
        <w:autoSpaceDE/>
        <w:autoSpaceDN w:val="0"/>
        <w:adjustRightInd w:val="0"/>
        <w:ind w:left="0" w:right="-2" w:firstLine="709"/>
        <w:contextualSpacing/>
        <w:jc w:val="both"/>
        <w:textAlignment w:val="auto"/>
        <w:rPr>
          <w:rFonts w:eastAsia="Calibri" w:cs="Times New Roman"/>
          <w:color w:val="000000"/>
          <w:sz w:val="26"/>
          <w:szCs w:val="26"/>
          <w:lang w:eastAsia="ru-RU"/>
        </w:rPr>
      </w:pPr>
      <w:r w:rsidRPr="00BE79E9">
        <w:rPr>
          <w:rFonts w:eastAsia="Calibri" w:cs="Times New Roman"/>
          <w:color w:val="000000"/>
          <w:sz w:val="26"/>
          <w:szCs w:val="26"/>
          <w:lang w:eastAsia="ru-RU"/>
        </w:rPr>
        <w:t>информирование населения и открытая публикация данных о ходе реализации подпрограммы;</w:t>
      </w:r>
    </w:p>
    <w:p w14:paraId="0F93E654" w14:textId="77777777" w:rsidR="00BE79E9" w:rsidRPr="00BE79E9" w:rsidRDefault="00BE79E9" w:rsidP="00BE79E9">
      <w:pPr>
        <w:shd w:val="clear" w:color="auto" w:fill="FFFFFF"/>
        <w:autoSpaceDN w:val="0"/>
        <w:adjustRightInd w:val="0"/>
        <w:ind w:right="-2"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14:paraId="37F7E3E8" w14:textId="77777777" w:rsidR="00BE79E9" w:rsidRPr="00BE79E9" w:rsidRDefault="00BE79E9" w:rsidP="00BE79E9">
      <w:pPr>
        <w:autoSpaceDN w:val="0"/>
        <w:adjustRightInd w:val="0"/>
        <w:ind w:firstLine="709"/>
        <w:jc w:val="center"/>
        <w:rPr>
          <w:rFonts w:eastAsia="Times New Roman" w:cs="Times New Roman"/>
          <w:b/>
          <w:i/>
          <w:color w:val="000000"/>
          <w:sz w:val="26"/>
          <w:szCs w:val="26"/>
          <w:lang w:eastAsia="ru-RU"/>
        </w:rPr>
      </w:pPr>
    </w:p>
    <w:p w14:paraId="3BEF0862" w14:textId="77777777" w:rsidR="00BE79E9" w:rsidRPr="00BE79E9" w:rsidRDefault="00BE79E9" w:rsidP="00BE79E9">
      <w:pPr>
        <w:autoSpaceDN w:val="0"/>
        <w:adjustRightInd w:val="0"/>
        <w:ind w:firstLine="709"/>
        <w:jc w:val="center"/>
        <w:rPr>
          <w:rFonts w:eastAsia="Times New Roman" w:cs="Times New Roman"/>
          <w:b/>
          <w:iCs/>
          <w:color w:val="000000"/>
          <w:sz w:val="26"/>
          <w:szCs w:val="26"/>
          <w:lang w:eastAsia="ru-RU"/>
        </w:rPr>
      </w:pPr>
      <w:r w:rsidRPr="00BE79E9">
        <w:rPr>
          <w:rFonts w:eastAsia="Times New Roman" w:cs="Times New Roman"/>
          <w:b/>
          <w:iCs/>
          <w:color w:val="000000"/>
          <w:sz w:val="26"/>
          <w:szCs w:val="26"/>
          <w:lang w:eastAsia="ru-RU"/>
        </w:rPr>
        <w:t>4.3.11 Конечные результаты и оценка эффективности</w:t>
      </w:r>
    </w:p>
    <w:p w14:paraId="5C216DEB" w14:textId="77777777" w:rsidR="00BE79E9" w:rsidRPr="00BE79E9" w:rsidRDefault="00BE79E9" w:rsidP="00BE79E9">
      <w:pPr>
        <w:autoSpaceDN w:val="0"/>
        <w:adjustRightInd w:val="0"/>
        <w:ind w:firstLine="709"/>
        <w:jc w:val="center"/>
        <w:rPr>
          <w:rFonts w:eastAsia="Times New Roman" w:cs="Times New Roman"/>
          <w:b/>
          <w:color w:val="000000"/>
          <w:sz w:val="26"/>
          <w:szCs w:val="26"/>
          <w:lang w:eastAsia="ru-RU"/>
        </w:rPr>
      </w:pPr>
    </w:p>
    <w:p w14:paraId="0982B3CE" w14:textId="77777777" w:rsidR="00BE79E9" w:rsidRPr="00BE79E9" w:rsidRDefault="00BE79E9" w:rsidP="00BE79E9">
      <w:pPr>
        <w:autoSpaceDN w:val="0"/>
        <w:adjustRightInd w:val="0"/>
        <w:ind w:firstLine="72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Подпрограмма направлена на оказание информационной и организационной поддержки по привлечению к участию в подпрограмме граждан, имеющих возможность приобрести жилье с помощью собственных, заемных средств, а также социальных выплат и субсидий на приобретение жилья; признание граждан в качестве нуждающихся в улучшении жилищных условий; подготовка, оформление и выдача документов о предоставлении мер государственной поддержки с целью улучшения жилищных условий граждан </w:t>
      </w:r>
    </w:p>
    <w:p w14:paraId="76389ABB" w14:textId="77777777" w:rsidR="00BE79E9" w:rsidRPr="00BE79E9" w:rsidRDefault="00BE79E9" w:rsidP="00BE79E9">
      <w:pPr>
        <w:overflowPunct/>
        <w:autoSpaceDE/>
        <w:ind w:firstLine="720"/>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Ожидаемые результаты ее реализации обеспечение жильем граждан </w:t>
      </w:r>
    </w:p>
    <w:p w14:paraId="74950146" w14:textId="77777777" w:rsidR="00BE79E9" w:rsidRPr="00BE79E9" w:rsidRDefault="00BE79E9" w:rsidP="00BE79E9">
      <w:pPr>
        <w:overflowPunct/>
        <w:autoSpaceDE/>
        <w:ind w:firstLine="720"/>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Киясовского района.</w:t>
      </w:r>
    </w:p>
    <w:p w14:paraId="135ED8B0" w14:textId="77777777" w:rsidR="00BE79E9" w:rsidRPr="00BE79E9" w:rsidRDefault="00BE79E9" w:rsidP="00BE79E9">
      <w:pPr>
        <w:autoSpaceDN w:val="0"/>
        <w:adjustRightInd w:val="0"/>
        <w:ind w:firstLine="709"/>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Оценка эффективности муниципальной подпрограммы будет осуществляться путем ежегодного сопоставления:</w:t>
      </w:r>
    </w:p>
    <w:p w14:paraId="38AB8DF6" w14:textId="77777777" w:rsidR="00BE79E9" w:rsidRPr="00BE79E9" w:rsidRDefault="00BE79E9" w:rsidP="00BE79E9">
      <w:pPr>
        <w:tabs>
          <w:tab w:val="left" w:pos="397"/>
        </w:tabs>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фактических (в сопоставимых условиях) и планируемых значений целевых показателей муниципальной подпрограммы (целевой параметр 100%);</w:t>
      </w:r>
    </w:p>
    <w:p w14:paraId="2871EEC9" w14:textId="77777777" w:rsidR="00BE79E9" w:rsidRPr="00BE79E9" w:rsidRDefault="00BE79E9" w:rsidP="00BE79E9">
      <w:pPr>
        <w:tabs>
          <w:tab w:val="left" w:pos="397"/>
        </w:tabs>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фактических (в сопоставимых условиях) и планируемых объемов расходов местного бюджета на реализацию муниципальной подпрограммы и ее мероприятия (целевой параметр 100%);</w:t>
      </w:r>
    </w:p>
    <w:p w14:paraId="35E25562" w14:textId="77777777" w:rsidR="00BE79E9" w:rsidRPr="00BE79E9" w:rsidRDefault="00BE79E9" w:rsidP="00BE79E9">
      <w:pPr>
        <w:tabs>
          <w:tab w:val="left" w:pos="397"/>
        </w:tabs>
        <w:autoSpaceDN w:val="0"/>
        <w:adjustRightInd w:val="0"/>
        <w:ind w:firstLine="540"/>
        <w:jc w:val="both"/>
        <w:rPr>
          <w:rFonts w:eastAsia="Times New Roman" w:cs="Times New Roman"/>
          <w:color w:val="000000"/>
          <w:sz w:val="26"/>
          <w:szCs w:val="26"/>
          <w:lang w:eastAsia="ru-RU"/>
        </w:rPr>
      </w:pPr>
      <w:r w:rsidRPr="00BE79E9">
        <w:rPr>
          <w:rFonts w:eastAsia="Times New Roman" w:cs="Times New Roman"/>
          <w:color w:val="000000"/>
          <w:sz w:val="26"/>
          <w:szCs w:val="26"/>
          <w:lang w:eastAsia="ru-RU"/>
        </w:rPr>
        <w:t>- числа выполненных и планируемых мероприятий плана реализации муниципальной подпрограммы (целевой параметр 100%).</w:t>
      </w:r>
    </w:p>
    <w:p w14:paraId="46F26B90" w14:textId="77777777" w:rsidR="00BE79E9" w:rsidRPr="00BE79E9" w:rsidRDefault="00BE79E9" w:rsidP="00BE79E9">
      <w:pPr>
        <w:autoSpaceDN w:val="0"/>
        <w:adjustRightInd w:val="0"/>
        <w:rPr>
          <w:rFonts w:eastAsia="Times New Roman" w:cs="Times New Roman"/>
          <w:lang w:eastAsia="ru-RU"/>
        </w:rPr>
      </w:pPr>
    </w:p>
    <w:p w14:paraId="5D1560C8" w14:textId="77777777" w:rsidR="00BE79E9" w:rsidRPr="00BE79E9" w:rsidRDefault="00BE79E9" w:rsidP="00BE79E9">
      <w:pPr>
        <w:autoSpaceDN w:val="0"/>
        <w:adjustRightInd w:val="0"/>
        <w:ind w:left="1134" w:right="1050"/>
        <w:jc w:val="center"/>
        <w:rPr>
          <w:rFonts w:eastAsia="Times New Roman" w:cs="Times New Roman"/>
          <w:b/>
          <w:sz w:val="26"/>
          <w:szCs w:val="26"/>
          <w:lang w:eastAsia="ru-RU"/>
        </w:rPr>
      </w:pPr>
      <w:r w:rsidRPr="00BE79E9">
        <w:rPr>
          <w:rFonts w:eastAsia="Times New Roman" w:cs="Times New Roman"/>
          <w:b/>
          <w:sz w:val="26"/>
          <w:szCs w:val="26"/>
          <w:lang w:eastAsia="ru-RU"/>
        </w:rPr>
        <w:t>4.5. Подпрограмма «Содействие занятости»</w:t>
      </w:r>
    </w:p>
    <w:p w14:paraId="182EC0F6" w14:textId="77777777" w:rsidR="00BE79E9" w:rsidRPr="00BE79E9" w:rsidRDefault="00BE79E9" w:rsidP="00BE79E9">
      <w:pPr>
        <w:autoSpaceDN w:val="0"/>
        <w:adjustRightInd w:val="0"/>
        <w:ind w:right="-85"/>
        <w:jc w:val="center"/>
        <w:rPr>
          <w:rFonts w:eastAsia="Times New Roman" w:cs="Times New Roman"/>
          <w:b/>
          <w:sz w:val="26"/>
          <w:szCs w:val="26"/>
          <w:lang w:eastAsia="ru-RU"/>
        </w:rPr>
      </w:pPr>
      <w:r w:rsidRPr="00BE79E9">
        <w:rPr>
          <w:rFonts w:eastAsia="Times New Roman" w:cs="Times New Roman"/>
          <w:b/>
          <w:sz w:val="26"/>
          <w:szCs w:val="26"/>
          <w:lang w:eastAsia="ru-RU"/>
        </w:rPr>
        <w:t>ПАСПОРТ</w:t>
      </w:r>
    </w:p>
    <w:p w14:paraId="54AD4AD9"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подпрограммы «Содействие занятости населения»</w:t>
      </w:r>
    </w:p>
    <w:p w14:paraId="171D4A7D" w14:textId="77777777" w:rsidR="00BE79E9" w:rsidRPr="00BE79E9" w:rsidRDefault="00BE79E9" w:rsidP="00BE79E9">
      <w:pPr>
        <w:overflowPunct/>
        <w:autoSpaceDE/>
        <w:jc w:val="center"/>
        <w:textAlignment w:val="auto"/>
        <w:rPr>
          <w:rFonts w:eastAsia="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617"/>
      </w:tblGrid>
      <w:tr w:rsidR="00BE79E9" w:rsidRPr="00BE79E9" w14:paraId="3216E986" w14:textId="77777777" w:rsidTr="000C030B">
        <w:trPr>
          <w:trHeight w:val="70"/>
        </w:trPr>
        <w:tc>
          <w:tcPr>
            <w:tcW w:w="2622" w:type="dxa"/>
            <w:shd w:val="clear" w:color="auto" w:fill="auto"/>
          </w:tcPr>
          <w:p w14:paraId="59BF673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Наименование подпрограммы</w:t>
            </w:r>
          </w:p>
        </w:tc>
        <w:tc>
          <w:tcPr>
            <w:tcW w:w="12087" w:type="dxa"/>
            <w:shd w:val="clear" w:color="auto" w:fill="auto"/>
          </w:tcPr>
          <w:p w14:paraId="1EE77F9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«Содействие занятости населения»</w:t>
            </w:r>
          </w:p>
        </w:tc>
      </w:tr>
      <w:tr w:rsidR="00BE79E9" w:rsidRPr="00BE79E9" w14:paraId="57346D46" w14:textId="77777777" w:rsidTr="000C030B">
        <w:tc>
          <w:tcPr>
            <w:tcW w:w="2622" w:type="dxa"/>
            <w:shd w:val="clear" w:color="auto" w:fill="auto"/>
          </w:tcPr>
          <w:p w14:paraId="34098476"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Координатор</w:t>
            </w:r>
          </w:p>
        </w:tc>
        <w:tc>
          <w:tcPr>
            <w:tcW w:w="12087" w:type="dxa"/>
            <w:shd w:val="clear" w:color="auto" w:fill="auto"/>
          </w:tcPr>
          <w:p w14:paraId="6C2B60F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Первый заместитель главы Администрации муниципального образования «Муниципальный округ Киясовский район Удмуртской Республики» по социальным вопросам</w:t>
            </w:r>
          </w:p>
        </w:tc>
      </w:tr>
      <w:tr w:rsidR="00BE79E9" w:rsidRPr="00BE79E9" w14:paraId="43AAAAF0" w14:textId="77777777" w:rsidTr="000C030B">
        <w:tc>
          <w:tcPr>
            <w:tcW w:w="2622" w:type="dxa"/>
            <w:shd w:val="clear" w:color="auto" w:fill="auto"/>
          </w:tcPr>
          <w:p w14:paraId="11510C72"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sz w:val="24"/>
                <w:szCs w:val="24"/>
                <w:lang w:eastAsia="ru-RU"/>
              </w:rPr>
              <w:t xml:space="preserve">Ответственный исполнитель </w:t>
            </w:r>
          </w:p>
        </w:tc>
        <w:tc>
          <w:tcPr>
            <w:tcW w:w="12087" w:type="dxa"/>
            <w:shd w:val="clear" w:color="auto" w:fill="auto"/>
          </w:tcPr>
          <w:p w14:paraId="6D57281C"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color w:val="000000"/>
                <w:sz w:val="24"/>
                <w:szCs w:val="24"/>
                <w:lang w:eastAsia="ru-RU"/>
              </w:rPr>
              <w:t>Управление сельского хозяйства и экономического развития Администрации муниципального образования «Муниципальный округ Киясовский район Удмуртской Республики»</w:t>
            </w:r>
          </w:p>
        </w:tc>
      </w:tr>
      <w:tr w:rsidR="00BE79E9" w:rsidRPr="00BE79E9" w14:paraId="6E1BBF98" w14:textId="77777777" w:rsidTr="000C030B">
        <w:tc>
          <w:tcPr>
            <w:tcW w:w="2622" w:type="dxa"/>
            <w:shd w:val="clear" w:color="auto" w:fill="auto"/>
          </w:tcPr>
          <w:p w14:paraId="056CA144"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sz w:val="24"/>
                <w:szCs w:val="24"/>
                <w:lang w:eastAsia="ru-RU"/>
              </w:rPr>
              <w:t xml:space="preserve">Соисполнители </w:t>
            </w:r>
          </w:p>
        </w:tc>
        <w:tc>
          <w:tcPr>
            <w:tcW w:w="12087" w:type="dxa"/>
            <w:shd w:val="clear" w:color="auto" w:fill="auto"/>
          </w:tcPr>
          <w:p w14:paraId="33736CA5"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color w:val="000000"/>
                <w:sz w:val="24"/>
                <w:szCs w:val="24"/>
                <w:lang w:eastAsia="ru-RU"/>
              </w:rPr>
              <w:t>МКУ МЦ «Ровесник» муниципального образования «Муниципальный округ Киясовский район Удмуртской Республики»</w:t>
            </w:r>
          </w:p>
        </w:tc>
      </w:tr>
      <w:tr w:rsidR="00BE79E9" w:rsidRPr="00BE79E9" w14:paraId="2BF25DC7" w14:textId="77777777" w:rsidTr="000C030B">
        <w:tc>
          <w:tcPr>
            <w:tcW w:w="2622" w:type="dxa"/>
            <w:shd w:val="clear" w:color="auto" w:fill="auto"/>
          </w:tcPr>
          <w:p w14:paraId="39921943"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sz w:val="24"/>
                <w:szCs w:val="24"/>
                <w:lang w:eastAsia="ru-RU"/>
              </w:rPr>
              <w:t>Цель</w:t>
            </w:r>
          </w:p>
        </w:tc>
        <w:tc>
          <w:tcPr>
            <w:tcW w:w="12087" w:type="dxa"/>
            <w:shd w:val="clear" w:color="auto" w:fill="auto"/>
          </w:tcPr>
          <w:p w14:paraId="34E000AC" w14:textId="77777777" w:rsidR="00BE79E9" w:rsidRPr="00BE79E9" w:rsidRDefault="00BE79E9" w:rsidP="00BE79E9">
            <w:pPr>
              <w:overflowPunct/>
              <w:autoSpaceDE/>
              <w:jc w:val="both"/>
              <w:textAlignment w:val="auto"/>
              <w:rPr>
                <w:rFonts w:eastAsia="Times New Roman" w:cs="Times New Roman"/>
                <w:bCs/>
                <w:sz w:val="24"/>
                <w:szCs w:val="24"/>
                <w:lang w:eastAsia="ru-RU"/>
              </w:rPr>
            </w:pPr>
            <w:r w:rsidRPr="00BE79E9">
              <w:rPr>
                <w:rFonts w:eastAsia="Times New Roman" w:cs="Times New Roman"/>
                <w:sz w:val="24"/>
                <w:szCs w:val="24"/>
                <w:lang w:eastAsia="ru-RU"/>
              </w:rPr>
              <w:t>Дальнейшее расширение занятости;</w:t>
            </w:r>
          </w:p>
          <w:p w14:paraId="10869E74" w14:textId="77777777" w:rsidR="00BE79E9" w:rsidRPr="00BE79E9" w:rsidRDefault="00BE79E9" w:rsidP="00BE79E9">
            <w:pPr>
              <w:overflowPunct/>
              <w:autoSpaceDE/>
              <w:jc w:val="both"/>
              <w:textAlignment w:val="auto"/>
              <w:rPr>
                <w:rFonts w:eastAsia="Times New Roman" w:cs="Times New Roman"/>
                <w:bCs/>
                <w:sz w:val="24"/>
                <w:szCs w:val="24"/>
                <w:lang w:eastAsia="ru-RU"/>
              </w:rPr>
            </w:pPr>
            <w:r w:rsidRPr="00BE79E9">
              <w:rPr>
                <w:rFonts w:eastAsia="Times New Roman" w:cs="Times New Roman"/>
                <w:sz w:val="24"/>
                <w:szCs w:val="24"/>
                <w:lang w:eastAsia="ru-RU"/>
              </w:rPr>
              <w:t>Сдерживание регистрируемого уровня безработицы;</w:t>
            </w:r>
          </w:p>
          <w:p w14:paraId="1779850F"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Стабилизация ситуации на рынке труда</w:t>
            </w:r>
          </w:p>
        </w:tc>
      </w:tr>
      <w:tr w:rsidR="00BE79E9" w:rsidRPr="00BE79E9" w14:paraId="3F853302" w14:textId="77777777" w:rsidTr="000C030B">
        <w:tc>
          <w:tcPr>
            <w:tcW w:w="2622" w:type="dxa"/>
            <w:shd w:val="clear" w:color="auto" w:fill="auto"/>
          </w:tcPr>
          <w:p w14:paraId="0C046028"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sz w:val="24"/>
                <w:szCs w:val="24"/>
                <w:lang w:eastAsia="ru-RU"/>
              </w:rPr>
              <w:t xml:space="preserve">Задачи </w:t>
            </w:r>
          </w:p>
        </w:tc>
        <w:tc>
          <w:tcPr>
            <w:tcW w:w="12087" w:type="dxa"/>
            <w:shd w:val="clear" w:color="auto" w:fill="auto"/>
          </w:tcPr>
          <w:p w14:paraId="1EE98F3D"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Повышение полноты и качества предоставления государственных услуг в соответствии с действующим Административным регламентом в сфере занятости населения;</w:t>
            </w:r>
          </w:p>
          <w:p w14:paraId="0128CD30" w14:textId="77777777" w:rsidR="00BE79E9" w:rsidRPr="00BE79E9" w:rsidRDefault="00BE79E9" w:rsidP="00BE79E9">
            <w:pPr>
              <w:overflowPunct/>
              <w:autoSpaceDE/>
              <w:jc w:val="both"/>
              <w:textAlignment w:val="auto"/>
              <w:rPr>
                <w:rFonts w:eastAsia="Times New Roman" w:cs="Times New Roman"/>
                <w:bCs/>
                <w:kern w:val="1"/>
                <w:sz w:val="24"/>
                <w:szCs w:val="24"/>
              </w:rPr>
            </w:pPr>
            <w:r w:rsidRPr="00BE79E9">
              <w:rPr>
                <w:rFonts w:eastAsia="Times New Roman" w:cs="Times New Roman"/>
                <w:kern w:val="1"/>
                <w:sz w:val="24"/>
                <w:szCs w:val="24"/>
              </w:rPr>
              <w:t>Содействие занятости населения путем организации временных работ;</w:t>
            </w:r>
          </w:p>
          <w:p w14:paraId="15545C7E" w14:textId="77777777" w:rsidR="00BE79E9" w:rsidRPr="00BE79E9" w:rsidRDefault="00BE79E9" w:rsidP="00BE79E9">
            <w:pPr>
              <w:overflowPunct/>
              <w:autoSpaceDE/>
              <w:jc w:val="both"/>
              <w:textAlignment w:val="auto"/>
              <w:rPr>
                <w:rFonts w:eastAsia="Times New Roman" w:cs="Times New Roman"/>
                <w:bCs/>
                <w:kern w:val="1"/>
                <w:sz w:val="24"/>
                <w:szCs w:val="24"/>
              </w:rPr>
            </w:pPr>
            <w:r w:rsidRPr="00BE79E9">
              <w:rPr>
                <w:rFonts w:eastAsia="Times New Roman" w:cs="Times New Roman"/>
                <w:kern w:val="1"/>
                <w:sz w:val="24"/>
                <w:szCs w:val="24"/>
              </w:rPr>
              <w:t>Повышение качества и конкурентоспособности рабочей силы путем профориентационной работы, профобучения;</w:t>
            </w:r>
          </w:p>
          <w:p w14:paraId="606D0E23" w14:textId="77777777" w:rsidR="00BE79E9" w:rsidRPr="00BE79E9" w:rsidRDefault="00BE79E9" w:rsidP="00BE79E9">
            <w:pPr>
              <w:overflowPunct/>
              <w:autoSpaceDE/>
              <w:jc w:val="both"/>
              <w:textAlignment w:val="auto"/>
              <w:rPr>
                <w:rFonts w:eastAsia="Times New Roman" w:cs="Times New Roman"/>
                <w:bCs/>
                <w:kern w:val="1"/>
                <w:sz w:val="24"/>
                <w:szCs w:val="24"/>
              </w:rPr>
            </w:pPr>
            <w:r w:rsidRPr="00BE79E9">
              <w:rPr>
                <w:rFonts w:eastAsia="Times New Roman" w:cs="Times New Roman"/>
                <w:kern w:val="1"/>
                <w:sz w:val="24"/>
                <w:szCs w:val="24"/>
              </w:rPr>
              <w:t>Поддержка занятых граждан, находящихся под угрозой массового высвобождения, посредством превентивной работы;</w:t>
            </w:r>
          </w:p>
          <w:p w14:paraId="52C43B2E" w14:textId="77777777" w:rsidR="00BE79E9" w:rsidRPr="00BE79E9" w:rsidRDefault="00BE79E9" w:rsidP="00BE79E9">
            <w:pPr>
              <w:overflowPunct/>
              <w:autoSpaceDE/>
              <w:jc w:val="both"/>
              <w:textAlignment w:val="auto"/>
              <w:rPr>
                <w:rFonts w:eastAsia="Times New Roman" w:cs="Times New Roman"/>
                <w:bCs/>
                <w:kern w:val="1"/>
                <w:sz w:val="24"/>
                <w:szCs w:val="24"/>
              </w:rPr>
            </w:pPr>
            <w:r w:rsidRPr="00BE79E9">
              <w:rPr>
                <w:rFonts w:eastAsia="Times New Roman" w:cs="Times New Roman"/>
                <w:kern w:val="1"/>
                <w:sz w:val="24"/>
                <w:szCs w:val="24"/>
              </w:rPr>
              <w:t>Обеспечение государственных гарантий занятости гражданам, испытывающим трудности в поиске работы, путем содействия во временном трудоустройстве посредством квотирования рабочих мест, реализацией активных программ занятости;</w:t>
            </w:r>
          </w:p>
          <w:p w14:paraId="4D1F296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kern w:val="1"/>
                <w:sz w:val="24"/>
                <w:szCs w:val="24"/>
              </w:rPr>
              <w:t>Улучшение функционирования рынка труда посредством информационного обеспечения населения и работодателей о положении на рынке труда.</w:t>
            </w:r>
          </w:p>
        </w:tc>
      </w:tr>
      <w:tr w:rsidR="00BE79E9" w:rsidRPr="00BE79E9" w14:paraId="65ADF497" w14:textId="77777777" w:rsidTr="000C030B">
        <w:tc>
          <w:tcPr>
            <w:tcW w:w="2622" w:type="dxa"/>
            <w:shd w:val="clear" w:color="auto" w:fill="auto"/>
          </w:tcPr>
          <w:p w14:paraId="7402A997" w14:textId="77777777" w:rsidR="00BE79E9" w:rsidRPr="00BE79E9" w:rsidRDefault="00BE79E9" w:rsidP="00BE79E9">
            <w:pPr>
              <w:overflowPunct/>
              <w:autoSpaceDE/>
              <w:jc w:val="both"/>
              <w:textAlignment w:val="auto"/>
              <w:rPr>
                <w:rFonts w:eastAsia="Times New Roman" w:cs="Times New Roman"/>
                <w:b/>
                <w:sz w:val="24"/>
                <w:szCs w:val="24"/>
                <w:lang w:eastAsia="ru-RU"/>
              </w:rPr>
            </w:pPr>
            <w:r w:rsidRPr="00BE79E9">
              <w:rPr>
                <w:rFonts w:eastAsia="Times New Roman" w:cs="Times New Roman"/>
                <w:sz w:val="24"/>
                <w:szCs w:val="24"/>
                <w:lang w:eastAsia="ru-RU"/>
              </w:rPr>
              <w:t xml:space="preserve">Целевые показатели (индикаторы) </w:t>
            </w:r>
          </w:p>
        </w:tc>
        <w:tc>
          <w:tcPr>
            <w:tcW w:w="12087" w:type="dxa"/>
            <w:shd w:val="clear" w:color="auto" w:fill="auto"/>
          </w:tcPr>
          <w:p w14:paraId="25310C34"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 уровень регистрируемой безработицы от трудоспособного населения в трудоспособном возрасте</w:t>
            </w:r>
          </w:p>
        </w:tc>
      </w:tr>
      <w:tr w:rsidR="00BE79E9" w:rsidRPr="00BE79E9" w14:paraId="70C5DA96" w14:textId="77777777" w:rsidTr="000C030B">
        <w:tc>
          <w:tcPr>
            <w:tcW w:w="2622" w:type="dxa"/>
            <w:shd w:val="clear" w:color="auto" w:fill="auto"/>
          </w:tcPr>
          <w:p w14:paraId="5D8D2C8E"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Сроки и этапы  реализации</w:t>
            </w:r>
          </w:p>
        </w:tc>
        <w:tc>
          <w:tcPr>
            <w:tcW w:w="12087" w:type="dxa"/>
            <w:shd w:val="clear" w:color="auto" w:fill="auto"/>
          </w:tcPr>
          <w:p w14:paraId="0BF32C6A"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Срок реализации - 2015-2028 годы.</w:t>
            </w:r>
          </w:p>
          <w:p w14:paraId="0AFB966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Этапы реализации подпрограммы не выделяются.</w:t>
            </w:r>
          </w:p>
        </w:tc>
      </w:tr>
      <w:tr w:rsidR="00BE79E9" w:rsidRPr="00BE79E9" w14:paraId="2C5376BB" w14:textId="77777777" w:rsidTr="000C030B">
        <w:tc>
          <w:tcPr>
            <w:tcW w:w="2622" w:type="dxa"/>
            <w:shd w:val="clear" w:color="auto" w:fill="auto"/>
          </w:tcPr>
          <w:p w14:paraId="715F9F48"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Ресурсное обеспечение за счет средств бюджета муниципального образования «Киясовский район»</w:t>
            </w:r>
          </w:p>
        </w:tc>
        <w:tc>
          <w:tcPr>
            <w:tcW w:w="12087" w:type="dxa"/>
            <w:shd w:val="clear" w:color="auto" w:fill="auto"/>
          </w:tcPr>
          <w:p w14:paraId="7C6E717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Финансирование не запланировано.</w:t>
            </w:r>
          </w:p>
          <w:p w14:paraId="34048447"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Ресурсное обеспечение подпрограммы за счет средств бюджета района подлежит ежегодному уточнению в рамках бюджетного процесса с учетом ситуации на рынке труда Киясовского района.</w:t>
            </w:r>
          </w:p>
        </w:tc>
      </w:tr>
      <w:tr w:rsidR="00BE79E9" w:rsidRPr="00BE79E9" w14:paraId="0560518E" w14:textId="77777777" w:rsidTr="000C030B">
        <w:tc>
          <w:tcPr>
            <w:tcW w:w="2622" w:type="dxa"/>
            <w:shd w:val="clear" w:color="auto" w:fill="auto"/>
          </w:tcPr>
          <w:p w14:paraId="18FE9CBB"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Ожидаемые конечные результаты, оценка планируемой эффективности</w:t>
            </w:r>
          </w:p>
        </w:tc>
        <w:tc>
          <w:tcPr>
            <w:tcW w:w="12087" w:type="dxa"/>
            <w:shd w:val="clear" w:color="auto" w:fill="auto"/>
          </w:tcPr>
          <w:p w14:paraId="7ACF7FA2" w14:textId="77777777" w:rsidR="00BE79E9" w:rsidRPr="00BE79E9" w:rsidRDefault="00BE79E9" w:rsidP="00BE79E9">
            <w:pPr>
              <w:overflowPunct/>
              <w:autoSpaceDE/>
              <w:jc w:val="both"/>
              <w:textAlignment w:val="auto"/>
              <w:rPr>
                <w:rFonts w:eastAsia="Times New Roman" w:cs="Times New Roman"/>
                <w:sz w:val="24"/>
                <w:szCs w:val="24"/>
                <w:lang w:eastAsia="ru-RU"/>
              </w:rPr>
            </w:pPr>
            <w:r w:rsidRPr="00BE79E9">
              <w:rPr>
                <w:rFonts w:eastAsia="Times New Roman" w:cs="Times New Roman"/>
                <w:sz w:val="24"/>
                <w:szCs w:val="24"/>
                <w:lang w:eastAsia="ru-RU"/>
              </w:rPr>
              <w:t>Стабилизация уровня регистрируемой безработицы от численности трудоспособного населения в трудоспособном возрасте в среднем за год, в процентах.</w:t>
            </w:r>
          </w:p>
        </w:tc>
      </w:tr>
    </w:tbl>
    <w:p w14:paraId="5B25770C" w14:textId="77777777" w:rsidR="00BE79E9" w:rsidRPr="00BE79E9" w:rsidRDefault="00BE79E9" w:rsidP="00BE79E9">
      <w:pPr>
        <w:shd w:val="clear" w:color="auto" w:fill="FFFFFF"/>
        <w:tabs>
          <w:tab w:val="left" w:pos="1276"/>
        </w:tabs>
        <w:autoSpaceDN w:val="0"/>
        <w:adjustRightInd w:val="0"/>
        <w:ind w:firstLine="709"/>
        <w:jc w:val="center"/>
        <w:rPr>
          <w:rFonts w:eastAsia="Times New Roman" w:cs="Times New Roman"/>
          <w:b/>
          <w:i/>
          <w:sz w:val="26"/>
          <w:szCs w:val="26"/>
          <w:lang w:eastAsia="ru-RU"/>
        </w:rPr>
      </w:pPr>
    </w:p>
    <w:p w14:paraId="4754E59E" w14:textId="77777777" w:rsidR="00BE79E9" w:rsidRPr="00BE79E9" w:rsidRDefault="00BE79E9" w:rsidP="00BE79E9">
      <w:pPr>
        <w:shd w:val="clear" w:color="auto" w:fill="FFFFFF"/>
        <w:tabs>
          <w:tab w:val="left" w:pos="1276"/>
        </w:tabs>
        <w:autoSpaceDN w:val="0"/>
        <w:adjustRightInd w:val="0"/>
        <w:ind w:firstLine="709"/>
        <w:jc w:val="center"/>
        <w:rPr>
          <w:rFonts w:eastAsia="Times New Roman" w:cs="Times New Roman"/>
          <w:b/>
          <w:iCs/>
          <w:sz w:val="26"/>
          <w:szCs w:val="26"/>
          <w:lang w:eastAsia="ru-RU"/>
        </w:rPr>
      </w:pPr>
      <w:r w:rsidRPr="00BE79E9">
        <w:rPr>
          <w:rFonts w:eastAsia="Times New Roman" w:cs="Times New Roman"/>
          <w:b/>
          <w:iCs/>
          <w:sz w:val="26"/>
          <w:szCs w:val="26"/>
          <w:lang w:eastAsia="ru-RU"/>
        </w:rPr>
        <w:t>4.5.1. Характеристика сферы деятельности</w:t>
      </w:r>
    </w:p>
    <w:p w14:paraId="1EF9CB92" w14:textId="77777777" w:rsidR="00BE79E9" w:rsidRPr="00BE79E9" w:rsidRDefault="00BE79E9" w:rsidP="00BE79E9">
      <w:pPr>
        <w:shd w:val="clear" w:color="auto" w:fill="FFFFFF"/>
        <w:tabs>
          <w:tab w:val="left" w:pos="1276"/>
        </w:tabs>
        <w:autoSpaceDN w:val="0"/>
        <w:adjustRightInd w:val="0"/>
        <w:ind w:firstLine="709"/>
        <w:jc w:val="center"/>
        <w:rPr>
          <w:rFonts w:eastAsia="Times New Roman" w:cs="Times New Roman"/>
          <w:b/>
          <w:i/>
          <w:sz w:val="26"/>
          <w:szCs w:val="26"/>
          <w:lang w:eastAsia="ru-RU"/>
        </w:rPr>
      </w:pPr>
    </w:p>
    <w:p w14:paraId="70036C77"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Основной проблемой в организации общественных оплачиваемых работ является необходимость создания новых рабочих мест для безработных граждан в целях регулирования негативных процессов в экономике Киясовского района. Проведение указанной работы имеет огромное значение для жителей района и способствует их социальной защищенности.</w:t>
      </w:r>
    </w:p>
    <w:p w14:paraId="4E64F58F"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Под общественными работами понимается общественная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Участие граждан в общественных работах допускается только с их согласия. На граждан, занятых в общественных работах, распространяется законодательство Российской Федерации о труде и социальном страховании.</w:t>
      </w:r>
    </w:p>
    <w:p w14:paraId="122D512F"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Оплачиваемые общественные работы организуются органами местного самоуправления по предложению и при участии службы занятости. Практическая реализация задач по организации и проведению общественных работ, в том числе направление граждан на общественные работы, осуществляется Филиал казенного учреждения Удмуртской Республики «Республиканский Центр занятости населения «Центр занятости населения Киясовского района»</w:t>
      </w:r>
    </w:p>
    <w:p w14:paraId="6F903091"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Общественные работы призваны обеспечивать:</w:t>
      </w:r>
    </w:p>
    <w:p w14:paraId="09A4293C" w14:textId="77777777" w:rsidR="00BE79E9" w:rsidRPr="00BE79E9" w:rsidRDefault="00BE79E9" w:rsidP="00BE79E9">
      <w:pPr>
        <w:numPr>
          <w:ilvl w:val="0"/>
          <w:numId w:val="33"/>
        </w:numPr>
        <w:overflowPunct/>
        <w:autoSpaceDE/>
        <w:autoSpaceDN w:val="0"/>
        <w:adjustRightInd w:val="0"/>
        <w:ind w:left="0" w:firstLine="709"/>
        <w:jc w:val="both"/>
        <w:textAlignment w:val="auto"/>
        <w:rPr>
          <w:rFonts w:eastAsia="Times New Roman" w:cs="Times New Roman"/>
          <w:strike/>
          <w:sz w:val="26"/>
          <w:szCs w:val="26"/>
          <w:lang w:eastAsia="ru-RU"/>
        </w:rPr>
      </w:pPr>
      <w:r w:rsidRPr="00BE79E9">
        <w:rPr>
          <w:rFonts w:eastAsia="Times New Roman" w:cs="Times New Roman"/>
          <w:sz w:val="26"/>
          <w:szCs w:val="26"/>
          <w:lang w:eastAsia="ru-RU"/>
        </w:rPr>
        <w:t>удовлетворение потребности организаций в выполнении работ, носящих временный или сезонный характер;</w:t>
      </w:r>
    </w:p>
    <w:p w14:paraId="79CE8E54" w14:textId="77777777" w:rsidR="00BE79E9" w:rsidRPr="00BE79E9" w:rsidRDefault="00BE79E9" w:rsidP="00BE79E9">
      <w:pPr>
        <w:numPr>
          <w:ilvl w:val="0"/>
          <w:numId w:val="33"/>
        </w:numPr>
        <w:overflowPunct/>
        <w:autoSpaceDE/>
        <w:autoSpaceDN w:val="0"/>
        <w:adjustRightInd w:val="0"/>
        <w:ind w:left="0"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предоставление гражданам материальной поддержки в виде временного заработка (дохода),</w:t>
      </w:r>
    </w:p>
    <w:p w14:paraId="04371AD0" w14:textId="77777777" w:rsidR="00BE79E9" w:rsidRPr="00BE79E9" w:rsidRDefault="00BE79E9" w:rsidP="00BE79E9">
      <w:pPr>
        <w:numPr>
          <w:ilvl w:val="0"/>
          <w:numId w:val="33"/>
        </w:numPr>
        <w:overflowPunct/>
        <w:autoSpaceDE/>
        <w:autoSpaceDN w:val="0"/>
        <w:adjustRightInd w:val="0"/>
        <w:ind w:left="0"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сохранение мотивации к труду лиц, имеющих перерыв в работе.</w:t>
      </w:r>
    </w:p>
    <w:p w14:paraId="510C5F6C"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rPr>
        <w:t>Еще одной проблемой на рынке труда является п</w:t>
      </w:r>
      <w:r w:rsidRPr="00BE79E9">
        <w:rPr>
          <w:rFonts w:eastAsia="Times New Roman" w:cs="Times New Roman"/>
          <w:sz w:val="26"/>
          <w:szCs w:val="26"/>
          <w:lang w:eastAsia="ru-RU"/>
        </w:rPr>
        <w:t xml:space="preserve">роблема трудоустройства молодежи, так как нерешенность этой проблемы в подростковом возрасте имеет непоправимые долгосрочные последствия. </w:t>
      </w:r>
    </w:p>
    <w:p w14:paraId="62B5A57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Анкетирование показало, что более 40% подростков от 14 до 18 лет желают в каникулярное время получить возможность устроиться на работу и ближе познакомиться с различными профессиями. </w:t>
      </w:r>
    </w:p>
    <w:p w14:paraId="6D99FABB"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2013 году реализовывалось направление «Организация временной занятости несовершеннолетних граждан в возрасте от 14 до 18 лет в свободное от учебы время в Киясовском районе». Результаты реализации мероприятия показали, что комплексный подход, объединяющий усилия субъектов системы профилактики правонарушений несовершеннолетних, позволяет решить проблему временного трудоустройства подростков.</w:t>
      </w:r>
    </w:p>
    <w:p w14:paraId="4734C7BA" w14:textId="77777777" w:rsidR="00BE79E9" w:rsidRPr="00BE79E9" w:rsidRDefault="00BE79E9" w:rsidP="00BE79E9">
      <w:pPr>
        <w:overflowPunct/>
        <w:autoSpaceDE/>
        <w:ind w:firstLine="709"/>
        <w:jc w:val="both"/>
        <w:textAlignment w:val="auto"/>
        <w:rPr>
          <w:rFonts w:eastAsia="Times New Roman" w:cs="Times New Roman"/>
          <w:color w:val="000000"/>
          <w:spacing w:val="-1"/>
          <w:sz w:val="26"/>
          <w:szCs w:val="26"/>
          <w:lang w:eastAsia="ru-RU"/>
        </w:rPr>
      </w:pPr>
      <w:r w:rsidRPr="00BE79E9">
        <w:rPr>
          <w:rFonts w:eastAsia="Times New Roman" w:cs="Times New Roman"/>
          <w:color w:val="000000"/>
          <w:sz w:val="26"/>
          <w:szCs w:val="26"/>
          <w:lang w:eastAsia="ru-RU"/>
        </w:rPr>
        <w:t xml:space="preserve">Приоритетным правом при трудоустройстве на временные работы </w:t>
      </w:r>
      <w:r w:rsidRPr="00BE79E9">
        <w:rPr>
          <w:rFonts w:eastAsia="Times New Roman" w:cs="Times New Roman"/>
          <w:color w:val="000000"/>
          <w:spacing w:val="-1"/>
          <w:sz w:val="26"/>
          <w:szCs w:val="26"/>
          <w:lang w:eastAsia="ru-RU"/>
        </w:rPr>
        <w:t>пользуются несовершеннолетние граждане:</w:t>
      </w:r>
    </w:p>
    <w:p w14:paraId="4EDF04B5" w14:textId="77777777" w:rsidR="00BE79E9" w:rsidRPr="00BE79E9" w:rsidRDefault="00BE79E9" w:rsidP="00BE79E9">
      <w:pPr>
        <w:numPr>
          <w:ilvl w:val="0"/>
          <w:numId w:val="34"/>
        </w:numPr>
        <w:overflowPunct/>
        <w:autoSpaceDE/>
        <w:autoSpaceDN w:val="0"/>
        <w:adjustRightInd w:val="0"/>
        <w:ind w:left="0" w:firstLine="709"/>
        <w:jc w:val="both"/>
        <w:textAlignment w:val="auto"/>
        <w:rPr>
          <w:rFonts w:eastAsia="Times New Roman" w:cs="Times New Roman"/>
          <w:color w:val="000000"/>
          <w:spacing w:val="-1"/>
          <w:sz w:val="26"/>
          <w:szCs w:val="26"/>
          <w:lang w:eastAsia="ru-RU"/>
        </w:rPr>
      </w:pPr>
      <w:r w:rsidRPr="00BE79E9">
        <w:rPr>
          <w:rFonts w:eastAsia="Times New Roman" w:cs="Times New Roman"/>
          <w:color w:val="000000"/>
          <w:spacing w:val="-1"/>
          <w:sz w:val="26"/>
          <w:szCs w:val="26"/>
          <w:lang w:eastAsia="ru-RU"/>
        </w:rPr>
        <w:t>состоящие на различных профилактических учётах;</w:t>
      </w:r>
    </w:p>
    <w:p w14:paraId="5CC4814C" w14:textId="77777777" w:rsidR="00BE79E9" w:rsidRPr="00BE79E9" w:rsidRDefault="00BE79E9" w:rsidP="00BE79E9">
      <w:pPr>
        <w:numPr>
          <w:ilvl w:val="0"/>
          <w:numId w:val="34"/>
        </w:numPr>
        <w:overflowPunct/>
        <w:autoSpaceDE/>
        <w:autoSpaceDN w:val="0"/>
        <w:adjustRightInd w:val="0"/>
        <w:ind w:left="0" w:firstLine="709"/>
        <w:jc w:val="both"/>
        <w:textAlignment w:val="auto"/>
        <w:rPr>
          <w:rFonts w:eastAsia="Times New Roman" w:cs="Times New Roman"/>
          <w:color w:val="000000"/>
          <w:spacing w:val="-1"/>
          <w:sz w:val="26"/>
          <w:szCs w:val="26"/>
          <w:lang w:eastAsia="ru-RU"/>
        </w:rPr>
      </w:pPr>
      <w:r w:rsidRPr="00BE79E9">
        <w:rPr>
          <w:rFonts w:eastAsia="Times New Roman" w:cs="Times New Roman"/>
          <w:color w:val="000000"/>
          <w:spacing w:val="-1"/>
          <w:sz w:val="26"/>
          <w:szCs w:val="26"/>
          <w:lang w:eastAsia="ru-RU"/>
        </w:rPr>
        <w:t>находящиеся в трудной жизненной ситуации.</w:t>
      </w:r>
    </w:p>
    <w:p w14:paraId="79A12FE0"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Средняя продолжительность занятости подростков составляет 0,6 месяца.</w:t>
      </w:r>
    </w:p>
    <w:p w14:paraId="37B69A76"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Приём на временное трудоустройство несовершеннолетних производится в установленном порядке временного трудоустройства граждан.</w:t>
      </w:r>
    </w:p>
    <w:p w14:paraId="735084E5"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перечнем работ, на которых допускается применение труда несовершеннолетних:</w:t>
      </w:r>
    </w:p>
    <w:p w14:paraId="730731D6" w14:textId="77777777" w:rsidR="00BE79E9" w:rsidRPr="00BE79E9" w:rsidRDefault="00BE79E9" w:rsidP="00BE79E9">
      <w:pPr>
        <w:overflowPunct/>
        <w:autoSpaceDE/>
        <w:ind w:firstLine="709"/>
        <w:jc w:val="both"/>
        <w:textAlignment w:val="auto"/>
        <w:rPr>
          <w:rFonts w:eastAsia="TimesNewRomanPSMT" w:cs="Times New Roman"/>
          <w:color w:val="000000"/>
          <w:spacing w:val="-3"/>
          <w:sz w:val="26"/>
          <w:szCs w:val="26"/>
          <w:lang w:eastAsia="ru-RU"/>
        </w:rPr>
      </w:pPr>
      <w:r w:rsidRPr="00BE79E9">
        <w:rPr>
          <w:rFonts w:eastAsia="TimesNewRomanPSMT" w:cs="Times New Roman"/>
          <w:color w:val="000000"/>
          <w:spacing w:val="-3"/>
          <w:sz w:val="26"/>
          <w:szCs w:val="26"/>
          <w:lang w:eastAsia="ru-RU"/>
        </w:rPr>
        <w:t>- в</w:t>
      </w:r>
      <w:r w:rsidRPr="00BE79E9">
        <w:rPr>
          <w:rFonts w:eastAsia="Times New Roman" w:cs="Times New Roman"/>
          <w:color w:val="000000"/>
          <w:spacing w:val="-1"/>
          <w:sz w:val="26"/>
          <w:szCs w:val="26"/>
          <w:lang w:eastAsia="ru-RU"/>
        </w:rPr>
        <w:t>озделывание и уборка овощей и плодов,</w:t>
      </w:r>
    </w:p>
    <w:p w14:paraId="760FC744" w14:textId="77777777" w:rsidR="00BE79E9" w:rsidRPr="00BE79E9" w:rsidRDefault="00BE79E9" w:rsidP="00BE79E9">
      <w:pPr>
        <w:overflowPunct/>
        <w:autoSpaceDE/>
        <w:ind w:firstLine="709"/>
        <w:jc w:val="both"/>
        <w:textAlignment w:val="auto"/>
        <w:rPr>
          <w:rFonts w:eastAsia="TimesNewRomanPSMT" w:cs="Times New Roman"/>
          <w:color w:val="000000"/>
          <w:spacing w:val="-3"/>
          <w:sz w:val="26"/>
          <w:szCs w:val="26"/>
          <w:lang w:eastAsia="ru-RU"/>
        </w:rPr>
      </w:pPr>
      <w:r w:rsidRPr="00BE79E9">
        <w:rPr>
          <w:rFonts w:eastAsia="TimesNewRomanPSMT" w:cs="Times New Roman"/>
          <w:color w:val="000000"/>
          <w:spacing w:val="-3"/>
          <w:sz w:val="26"/>
          <w:szCs w:val="26"/>
          <w:lang w:eastAsia="ru-RU"/>
        </w:rPr>
        <w:t>- п</w:t>
      </w:r>
      <w:r w:rsidRPr="00BE79E9">
        <w:rPr>
          <w:rFonts w:eastAsia="Times New Roman" w:cs="Times New Roman"/>
          <w:color w:val="000000"/>
          <w:sz w:val="26"/>
          <w:szCs w:val="26"/>
          <w:lang w:eastAsia="ru-RU"/>
        </w:rPr>
        <w:t>омощник воспитателя на детских площадках в летнее время,</w:t>
      </w:r>
    </w:p>
    <w:p w14:paraId="565C6487"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благоустройство и озеленение территории, посадка и прополка саженцев, цветов,</w:t>
      </w:r>
    </w:p>
    <w:p w14:paraId="31896D61"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выращивание и уход за насаждениями,</w:t>
      </w:r>
    </w:p>
    <w:p w14:paraId="0035F005" w14:textId="77777777" w:rsidR="00BE79E9" w:rsidRPr="00BE79E9" w:rsidRDefault="00BE79E9" w:rsidP="00BE79E9">
      <w:pPr>
        <w:overflowPunct/>
        <w:autoSpaceDE/>
        <w:ind w:firstLine="709"/>
        <w:jc w:val="both"/>
        <w:textAlignment w:val="auto"/>
        <w:rPr>
          <w:rFonts w:eastAsia="Times New Roman" w:cs="Times New Roman"/>
          <w:color w:val="000000"/>
          <w:spacing w:val="-2"/>
          <w:sz w:val="26"/>
          <w:szCs w:val="26"/>
          <w:lang w:eastAsia="ru-RU"/>
        </w:rPr>
      </w:pPr>
      <w:r w:rsidRPr="00BE79E9">
        <w:rPr>
          <w:rFonts w:eastAsia="Times New Roman" w:cs="Times New Roman"/>
          <w:color w:val="000000"/>
          <w:sz w:val="26"/>
          <w:szCs w:val="26"/>
          <w:lang w:eastAsia="ru-RU"/>
        </w:rPr>
        <w:t>-организация досуга детей в учреждениях культуры, лагерях труда и отдыха,</w:t>
      </w:r>
    </w:p>
    <w:p w14:paraId="304591C3" w14:textId="77777777" w:rsidR="00BE79E9" w:rsidRPr="00BE79E9" w:rsidRDefault="00BE79E9" w:rsidP="00BE79E9">
      <w:pPr>
        <w:overflowPunct/>
        <w:autoSpaceDE/>
        <w:ind w:firstLine="709"/>
        <w:jc w:val="both"/>
        <w:textAlignment w:val="auto"/>
        <w:rPr>
          <w:rFonts w:eastAsia="Times New Roman" w:cs="Times New Roman"/>
          <w:color w:val="000000"/>
          <w:spacing w:val="-2"/>
          <w:sz w:val="26"/>
          <w:szCs w:val="26"/>
          <w:lang w:eastAsia="ru-RU"/>
        </w:rPr>
      </w:pPr>
      <w:r w:rsidRPr="00BE79E9">
        <w:rPr>
          <w:rFonts w:eastAsia="Times New Roman" w:cs="Times New Roman"/>
          <w:color w:val="000000"/>
          <w:spacing w:val="-2"/>
          <w:sz w:val="26"/>
          <w:szCs w:val="26"/>
          <w:lang w:eastAsia="ru-RU"/>
        </w:rPr>
        <w:t>- п</w:t>
      </w:r>
      <w:r w:rsidRPr="00BE79E9">
        <w:rPr>
          <w:rFonts w:eastAsia="Times New Roman" w:cs="Times New Roman"/>
          <w:color w:val="000000"/>
          <w:spacing w:val="7"/>
          <w:sz w:val="26"/>
          <w:szCs w:val="26"/>
          <w:lang w:eastAsia="ru-RU"/>
        </w:rPr>
        <w:t xml:space="preserve">одсобные работы в сельскохозяйственных </w:t>
      </w:r>
      <w:r w:rsidRPr="00BE79E9">
        <w:rPr>
          <w:rFonts w:eastAsia="Times New Roman" w:cs="Times New Roman"/>
          <w:color w:val="000000"/>
          <w:spacing w:val="-1"/>
          <w:sz w:val="26"/>
          <w:szCs w:val="26"/>
          <w:lang w:eastAsia="ru-RU"/>
        </w:rPr>
        <w:t>предприятиях,</w:t>
      </w:r>
    </w:p>
    <w:p w14:paraId="77F5A42E"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pacing w:val="-2"/>
          <w:sz w:val="26"/>
          <w:szCs w:val="26"/>
          <w:lang w:eastAsia="ru-RU"/>
        </w:rPr>
        <w:t>- с</w:t>
      </w:r>
      <w:r w:rsidRPr="00BE79E9">
        <w:rPr>
          <w:rFonts w:eastAsia="Times New Roman" w:cs="Times New Roman"/>
          <w:color w:val="000000"/>
          <w:sz w:val="26"/>
          <w:szCs w:val="26"/>
          <w:lang w:eastAsia="ru-RU"/>
        </w:rPr>
        <w:t>ельскохозяйственные работы,</w:t>
      </w:r>
    </w:p>
    <w:p w14:paraId="25A865BC"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изготовление швейных изделий,</w:t>
      </w:r>
    </w:p>
    <w:p w14:paraId="48539BDD"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благоустройство родников,</w:t>
      </w:r>
    </w:p>
    <w:p w14:paraId="4A8F3A76" w14:textId="77777777" w:rsidR="00BE79E9" w:rsidRPr="00BE79E9" w:rsidRDefault="00BE79E9" w:rsidP="00BE79E9">
      <w:pPr>
        <w:overflowPunct/>
        <w:autoSpaceDE/>
        <w:ind w:firstLine="709"/>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изготовления изделий из дерева и металлов</w:t>
      </w:r>
    </w:p>
    <w:p w14:paraId="73C29E26" w14:textId="77777777" w:rsidR="00BE79E9" w:rsidRPr="00BE79E9" w:rsidRDefault="00BE79E9" w:rsidP="00BE79E9">
      <w:pPr>
        <w:overflowPunct/>
        <w:autoSpaceDE/>
        <w:ind w:firstLine="709"/>
        <w:jc w:val="both"/>
        <w:textAlignment w:val="auto"/>
        <w:rPr>
          <w:rFonts w:eastAsia="Times New Roman" w:cs="Times New Roman"/>
          <w:color w:val="000000"/>
          <w:spacing w:val="-2"/>
          <w:sz w:val="26"/>
          <w:szCs w:val="26"/>
          <w:lang w:eastAsia="ru-RU"/>
        </w:rPr>
      </w:pPr>
      <w:r w:rsidRPr="00BE79E9">
        <w:rPr>
          <w:rFonts w:eastAsia="Times New Roman" w:cs="Times New Roman"/>
          <w:sz w:val="26"/>
          <w:szCs w:val="26"/>
          <w:lang w:eastAsia="ru-RU"/>
        </w:rPr>
        <w:t>Реализация мероприятий подпрограммы позволит увеличить долю трудоустроенных граждан в общей численности граждан, обратившихся за содействием в службу занятости с целью поиска подходящей работы.</w:t>
      </w:r>
    </w:p>
    <w:p w14:paraId="0C3A1D7B"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Ситуация на рынке труда в Киясовском районе характеризуется следующими показателями. На начало 2014 года численность зарегистрированных безработных в Центре занятости населения Киясовского района составила 146 чел., уровень регистрируемой безработицы при этом составил 2,7%. Это ниже показателя 2012 года на 0,8%.</w:t>
      </w:r>
    </w:p>
    <w:p w14:paraId="2C89ACF6" w14:textId="77777777" w:rsidR="00BE79E9" w:rsidRPr="00BE79E9" w:rsidRDefault="00BE79E9" w:rsidP="00BE79E9">
      <w:pPr>
        <w:overflowPunct/>
        <w:autoSpaceDE/>
        <w:ind w:firstLine="567"/>
        <w:jc w:val="both"/>
        <w:textAlignment w:val="auto"/>
        <w:rPr>
          <w:rFonts w:eastAsia="Times New Roman" w:cs="Times New Roman"/>
          <w:sz w:val="26"/>
          <w:szCs w:val="26"/>
          <w:lang w:eastAsia="ru-RU"/>
        </w:rPr>
      </w:pPr>
    </w:p>
    <w:p w14:paraId="38BD1277" w14:textId="77777777" w:rsidR="00BE79E9" w:rsidRPr="00BE79E9" w:rsidRDefault="00BE79E9" w:rsidP="00BE79E9">
      <w:pPr>
        <w:autoSpaceDN w:val="0"/>
        <w:adjustRightInd w:val="0"/>
        <w:ind w:firstLine="709"/>
        <w:jc w:val="center"/>
        <w:rPr>
          <w:rFonts w:eastAsia="Times New Roman" w:cs="Times New Roman"/>
          <w:b/>
          <w:sz w:val="26"/>
          <w:szCs w:val="26"/>
          <w:lang w:eastAsia="ru-RU"/>
        </w:rPr>
      </w:pPr>
      <w:r w:rsidRPr="00BE79E9">
        <w:rPr>
          <w:rFonts w:eastAsia="Times New Roman" w:cs="Times New Roman"/>
          <w:b/>
          <w:sz w:val="26"/>
          <w:szCs w:val="26"/>
          <w:lang w:eastAsia="ru-RU"/>
        </w:rPr>
        <w:t>Динамика отдельных показателей в сфере занятости населения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60"/>
        <w:gridCol w:w="960"/>
        <w:gridCol w:w="960"/>
        <w:gridCol w:w="978"/>
        <w:gridCol w:w="1557"/>
      </w:tblGrid>
      <w:tr w:rsidR="00BE79E9" w:rsidRPr="00BE79E9" w14:paraId="5A008C5C" w14:textId="77777777" w:rsidTr="000C030B">
        <w:trPr>
          <w:trHeight w:val="537"/>
        </w:trPr>
        <w:tc>
          <w:tcPr>
            <w:tcW w:w="4503" w:type="dxa"/>
          </w:tcPr>
          <w:p w14:paraId="487A2271" w14:textId="77777777" w:rsidR="00BE79E9" w:rsidRPr="00BE79E9" w:rsidRDefault="00BE79E9" w:rsidP="00BE79E9">
            <w:pPr>
              <w:autoSpaceDN w:val="0"/>
              <w:adjustRightInd w:val="0"/>
              <w:ind w:firstLine="709"/>
              <w:rPr>
                <w:rFonts w:eastAsia="Times New Roman" w:cs="Times New Roman"/>
                <w:sz w:val="24"/>
                <w:szCs w:val="24"/>
                <w:lang w:eastAsia="ru-RU"/>
              </w:rPr>
            </w:pPr>
            <w:r w:rsidRPr="00BE79E9">
              <w:rPr>
                <w:rFonts w:eastAsia="Times New Roman" w:cs="Times New Roman"/>
                <w:sz w:val="24"/>
                <w:szCs w:val="24"/>
                <w:lang w:eastAsia="ru-RU"/>
              </w:rPr>
              <w:t>Показатель</w:t>
            </w:r>
          </w:p>
        </w:tc>
        <w:tc>
          <w:tcPr>
            <w:tcW w:w="960" w:type="dxa"/>
          </w:tcPr>
          <w:p w14:paraId="10882045"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2010г.</w:t>
            </w:r>
          </w:p>
        </w:tc>
        <w:tc>
          <w:tcPr>
            <w:tcW w:w="960" w:type="dxa"/>
          </w:tcPr>
          <w:p w14:paraId="514ABB07"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2011г.</w:t>
            </w:r>
          </w:p>
        </w:tc>
        <w:tc>
          <w:tcPr>
            <w:tcW w:w="960" w:type="dxa"/>
          </w:tcPr>
          <w:p w14:paraId="3AF5CBB8"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2012г.</w:t>
            </w:r>
          </w:p>
        </w:tc>
        <w:tc>
          <w:tcPr>
            <w:tcW w:w="978" w:type="dxa"/>
          </w:tcPr>
          <w:p w14:paraId="029512F6"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2013г.</w:t>
            </w:r>
          </w:p>
        </w:tc>
        <w:tc>
          <w:tcPr>
            <w:tcW w:w="1557" w:type="dxa"/>
          </w:tcPr>
          <w:p w14:paraId="2C0514ED"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2013г. в % к 2012г.</w:t>
            </w:r>
          </w:p>
        </w:tc>
      </w:tr>
      <w:tr w:rsidR="00BE79E9" w:rsidRPr="00BE79E9" w14:paraId="0182BBDD" w14:textId="77777777" w:rsidTr="000C030B">
        <w:trPr>
          <w:trHeight w:val="590"/>
        </w:trPr>
        <w:tc>
          <w:tcPr>
            <w:tcW w:w="4503" w:type="dxa"/>
          </w:tcPr>
          <w:p w14:paraId="6215821B"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Численность официально зарегистрированных безработных на конец периода, чел.</w:t>
            </w:r>
          </w:p>
        </w:tc>
        <w:tc>
          <w:tcPr>
            <w:tcW w:w="960" w:type="dxa"/>
          </w:tcPr>
          <w:p w14:paraId="6E2D3A18"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241</w:t>
            </w:r>
          </w:p>
        </w:tc>
        <w:tc>
          <w:tcPr>
            <w:tcW w:w="960" w:type="dxa"/>
          </w:tcPr>
          <w:p w14:paraId="581AA753"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200</w:t>
            </w:r>
          </w:p>
        </w:tc>
        <w:tc>
          <w:tcPr>
            <w:tcW w:w="960" w:type="dxa"/>
          </w:tcPr>
          <w:p w14:paraId="1191F7B1"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187</w:t>
            </w:r>
          </w:p>
        </w:tc>
        <w:tc>
          <w:tcPr>
            <w:tcW w:w="978" w:type="dxa"/>
          </w:tcPr>
          <w:p w14:paraId="27D8014B"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146</w:t>
            </w:r>
          </w:p>
        </w:tc>
        <w:tc>
          <w:tcPr>
            <w:tcW w:w="1557" w:type="dxa"/>
          </w:tcPr>
          <w:p w14:paraId="24B6525F" w14:textId="77777777" w:rsidR="00BE79E9" w:rsidRPr="00BE79E9" w:rsidRDefault="00BE79E9" w:rsidP="00BE79E9">
            <w:pPr>
              <w:autoSpaceDN w:val="0"/>
              <w:adjustRightInd w:val="0"/>
              <w:jc w:val="center"/>
              <w:rPr>
                <w:rFonts w:eastAsia="Times New Roman" w:cs="Times New Roman"/>
                <w:sz w:val="24"/>
                <w:szCs w:val="24"/>
                <w:lang w:eastAsia="ru-RU"/>
              </w:rPr>
            </w:pPr>
            <w:r w:rsidRPr="00BE79E9">
              <w:rPr>
                <w:rFonts w:eastAsia="Times New Roman" w:cs="Times New Roman"/>
                <w:sz w:val="24"/>
                <w:szCs w:val="24"/>
                <w:lang w:eastAsia="ru-RU"/>
              </w:rPr>
              <w:t>78,1</w:t>
            </w:r>
          </w:p>
        </w:tc>
      </w:tr>
      <w:tr w:rsidR="00BE79E9" w:rsidRPr="00BE79E9" w14:paraId="118CBD7B" w14:textId="77777777" w:rsidTr="000C030B">
        <w:tc>
          <w:tcPr>
            <w:tcW w:w="4503" w:type="dxa"/>
          </w:tcPr>
          <w:p w14:paraId="0F6DCD5A"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Уровень зарегистрированной безработицы, %</w:t>
            </w:r>
          </w:p>
        </w:tc>
        <w:tc>
          <w:tcPr>
            <w:tcW w:w="960" w:type="dxa"/>
          </w:tcPr>
          <w:p w14:paraId="026BB4CA"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7903661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4,5</w:t>
            </w:r>
          </w:p>
        </w:tc>
        <w:tc>
          <w:tcPr>
            <w:tcW w:w="960" w:type="dxa"/>
          </w:tcPr>
          <w:p w14:paraId="127135A1"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1C230E39"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3,7</w:t>
            </w:r>
          </w:p>
        </w:tc>
        <w:tc>
          <w:tcPr>
            <w:tcW w:w="960" w:type="dxa"/>
          </w:tcPr>
          <w:p w14:paraId="07E5650C"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066223A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3,5</w:t>
            </w:r>
          </w:p>
        </w:tc>
        <w:tc>
          <w:tcPr>
            <w:tcW w:w="978" w:type="dxa"/>
          </w:tcPr>
          <w:p w14:paraId="7DFE6A2C"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243C162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2,7</w:t>
            </w:r>
          </w:p>
        </w:tc>
        <w:tc>
          <w:tcPr>
            <w:tcW w:w="1557" w:type="dxa"/>
          </w:tcPr>
          <w:p w14:paraId="302A3C2B"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5F531656"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77,1</w:t>
            </w:r>
          </w:p>
        </w:tc>
      </w:tr>
      <w:tr w:rsidR="00BE79E9" w:rsidRPr="00BE79E9" w14:paraId="4032A4A3" w14:textId="77777777" w:rsidTr="000C030B">
        <w:tc>
          <w:tcPr>
            <w:tcW w:w="4503" w:type="dxa"/>
          </w:tcPr>
          <w:p w14:paraId="5F4DE229"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Средняя продолжительность безработицы, мес.</w:t>
            </w:r>
          </w:p>
        </w:tc>
        <w:tc>
          <w:tcPr>
            <w:tcW w:w="960" w:type="dxa"/>
          </w:tcPr>
          <w:p w14:paraId="49EA2DDD"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7EE518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6,1</w:t>
            </w:r>
          </w:p>
        </w:tc>
        <w:tc>
          <w:tcPr>
            <w:tcW w:w="960" w:type="dxa"/>
          </w:tcPr>
          <w:p w14:paraId="4CB969A6"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0016F075"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4,8</w:t>
            </w:r>
          </w:p>
        </w:tc>
        <w:tc>
          <w:tcPr>
            <w:tcW w:w="960" w:type="dxa"/>
          </w:tcPr>
          <w:p w14:paraId="0B13623E"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01AC9EAC"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3,8</w:t>
            </w:r>
          </w:p>
        </w:tc>
        <w:tc>
          <w:tcPr>
            <w:tcW w:w="978" w:type="dxa"/>
          </w:tcPr>
          <w:p w14:paraId="564FEBD1"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5316959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4,5</w:t>
            </w:r>
          </w:p>
        </w:tc>
        <w:tc>
          <w:tcPr>
            <w:tcW w:w="1557" w:type="dxa"/>
          </w:tcPr>
          <w:p w14:paraId="24750F35"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9D51FD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118</w:t>
            </w:r>
          </w:p>
        </w:tc>
      </w:tr>
      <w:tr w:rsidR="00BE79E9" w:rsidRPr="00BE79E9" w14:paraId="54F00B31" w14:textId="77777777" w:rsidTr="000C030B">
        <w:tc>
          <w:tcPr>
            <w:tcW w:w="4503" w:type="dxa"/>
          </w:tcPr>
          <w:p w14:paraId="71E2E9E3"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Приняло участие в общественных работах, чел.</w:t>
            </w:r>
          </w:p>
        </w:tc>
        <w:tc>
          <w:tcPr>
            <w:tcW w:w="960" w:type="dxa"/>
          </w:tcPr>
          <w:p w14:paraId="2933A027"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C93C738"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270</w:t>
            </w:r>
          </w:p>
        </w:tc>
        <w:tc>
          <w:tcPr>
            <w:tcW w:w="960" w:type="dxa"/>
          </w:tcPr>
          <w:p w14:paraId="0C4E7B06"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9D25A30"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217</w:t>
            </w:r>
          </w:p>
        </w:tc>
        <w:tc>
          <w:tcPr>
            <w:tcW w:w="960" w:type="dxa"/>
          </w:tcPr>
          <w:p w14:paraId="55DAC871"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5486B32"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193</w:t>
            </w:r>
          </w:p>
        </w:tc>
        <w:tc>
          <w:tcPr>
            <w:tcW w:w="978" w:type="dxa"/>
          </w:tcPr>
          <w:p w14:paraId="06453655"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2842143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193</w:t>
            </w:r>
          </w:p>
        </w:tc>
        <w:tc>
          <w:tcPr>
            <w:tcW w:w="1557" w:type="dxa"/>
          </w:tcPr>
          <w:p w14:paraId="0A0DC0A6"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4CA444CB"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100</w:t>
            </w:r>
          </w:p>
        </w:tc>
      </w:tr>
      <w:tr w:rsidR="00BE79E9" w:rsidRPr="00BE79E9" w14:paraId="266125D6" w14:textId="77777777" w:rsidTr="000C030B">
        <w:tc>
          <w:tcPr>
            <w:tcW w:w="4503" w:type="dxa"/>
          </w:tcPr>
          <w:p w14:paraId="17EA42C6" w14:textId="77777777" w:rsidR="00BE79E9" w:rsidRPr="00BE79E9" w:rsidRDefault="00BE79E9" w:rsidP="00BE79E9">
            <w:pPr>
              <w:overflowPunct/>
              <w:autoSpaceDE/>
              <w:textAlignment w:val="auto"/>
              <w:rPr>
                <w:rFonts w:eastAsia="Times New Roman" w:cs="Times New Roman"/>
                <w:sz w:val="24"/>
                <w:szCs w:val="24"/>
                <w:lang w:eastAsia="ru-RU"/>
              </w:rPr>
            </w:pPr>
            <w:r w:rsidRPr="00BE79E9">
              <w:rPr>
                <w:rFonts w:eastAsia="Times New Roman" w:cs="Times New Roman"/>
                <w:sz w:val="24"/>
                <w:szCs w:val="24"/>
                <w:lang w:eastAsia="ru-RU"/>
              </w:rPr>
              <w:t>Трудоустроено несовершеннолетних граждан в возрасте от 14 до 18 лет, чел.</w:t>
            </w:r>
          </w:p>
        </w:tc>
        <w:tc>
          <w:tcPr>
            <w:tcW w:w="960" w:type="dxa"/>
          </w:tcPr>
          <w:p w14:paraId="111075F5"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3F89EB2E"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171</w:t>
            </w:r>
          </w:p>
        </w:tc>
        <w:tc>
          <w:tcPr>
            <w:tcW w:w="960" w:type="dxa"/>
          </w:tcPr>
          <w:p w14:paraId="29101FE0"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6AA397E2"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179</w:t>
            </w:r>
          </w:p>
        </w:tc>
        <w:tc>
          <w:tcPr>
            <w:tcW w:w="960" w:type="dxa"/>
          </w:tcPr>
          <w:p w14:paraId="2106AC32"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1808ADA4"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179</w:t>
            </w:r>
          </w:p>
        </w:tc>
        <w:tc>
          <w:tcPr>
            <w:tcW w:w="978" w:type="dxa"/>
          </w:tcPr>
          <w:p w14:paraId="1FFA3E41"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5E32F6A3"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188</w:t>
            </w:r>
          </w:p>
        </w:tc>
        <w:tc>
          <w:tcPr>
            <w:tcW w:w="1557" w:type="dxa"/>
          </w:tcPr>
          <w:p w14:paraId="642CBFCD"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23C70D97" w14:textId="77777777" w:rsidR="00BE79E9" w:rsidRPr="00BE79E9" w:rsidRDefault="00BE79E9" w:rsidP="00BE79E9">
            <w:pPr>
              <w:overflowPunct/>
              <w:autoSpaceDE/>
              <w:jc w:val="center"/>
              <w:textAlignment w:val="auto"/>
              <w:rPr>
                <w:rFonts w:eastAsia="Times New Roman" w:cs="Times New Roman"/>
                <w:sz w:val="24"/>
                <w:szCs w:val="24"/>
                <w:lang w:eastAsia="ru-RU"/>
              </w:rPr>
            </w:pPr>
            <w:r w:rsidRPr="00BE79E9">
              <w:rPr>
                <w:rFonts w:eastAsia="Times New Roman" w:cs="Times New Roman"/>
                <w:sz w:val="24"/>
                <w:szCs w:val="24"/>
                <w:lang w:eastAsia="ru-RU"/>
              </w:rPr>
              <w:t>105</w:t>
            </w:r>
          </w:p>
        </w:tc>
      </w:tr>
    </w:tbl>
    <w:p w14:paraId="77F53D42" w14:textId="77777777" w:rsidR="00BE79E9" w:rsidRPr="00BE79E9" w:rsidRDefault="00BE79E9" w:rsidP="00BE79E9">
      <w:pPr>
        <w:autoSpaceDN w:val="0"/>
        <w:adjustRightInd w:val="0"/>
        <w:ind w:firstLine="567"/>
        <w:jc w:val="both"/>
        <w:rPr>
          <w:rFonts w:eastAsia="Times New Roman" w:cs="Times New Roman"/>
          <w:sz w:val="24"/>
          <w:szCs w:val="24"/>
          <w:lang w:eastAsia="ru-RU"/>
        </w:rPr>
      </w:pPr>
    </w:p>
    <w:p w14:paraId="163C07DD" w14:textId="77777777" w:rsidR="00BE79E9" w:rsidRPr="00BE79E9" w:rsidRDefault="00BE79E9" w:rsidP="00BE79E9">
      <w:pPr>
        <w:autoSpaceDN w:val="0"/>
        <w:adjustRightInd w:val="0"/>
        <w:ind w:firstLine="567"/>
        <w:jc w:val="both"/>
        <w:rPr>
          <w:rFonts w:eastAsia="Calibri" w:cs="Times New Roman"/>
          <w:bCs/>
          <w:sz w:val="26"/>
          <w:szCs w:val="26"/>
          <w:lang w:eastAsia="en-US"/>
        </w:rPr>
      </w:pPr>
      <w:r w:rsidRPr="00BE79E9">
        <w:rPr>
          <w:rFonts w:eastAsia="Times New Roman" w:cs="Times New Roman"/>
          <w:sz w:val="26"/>
          <w:szCs w:val="26"/>
          <w:lang w:eastAsia="ru-RU"/>
        </w:rPr>
        <w:t xml:space="preserve">В 2013 году ГКУ УР «Центр занятости населения Киясовского района» осуществляло работу по обеспечению государственной политики занятости РФ в районе и реализацию «Программы содействия занятости населения Киясовского района на 2013 год». </w:t>
      </w:r>
      <w:r w:rsidRPr="00BE79E9">
        <w:rPr>
          <w:rFonts w:eastAsia="Calibri" w:cs="Times New Roman"/>
          <w:sz w:val="26"/>
          <w:szCs w:val="26"/>
          <w:lang w:eastAsia="en-US"/>
        </w:rPr>
        <w:t>В общественных работах приняли участие 193 человека. Средний период участия в общественных работах составил 0,7 месяца. По программе временного трудоустройства несовершеннолетних граждан в возрасте от 14 до 18 лет в свободное от учебы время было трудоустроено 188 человек. Средний период участия во временном трудоустройстве – 0,6 месяца. По программе временного трудоустройства безработных граждан, испытывающих трудности в поиске работы был трудоустроен 41 человек. Средний период участия во временном трудоустройстве – 1,7 месяца. На индивидуального предпринимателя обучен 1 безработный гражданин.</w:t>
      </w:r>
    </w:p>
    <w:p w14:paraId="18065891" w14:textId="77777777" w:rsidR="00BE79E9" w:rsidRPr="00BE79E9" w:rsidRDefault="00BE79E9" w:rsidP="00BE79E9">
      <w:pPr>
        <w:autoSpaceDN w:val="0"/>
        <w:adjustRightInd w:val="0"/>
        <w:ind w:firstLine="567"/>
        <w:jc w:val="both"/>
        <w:rPr>
          <w:rFonts w:eastAsia="Calibri" w:cs="Times New Roman"/>
          <w:bCs/>
          <w:i/>
          <w:iCs/>
          <w:sz w:val="26"/>
          <w:szCs w:val="26"/>
          <w:lang w:eastAsia="ru-RU"/>
        </w:rPr>
      </w:pPr>
      <w:r w:rsidRPr="00BE79E9">
        <w:rPr>
          <w:rFonts w:eastAsia="Calibri" w:cs="Times New Roman"/>
          <w:sz w:val="26"/>
          <w:szCs w:val="26"/>
          <w:lang w:eastAsia="ru-RU"/>
        </w:rPr>
        <w:t xml:space="preserve">В результате мер, принимаемых Центром занятости Киясовского района, ситуация на рынке труда Киясовского района в течение 2013 года улучшилась. Уровень регистрируемой безработицы от трудоспособного населения в трудоспособном возрасте в Киясовском районе на конец года составлял в </w:t>
      </w:r>
      <w:r w:rsidRPr="00BE79E9">
        <w:rPr>
          <w:rFonts w:eastAsia="Calibri" w:cs="Times New Roman"/>
          <w:i/>
          <w:iCs/>
          <w:sz w:val="26"/>
          <w:szCs w:val="26"/>
          <w:lang w:eastAsia="ru-RU"/>
        </w:rPr>
        <w:t>2010г. – 4,5%, в 2011г.</w:t>
      </w:r>
      <w:r w:rsidRPr="00BE79E9">
        <w:rPr>
          <w:rFonts w:eastAsia="Calibri" w:cs="Times New Roman"/>
          <w:sz w:val="26"/>
          <w:szCs w:val="26"/>
          <w:lang w:eastAsia="ru-RU"/>
        </w:rPr>
        <w:t xml:space="preserve"> - 3</w:t>
      </w:r>
      <w:r w:rsidRPr="00BE79E9">
        <w:rPr>
          <w:rFonts w:eastAsia="Calibri" w:cs="Times New Roman"/>
          <w:i/>
          <w:iCs/>
          <w:sz w:val="26"/>
          <w:szCs w:val="26"/>
          <w:lang w:eastAsia="ru-RU"/>
        </w:rPr>
        <w:t>,7%, в 2012г -3,5%, в 2013г. -2,7%.</w:t>
      </w:r>
    </w:p>
    <w:p w14:paraId="46807DC1" w14:textId="77777777" w:rsidR="00BE79E9" w:rsidRPr="00BE79E9" w:rsidRDefault="00BE79E9" w:rsidP="00BE79E9">
      <w:pPr>
        <w:autoSpaceDN w:val="0"/>
        <w:adjustRightInd w:val="0"/>
        <w:ind w:firstLine="567"/>
        <w:jc w:val="both"/>
        <w:rPr>
          <w:rFonts w:eastAsia="Calibri" w:cs="Times New Roman"/>
          <w:bCs/>
          <w:sz w:val="26"/>
          <w:szCs w:val="26"/>
          <w:lang w:eastAsia="en-US"/>
        </w:rPr>
      </w:pPr>
      <w:r w:rsidRPr="00BE79E9">
        <w:rPr>
          <w:rFonts w:eastAsia="Times New Roman" w:cs="Times New Roman"/>
          <w:sz w:val="26"/>
          <w:szCs w:val="26"/>
          <w:lang w:eastAsia="zh-CN"/>
        </w:rPr>
        <w:t xml:space="preserve">В целях координации деятельности всех заинтересованных структур, в целях стабилизации ситуации на рынке труда в Администрации муниципального образования «Киясовский район» созданы межведомственные комиссии: координационный Совет содействия занятости населения и комиссия по квотированию рабочих мест для инвалидов. Заседания проводятся ежеквартально. Основными вопросами в 2013 году были: рассмотрение ситуации на рынке труда, выполнение районной Программы содействия занятости населения на 2010-2013 годы, итоги выполнения работодателями законодательства по трудоустройству инвалидов на квотируемые рабочие места, изменения в действующем законодательстве и другие. </w:t>
      </w:r>
      <w:r w:rsidRPr="00BE79E9">
        <w:rPr>
          <w:rFonts w:eastAsia="Calibri" w:cs="Times New Roman"/>
          <w:sz w:val="26"/>
          <w:szCs w:val="26"/>
          <w:lang w:eastAsia="en-US"/>
        </w:rPr>
        <w:t xml:space="preserve">В 2013 году </w:t>
      </w:r>
      <w:r w:rsidRPr="00BE79E9">
        <w:rPr>
          <w:rFonts w:eastAsia="Times New Roman" w:cs="Times New Roman"/>
          <w:sz w:val="26"/>
          <w:szCs w:val="26"/>
          <w:lang w:eastAsia="ru-RU"/>
        </w:rPr>
        <w:t xml:space="preserve">ГКУ УР «Центр занятости населения Киясовского района» </w:t>
      </w:r>
      <w:r w:rsidRPr="00BE79E9">
        <w:rPr>
          <w:rFonts w:eastAsia="Calibri" w:cs="Times New Roman"/>
          <w:sz w:val="26"/>
          <w:szCs w:val="26"/>
          <w:lang w:eastAsia="en-US"/>
        </w:rPr>
        <w:t>заключен 1 договор по предоставлению субсидии на оснащение 2 дополнительных (специальных) рабочих мест для трудоустройства инвалидов по профессии: вахтер. По данному договору трудоустроено 2 человека, имеющих группу инвалидности в СПК «Киясовский».</w:t>
      </w:r>
    </w:p>
    <w:p w14:paraId="4A652F1A" w14:textId="77777777" w:rsidR="00BE79E9" w:rsidRPr="00BE79E9" w:rsidRDefault="00BE79E9" w:rsidP="00BE79E9">
      <w:pPr>
        <w:autoSpaceDN w:val="0"/>
        <w:adjustRightInd w:val="0"/>
        <w:ind w:firstLine="567"/>
        <w:jc w:val="both"/>
        <w:rPr>
          <w:rFonts w:eastAsia="Times New Roman" w:cs="Times New Roman"/>
          <w:sz w:val="26"/>
          <w:szCs w:val="26"/>
          <w:lang w:eastAsia="zh-CN"/>
        </w:rPr>
      </w:pPr>
      <w:r w:rsidRPr="00BE79E9">
        <w:rPr>
          <w:rFonts w:eastAsia="Times New Roman" w:cs="Times New Roman"/>
          <w:sz w:val="26"/>
          <w:szCs w:val="26"/>
          <w:lang w:eastAsia="zh-CN"/>
        </w:rPr>
        <w:t xml:space="preserve">В целях консолидации действий по формированию единой, эффективной системы управления трудом Киясовского района заключено трехстороннее Соглашение между Министерством труда Удмуртской Республики, Администрацией муниципального образования «Киясовский район» и Главным управлением государственной службы занятости населения Удмуртской Республики. </w:t>
      </w:r>
    </w:p>
    <w:p w14:paraId="26CCD80E" w14:textId="77777777" w:rsidR="00BE79E9" w:rsidRPr="00BE79E9" w:rsidRDefault="00BE79E9" w:rsidP="00BE79E9">
      <w:pPr>
        <w:autoSpaceDN w:val="0"/>
        <w:adjustRightInd w:val="0"/>
        <w:ind w:firstLine="567"/>
        <w:jc w:val="both"/>
        <w:rPr>
          <w:rFonts w:eastAsia="Times New Roman" w:cs="Times New Roman"/>
          <w:sz w:val="24"/>
          <w:szCs w:val="24"/>
          <w:lang w:eastAsia="zh-CN"/>
        </w:rPr>
      </w:pPr>
    </w:p>
    <w:p w14:paraId="1B89623C"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4.5.2. Приоритеты, цели и задачи</w:t>
      </w:r>
    </w:p>
    <w:p w14:paraId="008A66C7" w14:textId="77777777" w:rsidR="00BE79E9" w:rsidRPr="00BE79E9" w:rsidRDefault="00BE79E9" w:rsidP="00BE79E9">
      <w:pPr>
        <w:overflowPunct/>
        <w:autoSpaceDE/>
        <w:ind w:firstLine="709"/>
        <w:jc w:val="center"/>
        <w:textAlignment w:val="auto"/>
        <w:rPr>
          <w:rFonts w:eastAsia="Times New Roman" w:cs="Times New Roman"/>
          <w:b/>
          <w:bCs/>
          <w:iCs/>
          <w:color w:val="0070C0"/>
          <w:sz w:val="26"/>
          <w:szCs w:val="26"/>
          <w:lang w:eastAsia="ru-RU"/>
        </w:rPr>
      </w:pPr>
    </w:p>
    <w:p w14:paraId="58957EA3"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Основными проблемами в сфере занятости являются:</w:t>
      </w:r>
    </w:p>
    <w:p w14:paraId="7A2822B5"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 Дисбаланс спроса и предложения.</w:t>
      </w:r>
    </w:p>
    <w:p w14:paraId="70C869D8"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 Неконкурентоспособность на рынке труда граждан, испытывающих трудности в поиске работы.</w:t>
      </w:r>
    </w:p>
    <w:p w14:paraId="5391797B"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 Длительный период безработицы, влекущий за собой снижение мотивации к труду.</w:t>
      </w:r>
    </w:p>
    <w:p w14:paraId="0EEE40D3"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 Высокий уровень безработицы среди сельского населения, отсутствие работы в отдаленных сельских населенных пунктах от районного центра.</w:t>
      </w:r>
    </w:p>
    <w:p w14:paraId="653989A9"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 Ограниченные возможности молодежи и подростков своим трудом заработать деньги.</w:t>
      </w:r>
    </w:p>
    <w:p w14:paraId="6B62FC46"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Целью подпрограммы является дальнейшее расширение занятости, сдерживание регистрируемого уровня безработицы, стабилизация ситуации на рынке труда.</w:t>
      </w:r>
    </w:p>
    <w:p w14:paraId="4F74E823"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Для достижения поставленной цели необходимого образования решение следующих задач:</w:t>
      </w:r>
    </w:p>
    <w:p w14:paraId="52FA7755" w14:textId="77777777" w:rsidR="00BE79E9" w:rsidRPr="00BE79E9" w:rsidRDefault="00BE79E9" w:rsidP="00BE79E9">
      <w:pPr>
        <w:overflowPunct/>
        <w:autoSpaceDE/>
        <w:ind w:firstLine="709"/>
        <w:jc w:val="both"/>
        <w:textAlignment w:val="auto"/>
        <w:rPr>
          <w:rFonts w:eastAsia="Calibri" w:cs="Times New Roman"/>
          <w:bCs/>
          <w:color w:val="000000"/>
          <w:kern w:val="1"/>
          <w:sz w:val="26"/>
          <w:szCs w:val="26"/>
        </w:rPr>
      </w:pPr>
      <w:r w:rsidRPr="00BE79E9">
        <w:rPr>
          <w:rFonts w:eastAsia="Calibri" w:cs="Times New Roman"/>
          <w:color w:val="000000"/>
          <w:kern w:val="1"/>
          <w:sz w:val="26"/>
          <w:szCs w:val="26"/>
        </w:rPr>
        <w:t>1. Повышение полноты и качества предоставления</w:t>
      </w:r>
      <w:r w:rsidRPr="00BE79E9">
        <w:rPr>
          <w:rFonts w:eastAsia="Lucida Sans Unicode" w:cs="Times New Roman"/>
          <w:color w:val="000000"/>
          <w:kern w:val="1"/>
          <w:sz w:val="26"/>
          <w:szCs w:val="26"/>
        </w:rPr>
        <w:t xml:space="preserve"> государственных</w:t>
      </w:r>
      <w:r w:rsidRPr="00BE79E9">
        <w:rPr>
          <w:rFonts w:eastAsia="Calibri" w:cs="Times New Roman"/>
          <w:color w:val="000000"/>
          <w:kern w:val="1"/>
          <w:sz w:val="26"/>
          <w:szCs w:val="26"/>
        </w:rPr>
        <w:t xml:space="preserve"> услуг в соответствии с действующими Административными регламентами в сфере занятости населения.</w:t>
      </w:r>
    </w:p>
    <w:p w14:paraId="6DC0D1F1" w14:textId="77777777" w:rsidR="00BE79E9" w:rsidRPr="00BE79E9" w:rsidRDefault="00BE79E9" w:rsidP="00BE79E9">
      <w:pPr>
        <w:overflowPunct/>
        <w:autoSpaceDE/>
        <w:ind w:firstLine="709"/>
        <w:jc w:val="both"/>
        <w:textAlignment w:val="auto"/>
        <w:rPr>
          <w:rFonts w:eastAsia="Times New Roman" w:cs="Times New Roman"/>
          <w:bCs/>
          <w:kern w:val="1"/>
          <w:sz w:val="26"/>
          <w:szCs w:val="26"/>
        </w:rPr>
      </w:pPr>
      <w:r w:rsidRPr="00BE79E9">
        <w:rPr>
          <w:rFonts w:eastAsia="Times New Roman" w:cs="Times New Roman"/>
          <w:kern w:val="1"/>
          <w:sz w:val="26"/>
          <w:szCs w:val="26"/>
        </w:rPr>
        <w:t xml:space="preserve">2. Содействие занятости населения путем организации временных работ, </w:t>
      </w:r>
    </w:p>
    <w:p w14:paraId="1942F121" w14:textId="77777777" w:rsidR="00BE79E9" w:rsidRPr="00BE79E9" w:rsidRDefault="00BE79E9" w:rsidP="00BE79E9">
      <w:pPr>
        <w:overflowPunct/>
        <w:autoSpaceDE/>
        <w:ind w:firstLine="709"/>
        <w:jc w:val="both"/>
        <w:textAlignment w:val="auto"/>
        <w:rPr>
          <w:rFonts w:eastAsia="Times New Roman" w:cs="Times New Roman"/>
          <w:bCs/>
          <w:kern w:val="1"/>
          <w:sz w:val="26"/>
          <w:szCs w:val="26"/>
        </w:rPr>
      </w:pPr>
      <w:r w:rsidRPr="00BE79E9">
        <w:rPr>
          <w:rFonts w:eastAsia="Times New Roman" w:cs="Times New Roman"/>
          <w:kern w:val="1"/>
          <w:sz w:val="26"/>
          <w:szCs w:val="26"/>
        </w:rPr>
        <w:t>3. Повышение качества и конкурентоспособности рабочей силы путем профориентационной работы, профобучения.</w:t>
      </w:r>
    </w:p>
    <w:p w14:paraId="38294C17" w14:textId="77777777" w:rsidR="00BE79E9" w:rsidRPr="00BE79E9" w:rsidRDefault="00BE79E9" w:rsidP="00BE79E9">
      <w:pPr>
        <w:overflowPunct/>
        <w:autoSpaceDE/>
        <w:ind w:firstLine="709"/>
        <w:jc w:val="both"/>
        <w:textAlignment w:val="auto"/>
        <w:rPr>
          <w:rFonts w:eastAsia="Times New Roman" w:cs="Times New Roman"/>
          <w:bCs/>
          <w:kern w:val="1"/>
          <w:sz w:val="26"/>
          <w:szCs w:val="26"/>
        </w:rPr>
      </w:pPr>
      <w:r w:rsidRPr="00BE79E9">
        <w:rPr>
          <w:rFonts w:eastAsia="Times New Roman" w:cs="Times New Roman"/>
          <w:kern w:val="1"/>
          <w:sz w:val="26"/>
          <w:szCs w:val="26"/>
        </w:rPr>
        <w:t xml:space="preserve">4. Поддержка занятых граждан, находящихся под угрозой массового высвобождения, посредством превентивной работы. </w:t>
      </w:r>
    </w:p>
    <w:p w14:paraId="2358E4AD" w14:textId="77777777" w:rsidR="00BE79E9" w:rsidRPr="00BE79E9" w:rsidRDefault="00BE79E9" w:rsidP="00BE79E9">
      <w:pPr>
        <w:overflowPunct/>
        <w:autoSpaceDE/>
        <w:ind w:firstLine="709"/>
        <w:jc w:val="both"/>
        <w:textAlignment w:val="auto"/>
        <w:rPr>
          <w:rFonts w:eastAsia="Times New Roman" w:cs="Times New Roman"/>
          <w:bCs/>
          <w:kern w:val="1"/>
          <w:sz w:val="26"/>
          <w:szCs w:val="26"/>
        </w:rPr>
      </w:pPr>
      <w:r w:rsidRPr="00BE79E9">
        <w:rPr>
          <w:rFonts w:eastAsia="Times New Roman" w:cs="Times New Roman"/>
          <w:kern w:val="1"/>
          <w:sz w:val="26"/>
          <w:szCs w:val="26"/>
        </w:rPr>
        <w:t>5. Обеспечение государственных гарантий занятости гражданам, испытывающим трудности в поиске работы, путем содействия во временном трудоустройстве посредством квотирования рабочих мест, реализацией активных программ занятости.</w:t>
      </w:r>
    </w:p>
    <w:p w14:paraId="24497DEB" w14:textId="77777777" w:rsidR="00BE79E9" w:rsidRPr="00BE79E9" w:rsidRDefault="00BE79E9" w:rsidP="00BE79E9">
      <w:pPr>
        <w:overflowPunct/>
        <w:autoSpaceDE/>
        <w:ind w:firstLine="709"/>
        <w:jc w:val="both"/>
        <w:textAlignment w:val="auto"/>
        <w:rPr>
          <w:rFonts w:eastAsia="Times New Roman" w:cs="Times New Roman"/>
          <w:bCs/>
          <w:kern w:val="1"/>
          <w:sz w:val="26"/>
          <w:szCs w:val="26"/>
        </w:rPr>
      </w:pPr>
      <w:r w:rsidRPr="00BE79E9">
        <w:rPr>
          <w:rFonts w:eastAsia="Times New Roman" w:cs="Times New Roman"/>
          <w:kern w:val="1"/>
          <w:sz w:val="26"/>
          <w:szCs w:val="26"/>
        </w:rPr>
        <w:t>6. Улучшение функционирования рынка труда посредством информирования населения и работодателей о положении на рынке труда.</w:t>
      </w:r>
    </w:p>
    <w:p w14:paraId="32705546" w14:textId="77777777" w:rsidR="00BE79E9" w:rsidRPr="00BE79E9" w:rsidRDefault="00BE79E9" w:rsidP="00BE79E9">
      <w:pPr>
        <w:overflowPunct/>
        <w:autoSpaceDE/>
        <w:ind w:firstLine="709"/>
        <w:jc w:val="both"/>
        <w:textAlignment w:val="auto"/>
        <w:rPr>
          <w:rFonts w:eastAsia="Lucida Sans Unicode" w:cs="Times New Roman"/>
          <w:bCs/>
          <w:kern w:val="1"/>
          <w:sz w:val="26"/>
          <w:szCs w:val="26"/>
        </w:rPr>
      </w:pPr>
      <w:r w:rsidRPr="00BE79E9">
        <w:rPr>
          <w:rFonts w:eastAsia="Lucida Sans Unicode" w:cs="Times New Roman"/>
          <w:kern w:val="1"/>
          <w:sz w:val="26"/>
          <w:szCs w:val="26"/>
        </w:rPr>
        <w:t>Выполнение комплекса мероприятий позволит поддерживать состояние рынка труда в рамках, прогнозируемых Программой содействия занятости населения.</w:t>
      </w:r>
    </w:p>
    <w:p w14:paraId="1A841B0D" w14:textId="77777777" w:rsidR="00BE79E9" w:rsidRPr="00BE79E9" w:rsidRDefault="00BE79E9" w:rsidP="00BE79E9">
      <w:pPr>
        <w:overflowPunct/>
        <w:autoSpaceDE/>
        <w:ind w:firstLine="709"/>
        <w:jc w:val="center"/>
        <w:textAlignment w:val="auto"/>
        <w:rPr>
          <w:rFonts w:eastAsia="Times New Roman" w:cs="Times New Roman"/>
          <w:b/>
          <w:i/>
          <w:sz w:val="24"/>
          <w:szCs w:val="24"/>
          <w:lang w:eastAsia="ru-RU"/>
        </w:rPr>
      </w:pPr>
    </w:p>
    <w:p w14:paraId="590E732D"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4.5.3. Целевые показатели (индикаторы)</w:t>
      </w:r>
    </w:p>
    <w:p w14:paraId="1A655AB2"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p>
    <w:p w14:paraId="3D550DDF"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Целевым показателем настоящей подпрограммы является:</w:t>
      </w:r>
    </w:p>
    <w:p w14:paraId="0301E82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уровень регистрируемой безработицы от трудоспособного населения в трудоспособном возрасте, в процентах</w:t>
      </w:r>
    </w:p>
    <w:p w14:paraId="7B32CB5E"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Сведения о значениях целевых показателей (индикаторов) подпрограммы по годам представлены в Приложении 1 к муниципальной программе.</w:t>
      </w:r>
    </w:p>
    <w:p w14:paraId="66B0DABF"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p>
    <w:p w14:paraId="29C4BD0F"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4.5.4. Сроки и этапы реализации</w:t>
      </w:r>
    </w:p>
    <w:p w14:paraId="7B95C2F6" w14:textId="77777777" w:rsidR="00BE79E9" w:rsidRPr="00BE79E9" w:rsidRDefault="00BE79E9" w:rsidP="00BE79E9">
      <w:pPr>
        <w:overflowPunct/>
        <w:autoSpaceDE/>
        <w:ind w:firstLine="709"/>
        <w:jc w:val="center"/>
        <w:textAlignment w:val="auto"/>
        <w:rPr>
          <w:rFonts w:eastAsia="Times New Roman" w:cs="Times New Roman"/>
          <w:b/>
          <w:iCs/>
          <w:sz w:val="26"/>
          <w:szCs w:val="26"/>
          <w:lang w:eastAsia="ru-RU"/>
        </w:rPr>
      </w:pPr>
    </w:p>
    <w:p w14:paraId="3B654164"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Подпрограмма реализуется в 2015-2026 годах. </w:t>
      </w:r>
    </w:p>
    <w:p w14:paraId="368A7411"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Этапы реализации подпрограммы не выделяются.</w:t>
      </w:r>
    </w:p>
    <w:p w14:paraId="789388BD"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p>
    <w:p w14:paraId="4EF1AF53"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4.5.5. Основные мероприятия подпрограммы</w:t>
      </w:r>
    </w:p>
    <w:p w14:paraId="28DFD5F3" w14:textId="77777777" w:rsidR="00BE79E9" w:rsidRPr="00BE79E9" w:rsidRDefault="00BE79E9" w:rsidP="00BE79E9">
      <w:pPr>
        <w:overflowPunct/>
        <w:autoSpaceDE/>
        <w:ind w:firstLine="709"/>
        <w:jc w:val="center"/>
        <w:textAlignment w:val="auto"/>
        <w:rPr>
          <w:rFonts w:eastAsia="Times New Roman" w:cs="Times New Roman"/>
          <w:b/>
          <w:i/>
          <w:sz w:val="26"/>
          <w:szCs w:val="26"/>
          <w:lang w:eastAsia="ru-RU"/>
        </w:rPr>
      </w:pPr>
    </w:p>
    <w:p w14:paraId="2E1F9A1A"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В рамках подпрограммы осуществляются следующие мероприятия:</w:t>
      </w:r>
    </w:p>
    <w:p w14:paraId="0D67B496"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Организация оплачиваемых общественных работ.</w:t>
      </w:r>
    </w:p>
    <w:p w14:paraId="5E878980"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Проведение заседаний координационного Совета содействия занятости населения, районной комиссии по квотированию рабочих мест для инвалидов.</w:t>
      </w:r>
    </w:p>
    <w:p w14:paraId="10B2D762"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Повышение качества и конкурентоспособности рабочей силы.</w:t>
      </w:r>
    </w:p>
    <w:p w14:paraId="37FD82F3"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 Обеспечение государственных гарантий занятости граждан, испытывающих трудности в поиске работы.</w:t>
      </w:r>
    </w:p>
    <w:p w14:paraId="13956E89"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p>
    <w:p w14:paraId="66BE3178"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r w:rsidRPr="00BE79E9">
        <w:rPr>
          <w:rFonts w:eastAsia="Times New Roman" w:cs="Times New Roman"/>
          <w:sz w:val="26"/>
          <w:szCs w:val="26"/>
          <w:lang w:eastAsia="ru-RU"/>
        </w:rPr>
        <w:t>4.5.5.1. Проведение информационно-массовой работы, оказание консультационной помощи гражданам, состоящим на учете в службе занятости Киясовского района о видах и объемах организуемых общественных работ, порядке проведения, режиме работы и оплате труда.</w:t>
      </w:r>
    </w:p>
    <w:p w14:paraId="297CAF2C" w14:textId="77777777" w:rsidR="00BE79E9" w:rsidRPr="00BE79E9" w:rsidRDefault="00BE79E9" w:rsidP="00BE79E9">
      <w:pPr>
        <w:overflowPunct/>
        <w:autoSpaceDE/>
        <w:ind w:firstLine="709"/>
        <w:jc w:val="both"/>
        <w:textAlignment w:val="auto"/>
        <w:rPr>
          <w:rFonts w:eastAsia="Times New Roman" w:cs="Times New Roman"/>
          <w:sz w:val="26"/>
          <w:szCs w:val="26"/>
          <w:lang w:eastAsia="ru-RU"/>
        </w:rPr>
      </w:pPr>
    </w:p>
    <w:p w14:paraId="2F58F803"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4.5.6. Меры муниципального регулирования</w:t>
      </w:r>
    </w:p>
    <w:p w14:paraId="032F5A71"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p>
    <w:p w14:paraId="4AAD623D"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Меры муниципального регулирования не применяются.</w:t>
      </w:r>
    </w:p>
    <w:p w14:paraId="789E990C" w14:textId="77777777" w:rsidR="00BE79E9" w:rsidRPr="00BE79E9" w:rsidRDefault="00BE79E9" w:rsidP="00BE79E9">
      <w:pPr>
        <w:overflowPunct/>
        <w:autoSpaceDE/>
        <w:jc w:val="both"/>
        <w:textAlignment w:val="auto"/>
        <w:rPr>
          <w:rFonts w:eastAsia="Times New Roman" w:cs="Times New Roman"/>
          <w:bCs/>
          <w:iCs/>
          <w:sz w:val="26"/>
          <w:szCs w:val="26"/>
          <w:lang w:eastAsia="ru-RU"/>
        </w:rPr>
      </w:pPr>
    </w:p>
    <w:p w14:paraId="77625EDC"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4.5.7. Прогноз сводных показателей муниципальных заданий</w:t>
      </w:r>
    </w:p>
    <w:p w14:paraId="13DE27B8"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p>
    <w:p w14:paraId="4CA672D1"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Муниципальное задание не устанавливается.</w:t>
      </w:r>
    </w:p>
    <w:p w14:paraId="288FA5E0" w14:textId="77777777" w:rsidR="00BE79E9" w:rsidRPr="00BE79E9" w:rsidRDefault="00BE79E9" w:rsidP="00BE79E9">
      <w:pPr>
        <w:overflowPunct/>
        <w:autoSpaceDE/>
        <w:jc w:val="both"/>
        <w:textAlignment w:val="auto"/>
        <w:rPr>
          <w:rFonts w:eastAsia="Times New Roman" w:cs="Times New Roman"/>
          <w:iCs/>
          <w:sz w:val="26"/>
          <w:szCs w:val="26"/>
          <w:lang w:eastAsia="ru-RU"/>
        </w:rPr>
      </w:pPr>
    </w:p>
    <w:p w14:paraId="29DB5612"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4.5.8. Взаимодействие с органами государственной власти и местного самоуправления, организациями и гражданами</w:t>
      </w:r>
    </w:p>
    <w:p w14:paraId="5E81C641" w14:textId="77777777" w:rsidR="00BE79E9" w:rsidRPr="00BE79E9" w:rsidRDefault="00BE79E9" w:rsidP="00BE79E9">
      <w:pPr>
        <w:overflowPunct/>
        <w:autoSpaceDE/>
        <w:ind w:firstLine="709"/>
        <w:jc w:val="center"/>
        <w:textAlignment w:val="auto"/>
        <w:rPr>
          <w:rFonts w:eastAsia="Times New Roman" w:cs="Times New Roman"/>
          <w:b/>
          <w:iCs/>
          <w:sz w:val="26"/>
          <w:szCs w:val="26"/>
          <w:lang w:eastAsia="ru-RU"/>
        </w:rPr>
      </w:pPr>
    </w:p>
    <w:p w14:paraId="339FA406"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В рамках подпрограммы во взаимодействии с органами государственной власти Удмуртской Республики решаются следующие вопросы.</w:t>
      </w:r>
    </w:p>
    <w:p w14:paraId="0E64500D"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С БУ УР «Республиканский Центр содействия трудоустройству молодежи»:</w:t>
      </w:r>
    </w:p>
    <w:p w14:paraId="395FBC58"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-оказание методологической, консультативно-справочной, правовой помощи.</w:t>
      </w:r>
    </w:p>
    <w:p w14:paraId="28C94999" w14:textId="77777777" w:rsidR="00BE79E9" w:rsidRPr="00BE79E9" w:rsidRDefault="00BE79E9" w:rsidP="00BE79E9">
      <w:pPr>
        <w:overflowPunct/>
        <w:autoSpaceDE/>
        <w:ind w:firstLine="709"/>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С ГКУ УР ЦЗН Киясовского района:</w:t>
      </w:r>
    </w:p>
    <w:p w14:paraId="4D192CF3"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информирование о положении на рынке труда посредством публикаций в районной газете, на радио,</w:t>
      </w:r>
    </w:p>
    <w:p w14:paraId="59DE5339"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составление ежеквартальной информации о ситуации на рынке труда в Киясовском районе и направление ее в Администрацию района,</w:t>
      </w:r>
    </w:p>
    <w:p w14:paraId="412B8F98"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регистрация граждан, ищущих работу, в ЦЗН Киясовского района в целях оказания государственных услуг по организации общественных работ и временного трудоустройства несовершеннолетних граждан в возрасте от 14 до 18 лет в свободное от учебы время;</w:t>
      </w:r>
    </w:p>
    <w:p w14:paraId="3F30848C"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xml:space="preserve">- ведение банка вакансий рабочих мест, </w:t>
      </w:r>
    </w:p>
    <w:p w14:paraId="4359CFE4"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заключение договоров с работодателями об организации временной занятости.</w:t>
      </w:r>
    </w:p>
    <w:p w14:paraId="67894048"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С МКУ МЦ «Ровесник»:</w:t>
      </w:r>
    </w:p>
    <w:p w14:paraId="1773FDEC"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организация трудоустройства несовершеннолетних граждан в возрасте от 14 до 18 лет в свободное от учебы время.</w:t>
      </w:r>
    </w:p>
    <w:p w14:paraId="57E11290"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С муниципальными бюджетными общеобразовательными учреждениями Киясовского района:</w:t>
      </w:r>
    </w:p>
    <w:p w14:paraId="7091F141"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ведение списка учащихся, желающих работать на временных рабочих местах,</w:t>
      </w:r>
    </w:p>
    <w:p w14:paraId="29E14DBD"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информирование учащихся о возможностях временного трудоустройства и содействии в организации направления учащихся в ГКУ УР ЦЗН Киясовского района,</w:t>
      </w:r>
    </w:p>
    <w:p w14:paraId="437020B4" w14:textId="77777777" w:rsidR="00BE79E9" w:rsidRPr="00BE79E9" w:rsidRDefault="00BE79E9" w:rsidP="00BE79E9">
      <w:pPr>
        <w:overflowPunct/>
        <w:autoSpaceDE/>
        <w:ind w:firstLine="709"/>
        <w:jc w:val="both"/>
        <w:textAlignment w:val="auto"/>
        <w:rPr>
          <w:rFonts w:eastAsia="Calibri" w:cs="Times New Roman"/>
          <w:bCs/>
          <w:iCs/>
          <w:sz w:val="26"/>
          <w:szCs w:val="26"/>
          <w:lang w:eastAsia="en-US"/>
        </w:rPr>
      </w:pPr>
      <w:r w:rsidRPr="00BE79E9">
        <w:rPr>
          <w:rFonts w:eastAsia="Calibri" w:cs="Times New Roman"/>
          <w:iCs/>
          <w:sz w:val="26"/>
          <w:szCs w:val="26"/>
          <w:lang w:eastAsia="en-US"/>
        </w:rPr>
        <w:t xml:space="preserve">- трудоустройство несовершеннолетних по программам трудового воспитания в школах. </w:t>
      </w:r>
    </w:p>
    <w:p w14:paraId="3FA37973" w14:textId="77777777" w:rsidR="00BE79E9" w:rsidRPr="00BE79E9" w:rsidRDefault="00BE79E9" w:rsidP="00BE79E9">
      <w:pPr>
        <w:overflowPunct/>
        <w:autoSpaceDE/>
        <w:textAlignment w:val="auto"/>
        <w:rPr>
          <w:rFonts w:eastAsia="Times New Roman" w:cs="Times New Roman"/>
          <w:b/>
          <w:iCs/>
          <w:sz w:val="26"/>
          <w:szCs w:val="26"/>
          <w:lang w:eastAsia="ru-RU"/>
        </w:rPr>
      </w:pPr>
    </w:p>
    <w:p w14:paraId="7D77055E" w14:textId="77777777" w:rsidR="00BE79E9" w:rsidRPr="00BE79E9" w:rsidRDefault="00BE79E9" w:rsidP="00BE79E9">
      <w:pPr>
        <w:overflowPunct/>
        <w:autoSpaceDE/>
        <w:jc w:val="center"/>
        <w:textAlignment w:val="auto"/>
        <w:rPr>
          <w:rFonts w:eastAsia="Times New Roman" w:cs="Times New Roman"/>
          <w:b/>
          <w:iCs/>
          <w:color w:val="0070C0"/>
          <w:sz w:val="26"/>
          <w:szCs w:val="26"/>
          <w:lang w:eastAsia="ru-RU"/>
        </w:rPr>
      </w:pPr>
      <w:r w:rsidRPr="00BE79E9">
        <w:rPr>
          <w:rFonts w:eastAsia="Times New Roman" w:cs="Times New Roman"/>
          <w:b/>
          <w:iCs/>
          <w:sz w:val="26"/>
          <w:szCs w:val="26"/>
          <w:lang w:eastAsia="ru-RU"/>
        </w:rPr>
        <w:t>4.5.9. Ресурсное обеспечение</w:t>
      </w:r>
    </w:p>
    <w:p w14:paraId="5A15EA1F"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Финансирования мероприятий подпрограммы на 2015-2028 годы за счет средств бюджета муниципального образования «Киясовский район» не предусмотрено.</w:t>
      </w:r>
    </w:p>
    <w:p w14:paraId="15C39496"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Ресурсное обеспечение подпрограммы за счет средств бюджета района подлежит ежегодному уточнению в рамках бюджетного процесса с учетом ситуации на рынке труда Киясовского района.</w:t>
      </w:r>
    </w:p>
    <w:p w14:paraId="0B27F27F"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4.5.10. Риски и меры по управлению рисками</w:t>
      </w:r>
    </w:p>
    <w:p w14:paraId="168EA7DD"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Реализация настоящей подпрограммы сопряжена с возникновением (проявлением) следующих рисков:</w:t>
      </w:r>
    </w:p>
    <w:p w14:paraId="79CA85D3" w14:textId="77777777" w:rsidR="00BE79E9" w:rsidRPr="00BE79E9" w:rsidRDefault="00BE79E9" w:rsidP="00BE79E9">
      <w:pPr>
        <w:overflowPunct/>
        <w:autoSpaceDE/>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 сокращение объемов финансирования за счет средств бюджетов всех уровней на реализацию мероприятий настоящей подпрограммы;</w:t>
      </w:r>
    </w:p>
    <w:p w14:paraId="697CE6DC"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Последствиями негативного развития событий (реализации рисков) могут быть:</w:t>
      </w:r>
    </w:p>
    <w:p w14:paraId="77B185D2" w14:textId="77777777" w:rsidR="00BE79E9" w:rsidRPr="00BE79E9" w:rsidRDefault="00BE79E9" w:rsidP="00BE79E9">
      <w:pPr>
        <w:overflowPunct/>
        <w:autoSpaceDE/>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 изменение сроков реализации мероприятий;</w:t>
      </w:r>
    </w:p>
    <w:p w14:paraId="7067CBD0" w14:textId="77777777" w:rsidR="00BE79E9" w:rsidRPr="00BE79E9" w:rsidRDefault="00BE79E9" w:rsidP="00BE79E9">
      <w:pPr>
        <w:overflowPunct/>
        <w:autoSpaceDE/>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 невыполнение целевых индикаторов.</w:t>
      </w:r>
    </w:p>
    <w:p w14:paraId="5902D496" w14:textId="77777777" w:rsidR="00BE79E9" w:rsidRPr="00BE79E9" w:rsidRDefault="00BE79E9" w:rsidP="00BE79E9">
      <w:pPr>
        <w:overflowPunct/>
        <w:autoSpaceDE/>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Меры по управлению рисками: привлечение средств работодателей Киясовского района.</w:t>
      </w:r>
    </w:p>
    <w:p w14:paraId="5CA2593B" w14:textId="77777777" w:rsidR="00BE79E9" w:rsidRPr="00BE79E9" w:rsidRDefault="00BE79E9" w:rsidP="00BE79E9">
      <w:pPr>
        <w:overflowPunct/>
        <w:autoSpaceDE/>
        <w:jc w:val="both"/>
        <w:textAlignment w:val="auto"/>
        <w:rPr>
          <w:rFonts w:eastAsia="Times New Roman" w:cs="Times New Roman"/>
          <w:iCs/>
          <w:sz w:val="26"/>
          <w:szCs w:val="26"/>
          <w:lang w:eastAsia="ru-RU"/>
        </w:rPr>
      </w:pPr>
    </w:p>
    <w:p w14:paraId="5B4604FF" w14:textId="77777777" w:rsidR="00BE79E9" w:rsidRPr="00BE79E9" w:rsidRDefault="00BE79E9" w:rsidP="00BE79E9">
      <w:pPr>
        <w:overflowPunct/>
        <w:autoSpaceDE/>
        <w:jc w:val="center"/>
        <w:textAlignment w:val="auto"/>
        <w:rPr>
          <w:rFonts w:eastAsia="Times New Roman" w:cs="Times New Roman"/>
          <w:b/>
          <w:iCs/>
          <w:sz w:val="26"/>
          <w:szCs w:val="26"/>
          <w:lang w:eastAsia="ru-RU"/>
        </w:rPr>
      </w:pPr>
      <w:r w:rsidRPr="00BE79E9">
        <w:rPr>
          <w:rFonts w:eastAsia="Times New Roman" w:cs="Times New Roman"/>
          <w:b/>
          <w:iCs/>
          <w:sz w:val="26"/>
          <w:szCs w:val="26"/>
          <w:lang w:eastAsia="ru-RU"/>
        </w:rPr>
        <w:t>4.5.11. Конечные результаты и оценка эффективности</w:t>
      </w:r>
    </w:p>
    <w:p w14:paraId="283A9F4D"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Временное трудоустройство безработных и ищущих работу граждан в рамках подпрограммы является одним из эффективных направлений решения проблем занятости трудоспособного населения.</w:t>
      </w:r>
    </w:p>
    <w:p w14:paraId="6BFE1FB1" w14:textId="77777777" w:rsidR="00BE79E9" w:rsidRPr="00BE79E9" w:rsidRDefault="00BE79E9" w:rsidP="00BE79E9">
      <w:pPr>
        <w:overflowPunct/>
        <w:autoSpaceDE/>
        <w:ind w:firstLine="567"/>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Конечным результатом реализации подпрограммы является:</w:t>
      </w:r>
    </w:p>
    <w:p w14:paraId="0F12B786" w14:textId="77777777" w:rsidR="00BE79E9" w:rsidRPr="00BE79E9" w:rsidRDefault="00BE79E9" w:rsidP="00BE79E9">
      <w:pPr>
        <w:overflowPunct/>
        <w:autoSpaceDE/>
        <w:jc w:val="both"/>
        <w:textAlignment w:val="auto"/>
        <w:rPr>
          <w:rFonts w:eastAsia="Times New Roman" w:cs="Times New Roman"/>
          <w:iCs/>
          <w:sz w:val="26"/>
          <w:szCs w:val="26"/>
          <w:lang w:eastAsia="ru-RU"/>
        </w:rPr>
      </w:pPr>
      <w:r w:rsidRPr="00BE79E9">
        <w:rPr>
          <w:rFonts w:eastAsia="Times New Roman" w:cs="Times New Roman"/>
          <w:iCs/>
          <w:sz w:val="26"/>
          <w:szCs w:val="26"/>
          <w:lang w:eastAsia="ru-RU"/>
        </w:rPr>
        <w:t>- уровень регистрируемой безработицы от трудоспособного населения в трудоспособном возрасте в 2029 году в размере 1,5 %.</w:t>
      </w:r>
    </w:p>
    <w:p w14:paraId="5C174AA6" w14:textId="77777777" w:rsidR="00BE79E9" w:rsidRPr="00BE79E9" w:rsidRDefault="00BE79E9" w:rsidP="00BE79E9">
      <w:pPr>
        <w:overflowPunct/>
        <w:autoSpaceDE/>
        <w:jc w:val="both"/>
        <w:textAlignment w:val="auto"/>
        <w:rPr>
          <w:rFonts w:eastAsia="Times New Roman" w:cs="Times New Roman"/>
          <w:sz w:val="24"/>
          <w:szCs w:val="24"/>
          <w:lang w:eastAsia="ru-RU"/>
        </w:rPr>
      </w:pPr>
    </w:p>
    <w:p w14:paraId="04979A46"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sectPr w:rsidR="00BE79E9" w:rsidRPr="00BE79E9" w:rsidSect="00255F2A">
          <w:pgSz w:w="11906" w:h="16838"/>
          <w:pgMar w:top="1134" w:right="567" w:bottom="1134" w:left="1418" w:header="709" w:footer="709" w:gutter="0"/>
          <w:cols w:space="708"/>
          <w:docGrid w:linePitch="360"/>
        </w:sectPr>
      </w:pPr>
    </w:p>
    <w:p w14:paraId="47062C59"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Приложение №1</w:t>
      </w:r>
    </w:p>
    <w:p w14:paraId="52E01FA8"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7B2B5B40"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4958A3AE" w14:textId="77777777" w:rsidR="00BE79E9" w:rsidRPr="00BE79E9" w:rsidRDefault="00BE79E9" w:rsidP="00BE79E9">
      <w:pPr>
        <w:widowControl w:val="0"/>
        <w:autoSpaceDN w:val="0"/>
        <w:adjustRightInd w:val="0"/>
        <w:ind w:left="9122"/>
        <w:jc w:val="both"/>
        <w:rPr>
          <w:rFonts w:eastAsia="Times New Roman" w:cs="Times New Roman"/>
          <w:color w:val="000000"/>
          <w:sz w:val="26"/>
          <w:szCs w:val="26"/>
          <w:lang w:eastAsia="ru-RU"/>
        </w:rPr>
      </w:pPr>
    </w:p>
    <w:p w14:paraId="688C26BF" w14:textId="77777777" w:rsidR="00BE79E9" w:rsidRPr="00BE79E9" w:rsidRDefault="00BE79E9" w:rsidP="00BE79E9">
      <w:pPr>
        <w:widowControl w:val="0"/>
        <w:autoSpaceDN w:val="0"/>
        <w:adjustRightInd w:val="0"/>
        <w:ind w:left="9122"/>
        <w:jc w:val="both"/>
        <w:rPr>
          <w:rFonts w:eastAsia="Times New Roman" w:cs="Times New Roman"/>
          <w:color w:val="000000"/>
          <w:sz w:val="26"/>
          <w:szCs w:val="26"/>
          <w:lang w:eastAsia="ru-RU"/>
        </w:rPr>
      </w:pPr>
    </w:p>
    <w:p w14:paraId="63B753BD" w14:textId="77777777" w:rsidR="00BE79E9" w:rsidRPr="00BE79E9" w:rsidRDefault="00BE79E9" w:rsidP="00BE79E9">
      <w:pPr>
        <w:autoSpaceDN w:val="0"/>
        <w:adjustRightInd w:val="0"/>
        <w:jc w:val="center"/>
        <w:rPr>
          <w:rFonts w:eastAsia="Times New Roman" w:cs="Times New Roman"/>
          <w:b/>
          <w:bCs/>
          <w:color w:val="000000"/>
          <w:sz w:val="26"/>
          <w:szCs w:val="26"/>
          <w:lang w:eastAsia="ru-RU"/>
        </w:rPr>
      </w:pPr>
      <w:r w:rsidRPr="00BE79E9">
        <w:rPr>
          <w:rFonts w:eastAsia="Times New Roman" w:cs="Times New Roman"/>
          <w:b/>
          <w:bCs/>
          <w:color w:val="000000"/>
          <w:sz w:val="26"/>
          <w:szCs w:val="26"/>
          <w:lang w:eastAsia="ru-RU"/>
        </w:rPr>
        <w:t>Сведения о составе и значениях целевых показателей (индикаторов) муниципальной программы</w:t>
      </w:r>
    </w:p>
    <w:p w14:paraId="0B145826" w14:textId="77777777" w:rsidR="00BE79E9" w:rsidRPr="00BE79E9" w:rsidRDefault="00BE79E9" w:rsidP="00BE79E9">
      <w:pPr>
        <w:autoSpaceDN w:val="0"/>
        <w:adjustRightInd w:val="0"/>
        <w:jc w:val="center"/>
        <w:rPr>
          <w:rFonts w:eastAsia="Times New Roman" w:cs="Times New Roman"/>
          <w:b/>
          <w:bCs/>
          <w:color w:val="000000"/>
          <w:sz w:val="26"/>
          <w:szCs w:val="26"/>
          <w:lang w:eastAsia="ru-RU"/>
        </w:rPr>
      </w:pPr>
    </w:p>
    <w:p w14:paraId="26865F28"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0BFD4199"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0DCA49AD"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 xml:space="preserve">Отдел по делам семьи, демографии и охране прав детства Управления образования Администрации муниципального образования «Киясовский район», Отдел строительства и муниципального хозяйства Администрации муниципального образования «Киясовский район», </w:t>
      </w:r>
      <w:r w:rsidRPr="00BE79E9">
        <w:rPr>
          <w:rFonts w:eastAsia="Times New Roman" w:cs="Times New Roman"/>
          <w:color w:val="000000"/>
          <w:sz w:val="26"/>
          <w:szCs w:val="26"/>
          <w:u w:val="single"/>
          <w:lang w:eastAsia="ru-RU"/>
        </w:rPr>
        <w:t>Отдел экономического развития Администрации муниципального образования «Киясовский район»</w:t>
      </w:r>
    </w:p>
    <w:p w14:paraId="24792314" w14:textId="77777777" w:rsidR="00BE79E9" w:rsidRPr="00BE79E9" w:rsidRDefault="00BE79E9" w:rsidP="00BE79E9">
      <w:pPr>
        <w:overflowPunct/>
        <w:autoSpaceDE/>
        <w:ind w:left="30" w:firstLine="963"/>
        <w:jc w:val="both"/>
        <w:textAlignment w:val="auto"/>
        <w:rPr>
          <w:rFonts w:eastAsia="Times New Roman" w:cs="Times New Roman"/>
          <w:color w:val="000000"/>
          <w:sz w:val="26"/>
          <w:szCs w:val="26"/>
          <w:u w:val="single"/>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567"/>
        <w:gridCol w:w="1985"/>
        <w:gridCol w:w="737"/>
        <w:gridCol w:w="567"/>
        <w:gridCol w:w="680"/>
        <w:gridCol w:w="709"/>
        <w:gridCol w:w="47"/>
        <w:gridCol w:w="662"/>
        <w:gridCol w:w="709"/>
        <w:gridCol w:w="708"/>
        <w:gridCol w:w="709"/>
        <w:gridCol w:w="709"/>
        <w:gridCol w:w="709"/>
        <w:gridCol w:w="708"/>
        <w:gridCol w:w="709"/>
        <w:gridCol w:w="709"/>
        <w:gridCol w:w="879"/>
        <w:gridCol w:w="1418"/>
      </w:tblGrid>
      <w:tr w:rsidR="00BE79E9" w:rsidRPr="00BE79E9" w14:paraId="57F080B0" w14:textId="77777777" w:rsidTr="000C030B">
        <w:tc>
          <w:tcPr>
            <w:tcW w:w="1242" w:type="dxa"/>
            <w:gridSpan w:val="2"/>
            <w:shd w:val="clear" w:color="auto" w:fill="auto"/>
          </w:tcPr>
          <w:p w14:paraId="564376B4" w14:textId="77777777" w:rsidR="00BE79E9" w:rsidRPr="00BE79E9" w:rsidRDefault="00BE79E9" w:rsidP="00BE79E9">
            <w:pPr>
              <w:overflowPunct/>
              <w:autoSpaceDE/>
              <w:jc w:val="center"/>
              <w:textAlignment w:val="auto"/>
              <w:rPr>
                <w:rFonts w:eastAsia="Times New Roman" w:cs="Times New Roman"/>
                <w:b/>
                <w:u w:val="single"/>
                <w:lang w:eastAsia="ru-RU"/>
              </w:rPr>
            </w:pPr>
            <w:r w:rsidRPr="00BE79E9">
              <w:rPr>
                <w:rFonts w:eastAsia="Times New Roman" w:cs="Times New Roman"/>
                <w:b/>
                <w:lang w:eastAsia="ru-RU"/>
              </w:rPr>
              <w:t>Код аналогичной программной классификации</w:t>
            </w:r>
          </w:p>
        </w:tc>
        <w:tc>
          <w:tcPr>
            <w:tcW w:w="567" w:type="dxa"/>
            <w:vMerge w:val="restart"/>
            <w:shd w:val="clear" w:color="auto" w:fill="auto"/>
          </w:tcPr>
          <w:p w14:paraId="752DB95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w:t>
            </w:r>
          </w:p>
          <w:p w14:paraId="762B6823" w14:textId="77777777" w:rsidR="00BE79E9" w:rsidRPr="00BE79E9" w:rsidRDefault="00BE79E9" w:rsidP="00BE79E9">
            <w:pPr>
              <w:overflowPunct/>
              <w:autoSpaceDE/>
              <w:jc w:val="center"/>
              <w:textAlignment w:val="auto"/>
              <w:rPr>
                <w:rFonts w:eastAsia="Times New Roman" w:cs="Times New Roman"/>
                <w:b/>
                <w:u w:val="single"/>
                <w:lang w:eastAsia="ru-RU"/>
              </w:rPr>
            </w:pPr>
            <w:r w:rsidRPr="00BE79E9">
              <w:rPr>
                <w:rFonts w:eastAsia="Times New Roman" w:cs="Times New Roman"/>
                <w:b/>
                <w:lang w:eastAsia="ru-RU"/>
              </w:rPr>
              <w:t>п/п</w:t>
            </w:r>
          </w:p>
        </w:tc>
        <w:tc>
          <w:tcPr>
            <w:tcW w:w="1985" w:type="dxa"/>
            <w:vMerge w:val="restart"/>
            <w:shd w:val="clear" w:color="auto" w:fill="auto"/>
          </w:tcPr>
          <w:p w14:paraId="7A46EF89" w14:textId="77777777" w:rsidR="00BE79E9" w:rsidRPr="00BE79E9" w:rsidRDefault="00BE79E9" w:rsidP="00BE79E9">
            <w:pPr>
              <w:overflowPunct/>
              <w:autoSpaceDE/>
              <w:jc w:val="center"/>
              <w:textAlignment w:val="auto"/>
              <w:rPr>
                <w:rFonts w:eastAsia="Times New Roman" w:cs="Times New Roman"/>
                <w:b/>
                <w:u w:val="single"/>
                <w:lang w:eastAsia="ru-RU"/>
              </w:rPr>
            </w:pPr>
            <w:r w:rsidRPr="00BE79E9">
              <w:rPr>
                <w:rFonts w:eastAsia="Times New Roman" w:cs="Times New Roman"/>
                <w:b/>
                <w:lang w:eastAsia="ru-RU"/>
              </w:rPr>
              <w:t>Наименование целевого показателя (индикатора)</w:t>
            </w:r>
          </w:p>
        </w:tc>
        <w:tc>
          <w:tcPr>
            <w:tcW w:w="737" w:type="dxa"/>
            <w:vMerge w:val="restart"/>
            <w:shd w:val="clear" w:color="auto" w:fill="auto"/>
          </w:tcPr>
          <w:p w14:paraId="0E605F79" w14:textId="77777777" w:rsidR="00BE79E9" w:rsidRPr="00BE79E9" w:rsidRDefault="00BE79E9" w:rsidP="00BE79E9">
            <w:pPr>
              <w:overflowPunct/>
              <w:autoSpaceDE/>
              <w:jc w:val="center"/>
              <w:textAlignment w:val="auto"/>
              <w:rPr>
                <w:rFonts w:eastAsia="Times New Roman" w:cs="Times New Roman"/>
                <w:b/>
                <w:u w:val="single"/>
                <w:lang w:eastAsia="ru-RU"/>
              </w:rPr>
            </w:pPr>
            <w:r w:rsidRPr="00BE79E9">
              <w:rPr>
                <w:rFonts w:eastAsia="Times New Roman" w:cs="Times New Roman"/>
                <w:b/>
                <w:lang w:eastAsia="ru-RU"/>
              </w:rPr>
              <w:t>Единица измерения</w:t>
            </w:r>
          </w:p>
        </w:tc>
        <w:tc>
          <w:tcPr>
            <w:tcW w:w="10632" w:type="dxa"/>
            <w:gridSpan w:val="15"/>
            <w:shd w:val="clear" w:color="auto" w:fill="auto"/>
          </w:tcPr>
          <w:p w14:paraId="223B4C72" w14:textId="77777777" w:rsidR="00BE79E9" w:rsidRPr="00BE79E9" w:rsidRDefault="00BE79E9" w:rsidP="00BE79E9">
            <w:pPr>
              <w:tabs>
                <w:tab w:val="left" w:pos="2982"/>
              </w:tabs>
              <w:autoSpaceDN w:val="0"/>
              <w:adjustRightInd w:val="0"/>
              <w:jc w:val="center"/>
              <w:rPr>
                <w:rFonts w:eastAsia="Times New Roman" w:cs="Times New Roman"/>
                <w:b/>
                <w:lang w:eastAsia="ru-RU"/>
              </w:rPr>
            </w:pPr>
            <w:r w:rsidRPr="00BE79E9">
              <w:rPr>
                <w:rFonts w:eastAsia="Times New Roman" w:cs="Times New Roman"/>
                <w:b/>
                <w:lang w:eastAsia="ru-RU"/>
              </w:rPr>
              <w:t>Значения целевых показателей (индикаторов)</w:t>
            </w:r>
          </w:p>
        </w:tc>
      </w:tr>
      <w:tr w:rsidR="00BE79E9" w:rsidRPr="00BE79E9" w14:paraId="329ACEF9" w14:textId="77777777" w:rsidTr="000C030B">
        <w:tc>
          <w:tcPr>
            <w:tcW w:w="534" w:type="dxa"/>
            <w:vMerge w:val="restart"/>
            <w:shd w:val="clear" w:color="auto" w:fill="auto"/>
          </w:tcPr>
          <w:p w14:paraId="4085C085"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МП</w:t>
            </w:r>
          </w:p>
        </w:tc>
        <w:tc>
          <w:tcPr>
            <w:tcW w:w="708" w:type="dxa"/>
            <w:vMerge w:val="restart"/>
            <w:shd w:val="clear" w:color="auto" w:fill="auto"/>
          </w:tcPr>
          <w:p w14:paraId="66378D53"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Пп</w:t>
            </w:r>
          </w:p>
        </w:tc>
        <w:tc>
          <w:tcPr>
            <w:tcW w:w="567" w:type="dxa"/>
            <w:vMerge/>
            <w:shd w:val="clear" w:color="auto" w:fill="auto"/>
          </w:tcPr>
          <w:p w14:paraId="7C358F47"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1985" w:type="dxa"/>
            <w:vMerge/>
            <w:shd w:val="clear" w:color="auto" w:fill="auto"/>
          </w:tcPr>
          <w:p w14:paraId="2DC686BD"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737" w:type="dxa"/>
            <w:vMerge/>
            <w:shd w:val="clear" w:color="auto" w:fill="auto"/>
          </w:tcPr>
          <w:p w14:paraId="342BC286"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567" w:type="dxa"/>
            <w:shd w:val="clear" w:color="auto" w:fill="auto"/>
          </w:tcPr>
          <w:p w14:paraId="0DD25B8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2015 год</w:t>
            </w:r>
          </w:p>
        </w:tc>
        <w:tc>
          <w:tcPr>
            <w:tcW w:w="680" w:type="dxa"/>
            <w:shd w:val="clear" w:color="auto" w:fill="auto"/>
          </w:tcPr>
          <w:p w14:paraId="5A0F3E5C"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2016 год</w:t>
            </w:r>
          </w:p>
        </w:tc>
        <w:tc>
          <w:tcPr>
            <w:tcW w:w="709" w:type="dxa"/>
            <w:shd w:val="clear" w:color="auto" w:fill="auto"/>
          </w:tcPr>
          <w:p w14:paraId="15D83F38"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2017 год</w:t>
            </w:r>
          </w:p>
        </w:tc>
        <w:tc>
          <w:tcPr>
            <w:tcW w:w="709" w:type="dxa"/>
            <w:gridSpan w:val="2"/>
            <w:shd w:val="clear" w:color="auto" w:fill="auto"/>
          </w:tcPr>
          <w:p w14:paraId="23FDFB1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2018 год</w:t>
            </w:r>
          </w:p>
        </w:tc>
        <w:tc>
          <w:tcPr>
            <w:tcW w:w="709" w:type="dxa"/>
            <w:shd w:val="clear" w:color="auto" w:fill="auto"/>
          </w:tcPr>
          <w:p w14:paraId="61979B71"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2019 год</w:t>
            </w:r>
          </w:p>
        </w:tc>
        <w:tc>
          <w:tcPr>
            <w:tcW w:w="708" w:type="dxa"/>
            <w:shd w:val="clear" w:color="auto" w:fill="auto"/>
          </w:tcPr>
          <w:p w14:paraId="10332D53"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2020 год</w:t>
            </w:r>
          </w:p>
        </w:tc>
        <w:tc>
          <w:tcPr>
            <w:tcW w:w="709" w:type="dxa"/>
            <w:shd w:val="clear" w:color="auto" w:fill="auto"/>
          </w:tcPr>
          <w:p w14:paraId="165E7284"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2021 год</w:t>
            </w:r>
          </w:p>
        </w:tc>
        <w:tc>
          <w:tcPr>
            <w:tcW w:w="709" w:type="dxa"/>
            <w:shd w:val="clear" w:color="auto" w:fill="auto"/>
          </w:tcPr>
          <w:p w14:paraId="405BEF9F"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2022 год</w:t>
            </w:r>
          </w:p>
        </w:tc>
        <w:tc>
          <w:tcPr>
            <w:tcW w:w="709" w:type="dxa"/>
            <w:shd w:val="clear" w:color="auto" w:fill="auto"/>
          </w:tcPr>
          <w:p w14:paraId="22046D0C"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2023 год</w:t>
            </w:r>
          </w:p>
        </w:tc>
        <w:tc>
          <w:tcPr>
            <w:tcW w:w="708" w:type="dxa"/>
            <w:shd w:val="clear" w:color="auto" w:fill="auto"/>
          </w:tcPr>
          <w:p w14:paraId="1ED82760"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2024 год</w:t>
            </w:r>
          </w:p>
        </w:tc>
        <w:tc>
          <w:tcPr>
            <w:tcW w:w="709" w:type="dxa"/>
          </w:tcPr>
          <w:p w14:paraId="656B4253"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2025 год</w:t>
            </w:r>
          </w:p>
        </w:tc>
        <w:tc>
          <w:tcPr>
            <w:tcW w:w="709" w:type="dxa"/>
          </w:tcPr>
          <w:p w14:paraId="5EDC49AF"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2026 год</w:t>
            </w:r>
          </w:p>
        </w:tc>
        <w:tc>
          <w:tcPr>
            <w:tcW w:w="879" w:type="dxa"/>
          </w:tcPr>
          <w:p w14:paraId="4403AF1E"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w:t>
            </w:r>
            <w:r w:rsidRPr="00BE79E9">
              <w:rPr>
                <w:rFonts w:eastAsia="Times New Roman" w:cs="Times New Roman"/>
                <w:b/>
                <w:color w:val="000000"/>
                <w:lang w:val="en-US" w:eastAsia="ru-RU"/>
              </w:rPr>
              <w:t>7</w:t>
            </w:r>
            <w:r w:rsidRPr="00BE79E9">
              <w:rPr>
                <w:rFonts w:eastAsia="Times New Roman" w:cs="Times New Roman"/>
                <w:b/>
                <w:color w:val="000000"/>
                <w:lang w:eastAsia="ru-RU"/>
              </w:rPr>
              <w:t xml:space="preserve"> год</w:t>
            </w:r>
          </w:p>
        </w:tc>
        <w:tc>
          <w:tcPr>
            <w:tcW w:w="1418" w:type="dxa"/>
          </w:tcPr>
          <w:p w14:paraId="5C61E4FE"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202</w:t>
            </w:r>
            <w:r w:rsidRPr="00BE79E9">
              <w:rPr>
                <w:rFonts w:eastAsia="Times New Roman" w:cs="Times New Roman"/>
                <w:b/>
                <w:color w:val="000000"/>
                <w:lang w:val="en-US" w:eastAsia="ru-RU"/>
              </w:rPr>
              <w:t>8</w:t>
            </w:r>
            <w:r w:rsidRPr="00BE79E9">
              <w:rPr>
                <w:rFonts w:eastAsia="Times New Roman" w:cs="Times New Roman"/>
                <w:b/>
                <w:color w:val="000000"/>
                <w:lang w:eastAsia="ru-RU"/>
              </w:rPr>
              <w:t xml:space="preserve"> год</w:t>
            </w:r>
          </w:p>
        </w:tc>
      </w:tr>
      <w:tr w:rsidR="00BE79E9" w:rsidRPr="00BE79E9" w14:paraId="0721E1C0" w14:textId="77777777" w:rsidTr="000C030B">
        <w:tc>
          <w:tcPr>
            <w:tcW w:w="534" w:type="dxa"/>
            <w:vMerge/>
            <w:shd w:val="clear" w:color="auto" w:fill="auto"/>
          </w:tcPr>
          <w:p w14:paraId="7802F31B" w14:textId="77777777" w:rsidR="00BE79E9" w:rsidRPr="00BE79E9" w:rsidRDefault="00BE79E9" w:rsidP="00BE79E9">
            <w:pPr>
              <w:autoSpaceDN w:val="0"/>
              <w:adjustRightInd w:val="0"/>
              <w:jc w:val="center"/>
              <w:rPr>
                <w:rFonts w:eastAsia="Times New Roman" w:cs="Times New Roman"/>
                <w:b/>
                <w:color w:val="000000"/>
                <w:lang w:eastAsia="ru-RU"/>
              </w:rPr>
            </w:pPr>
          </w:p>
        </w:tc>
        <w:tc>
          <w:tcPr>
            <w:tcW w:w="708" w:type="dxa"/>
            <w:vMerge/>
            <w:shd w:val="clear" w:color="auto" w:fill="auto"/>
          </w:tcPr>
          <w:p w14:paraId="24354C0B" w14:textId="77777777" w:rsidR="00BE79E9" w:rsidRPr="00BE79E9" w:rsidRDefault="00BE79E9" w:rsidP="00BE79E9">
            <w:pPr>
              <w:autoSpaceDN w:val="0"/>
              <w:adjustRightInd w:val="0"/>
              <w:jc w:val="center"/>
              <w:rPr>
                <w:rFonts w:eastAsia="Times New Roman" w:cs="Times New Roman"/>
                <w:b/>
                <w:color w:val="000000"/>
                <w:lang w:eastAsia="ru-RU"/>
              </w:rPr>
            </w:pPr>
          </w:p>
        </w:tc>
        <w:tc>
          <w:tcPr>
            <w:tcW w:w="567" w:type="dxa"/>
            <w:vMerge/>
            <w:shd w:val="clear" w:color="auto" w:fill="auto"/>
          </w:tcPr>
          <w:p w14:paraId="2BB317F1"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1985" w:type="dxa"/>
            <w:vMerge/>
            <w:shd w:val="clear" w:color="auto" w:fill="auto"/>
          </w:tcPr>
          <w:p w14:paraId="10AA3924"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737" w:type="dxa"/>
            <w:vMerge/>
            <w:shd w:val="clear" w:color="auto" w:fill="auto"/>
          </w:tcPr>
          <w:p w14:paraId="6D5EE395"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p>
        </w:tc>
        <w:tc>
          <w:tcPr>
            <w:tcW w:w="567" w:type="dxa"/>
            <w:shd w:val="clear" w:color="auto" w:fill="auto"/>
          </w:tcPr>
          <w:p w14:paraId="6C4DAC3C"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прогноз</w:t>
            </w:r>
          </w:p>
        </w:tc>
        <w:tc>
          <w:tcPr>
            <w:tcW w:w="680" w:type="dxa"/>
            <w:shd w:val="clear" w:color="auto" w:fill="auto"/>
          </w:tcPr>
          <w:p w14:paraId="7AD56338"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прогноз</w:t>
            </w:r>
          </w:p>
        </w:tc>
        <w:tc>
          <w:tcPr>
            <w:tcW w:w="709" w:type="dxa"/>
            <w:shd w:val="clear" w:color="auto" w:fill="auto"/>
          </w:tcPr>
          <w:p w14:paraId="674C4B0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прогноз</w:t>
            </w:r>
          </w:p>
        </w:tc>
        <w:tc>
          <w:tcPr>
            <w:tcW w:w="709" w:type="dxa"/>
            <w:gridSpan w:val="2"/>
            <w:shd w:val="clear" w:color="auto" w:fill="auto"/>
          </w:tcPr>
          <w:p w14:paraId="74E8780E"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прогноз</w:t>
            </w:r>
          </w:p>
        </w:tc>
        <w:tc>
          <w:tcPr>
            <w:tcW w:w="709" w:type="dxa"/>
            <w:shd w:val="clear" w:color="auto" w:fill="auto"/>
          </w:tcPr>
          <w:p w14:paraId="1552A9B9"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8" w:type="dxa"/>
            <w:shd w:val="clear" w:color="auto" w:fill="auto"/>
          </w:tcPr>
          <w:p w14:paraId="1F45E2C5"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9" w:type="dxa"/>
            <w:shd w:val="clear" w:color="auto" w:fill="auto"/>
          </w:tcPr>
          <w:p w14:paraId="57195AC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9" w:type="dxa"/>
            <w:shd w:val="clear" w:color="auto" w:fill="auto"/>
          </w:tcPr>
          <w:p w14:paraId="02BBB15A"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9" w:type="dxa"/>
            <w:shd w:val="clear" w:color="auto" w:fill="auto"/>
          </w:tcPr>
          <w:p w14:paraId="758F7A3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8" w:type="dxa"/>
            <w:shd w:val="clear" w:color="auto" w:fill="auto"/>
          </w:tcPr>
          <w:p w14:paraId="1C51B7B4"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color w:val="000000"/>
                <w:lang w:eastAsia="ru-RU"/>
              </w:rPr>
              <w:t>прогноз</w:t>
            </w:r>
          </w:p>
        </w:tc>
        <w:tc>
          <w:tcPr>
            <w:tcW w:w="709" w:type="dxa"/>
          </w:tcPr>
          <w:p w14:paraId="060145B1"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прогноз</w:t>
            </w:r>
          </w:p>
        </w:tc>
        <w:tc>
          <w:tcPr>
            <w:tcW w:w="709" w:type="dxa"/>
          </w:tcPr>
          <w:p w14:paraId="79DB4DD8"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прогноз</w:t>
            </w:r>
          </w:p>
        </w:tc>
        <w:tc>
          <w:tcPr>
            <w:tcW w:w="879" w:type="dxa"/>
          </w:tcPr>
          <w:p w14:paraId="6D4660A9"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прогноз</w:t>
            </w:r>
          </w:p>
        </w:tc>
        <w:tc>
          <w:tcPr>
            <w:tcW w:w="1418" w:type="dxa"/>
          </w:tcPr>
          <w:p w14:paraId="3FF723B6" w14:textId="77777777" w:rsidR="00BE79E9" w:rsidRPr="00BE79E9" w:rsidRDefault="00BE79E9" w:rsidP="00BE79E9">
            <w:pPr>
              <w:overflowPunct/>
              <w:autoSpaceDE/>
              <w:jc w:val="center"/>
              <w:textAlignment w:val="auto"/>
              <w:rPr>
                <w:rFonts w:eastAsia="Times New Roman" w:cs="Times New Roman"/>
                <w:b/>
                <w:color w:val="000000"/>
                <w:lang w:eastAsia="ru-RU"/>
              </w:rPr>
            </w:pPr>
            <w:r w:rsidRPr="00BE79E9">
              <w:rPr>
                <w:rFonts w:eastAsia="Times New Roman" w:cs="Times New Roman"/>
                <w:b/>
                <w:color w:val="000000"/>
                <w:lang w:eastAsia="ru-RU"/>
              </w:rPr>
              <w:t>прогноз</w:t>
            </w:r>
          </w:p>
        </w:tc>
      </w:tr>
      <w:tr w:rsidR="00BE79E9" w:rsidRPr="00BE79E9" w14:paraId="34493E49" w14:textId="77777777" w:rsidTr="000C030B">
        <w:tc>
          <w:tcPr>
            <w:tcW w:w="534" w:type="dxa"/>
            <w:shd w:val="clear" w:color="auto" w:fill="auto"/>
          </w:tcPr>
          <w:p w14:paraId="39DE340E"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1C7FC47F"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4.1</w:t>
            </w:r>
          </w:p>
        </w:tc>
        <w:tc>
          <w:tcPr>
            <w:tcW w:w="567" w:type="dxa"/>
            <w:shd w:val="clear" w:color="auto" w:fill="auto"/>
          </w:tcPr>
          <w:p w14:paraId="6CA1F395"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1</w:t>
            </w:r>
          </w:p>
        </w:tc>
        <w:tc>
          <w:tcPr>
            <w:tcW w:w="1985" w:type="dxa"/>
            <w:shd w:val="clear" w:color="auto" w:fill="auto"/>
          </w:tcPr>
          <w:p w14:paraId="1C0A84DB"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Число зарегистрированных многодетных семей</w:t>
            </w:r>
          </w:p>
        </w:tc>
        <w:tc>
          <w:tcPr>
            <w:tcW w:w="737" w:type="dxa"/>
            <w:shd w:val="clear" w:color="auto" w:fill="auto"/>
          </w:tcPr>
          <w:p w14:paraId="5A97846C"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семья</w:t>
            </w:r>
          </w:p>
        </w:tc>
        <w:tc>
          <w:tcPr>
            <w:tcW w:w="567" w:type="dxa"/>
            <w:shd w:val="clear" w:color="auto" w:fill="auto"/>
          </w:tcPr>
          <w:p w14:paraId="01C00C4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208</w:t>
            </w:r>
          </w:p>
        </w:tc>
        <w:tc>
          <w:tcPr>
            <w:tcW w:w="680" w:type="dxa"/>
            <w:shd w:val="clear" w:color="auto" w:fill="auto"/>
          </w:tcPr>
          <w:p w14:paraId="3FA4195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212</w:t>
            </w:r>
          </w:p>
        </w:tc>
        <w:tc>
          <w:tcPr>
            <w:tcW w:w="709" w:type="dxa"/>
            <w:shd w:val="clear" w:color="auto" w:fill="auto"/>
          </w:tcPr>
          <w:p w14:paraId="156C3F9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215</w:t>
            </w:r>
          </w:p>
        </w:tc>
        <w:tc>
          <w:tcPr>
            <w:tcW w:w="709" w:type="dxa"/>
            <w:gridSpan w:val="2"/>
            <w:shd w:val="clear" w:color="auto" w:fill="auto"/>
          </w:tcPr>
          <w:p w14:paraId="74D0B52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207</w:t>
            </w:r>
          </w:p>
        </w:tc>
        <w:tc>
          <w:tcPr>
            <w:tcW w:w="709" w:type="dxa"/>
            <w:shd w:val="clear" w:color="auto" w:fill="auto"/>
          </w:tcPr>
          <w:p w14:paraId="05C1D06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210</w:t>
            </w:r>
          </w:p>
        </w:tc>
        <w:tc>
          <w:tcPr>
            <w:tcW w:w="708" w:type="dxa"/>
            <w:shd w:val="clear" w:color="auto" w:fill="auto"/>
          </w:tcPr>
          <w:p w14:paraId="77653E1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220</w:t>
            </w:r>
          </w:p>
        </w:tc>
        <w:tc>
          <w:tcPr>
            <w:tcW w:w="709" w:type="dxa"/>
            <w:shd w:val="clear" w:color="auto" w:fill="auto"/>
          </w:tcPr>
          <w:p w14:paraId="020C9C94"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lang w:eastAsia="ru-RU"/>
              </w:rPr>
              <w:t>232</w:t>
            </w:r>
          </w:p>
        </w:tc>
        <w:tc>
          <w:tcPr>
            <w:tcW w:w="709" w:type="dxa"/>
            <w:shd w:val="clear" w:color="auto" w:fill="auto"/>
          </w:tcPr>
          <w:p w14:paraId="38DF9C87"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233</w:t>
            </w:r>
          </w:p>
        </w:tc>
        <w:tc>
          <w:tcPr>
            <w:tcW w:w="709" w:type="dxa"/>
            <w:shd w:val="clear" w:color="auto" w:fill="auto"/>
          </w:tcPr>
          <w:p w14:paraId="7584BAD0"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234</w:t>
            </w:r>
          </w:p>
        </w:tc>
        <w:tc>
          <w:tcPr>
            <w:tcW w:w="708" w:type="dxa"/>
            <w:shd w:val="clear" w:color="auto" w:fill="auto"/>
          </w:tcPr>
          <w:p w14:paraId="7FFFB140"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235</w:t>
            </w:r>
          </w:p>
        </w:tc>
        <w:tc>
          <w:tcPr>
            <w:tcW w:w="709" w:type="dxa"/>
          </w:tcPr>
          <w:p w14:paraId="0F3FCF7A"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235</w:t>
            </w:r>
          </w:p>
        </w:tc>
        <w:tc>
          <w:tcPr>
            <w:tcW w:w="709" w:type="dxa"/>
          </w:tcPr>
          <w:p w14:paraId="1E072C1A"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235</w:t>
            </w:r>
          </w:p>
        </w:tc>
        <w:tc>
          <w:tcPr>
            <w:tcW w:w="879" w:type="dxa"/>
          </w:tcPr>
          <w:p w14:paraId="14339E71"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235</w:t>
            </w:r>
          </w:p>
        </w:tc>
        <w:tc>
          <w:tcPr>
            <w:tcW w:w="1418" w:type="dxa"/>
          </w:tcPr>
          <w:p w14:paraId="1B5202FC"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235</w:t>
            </w:r>
          </w:p>
        </w:tc>
      </w:tr>
      <w:tr w:rsidR="00BE79E9" w:rsidRPr="00BE79E9" w14:paraId="327144D7" w14:textId="77777777" w:rsidTr="000C030B">
        <w:tc>
          <w:tcPr>
            <w:tcW w:w="534" w:type="dxa"/>
            <w:shd w:val="clear" w:color="auto" w:fill="auto"/>
          </w:tcPr>
          <w:p w14:paraId="78E74DF5"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5CA6AF3B"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4.1</w:t>
            </w:r>
          </w:p>
        </w:tc>
        <w:tc>
          <w:tcPr>
            <w:tcW w:w="567" w:type="dxa"/>
            <w:shd w:val="clear" w:color="auto" w:fill="auto"/>
          </w:tcPr>
          <w:p w14:paraId="019D54C3"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2</w:t>
            </w:r>
          </w:p>
        </w:tc>
        <w:tc>
          <w:tcPr>
            <w:tcW w:w="1985" w:type="dxa"/>
            <w:shd w:val="clear" w:color="auto" w:fill="auto"/>
          </w:tcPr>
          <w:p w14:paraId="0BC966A7"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Количество детей-сирот и детей, оставшихся без попечения родителей</w:t>
            </w:r>
          </w:p>
        </w:tc>
        <w:tc>
          <w:tcPr>
            <w:tcW w:w="737" w:type="dxa"/>
            <w:shd w:val="clear" w:color="auto" w:fill="auto"/>
          </w:tcPr>
          <w:p w14:paraId="4873D5C8"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человек</w:t>
            </w:r>
          </w:p>
        </w:tc>
        <w:tc>
          <w:tcPr>
            <w:tcW w:w="567" w:type="dxa"/>
            <w:shd w:val="clear" w:color="auto" w:fill="auto"/>
          </w:tcPr>
          <w:p w14:paraId="1EDD391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83</w:t>
            </w:r>
          </w:p>
        </w:tc>
        <w:tc>
          <w:tcPr>
            <w:tcW w:w="680" w:type="dxa"/>
            <w:shd w:val="clear" w:color="auto" w:fill="auto"/>
          </w:tcPr>
          <w:p w14:paraId="27E3872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84</w:t>
            </w:r>
          </w:p>
        </w:tc>
        <w:tc>
          <w:tcPr>
            <w:tcW w:w="709" w:type="dxa"/>
            <w:shd w:val="clear" w:color="auto" w:fill="auto"/>
          </w:tcPr>
          <w:p w14:paraId="5EC41F8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83</w:t>
            </w:r>
          </w:p>
        </w:tc>
        <w:tc>
          <w:tcPr>
            <w:tcW w:w="709" w:type="dxa"/>
            <w:gridSpan w:val="2"/>
            <w:shd w:val="clear" w:color="auto" w:fill="auto"/>
          </w:tcPr>
          <w:p w14:paraId="24F9973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71</w:t>
            </w:r>
          </w:p>
        </w:tc>
        <w:tc>
          <w:tcPr>
            <w:tcW w:w="709" w:type="dxa"/>
            <w:shd w:val="clear" w:color="auto" w:fill="auto"/>
          </w:tcPr>
          <w:p w14:paraId="162BF74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70</w:t>
            </w:r>
          </w:p>
        </w:tc>
        <w:tc>
          <w:tcPr>
            <w:tcW w:w="708" w:type="dxa"/>
            <w:shd w:val="clear" w:color="auto" w:fill="auto"/>
          </w:tcPr>
          <w:p w14:paraId="2FB9F26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70</w:t>
            </w:r>
          </w:p>
        </w:tc>
        <w:tc>
          <w:tcPr>
            <w:tcW w:w="709" w:type="dxa"/>
            <w:shd w:val="clear" w:color="auto" w:fill="auto"/>
          </w:tcPr>
          <w:p w14:paraId="0B9609B5"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55</w:t>
            </w:r>
          </w:p>
        </w:tc>
        <w:tc>
          <w:tcPr>
            <w:tcW w:w="709" w:type="dxa"/>
            <w:shd w:val="clear" w:color="auto" w:fill="auto"/>
          </w:tcPr>
          <w:p w14:paraId="15FF0A8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54</w:t>
            </w:r>
          </w:p>
        </w:tc>
        <w:tc>
          <w:tcPr>
            <w:tcW w:w="709" w:type="dxa"/>
            <w:shd w:val="clear" w:color="auto" w:fill="auto"/>
          </w:tcPr>
          <w:p w14:paraId="744358C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50</w:t>
            </w:r>
          </w:p>
        </w:tc>
        <w:tc>
          <w:tcPr>
            <w:tcW w:w="708" w:type="dxa"/>
            <w:shd w:val="clear" w:color="auto" w:fill="auto"/>
          </w:tcPr>
          <w:p w14:paraId="56B17035"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50</w:t>
            </w:r>
          </w:p>
        </w:tc>
        <w:tc>
          <w:tcPr>
            <w:tcW w:w="709" w:type="dxa"/>
          </w:tcPr>
          <w:p w14:paraId="702A77CB"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50</w:t>
            </w:r>
          </w:p>
        </w:tc>
        <w:tc>
          <w:tcPr>
            <w:tcW w:w="709" w:type="dxa"/>
          </w:tcPr>
          <w:p w14:paraId="28429F15"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50</w:t>
            </w:r>
          </w:p>
        </w:tc>
        <w:tc>
          <w:tcPr>
            <w:tcW w:w="879" w:type="dxa"/>
          </w:tcPr>
          <w:p w14:paraId="1EDDB7AE"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50</w:t>
            </w:r>
          </w:p>
        </w:tc>
        <w:tc>
          <w:tcPr>
            <w:tcW w:w="1418" w:type="dxa"/>
          </w:tcPr>
          <w:p w14:paraId="3ADC59E4"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50</w:t>
            </w:r>
          </w:p>
        </w:tc>
      </w:tr>
      <w:tr w:rsidR="00BE79E9" w:rsidRPr="00BE79E9" w14:paraId="0F835829" w14:textId="77777777" w:rsidTr="000C030B">
        <w:tc>
          <w:tcPr>
            <w:tcW w:w="534" w:type="dxa"/>
            <w:shd w:val="clear" w:color="auto" w:fill="auto"/>
          </w:tcPr>
          <w:p w14:paraId="3E6AAABF"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1D253589"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4.1</w:t>
            </w:r>
          </w:p>
        </w:tc>
        <w:tc>
          <w:tcPr>
            <w:tcW w:w="567" w:type="dxa"/>
            <w:shd w:val="clear" w:color="auto" w:fill="auto"/>
          </w:tcPr>
          <w:p w14:paraId="37837B92"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3</w:t>
            </w:r>
          </w:p>
        </w:tc>
        <w:tc>
          <w:tcPr>
            <w:tcW w:w="1985" w:type="dxa"/>
            <w:shd w:val="clear" w:color="auto" w:fill="auto"/>
          </w:tcPr>
          <w:p w14:paraId="4A286FB9"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 xml:space="preserve">Количество детей-сирот и детей, оставшихся без попечения родителей, переданных </w:t>
            </w:r>
            <w:r w:rsidRPr="00BE79E9">
              <w:rPr>
                <w:rFonts w:eastAsia="Times New Roman" w:cs="Times New Roman"/>
                <w:lang w:eastAsia="ru-RU"/>
              </w:rPr>
              <w:t>в отчётном году</w:t>
            </w:r>
            <w:r w:rsidRPr="00BE79E9">
              <w:rPr>
                <w:rFonts w:eastAsia="Times New Roman" w:cs="Times New Roman"/>
                <w:color w:val="000000"/>
                <w:lang w:eastAsia="ru-RU"/>
              </w:rPr>
              <w:t xml:space="preserve"> на воспитание в семьи</w:t>
            </w:r>
          </w:p>
        </w:tc>
        <w:tc>
          <w:tcPr>
            <w:tcW w:w="737" w:type="dxa"/>
            <w:shd w:val="clear" w:color="auto" w:fill="auto"/>
          </w:tcPr>
          <w:p w14:paraId="0C52E454"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человек</w:t>
            </w:r>
          </w:p>
        </w:tc>
        <w:tc>
          <w:tcPr>
            <w:tcW w:w="567" w:type="dxa"/>
            <w:shd w:val="clear" w:color="auto" w:fill="auto"/>
          </w:tcPr>
          <w:p w14:paraId="630E0F0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6</w:t>
            </w:r>
          </w:p>
        </w:tc>
        <w:tc>
          <w:tcPr>
            <w:tcW w:w="680" w:type="dxa"/>
            <w:shd w:val="clear" w:color="auto" w:fill="auto"/>
          </w:tcPr>
          <w:p w14:paraId="2D6284D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7</w:t>
            </w:r>
          </w:p>
        </w:tc>
        <w:tc>
          <w:tcPr>
            <w:tcW w:w="709" w:type="dxa"/>
            <w:shd w:val="clear" w:color="auto" w:fill="auto"/>
          </w:tcPr>
          <w:p w14:paraId="378DE52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6</w:t>
            </w:r>
          </w:p>
        </w:tc>
        <w:tc>
          <w:tcPr>
            <w:tcW w:w="709" w:type="dxa"/>
            <w:gridSpan w:val="2"/>
            <w:shd w:val="clear" w:color="auto" w:fill="auto"/>
          </w:tcPr>
          <w:p w14:paraId="599D990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7</w:t>
            </w:r>
          </w:p>
        </w:tc>
        <w:tc>
          <w:tcPr>
            <w:tcW w:w="709" w:type="dxa"/>
            <w:shd w:val="clear" w:color="auto" w:fill="auto"/>
          </w:tcPr>
          <w:p w14:paraId="0E03BB4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w:t>
            </w:r>
          </w:p>
        </w:tc>
        <w:tc>
          <w:tcPr>
            <w:tcW w:w="708" w:type="dxa"/>
            <w:shd w:val="clear" w:color="auto" w:fill="auto"/>
          </w:tcPr>
          <w:p w14:paraId="4033FBD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w:t>
            </w:r>
          </w:p>
        </w:tc>
        <w:tc>
          <w:tcPr>
            <w:tcW w:w="709" w:type="dxa"/>
            <w:shd w:val="clear" w:color="auto" w:fill="auto"/>
          </w:tcPr>
          <w:p w14:paraId="25523729"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c>
          <w:tcPr>
            <w:tcW w:w="709" w:type="dxa"/>
            <w:shd w:val="clear" w:color="auto" w:fill="auto"/>
          </w:tcPr>
          <w:p w14:paraId="5E1AEC9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w:t>
            </w:r>
          </w:p>
        </w:tc>
        <w:tc>
          <w:tcPr>
            <w:tcW w:w="709" w:type="dxa"/>
            <w:shd w:val="clear" w:color="auto" w:fill="auto"/>
          </w:tcPr>
          <w:p w14:paraId="49F4699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w:t>
            </w:r>
          </w:p>
        </w:tc>
        <w:tc>
          <w:tcPr>
            <w:tcW w:w="708" w:type="dxa"/>
            <w:shd w:val="clear" w:color="auto" w:fill="auto"/>
          </w:tcPr>
          <w:p w14:paraId="40840A9E"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c>
          <w:tcPr>
            <w:tcW w:w="709" w:type="dxa"/>
          </w:tcPr>
          <w:p w14:paraId="249828CA"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c>
          <w:tcPr>
            <w:tcW w:w="709" w:type="dxa"/>
          </w:tcPr>
          <w:p w14:paraId="7C619B9B"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c>
          <w:tcPr>
            <w:tcW w:w="879" w:type="dxa"/>
          </w:tcPr>
          <w:p w14:paraId="479B7B6D"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c>
          <w:tcPr>
            <w:tcW w:w="1418" w:type="dxa"/>
          </w:tcPr>
          <w:p w14:paraId="32DAD0A7"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5</w:t>
            </w:r>
          </w:p>
        </w:tc>
      </w:tr>
      <w:tr w:rsidR="00BE79E9" w:rsidRPr="00BE79E9" w14:paraId="7C153898" w14:textId="77777777" w:rsidTr="000C030B">
        <w:tc>
          <w:tcPr>
            <w:tcW w:w="534" w:type="dxa"/>
            <w:shd w:val="clear" w:color="auto" w:fill="auto"/>
          </w:tcPr>
          <w:p w14:paraId="3CD9C6E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708" w:type="dxa"/>
            <w:shd w:val="clear" w:color="auto" w:fill="auto"/>
          </w:tcPr>
          <w:p w14:paraId="09B16E7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4.1</w:t>
            </w:r>
          </w:p>
        </w:tc>
        <w:tc>
          <w:tcPr>
            <w:tcW w:w="567" w:type="dxa"/>
            <w:shd w:val="clear" w:color="auto" w:fill="auto"/>
          </w:tcPr>
          <w:p w14:paraId="76E82C3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1985" w:type="dxa"/>
            <w:shd w:val="clear" w:color="auto" w:fill="auto"/>
          </w:tcPr>
          <w:p w14:paraId="43F60BE8"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737" w:type="dxa"/>
            <w:shd w:val="clear" w:color="auto" w:fill="auto"/>
          </w:tcPr>
          <w:p w14:paraId="5133A4E9" w14:textId="77777777" w:rsidR="00BE79E9" w:rsidRPr="00BE79E9" w:rsidRDefault="00BE79E9" w:rsidP="00BE79E9">
            <w:pPr>
              <w:overflowPunct/>
              <w:autoSpaceDE/>
              <w:jc w:val="center"/>
              <w:textAlignment w:val="auto"/>
              <w:rPr>
                <w:rFonts w:eastAsia="Times New Roman" w:cs="Times New Roman"/>
                <w:color w:val="000000"/>
                <w:lang w:eastAsia="ru-RU"/>
              </w:rPr>
            </w:pPr>
            <w:r w:rsidRPr="00BE79E9">
              <w:rPr>
                <w:rFonts w:eastAsia="Times New Roman" w:cs="Times New Roman"/>
                <w:color w:val="000000"/>
                <w:lang w:eastAsia="ru-RU"/>
              </w:rPr>
              <w:t>процент</w:t>
            </w:r>
          </w:p>
        </w:tc>
        <w:tc>
          <w:tcPr>
            <w:tcW w:w="567" w:type="dxa"/>
            <w:shd w:val="clear" w:color="auto" w:fill="auto"/>
          </w:tcPr>
          <w:p w14:paraId="454A727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97,20</w:t>
            </w:r>
          </w:p>
        </w:tc>
        <w:tc>
          <w:tcPr>
            <w:tcW w:w="680" w:type="dxa"/>
            <w:shd w:val="clear" w:color="auto" w:fill="auto"/>
          </w:tcPr>
          <w:p w14:paraId="5416D1D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97,30</w:t>
            </w:r>
          </w:p>
        </w:tc>
        <w:tc>
          <w:tcPr>
            <w:tcW w:w="709" w:type="dxa"/>
            <w:shd w:val="clear" w:color="auto" w:fill="auto"/>
          </w:tcPr>
          <w:p w14:paraId="0A7D1A4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97,45</w:t>
            </w:r>
          </w:p>
        </w:tc>
        <w:tc>
          <w:tcPr>
            <w:tcW w:w="709" w:type="dxa"/>
            <w:gridSpan w:val="2"/>
            <w:shd w:val="clear" w:color="auto" w:fill="auto"/>
          </w:tcPr>
          <w:p w14:paraId="7C668C6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100,00</w:t>
            </w:r>
          </w:p>
        </w:tc>
        <w:tc>
          <w:tcPr>
            <w:tcW w:w="709" w:type="dxa"/>
            <w:shd w:val="clear" w:color="auto" w:fill="auto"/>
          </w:tcPr>
          <w:p w14:paraId="05245CF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100,00</w:t>
            </w:r>
          </w:p>
        </w:tc>
        <w:tc>
          <w:tcPr>
            <w:tcW w:w="708" w:type="dxa"/>
            <w:shd w:val="clear" w:color="auto" w:fill="auto"/>
          </w:tcPr>
          <w:p w14:paraId="5F0FA07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100,00</w:t>
            </w:r>
          </w:p>
        </w:tc>
        <w:tc>
          <w:tcPr>
            <w:tcW w:w="709" w:type="dxa"/>
            <w:shd w:val="clear" w:color="auto" w:fill="auto"/>
          </w:tcPr>
          <w:p w14:paraId="758CA1B1"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lang w:eastAsia="ru-RU"/>
              </w:rPr>
              <w:t>100,00</w:t>
            </w:r>
          </w:p>
        </w:tc>
        <w:tc>
          <w:tcPr>
            <w:tcW w:w="709" w:type="dxa"/>
            <w:shd w:val="clear" w:color="auto" w:fill="auto"/>
          </w:tcPr>
          <w:p w14:paraId="2F23EBA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100,00</w:t>
            </w:r>
          </w:p>
        </w:tc>
        <w:tc>
          <w:tcPr>
            <w:tcW w:w="709" w:type="dxa"/>
            <w:shd w:val="clear" w:color="auto" w:fill="auto"/>
          </w:tcPr>
          <w:p w14:paraId="101526B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100,00</w:t>
            </w:r>
          </w:p>
        </w:tc>
        <w:tc>
          <w:tcPr>
            <w:tcW w:w="708" w:type="dxa"/>
            <w:shd w:val="clear" w:color="auto" w:fill="auto"/>
          </w:tcPr>
          <w:p w14:paraId="167BE0CD"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lang w:eastAsia="ru-RU"/>
              </w:rPr>
              <w:t>100,00</w:t>
            </w:r>
          </w:p>
        </w:tc>
        <w:tc>
          <w:tcPr>
            <w:tcW w:w="709" w:type="dxa"/>
          </w:tcPr>
          <w:p w14:paraId="296BDE88" w14:textId="77777777" w:rsidR="00BE79E9" w:rsidRPr="00BE79E9" w:rsidRDefault="00BE79E9" w:rsidP="00BE79E9">
            <w:pPr>
              <w:tabs>
                <w:tab w:val="left" w:pos="2982"/>
              </w:tabs>
              <w:autoSpaceDN w:val="0"/>
              <w:adjustRightInd w:val="0"/>
              <w:jc w:val="center"/>
              <w:rPr>
                <w:rFonts w:eastAsia="Times New Roman" w:cs="Times New Roman"/>
                <w:lang w:eastAsia="ru-RU"/>
              </w:rPr>
            </w:pPr>
            <w:r w:rsidRPr="00BE79E9">
              <w:rPr>
                <w:rFonts w:eastAsia="Times New Roman" w:cs="Times New Roman"/>
                <w:lang w:eastAsia="ru-RU"/>
              </w:rPr>
              <w:t>100</w:t>
            </w:r>
          </w:p>
        </w:tc>
        <w:tc>
          <w:tcPr>
            <w:tcW w:w="709" w:type="dxa"/>
          </w:tcPr>
          <w:p w14:paraId="2A44DAE1" w14:textId="77777777" w:rsidR="00BE79E9" w:rsidRPr="00BE79E9" w:rsidRDefault="00BE79E9" w:rsidP="00BE79E9">
            <w:pPr>
              <w:tabs>
                <w:tab w:val="left" w:pos="2982"/>
              </w:tabs>
              <w:autoSpaceDN w:val="0"/>
              <w:adjustRightInd w:val="0"/>
              <w:jc w:val="center"/>
              <w:rPr>
                <w:rFonts w:eastAsia="Times New Roman" w:cs="Times New Roman"/>
                <w:lang w:eastAsia="ru-RU"/>
              </w:rPr>
            </w:pPr>
            <w:r w:rsidRPr="00BE79E9">
              <w:rPr>
                <w:rFonts w:eastAsia="Times New Roman" w:cs="Times New Roman"/>
                <w:lang w:eastAsia="ru-RU"/>
              </w:rPr>
              <w:t>100</w:t>
            </w:r>
          </w:p>
        </w:tc>
        <w:tc>
          <w:tcPr>
            <w:tcW w:w="879" w:type="dxa"/>
          </w:tcPr>
          <w:p w14:paraId="2E8DAA8D" w14:textId="77777777" w:rsidR="00BE79E9" w:rsidRPr="00BE79E9" w:rsidRDefault="00BE79E9" w:rsidP="00BE79E9">
            <w:pPr>
              <w:tabs>
                <w:tab w:val="left" w:pos="2982"/>
              </w:tabs>
              <w:autoSpaceDN w:val="0"/>
              <w:adjustRightInd w:val="0"/>
              <w:jc w:val="center"/>
              <w:rPr>
                <w:rFonts w:eastAsia="Times New Roman" w:cs="Times New Roman"/>
                <w:lang w:eastAsia="ru-RU"/>
              </w:rPr>
            </w:pPr>
            <w:r w:rsidRPr="00BE79E9">
              <w:rPr>
                <w:rFonts w:eastAsia="Times New Roman" w:cs="Times New Roman"/>
                <w:lang w:eastAsia="ru-RU"/>
              </w:rPr>
              <w:t>100</w:t>
            </w:r>
          </w:p>
        </w:tc>
        <w:tc>
          <w:tcPr>
            <w:tcW w:w="1418" w:type="dxa"/>
          </w:tcPr>
          <w:p w14:paraId="0BD4C1A3" w14:textId="77777777" w:rsidR="00BE79E9" w:rsidRPr="00BE79E9" w:rsidRDefault="00BE79E9" w:rsidP="00BE79E9">
            <w:pPr>
              <w:tabs>
                <w:tab w:val="left" w:pos="2982"/>
              </w:tabs>
              <w:autoSpaceDN w:val="0"/>
              <w:adjustRightInd w:val="0"/>
              <w:jc w:val="center"/>
              <w:rPr>
                <w:rFonts w:eastAsia="Times New Roman" w:cs="Times New Roman"/>
                <w:lang w:eastAsia="ru-RU"/>
              </w:rPr>
            </w:pPr>
            <w:r w:rsidRPr="00BE79E9">
              <w:rPr>
                <w:rFonts w:eastAsia="Times New Roman" w:cs="Times New Roman"/>
                <w:lang w:eastAsia="ru-RU"/>
              </w:rPr>
              <w:t>100</w:t>
            </w:r>
          </w:p>
        </w:tc>
      </w:tr>
      <w:tr w:rsidR="00BE79E9" w:rsidRPr="00BE79E9" w14:paraId="75DE3877" w14:textId="77777777" w:rsidTr="000C030B">
        <w:tc>
          <w:tcPr>
            <w:tcW w:w="534" w:type="dxa"/>
            <w:shd w:val="clear" w:color="auto" w:fill="auto"/>
          </w:tcPr>
          <w:p w14:paraId="552909C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2268896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1F6D2A0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1985" w:type="dxa"/>
            <w:shd w:val="clear" w:color="auto" w:fill="auto"/>
          </w:tcPr>
          <w:p w14:paraId="39F181E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Количество граждан, в т.ч. молодых семей и молодых специалистов, улучшивших жилищные условия по ФЦП «Устойчивое развитие сельских территорий на 2014-2017 годы и период до 2020 года</w:t>
            </w:r>
          </w:p>
        </w:tc>
        <w:tc>
          <w:tcPr>
            <w:tcW w:w="737" w:type="dxa"/>
            <w:shd w:val="clear" w:color="auto" w:fill="auto"/>
          </w:tcPr>
          <w:p w14:paraId="0110E8A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семей</w:t>
            </w:r>
          </w:p>
        </w:tc>
        <w:tc>
          <w:tcPr>
            <w:tcW w:w="567" w:type="dxa"/>
            <w:shd w:val="clear" w:color="auto" w:fill="auto"/>
          </w:tcPr>
          <w:p w14:paraId="00B982C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680" w:type="dxa"/>
            <w:shd w:val="clear" w:color="auto" w:fill="auto"/>
          </w:tcPr>
          <w:p w14:paraId="67DA72F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56" w:type="dxa"/>
            <w:gridSpan w:val="2"/>
            <w:shd w:val="clear" w:color="auto" w:fill="auto"/>
          </w:tcPr>
          <w:p w14:paraId="42796A4C"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8629" w:type="dxa"/>
            <w:gridSpan w:val="11"/>
            <w:shd w:val="clear" w:color="auto" w:fill="auto"/>
          </w:tcPr>
          <w:p w14:paraId="46EFBACE"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1A098C1A" w14:textId="77777777" w:rsidTr="000C030B">
        <w:tc>
          <w:tcPr>
            <w:tcW w:w="534" w:type="dxa"/>
            <w:shd w:val="clear" w:color="auto" w:fill="auto"/>
          </w:tcPr>
          <w:p w14:paraId="69291FF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69BB645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5505979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1985" w:type="dxa"/>
            <w:shd w:val="clear" w:color="auto" w:fill="auto"/>
          </w:tcPr>
          <w:p w14:paraId="5294DC2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Освоение денежных средств на обеспечение жильем граждан, в т.ч. молодых семей и муниципального молодых специалистов, улучшивших жилищные условия по ФЦП «Устойчивое развитие сельских территорий на 2014-2017 годы и период до 2020 года</w:t>
            </w:r>
          </w:p>
        </w:tc>
        <w:tc>
          <w:tcPr>
            <w:tcW w:w="737" w:type="dxa"/>
            <w:shd w:val="clear" w:color="auto" w:fill="auto"/>
          </w:tcPr>
          <w:p w14:paraId="33CEF11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 освоения денежных средств</w:t>
            </w:r>
          </w:p>
        </w:tc>
        <w:tc>
          <w:tcPr>
            <w:tcW w:w="567" w:type="dxa"/>
            <w:shd w:val="clear" w:color="auto" w:fill="auto"/>
          </w:tcPr>
          <w:p w14:paraId="250454F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680" w:type="dxa"/>
            <w:shd w:val="clear" w:color="auto" w:fill="auto"/>
          </w:tcPr>
          <w:p w14:paraId="323CCF3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56" w:type="dxa"/>
            <w:gridSpan w:val="2"/>
            <w:shd w:val="clear" w:color="auto" w:fill="auto"/>
          </w:tcPr>
          <w:p w14:paraId="61E5528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8629" w:type="dxa"/>
            <w:gridSpan w:val="11"/>
            <w:shd w:val="clear" w:color="auto" w:fill="auto"/>
          </w:tcPr>
          <w:p w14:paraId="359B188C"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2BD8CE34" w14:textId="77777777" w:rsidTr="000C030B">
        <w:tc>
          <w:tcPr>
            <w:tcW w:w="534" w:type="dxa"/>
            <w:shd w:val="clear" w:color="auto" w:fill="auto"/>
          </w:tcPr>
          <w:p w14:paraId="7B5081B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5A8DDD4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0F6F518D"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3</w:t>
            </w:r>
          </w:p>
        </w:tc>
        <w:tc>
          <w:tcPr>
            <w:tcW w:w="1985" w:type="dxa"/>
            <w:shd w:val="clear" w:color="auto" w:fill="auto"/>
          </w:tcPr>
          <w:p w14:paraId="3C9856C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Количество ветеранов, инвалидов и семей, имеющих детей-инвалидов, улучшивших жилищные условия</w:t>
            </w:r>
          </w:p>
        </w:tc>
        <w:tc>
          <w:tcPr>
            <w:tcW w:w="737" w:type="dxa"/>
            <w:shd w:val="clear" w:color="auto" w:fill="auto"/>
          </w:tcPr>
          <w:p w14:paraId="3B44FD5C"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человек</w:t>
            </w:r>
          </w:p>
        </w:tc>
        <w:tc>
          <w:tcPr>
            <w:tcW w:w="567" w:type="dxa"/>
            <w:shd w:val="clear" w:color="auto" w:fill="auto"/>
          </w:tcPr>
          <w:p w14:paraId="60B884B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3</w:t>
            </w:r>
          </w:p>
        </w:tc>
        <w:tc>
          <w:tcPr>
            <w:tcW w:w="680" w:type="dxa"/>
            <w:shd w:val="clear" w:color="auto" w:fill="auto"/>
          </w:tcPr>
          <w:p w14:paraId="21C7651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56" w:type="dxa"/>
            <w:gridSpan w:val="2"/>
            <w:shd w:val="clear" w:color="auto" w:fill="auto"/>
          </w:tcPr>
          <w:p w14:paraId="797D5D8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8629" w:type="dxa"/>
            <w:gridSpan w:val="11"/>
            <w:shd w:val="clear" w:color="auto" w:fill="auto"/>
          </w:tcPr>
          <w:p w14:paraId="5979AC6E"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005A0DE9" w14:textId="77777777" w:rsidTr="000C030B">
        <w:tc>
          <w:tcPr>
            <w:tcW w:w="534" w:type="dxa"/>
            <w:shd w:val="clear" w:color="auto" w:fill="auto"/>
          </w:tcPr>
          <w:p w14:paraId="376B7D5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31B4C51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7EF972D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1985" w:type="dxa"/>
            <w:shd w:val="clear" w:color="auto" w:fill="auto"/>
          </w:tcPr>
          <w:p w14:paraId="42B8B05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Освоение денежных средств на обеспечение жильем ветеранов, инвалидов и семей, имеющих детей-инвалидов, улучшивших жилищные условия</w:t>
            </w:r>
          </w:p>
        </w:tc>
        <w:tc>
          <w:tcPr>
            <w:tcW w:w="737" w:type="dxa"/>
            <w:shd w:val="clear" w:color="auto" w:fill="auto"/>
          </w:tcPr>
          <w:p w14:paraId="4252305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w:t>
            </w:r>
          </w:p>
          <w:p w14:paraId="6615EDB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освоения денежных средств</w:t>
            </w:r>
          </w:p>
        </w:tc>
        <w:tc>
          <w:tcPr>
            <w:tcW w:w="567" w:type="dxa"/>
            <w:shd w:val="clear" w:color="auto" w:fill="auto"/>
          </w:tcPr>
          <w:p w14:paraId="724DA3CD"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680" w:type="dxa"/>
            <w:shd w:val="clear" w:color="auto" w:fill="auto"/>
          </w:tcPr>
          <w:p w14:paraId="2791E84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56" w:type="dxa"/>
            <w:gridSpan w:val="2"/>
            <w:shd w:val="clear" w:color="auto" w:fill="auto"/>
          </w:tcPr>
          <w:p w14:paraId="2387FE5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8629" w:type="dxa"/>
            <w:gridSpan w:val="11"/>
            <w:shd w:val="clear" w:color="auto" w:fill="auto"/>
          </w:tcPr>
          <w:p w14:paraId="33348188"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79C1E11C" w14:textId="77777777" w:rsidTr="000C030B">
        <w:tc>
          <w:tcPr>
            <w:tcW w:w="534" w:type="dxa"/>
            <w:shd w:val="clear" w:color="auto" w:fill="auto"/>
          </w:tcPr>
          <w:p w14:paraId="19D44C6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0084046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63AABF3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5</w:t>
            </w:r>
          </w:p>
        </w:tc>
        <w:tc>
          <w:tcPr>
            <w:tcW w:w="1985" w:type="dxa"/>
            <w:shd w:val="clear" w:color="auto" w:fill="auto"/>
          </w:tcPr>
          <w:p w14:paraId="2876896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Количество многодетных семей, получивших безвозмездную субсидию на строительство, реконструкцию, капитальный ремонт и приобретение жилых помещений</w:t>
            </w:r>
          </w:p>
        </w:tc>
        <w:tc>
          <w:tcPr>
            <w:tcW w:w="737" w:type="dxa"/>
            <w:shd w:val="clear" w:color="auto" w:fill="auto"/>
          </w:tcPr>
          <w:p w14:paraId="6682764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семей</w:t>
            </w:r>
          </w:p>
        </w:tc>
        <w:tc>
          <w:tcPr>
            <w:tcW w:w="567" w:type="dxa"/>
            <w:shd w:val="clear" w:color="auto" w:fill="auto"/>
          </w:tcPr>
          <w:p w14:paraId="35FF982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680" w:type="dxa"/>
            <w:shd w:val="clear" w:color="auto" w:fill="auto"/>
          </w:tcPr>
          <w:p w14:paraId="297C98F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2C03EC5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gridSpan w:val="2"/>
            <w:shd w:val="clear" w:color="auto" w:fill="auto"/>
          </w:tcPr>
          <w:p w14:paraId="2D8E34C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438A623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8" w:type="dxa"/>
            <w:shd w:val="clear" w:color="auto" w:fill="auto"/>
          </w:tcPr>
          <w:p w14:paraId="2EE7E31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10FF481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2C7D5B5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709" w:type="dxa"/>
            <w:shd w:val="clear" w:color="auto" w:fill="auto"/>
          </w:tcPr>
          <w:p w14:paraId="60251EC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708" w:type="dxa"/>
            <w:shd w:val="clear" w:color="auto" w:fill="auto"/>
          </w:tcPr>
          <w:p w14:paraId="0B1A5E6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709" w:type="dxa"/>
          </w:tcPr>
          <w:p w14:paraId="0DA58D4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709" w:type="dxa"/>
          </w:tcPr>
          <w:p w14:paraId="2328FB0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879" w:type="dxa"/>
          </w:tcPr>
          <w:p w14:paraId="76327A5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c>
          <w:tcPr>
            <w:tcW w:w="1418" w:type="dxa"/>
          </w:tcPr>
          <w:p w14:paraId="098CCDD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w:t>
            </w:r>
          </w:p>
        </w:tc>
      </w:tr>
      <w:tr w:rsidR="00BE79E9" w:rsidRPr="00BE79E9" w14:paraId="6659E618" w14:textId="77777777" w:rsidTr="000C030B">
        <w:tc>
          <w:tcPr>
            <w:tcW w:w="534" w:type="dxa"/>
            <w:shd w:val="clear" w:color="auto" w:fill="auto"/>
          </w:tcPr>
          <w:p w14:paraId="1DE5E2DD"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173CFD26"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19C84B8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6</w:t>
            </w:r>
          </w:p>
        </w:tc>
        <w:tc>
          <w:tcPr>
            <w:tcW w:w="1985" w:type="dxa"/>
            <w:shd w:val="clear" w:color="auto" w:fill="auto"/>
          </w:tcPr>
          <w:p w14:paraId="3405969D"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Освоение денежных средств, предусмотренных на предоставление безвозмездной субсидии многодетным семьям</w:t>
            </w:r>
          </w:p>
        </w:tc>
        <w:tc>
          <w:tcPr>
            <w:tcW w:w="737" w:type="dxa"/>
            <w:shd w:val="clear" w:color="auto" w:fill="auto"/>
          </w:tcPr>
          <w:p w14:paraId="556FDD7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w:t>
            </w:r>
          </w:p>
          <w:p w14:paraId="3F8F6B8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освоения денежных средств</w:t>
            </w:r>
          </w:p>
        </w:tc>
        <w:tc>
          <w:tcPr>
            <w:tcW w:w="567" w:type="dxa"/>
            <w:shd w:val="clear" w:color="auto" w:fill="auto"/>
          </w:tcPr>
          <w:p w14:paraId="7C1C0ED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680" w:type="dxa"/>
            <w:shd w:val="clear" w:color="auto" w:fill="auto"/>
          </w:tcPr>
          <w:p w14:paraId="5B71A21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316567A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gridSpan w:val="2"/>
            <w:shd w:val="clear" w:color="auto" w:fill="auto"/>
          </w:tcPr>
          <w:p w14:paraId="1A45B30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7EF1F31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8" w:type="dxa"/>
            <w:shd w:val="clear" w:color="auto" w:fill="auto"/>
          </w:tcPr>
          <w:p w14:paraId="2307107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610EB8A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0CCEFDA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7BE64D8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8" w:type="dxa"/>
            <w:shd w:val="clear" w:color="auto" w:fill="auto"/>
          </w:tcPr>
          <w:p w14:paraId="4D392E0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tcPr>
          <w:p w14:paraId="25A7914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tcPr>
          <w:p w14:paraId="287DC06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879" w:type="dxa"/>
          </w:tcPr>
          <w:p w14:paraId="7B4B77F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1418" w:type="dxa"/>
          </w:tcPr>
          <w:p w14:paraId="19477B8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r>
      <w:tr w:rsidR="00BE79E9" w:rsidRPr="00BE79E9" w14:paraId="41718C0E" w14:textId="77777777" w:rsidTr="000C030B">
        <w:tc>
          <w:tcPr>
            <w:tcW w:w="534" w:type="dxa"/>
            <w:shd w:val="clear" w:color="auto" w:fill="auto"/>
          </w:tcPr>
          <w:p w14:paraId="21DD059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372BD6F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27E246D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7</w:t>
            </w:r>
          </w:p>
        </w:tc>
        <w:tc>
          <w:tcPr>
            <w:tcW w:w="1985" w:type="dxa"/>
            <w:shd w:val="clear" w:color="auto" w:fill="auto"/>
          </w:tcPr>
          <w:p w14:paraId="2EC3F3F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Количество молодых семей, получивших социальную выплату на приобретение (строительство) жилых помещений</w:t>
            </w:r>
          </w:p>
        </w:tc>
        <w:tc>
          <w:tcPr>
            <w:tcW w:w="737" w:type="dxa"/>
            <w:shd w:val="clear" w:color="auto" w:fill="auto"/>
          </w:tcPr>
          <w:p w14:paraId="2E73AA2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семей</w:t>
            </w:r>
          </w:p>
        </w:tc>
        <w:tc>
          <w:tcPr>
            <w:tcW w:w="567" w:type="dxa"/>
            <w:shd w:val="clear" w:color="auto" w:fill="auto"/>
          </w:tcPr>
          <w:p w14:paraId="2654002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680" w:type="dxa"/>
            <w:shd w:val="clear" w:color="auto" w:fill="auto"/>
          </w:tcPr>
          <w:p w14:paraId="7F95908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27D79BFC"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gridSpan w:val="2"/>
            <w:shd w:val="clear" w:color="auto" w:fill="auto"/>
          </w:tcPr>
          <w:p w14:paraId="1587EAE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1A4AE63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8" w:type="dxa"/>
            <w:shd w:val="clear" w:color="auto" w:fill="auto"/>
          </w:tcPr>
          <w:p w14:paraId="466EF7C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2A24ED7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709" w:type="dxa"/>
            <w:shd w:val="clear" w:color="auto" w:fill="auto"/>
          </w:tcPr>
          <w:p w14:paraId="65B74D2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709" w:type="dxa"/>
            <w:shd w:val="clear" w:color="auto" w:fill="auto"/>
          </w:tcPr>
          <w:p w14:paraId="44174687"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708" w:type="dxa"/>
            <w:shd w:val="clear" w:color="auto" w:fill="auto"/>
          </w:tcPr>
          <w:p w14:paraId="4BF98AD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709" w:type="dxa"/>
          </w:tcPr>
          <w:p w14:paraId="3F4F9C1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709" w:type="dxa"/>
          </w:tcPr>
          <w:p w14:paraId="6C2302BA"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879" w:type="dxa"/>
          </w:tcPr>
          <w:p w14:paraId="162C8F8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c>
          <w:tcPr>
            <w:tcW w:w="1418" w:type="dxa"/>
          </w:tcPr>
          <w:p w14:paraId="468A447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2</w:t>
            </w:r>
          </w:p>
        </w:tc>
      </w:tr>
      <w:tr w:rsidR="00BE79E9" w:rsidRPr="00BE79E9" w14:paraId="2B5D816C" w14:textId="77777777" w:rsidTr="000C030B">
        <w:tc>
          <w:tcPr>
            <w:tcW w:w="534" w:type="dxa"/>
            <w:shd w:val="clear" w:color="auto" w:fill="auto"/>
          </w:tcPr>
          <w:p w14:paraId="3C16D478"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52E1E23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4.3</w:t>
            </w:r>
          </w:p>
        </w:tc>
        <w:tc>
          <w:tcPr>
            <w:tcW w:w="567" w:type="dxa"/>
            <w:shd w:val="clear" w:color="auto" w:fill="auto"/>
          </w:tcPr>
          <w:p w14:paraId="3EAF99D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8</w:t>
            </w:r>
          </w:p>
        </w:tc>
        <w:tc>
          <w:tcPr>
            <w:tcW w:w="1985" w:type="dxa"/>
            <w:shd w:val="clear" w:color="auto" w:fill="auto"/>
          </w:tcPr>
          <w:p w14:paraId="71AE9D3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Освоение денежных средств, предусмотренных на предоставление социальной выплаты молодым семьям</w:t>
            </w:r>
          </w:p>
        </w:tc>
        <w:tc>
          <w:tcPr>
            <w:tcW w:w="737" w:type="dxa"/>
            <w:shd w:val="clear" w:color="auto" w:fill="auto"/>
          </w:tcPr>
          <w:p w14:paraId="52D2DA7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w:t>
            </w:r>
          </w:p>
          <w:p w14:paraId="7E14E99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освоения денежных средств</w:t>
            </w:r>
          </w:p>
        </w:tc>
        <w:tc>
          <w:tcPr>
            <w:tcW w:w="567" w:type="dxa"/>
            <w:shd w:val="clear" w:color="auto" w:fill="auto"/>
          </w:tcPr>
          <w:p w14:paraId="035138B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680" w:type="dxa"/>
            <w:shd w:val="clear" w:color="auto" w:fill="auto"/>
          </w:tcPr>
          <w:p w14:paraId="5DF8B00C"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28869CB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gridSpan w:val="2"/>
            <w:shd w:val="clear" w:color="auto" w:fill="auto"/>
          </w:tcPr>
          <w:p w14:paraId="4F371FF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10D196B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8" w:type="dxa"/>
            <w:shd w:val="clear" w:color="auto" w:fill="auto"/>
          </w:tcPr>
          <w:p w14:paraId="538F40A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39B0D2B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4F8F795C"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shd w:val="clear" w:color="auto" w:fill="auto"/>
          </w:tcPr>
          <w:p w14:paraId="4E2FACF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8" w:type="dxa"/>
            <w:shd w:val="clear" w:color="auto" w:fill="auto"/>
          </w:tcPr>
          <w:p w14:paraId="160A705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tcPr>
          <w:p w14:paraId="2983BA4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709" w:type="dxa"/>
          </w:tcPr>
          <w:p w14:paraId="3D8F04DF"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879" w:type="dxa"/>
          </w:tcPr>
          <w:p w14:paraId="32BAC43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c>
          <w:tcPr>
            <w:tcW w:w="1418" w:type="dxa"/>
          </w:tcPr>
          <w:p w14:paraId="42074136"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100</w:t>
            </w:r>
          </w:p>
        </w:tc>
      </w:tr>
      <w:tr w:rsidR="00BE79E9" w:rsidRPr="00BE79E9" w14:paraId="53A603F5" w14:textId="77777777" w:rsidTr="000C030B">
        <w:tc>
          <w:tcPr>
            <w:tcW w:w="534" w:type="dxa"/>
            <w:shd w:val="clear" w:color="auto" w:fill="auto"/>
          </w:tcPr>
          <w:p w14:paraId="3D3AC6A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12E4CEC4"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4.4</w:t>
            </w:r>
          </w:p>
        </w:tc>
        <w:tc>
          <w:tcPr>
            <w:tcW w:w="567" w:type="dxa"/>
            <w:shd w:val="clear" w:color="auto" w:fill="auto"/>
          </w:tcPr>
          <w:p w14:paraId="6EDCE89A"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w:t>
            </w:r>
          </w:p>
        </w:tc>
        <w:tc>
          <w:tcPr>
            <w:tcW w:w="1985" w:type="dxa"/>
            <w:shd w:val="clear" w:color="auto" w:fill="auto"/>
          </w:tcPr>
          <w:p w14:paraId="2BD44D03"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Количество семей-получателей субсидий на оплату жилого помещения и коммунальных услуг</w:t>
            </w:r>
          </w:p>
        </w:tc>
        <w:tc>
          <w:tcPr>
            <w:tcW w:w="737" w:type="dxa"/>
            <w:shd w:val="clear" w:color="auto" w:fill="auto"/>
          </w:tcPr>
          <w:p w14:paraId="0A9B49A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семей</w:t>
            </w:r>
          </w:p>
        </w:tc>
        <w:tc>
          <w:tcPr>
            <w:tcW w:w="567" w:type="dxa"/>
            <w:shd w:val="clear" w:color="auto" w:fill="auto"/>
          </w:tcPr>
          <w:p w14:paraId="026646AC"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390</w:t>
            </w:r>
          </w:p>
        </w:tc>
        <w:tc>
          <w:tcPr>
            <w:tcW w:w="680" w:type="dxa"/>
            <w:shd w:val="clear" w:color="auto" w:fill="auto"/>
          </w:tcPr>
          <w:p w14:paraId="28B1D947"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392</w:t>
            </w:r>
          </w:p>
        </w:tc>
        <w:tc>
          <w:tcPr>
            <w:tcW w:w="709" w:type="dxa"/>
            <w:shd w:val="clear" w:color="auto" w:fill="auto"/>
          </w:tcPr>
          <w:p w14:paraId="49E93364"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395</w:t>
            </w:r>
          </w:p>
        </w:tc>
        <w:tc>
          <w:tcPr>
            <w:tcW w:w="8676" w:type="dxa"/>
            <w:gridSpan w:val="12"/>
            <w:shd w:val="clear" w:color="auto" w:fill="auto"/>
          </w:tcPr>
          <w:p w14:paraId="12654F75"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669329D8" w14:textId="77777777" w:rsidTr="000C030B">
        <w:tc>
          <w:tcPr>
            <w:tcW w:w="534" w:type="dxa"/>
            <w:shd w:val="clear" w:color="auto" w:fill="auto"/>
          </w:tcPr>
          <w:p w14:paraId="22F2C0A5"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w:t>
            </w:r>
          </w:p>
        </w:tc>
        <w:tc>
          <w:tcPr>
            <w:tcW w:w="708" w:type="dxa"/>
            <w:shd w:val="clear" w:color="auto" w:fill="auto"/>
          </w:tcPr>
          <w:p w14:paraId="55D55055"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4.4</w:t>
            </w:r>
          </w:p>
        </w:tc>
        <w:tc>
          <w:tcPr>
            <w:tcW w:w="567" w:type="dxa"/>
            <w:shd w:val="clear" w:color="auto" w:fill="auto"/>
          </w:tcPr>
          <w:p w14:paraId="7377B74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w:t>
            </w:r>
          </w:p>
        </w:tc>
        <w:tc>
          <w:tcPr>
            <w:tcW w:w="1985" w:type="dxa"/>
            <w:shd w:val="clear" w:color="auto" w:fill="auto"/>
          </w:tcPr>
          <w:p w14:paraId="52BEF5EF"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Доля семей, получающих субсидии на оплату жилого помещения и коммунальных услуг от общего количества заявителей, имеющих право на субсидии.</w:t>
            </w:r>
          </w:p>
        </w:tc>
        <w:tc>
          <w:tcPr>
            <w:tcW w:w="737" w:type="dxa"/>
            <w:shd w:val="clear" w:color="auto" w:fill="auto"/>
          </w:tcPr>
          <w:p w14:paraId="02EDB54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w:t>
            </w:r>
          </w:p>
        </w:tc>
        <w:tc>
          <w:tcPr>
            <w:tcW w:w="567" w:type="dxa"/>
            <w:shd w:val="clear" w:color="auto" w:fill="auto"/>
          </w:tcPr>
          <w:p w14:paraId="744F59E0"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96,0</w:t>
            </w:r>
          </w:p>
        </w:tc>
        <w:tc>
          <w:tcPr>
            <w:tcW w:w="680" w:type="dxa"/>
            <w:shd w:val="clear" w:color="auto" w:fill="auto"/>
          </w:tcPr>
          <w:p w14:paraId="2337C95C"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96,0</w:t>
            </w:r>
          </w:p>
        </w:tc>
        <w:tc>
          <w:tcPr>
            <w:tcW w:w="709" w:type="dxa"/>
            <w:shd w:val="clear" w:color="auto" w:fill="auto"/>
          </w:tcPr>
          <w:p w14:paraId="2E3496E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96,0</w:t>
            </w:r>
          </w:p>
        </w:tc>
        <w:tc>
          <w:tcPr>
            <w:tcW w:w="8676" w:type="dxa"/>
            <w:gridSpan w:val="12"/>
            <w:shd w:val="clear" w:color="auto" w:fill="auto"/>
          </w:tcPr>
          <w:p w14:paraId="328D0204"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0F7691A1" w14:textId="77777777" w:rsidTr="000C030B">
        <w:tc>
          <w:tcPr>
            <w:tcW w:w="534" w:type="dxa"/>
            <w:shd w:val="clear" w:color="auto" w:fill="auto"/>
          </w:tcPr>
          <w:p w14:paraId="36B92DD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w:t>
            </w:r>
          </w:p>
        </w:tc>
        <w:tc>
          <w:tcPr>
            <w:tcW w:w="708" w:type="dxa"/>
            <w:shd w:val="clear" w:color="auto" w:fill="auto"/>
          </w:tcPr>
          <w:p w14:paraId="792174C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4.4</w:t>
            </w:r>
          </w:p>
        </w:tc>
        <w:tc>
          <w:tcPr>
            <w:tcW w:w="567" w:type="dxa"/>
            <w:shd w:val="clear" w:color="auto" w:fill="auto"/>
          </w:tcPr>
          <w:p w14:paraId="138A4CB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3</w:t>
            </w:r>
          </w:p>
        </w:tc>
        <w:tc>
          <w:tcPr>
            <w:tcW w:w="1985" w:type="dxa"/>
            <w:shd w:val="clear" w:color="auto" w:fill="auto"/>
          </w:tcPr>
          <w:p w14:paraId="3BAEC31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Доля семей, получающих субсидии на оплату жилого помещения и коммунальных услуг от общего количества семей, проживающих в муниципального образования</w:t>
            </w:r>
          </w:p>
        </w:tc>
        <w:tc>
          <w:tcPr>
            <w:tcW w:w="737" w:type="dxa"/>
            <w:shd w:val="clear" w:color="auto" w:fill="auto"/>
          </w:tcPr>
          <w:p w14:paraId="3A7FB17C"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w:t>
            </w:r>
          </w:p>
        </w:tc>
        <w:tc>
          <w:tcPr>
            <w:tcW w:w="567" w:type="dxa"/>
            <w:shd w:val="clear" w:color="auto" w:fill="auto"/>
          </w:tcPr>
          <w:p w14:paraId="4FC8B13F"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9,00</w:t>
            </w:r>
          </w:p>
        </w:tc>
        <w:tc>
          <w:tcPr>
            <w:tcW w:w="680" w:type="dxa"/>
            <w:shd w:val="clear" w:color="auto" w:fill="auto"/>
          </w:tcPr>
          <w:p w14:paraId="61449780"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9,00</w:t>
            </w:r>
          </w:p>
        </w:tc>
        <w:tc>
          <w:tcPr>
            <w:tcW w:w="709" w:type="dxa"/>
            <w:shd w:val="clear" w:color="auto" w:fill="auto"/>
          </w:tcPr>
          <w:p w14:paraId="1F74ECA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9,00</w:t>
            </w:r>
          </w:p>
        </w:tc>
        <w:tc>
          <w:tcPr>
            <w:tcW w:w="8676" w:type="dxa"/>
            <w:gridSpan w:val="12"/>
            <w:shd w:val="clear" w:color="auto" w:fill="auto"/>
          </w:tcPr>
          <w:p w14:paraId="63A6C23D" w14:textId="77777777" w:rsidR="00BE79E9" w:rsidRPr="00BE79E9" w:rsidRDefault="00BE79E9" w:rsidP="00BE79E9">
            <w:pPr>
              <w:overflowPunct/>
              <w:autoSpaceDE/>
              <w:jc w:val="center"/>
              <w:textAlignment w:val="auto"/>
              <w:rPr>
                <w:rFonts w:eastAsia="Times New Roman" w:cs="Times New Roman"/>
                <w:bCs/>
                <w:color w:val="000000"/>
                <w:lang w:eastAsia="ru-RU"/>
              </w:rPr>
            </w:pPr>
            <w:r w:rsidRPr="00BE79E9">
              <w:rPr>
                <w:rFonts w:eastAsia="Times New Roman" w:cs="Times New Roman"/>
                <w:bCs/>
                <w:color w:val="000000"/>
                <w:lang w:eastAsia="ru-RU"/>
              </w:rPr>
              <w:t>исключен</w:t>
            </w:r>
          </w:p>
        </w:tc>
      </w:tr>
      <w:tr w:rsidR="00BE79E9" w:rsidRPr="00BE79E9" w14:paraId="69C315B0" w14:textId="77777777" w:rsidTr="000C030B">
        <w:tc>
          <w:tcPr>
            <w:tcW w:w="534" w:type="dxa"/>
            <w:shd w:val="clear" w:color="auto" w:fill="auto"/>
          </w:tcPr>
          <w:p w14:paraId="52BD7D71"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w:t>
            </w:r>
          </w:p>
        </w:tc>
        <w:tc>
          <w:tcPr>
            <w:tcW w:w="708" w:type="dxa"/>
            <w:shd w:val="clear" w:color="auto" w:fill="auto"/>
          </w:tcPr>
          <w:p w14:paraId="4A823B7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4.5</w:t>
            </w:r>
          </w:p>
        </w:tc>
        <w:tc>
          <w:tcPr>
            <w:tcW w:w="567" w:type="dxa"/>
            <w:shd w:val="clear" w:color="auto" w:fill="auto"/>
          </w:tcPr>
          <w:p w14:paraId="0130B8F3"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1</w:t>
            </w:r>
          </w:p>
        </w:tc>
        <w:tc>
          <w:tcPr>
            <w:tcW w:w="1985" w:type="dxa"/>
            <w:shd w:val="clear" w:color="auto" w:fill="auto"/>
          </w:tcPr>
          <w:p w14:paraId="4533FEE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Уровень регистрируемой безработицы от трудоспособного населения в трудоспособном возрасте</w:t>
            </w:r>
          </w:p>
        </w:tc>
        <w:tc>
          <w:tcPr>
            <w:tcW w:w="737" w:type="dxa"/>
            <w:shd w:val="clear" w:color="auto" w:fill="auto"/>
          </w:tcPr>
          <w:p w14:paraId="76C66F0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w:t>
            </w:r>
          </w:p>
        </w:tc>
        <w:tc>
          <w:tcPr>
            <w:tcW w:w="567" w:type="dxa"/>
            <w:shd w:val="clear" w:color="auto" w:fill="auto"/>
          </w:tcPr>
          <w:p w14:paraId="359D808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2,5</w:t>
            </w:r>
          </w:p>
        </w:tc>
        <w:tc>
          <w:tcPr>
            <w:tcW w:w="680" w:type="dxa"/>
            <w:shd w:val="clear" w:color="auto" w:fill="auto"/>
          </w:tcPr>
          <w:p w14:paraId="7658D55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2,3</w:t>
            </w:r>
          </w:p>
        </w:tc>
        <w:tc>
          <w:tcPr>
            <w:tcW w:w="709" w:type="dxa"/>
            <w:shd w:val="clear" w:color="auto" w:fill="auto"/>
          </w:tcPr>
          <w:p w14:paraId="48FC848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w:t>
            </w:r>
          </w:p>
        </w:tc>
        <w:tc>
          <w:tcPr>
            <w:tcW w:w="709" w:type="dxa"/>
            <w:gridSpan w:val="2"/>
            <w:shd w:val="clear" w:color="auto" w:fill="auto"/>
          </w:tcPr>
          <w:p w14:paraId="1A76067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1,8</w:t>
            </w:r>
          </w:p>
        </w:tc>
        <w:tc>
          <w:tcPr>
            <w:tcW w:w="709" w:type="dxa"/>
            <w:shd w:val="clear" w:color="auto" w:fill="auto"/>
          </w:tcPr>
          <w:p w14:paraId="3CE1E223" w14:textId="77777777" w:rsidR="00BE79E9" w:rsidRPr="00BE79E9" w:rsidRDefault="00BE79E9" w:rsidP="00BE79E9">
            <w:pPr>
              <w:autoSpaceDN w:val="0"/>
              <w:adjustRightInd w:val="0"/>
              <w:jc w:val="center"/>
              <w:rPr>
                <w:rFonts w:eastAsia="Times New Roman" w:cs="Times New Roman"/>
                <w:lang w:val="en-US" w:eastAsia="ru-RU"/>
              </w:rPr>
            </w:pPr>
            <w:r w:rsidRPr="00BE79E9">
              <w:rPr>
                <w:rFonts w:eastAsia="Times New Roman" w:cs="Times New Roman"/>
                <w:lang w:eastAsia="ru-RU"/>
              </w:rPr>
              <w:t>1,6</w:t>
            </w:r>
          </w:p>
        </w:tc>
        <w:tc>
          <w:tcPr>
            <w:tcW w:w="708" w:type="dxa"/>
            <w:shd w:val="clear" w:color="auto" w:fill="auto"/>
          </w:tcPr>
          <w:p w14:paraId="40AD1E53" w14:textId="77777777" w:rsidR="00BE79E9" w:rsidRPr="00BE79E9" w:rsidRDefault="00BE79E9" w:rsidP="00BE79E9">
            <w:pPr>
              <w:autoSpaceDN w:val="0"/>
              <w:adjustRightInd w:val="0"/>
              <w:jc w:val="center"/>
              <w:rPr>
                <w:rFonts w:eastAsia="Times New Roman" w:cs="Times New Roman"/>
                <w:lang w:val="en-US" w:eastAsia="ru-RU"/>
              </w:rPr>
            </w:pPr>
            <w:r w:rsidRPr="00BE79E9">
              <w:rPr>
                <w:rFonts w:eastAsia="Times New Roman" w:cs="Times New Roman"/>
                <w:lang w:eastAsia="ru-RU"/>
              </w:rPr>
              <w:t>1,5</w:t>
            </w:r>
          </w:p>
        </w:tc>
        <w:tc>
          <w:tcPr>
            <w:tcW w:w="709" w:type="dxa"/>
            <w:shd w:val="clear" w:color="auto" w:fill="auto"/>
          </w:tcPr>
          <w:p w14:paraId="4C71262D" w14:textId="77777777" w:rsidR="00BE79E9" w:rsidRPr="00BE79E9" w:rsidRDefault="00BE79E9" w:rsidP="00BE79E9">
            <w:pPr>
              <w:tabs>
                <w:tab w:val="left" w:pos="2982"/>
              </w:tabs>
              <w:autoSpaceDN w:val="0"/>
              <w:adjustRightInd w:val="0"/>
              <w:jc w:val="center"/>
              <w:rPr>
                <w:rFonts w:eastAsia="Times New Roman" w:cs="Times New Roman"/>
                <w:bCs/>
                <w:color w:val="000000"/>
                <w:lang w:eastAsia="ru-RU"/>
              </w:rPr>
            </w:pPr>
            <w:r w:rsidRPr="00BE79E9">
              <w:rPr>
                <w:rFonts w:eastAsia="Times New Roman" w:cs="Times New Roman"/>
                <w:bCs/>
                <w:color w:val="000000"/>
                <w:lang w:eastAsia="ru-RU"/>
              </w:rPr>
              <w:t>1,5</w:t>
            </w:r>
          </w:p>
        </w:tc>
        <w:tc>
          <w:tcPr>
            <w:tcW w:w="709" w:type="dxa"/>
            <w:shd w:val="clear" w:color="auto" w:fill="auto"/>
          </w:tcPr>
          <w:p w14:paraId="2BD265E3"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709" w:type="dxa"/>
            <w:shd w:val="clear" w:color="auto" w:fill="auto"/>
          </w:tcPr>
          <w:p w14:paraId="419B91A0"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708" w:type="dxa"/>
            <w:shd w:val="clear" w:color="auto" w:fill="auto"/>
          </w:tcPr>
          <w:p w14:paraId="082E910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709" w:type="dxa"/>
          </w:tcPr>
          <w:p w14:paraId="7D7D79B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709" w:type="dxa"/>
          </w:tcPr>
          <w:p w14:paraId="51B3AE6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879" w:type="dxa"/>
          </w:tcPr>
          <w:p w14:paraId="7536C3E3"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c>
          <w:tcPr>
            <w:tcW w:w="1418" w:type="dxa"/>
          </w:tcPr>
          <w:p w14:paraId="5105E22F"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1,5</w:t>
            </w:r>
          </w:p>
        </w:tc>
      </w:tr>
    </w:tbl>
    <w:p w14:paraId="7C24015C"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0C55335E"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3BA043E3"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0E5931C9"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0ED7A917"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027E8C42"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4BD77C98"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24D3AB0A"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6755649D"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5201CDE6"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2A44DBDB"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2EB3183B"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27B567B3"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755816D0"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4F703321"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1E6665B6"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5958C019"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3CCE55C6"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52BD6CD6"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48053AC3"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0BAC2FB2"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67AE85DF"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Приложение №2</w:t>
      </w:r>
    </w:p>
    <w:p w14:paraId="2D529D6C"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556DF0CE"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75BBEDFE"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45A61D56"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10C05405" w14:textId="77777777" w:rsidR="00BE79E9" w:rsidRPr="00BE79E9" w:rsidRDefault="00BE79E9" w:rsidP="00BE79E9">
      <w:pPr>
        <w:autoSpaceDN w:val="0"/>
        <w:adjustRightInd w:val="0"/>
        <w:jc w:val="center"/>
        <w:outlineLvl w:val="5"/>
        <w:rPr>
          <w:rFonts w:eastAsia="Times New Roman" w:cs="Times New Roman"/>
          <w:b/>
          <w:sz w:val="26"/>
          <w:szCs w:val="26"/>
          <w:lang w:eastAsia="ru-RU"/>
        </w:rPr>
      </w:pPr>
      <w:bookmarkStart w:id="36" w:name="_Hlk159422924"/>
      <w:r w:rsidRPr="00BE79E9">
        <w:rPr>
          <w:rFonts w:eastAsia="Times New Roman" w:cs="Times New Roman"/>
          <w:b/>
          <w:bCs/>
          <w:sz w:val="26"/>
          <w:szCs w:val="26"/>
          <w:lang w:eastAsia="ru-RU"/>
        </w:rPr>
        <w:t xml:space="preserve">Финансовая оценка применения мер муниципального регулирования в сфере реализации муниципальной программы </w:t>
      </w:r>
      <w:r w:rsidRPr="00BE79E9">
        <w:rPr>
          <w:rFonts w:eastAsia="Times New Roman" w:cs="Times New Roman"/>
          <w:b/>
          <w:color w:val="000000"/>
          <w:sz w:val="26"/>
          <w:szCs w:val="26"/>
          <w:lang w:eastAsia="ru-RU"/>
        </w:rPr>
        <w:t>«Социальная поддержка населения</w:t>
      </w:r>
      <w:bookmarkEnd w:id="36"/>
      <w:r w:rsidRPr="00BE79E9">
        <w:rPr>
          <w:rFonts w:eastAsia="Times New Roman" w:cs="Times New Roman"/>
          <w:b/>
          <w:sz w:val="26"/>
          <w:szCs w:val="26"/>
          <w:lang w:eastAsia="ru-RU"/>
        </w:rPr>
        <w:t>»</w:t>
      </w:r>
    </w:p>
    <w:p w14:paraId="3D640D3F" w14:textId="77777777" w:rsidR="00BE79E9" w:rsidRPr="00BE79E9" w:rsidRDefault="00BE79E9" w:rsidP="00BE79E9">
      <w:pPr>
        <w:widowControl w:val="0"/>
        <w:autoSpaceDN w:val="0"/>
        <w:adjustRightInd w:val="0"/>
        <w:jc w:val="center"/>
        <w:rPr>
          <w:rFonts w:eastAsia="Times New Roman" w:cs="Times New Roman"/>
          <w:sz w:val="26"/>
          <w:szCs w:val="26"/>
          <w:lang w:eastAsia="ru-RU"/>
        </w:rPr>
      </w:pPr>
    </w:p>
    <w:p w14:paraId="425D0407"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057047BB"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3F7C737A"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 xml:space="preserve">Отдел по делам семьи, демографии охране прав детства Управления образования Администрации муниципального образования «Киясовский район», Отдел строительства и муниципального хозяйства Администрации муниципального образования «Киясовский район», </w:t>
      </w:r>
      <w:r w:rsidRPr="00BE79E9">
        <w:rPr>
          <w:rFonts w:eastAsia="Times New Roman" w:cs="Times New Roman"/>
          <w:color w:val="000000"/>
          <w:sz w:val="26"/>
          <w:szCs w:val="26"/>
          <w:u w:val="single"/>
          <w:lang w:eastAsia="ru-RU"/>
        </w:rPr>
        <w:t>Отдел экономического развития Администрации муниципального образования «Киясовский район»</w:t>
      </w:r>
    </w:p>
    <w:p w14:paraId="2466DF0C"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67"/>
        <w:gridCol w:w="1701"/>
        <w:gridCol w:w="1417"/>
        <w:gridCol w:w="668"/>
        <w:gridCol w:w="41"/>
        <w:gridCol w:w="567"/>
        <w:gridCol w:w="60"/>
        <w:gridCol w:w="649"/>
        <w:gridCol w:w="19"/>
        <w:gridCol w:w="669"/>
        <w:gridCol w:w="20"/>
        <w:gridCol w:w="648"/>
        <w:gridCol w:w="61"/>
        <w:gridCol w:w="567"/>
        <w:gridCol w:w="40"/>
        <w:gridCol w:w="669"/>
        <w:gridCol w:w="668"/>
        <w:gridCol w:w="42"/>
        <w:gridCol w:w="626"/>
        <w:gridCol w:w="82"/>
        <w:gridCol w:w="567"/>
        <w:gridCol w:w="19"/>
        <w:gridCol w:w="669"/>
        <w:gridCol w:w="21"/>
        <w:gridCol w:w="647"/>
        <w:gridCol w:w="62"/>
        <w:gridCol w:w="567"/>
        <w:gridCol w:w="39"/>
        <w:gridCol w:w="670"/>
        <w:gridCol w:w="1985"/>
      </w:tblGrid>
      <w:tr w:rsidR="00BE79E9" w:rsidRPr="00BE79E9" w14:paraId="230A385D" w14:textId="77777777" w:rsidTr="000C030B">
        <w:tc>
          <w:tcPr>
            <w:tcW w:w="1099" w:type="dxa"/>
            <w:gridSpan w:val="2"/>
            <w:shd w:val="clear" w:color="auto" w:fill="auto"/>
          </w:tcPr>
          <w:p w14:paraId="19878D07"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Код аналитической программной классификации</w:t>
            </w:r>
          </w:p>
        </w:tc>
        <w:tc>
          <w:tcPr>
            <w:tcW w:w="1701" w:type="dxa"/>
            <w:vMerge w:val="restart"/>
            <w:shd w:val="clear" w:color="auto" w:fill="auto"/>
          </w:tcPr>
          <w:p w14:paraId="003A0BD4"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Наименование меры муниципального регулирования</w:t>
            </w:r>
          </w:p>
        </w:tc>
        <w:tc>
          <w:tcPr>
            <w:tcW w:w="1417" w:type="dxa"/>
            <w:vMerge w:val="restart"/>
            <w:shd w:val="clear" w:color="auto" w:fill="auto"/>
          </w:tcPr>
          <w:p w14:paraId="4DE48607"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Показатель</w:t>
            </w:r>
          </w:p>
          <w:p w14:paraId="52F6955B"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применения меры</w:t>
            </w:r>
          </w:p>
        </w:tc>
        <w:tc>
          <w:tcPr>
            <w:tcW w:w="9357" w:type="dxa"/>
            <w:gridSpan w:val="26"/>
            <w:shd w:val="clear" w:color="auto" w:fill="auto"/>
          </w:tcPr>
          <w:p w14:paraId="58CCB1FA" w14:textId="77777777" w:rsidR="00BE79E9" w:rsidRPr="00BE79E9" w:rsidRDefault="00BE79E9" w:rsidP="00BE79E9">
            <w:pPr>
              <w:overflowPunct/>
              <w:autoSpaceDE/>
              <w:jc w:val="center"/>
              <w:textAlignment w:val="auto"/>
              <w:rPr>
                <w:rFonts w:eastAsia="Times New Roman" w:cs="Times New Roman"/>
                <w:b/>
                <w:lang w:eastAsia="ru-RU"/>
              </w:rPr>
            </w:pPr>
            <w:bookmarkStart w:id="37" w:name="_Hlk159422954"/>
            <w:r w:rsidRPr="00BE79E9">
              <w:rPr>
                <w:rFonts w:eastAsia="Times New Roman" w:cs="Times New Roman"/>
                <w:b/>
                <w:lang w:eastAsia="ru-RU"/>
              </w:rPr>
              <w:t>Финансовая оценка результата</w:t>
            </w:r>
            <w:bookmarkEnd w:id="37"/>
            <w:r w:rsidRPr="00BE79E9">
              <w:rPr>
                <w:rFonts w:eastAsia="Times New Roman" w:cs="Times New Roman"/>
                <w:b/>
                <w:lang w:eastAsia="ru-RU"/>
              </w:rPr>
              <w:t>,</w:t>
            </w:r>
          </w:p>
          <w:p w14:paraId="3FD4AF91" w14:textId="77777777" w:rsidR="00BE79E9" w:rsidRPr="00BE79E9" w:rsidRDefault="00BE79E9" w:rsidP="00BE79E9">
            <w:pPr>
              <w:autoSpaceDN w:val="0"/>
              <w:adjustRightInd w:val="0"/>
              <w:rPr>
                <w:rFonts w:eastAsia="Times New Roman" w:cs="Times New Roman"/>
                <w:b/>
                <w:lang w:eastAsia="ru-RU"/>
              </w:rPr>
            </w:pPr>
            <w:r w:rsidRPr="00BE79E9">
              <w:rPr>
                <w:rFonts w:eastAsia="Times New Roman" w:cs="Times New Roman"/>
                <w:b/>
                <w:lang w:eastAsia="ru-RU"/>
              </w:rPr>
              <w:t>тыс. рублей</w:t>
            </w:r>
          </w:p>
        </w:tc>
        <w:tc>
          <w:tcPr>
            <w:tcW w:w="1985" w:type="dxa"/>
            <w:vMerge w:val="restart"/>
            <w:tcBorders>
              <w:right w:val="single" w:sz="4" w:space="0" w:color="auto"/>
            </w:tcBorders>
            <w:shd w:val="clear" w:color="auto" w:fill="auto"/>
          </w:tcPr>
          <w:p w14:paraId="5D602F28" w14:textId="77777777" w:rsidR="00BE79E9" w:rsidRPr="00BE79E9" w:rsidRDefault="00BE79E9" w:rsidP="00BE79E9">
            <w:pPr>
              <w:autoSpaceDN w:val="0"/>
              <w:adjustRightInd w:val="0"/>
              <w:rPr>
                <w:rFonts w:eastAsia="Times New Roman" w:cs="Times New Roman"/>
                <w:b/>
                <w:lang w:eastAsia="ru-RU"/>
              </w:rPr>
            </w:pPr>
          </w:p>
          <w:p w14:paraId="4DFDF76F"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Краткое обоснование необходимости применения меры для достижения муниципальной цели</w:t>
            </w:r>
          </w:p>
        </w:tc>
      </w:tr>
      <w:tr w:rsidR="00BE79E9" w:rsidRPr="00BE79E9" w14:paraId="7D1014A4" w14:textId="77777777" w:rsidTr="000C030B">
        <w:tc>
          <w:tcPr>
            <w:tcW w:w="532" w:type="dxa"/>
            <w:shd w:val="clear" w:color="auto" w:fill="auto"/>
            <w:vAlign w:val="center"/>
          </w:tcPr>
          <w:p w14:paraId="5A2115DC"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МП</w:t>
            </w:r>
          </w:p>
        </w:tc>
        <w:tc>
          <w:tcPr>
            <w:tcW w:w="567" w:type="dxa"/>
            <w:shd w:val="clear" w:color="auto" w:fill="auto"/>
            <w:vAlign w:val="center"/>
          </w:tcPr>
          <w:p w14:paraId="42507D1A"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Пп</w:t>
            </w:r>
          </w:p>
        </w:tc>
        <w:tc>
          <w:tcPr>
            <w:tcW w:w="1701" w:type="dxa"/>
            <w:vMerge/>
            <w:shd w:val="clear" w:color="auto" w:fill="auto"/>
            <w:vAlign w:val="center"/>
          </w:tcPr>
          <w:p w14:paraId="24DC22AB" w14:textId="77777777" w:rsidR="00BE79E9" w:rsidRPr="00BE79E9" w:rsidRDefault="00BE79E9" w:rsidP="00BE79E9">
            <w:pPr>
              <w:overflowPunct/>
              <w:autoSpaceDE/>
              <w:jc w:val="center"/>
              <w:textAlignment w:val="auto"/>
              <w:rPr>
                <w:rFonts w:eastAsia="Times New Roman" w:cs="Times New Roman"/>
                <w:b/>
                <w:lang w:eastAsia="ru-RU"/>
              </w:rPr>
            </w:pPr>
          </w:p>
        </w:tc>
        <w:tc>
          <w:tcPr>
            <w:tcW w:w="1417" w:type="dxa"/>
            <w:vMerge/>
            <w:shd w:val="clear" w:color="auto" w:fill="auto"/>
            <w:vAlign w:val="center"/>
          </w:tcPr>
          <w:p w14:paraId="2C2AB3E4" w14:textId="77777777" w:rsidR="00BE79E9" w:rsidRPr="00BE79E9" w:rsidRDefault="00BE79E9" w:rsidP="00BE79E9">
            <w:pPr>
              <w:overflowPunct/>
              <w:autoSpaceDE/>
              <w:jc w:val="center"/>
              <w:textAlignment w:val="auto"/>
              <w:rPr>
                <w:rFonts w:eastAsia="Times New Roman" w:cs="Times New Roman"/>
                <w:b/>
                <w:lang w:eastAsia="ru-RU"/>
              </w:rPr>
            </w:pPr>
          </w:p>
        </w:tc>
        <w:tc>
          <w:tcPr>
            <w:tcW w:w="668" w:type="dxa"/>
            <w:shd w:val="clear" w:color="auto" w:fill="auto"/>
          </w:tcPr>
          <w:p w14:paraId="7D440D63"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2015 г.</w:t>
            </w:r>
          </w:p>
        </w:tc>
        <w:tc>
          <w:tcPr>
            <w:tcW w:w="668" w:type="dxa"/>
            <w:gridSpan w:val="3"/>
            <w:shd w:val="clear" w:color="auto" w:fill="auto"/>
          </w:tcPr>
          <w:p w14:paraId="36C28DD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2016</w:t>
            </w:r>
          </w:p>
          <w:p w14:paraId="60C778B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г.</w:t>
            </w:r>
          </w:p>
        </w:tc>
        <w:tc>
          <w:tcPr>
            <w:tcW w:w="668" w:type="dxa"/>
            <w:gridSpan w:val="2"/>
            <w:shd w:val="clear" w:color="auto" w:fill="auto"/>
          </w:tcPr>
          <w:p w14:paraId="5F6E2279"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2017</w:t>
            </w:r>
            <w:r w:rsidRPr="00BE79E9">
              <w:rPr>
                <w:rFonts w:eastAsia="Times New Roman" w:cs="Times New Roman"/>
                <w:b/>
                <w:lang w:val="en-US" w:eastAsia="ru-RU"/>
              </w:rPr>
              <w:t xml:space="preserve"> </w:t>
            </w:r>
            <w:r w:rsidRPr="00BE79E9">
              <w:rPr>
                <w:rFonts w:eastAsia="Times New Roman" w:cs="Times New Roman"/>
                <w:b/>
                <w:lang w:eastAsia="ru-RU"/>
              </w:rPr>
              <w:t>г.</w:t>
            </w:r>
          </w:p>
        </w:tc>
        <w:tc>
          <w:tcPr>
            <w:tcW w:w="669" w:type="dxa"/>
            <w:shd w:val="clear" w:color="auto" w:fill="auto"/>
          </w:tcPr>
          <w:p w14:paraId="1F2D65A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2018</w:t>
            </w:r>
            <w:r w:rsidRPr="00BE79E9">
              <w:rPr>
                <w:rFonts w:eastAsia="Times New Roman" w:cs="Times New Roman"/>
                <w:b/>
                <w:lang w:val="en-US" w:eastAsia="ru-RU"/>
              </w:rPr>
              <w:t xml:space="preserve"> </w:t>
            </w:r>
            <w:r w:rsidRPr="00BE79E9">
              <w:rPr>
                <w:rFonts w:eastAsia="Times New Roman" w:cs="Times New Roman"/>
                <w:b/>
                <w:lang w:eastAsia="ru-RU"/>
              </w:rPr>
              <w:t>г.</w:t>
            </w:r>
          </w:p>
        </w:tc>
        <w:tc>
          <w:tcPr>
            <w:tcW w:w="668" w:type="dxa"/>
            <w:gridSpan w:val="2"/>
            <w:shd w:val="clear" w:color="auto" w:fill="auto"/>
          </w:tcPr>
          <w:p w14:paraId="2BA2A95E"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2019</w:t>
            </w:r>
            <w:r w:rsidRPr="00BE79E9">
              <w:rPr>
                <w:rFonts w:eastAsia="Times New Roman" w:cs="Times New Roman"/>
                <w:b/>
                <w:lang w:val="en-US" w:eastAsia="ru-RU"/>
              </w:rPr>
              <w:t xml:space="preserve"> </w:t>
            </w:r>
            <w:r w:rsidRPr="00BE79E9">
              <w:rPr>
                <w:rFonts w:eastAsia="Times New Roman" w:cs="Times New Roman"/>
                <w:b/>
                <w:lang w:eastAsia="ru-RU"/>
              </w:rPr>
              <w:t>г.</w:t>
            </w:r>
          </w:p>
        </w:tc>
        <w:tc>
          <w:tcPr>
            <w:tcW w:w="668" w:type="dxa"/>
            <w:gridSpan w:val="3"/>
            <w:shd w:val="clear" w:color="auto" w:fill="auto"/>
          </w:tcPr>
          <w:p w14:paraId="1A4836DE"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2020</w:t>
            </w:r>
            <w:r w:rsidRPr="00BE79E9">
              <w:rPr>
                <w:rFonts w:eastAsia="Times New Roman" w:cs="Times New Roman"/>
                <w:b/>
                <w:lang w:val="en-US" w:eastAsia="ru-RU"/>
              </w:rPr>
              <w:t xml:space="preserve"> </w:t>
            </w:r>
            <w:r w:rsidRPr="00BE79E9">
              <w:rPr>
                <w:rFonts w:eastAsia="Times New Roman" w:cs="Times New Roman"/>
                <w:b/>
                <w:lang w:eastAsia="ru-RU"/>
              </w:rPr>
              <w:t>г.</w:t>
            </w:r>
          </w:p>
        </w:tc>
        <w:tc>
          <w:tcPr>
            <w:tcW w:w="669" w:type="dxa"/>
            <w:shd w:val="clear" w:color="auto" w:fill="auto"/>
          </w:tcPr>
          <w:p w14:paraId="5F6DB39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b/>
                <w:lang w:eastAsia="ru-RU"/>
              </w:rPr>
              <w:t>2021</w:t>
            </w:r>
            <w:r w:rsidRPr="00BE79E9">
              <w:rPr>
                <w:rFonts w:eastAsia="Times New Roman" w:cs="Times New Roman"/>
                <w:b/>
                <w:lang w:val="en-US" w:eastAsia="ru-RU"/>
              </w:rPr>
              <w:t xml:space="preserve"> </w:t>
            </w:r>
            <w:r w:rsidRPr="00BE79E9">
              <w:rPr>
                <w:rFonts w:eastAsia="Times New Roman" w:cs="Times New Roman"/>
                <w:b/>
                <w:lang w:eastAsia="ru-RU"/>
              </w:rPr>
              <w:t>г.</w:t>
            </w:r>
          </w:p>
        </w:tc>
        <w:tc>
          <w:tcPr>
            <w:tcW w:w="668" w:type="dxa"/>
          </w:tcPr>
          <w:p w14:paraId="0E8EC87A" w14:textId="77777777" w:rsidR="00BE79E9" w:rsidRPr="00BE79E9" w:rsidRDefault="00BE79E9" w:rsidP="00BE79E9">
            <w:pPr>
              <w:autoSpaceDN w:val="0"/>
              <w:adjustRightInd w:val="0"/>
              <w:jc w:val="both"/>
              <w:rPr>
                <w:rFonts w:eastAsia="Times New Roman" w:cs="Times New Roman"/>
                <w:b/>
                <w:lang w:val="en-US" w:eastAsia="ru-RU"/>
              </w:rPr>
            </w:pPr>
            <w:r w:rsidRPr="00BE79E9">
              <w:rPr>
                <w:rFonts w:eastAsia="Times New Roman" w:cs="Times New Roman"/>
                <w:b/>
                <w:lang w:eastAsia="ru-RU"/>
              </w:rPr>
              <w:t>2022</w:t>
            </w:r>
          </w:p>
          <w:p w14:paraId="16AD9B08"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b/>
                <w:lang w:eastAsia="ru-RU"/>
              </w:rPr>
              <w:t>г.</w:t>
            </w:r>
          </w:p>
        </w:tc>
        <w:tc>
          <w:tcPr>
            <w:tcW w:w="668" w:type="dxa"/>
            <w:gridSpan w:val="2"/>
          </w:tcPr>
          <w:p w14:paraId="1D2149EA"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2023</w:t>
            </w:r>
          </w:p>
          <w:p w14:paraId="211D5ED7"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b/>
                <w:lang w:eastAsia="ru-RU"/>
              </w:rPr>
              <w:t>г.</w:t>
            </w:r>
          </w:p>
        </w:tc>
        <w:tc>
          <w:tcPr>
            <w:tcW w:w="668" w:type="dxa"/>
            <w:gridSpan w:val="3"/>
          </w:tcPr>
          <w:p w14:paraId="7ECC26DB"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2024</w:t>
            </w:r>
          </w:p>
          <w:p w14:paraId="78FBAE12"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b/>
                <w:lang w:eastAsia="ru-RU"/>
              </w:rPr>
              <w:t>г.</w:t>
            </w:r>
          </w:p>
        </w:tc>
        <w:tc>
          <w:tcPr>
            <w:tcW w:w="669" w:type="dxa"/>
            <w:tcBorders>
              <w:top w:val="single" w:sz="4" w:space="0" w:color="auto"/>
              <w:right w:val="single" w:sz="4" w:space="0" w:color="auto"/>
            </w:tcBorders>
            <w:shd w:val="clear" w:color="auto" w:fill="auto"/>
          </w:tcPr>
          <w:p w14:paraId="6A51D4F5"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2025</w:t>
            </w:r>
          </w:p>
          <w:p w14:paraId="6063B4E9"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г.</w:t>
            </w:r>
          </w:p>
        </w:tc>
        <w:tc>
          <w:tcPr>
            <w:tcW w:w="668" w:type="dxa"/>
            <w:gridSpan w:val="2"/>
            <w:tcBorders>
              <w:top w:val="single" w:sz="4" w:space="0" w:color="auto"/>
              <w:left w:val="single" w:sz="4" w:space="0" w:color="auto"/>
            </w:tcBorders>
            <w:shd w:val="clear" w:color="auto" w:fill="auto"/>
          </w:tcPr>
          <w:p w14:paraId="6C203CC9"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2026</w:t>
            </w:r>
          </w:p>
          <w:p w14:paraId="2BC8EBAC" w14:textId="77777777" w:rsidR="00BE79E9" w:rsidRPr="00BE79E9" w:rsidRDefault="00BE79E9" w:rsidP="00BE79E9">
            <w:pPr>
              <w:autoSpaceDN w:val="0"/>
              <w:adjustRightInd w:val="0"/>
              <w:jc w:val="both"/>
              <w:rPr>
                <w:rFonts w:eastAsia="Times New Roman" w:cs="Times New Roman"/>
                <w:b/>
                <w:lang w:eastAsia="ru-RU"/>
              </w:rPr>
            </w:pPr>
            <w:r w:rsidRPr="00BE79E9">
              <w:rPr>
                <w:rFonts w:eastAsia="Times New Roman" w:cs="Times New Roman"/>
                <w:b/>
                <w:lang w:eastAsia="ru-RU"/>
              </w:rPr>
              <w:t>г.</w:t>
            </w:r>
          </w:p>
        </w:tc>
        <w:tc>
          <w:tcPr>
            <w:tcW w:w="668" w:type="dxa"/>
            <w:gridSpan w:val="3"/>
          </w:tcPr>
          <w:p w14:paraId="5605FAAD" w14:textId="77777777" w:rsidR="00BE79E9" w:rsidRPr="00BE79E9" w:rsidRDefault="00BE79E9" w:rsidP="00BE79E9">
            <w:pPr>
              <w:autoSpaceDN w:val="0"/>
              <w:adjustRightInd w:val="0"/>
              <w:jc w:val="both"/>
              <w:rPr>
                <w:rFonts w:eastAsia="Times New Roman" w:cs="Times New Roman"/>
                <w:b/>
                <w:lang w:val="en-US" w:eastAsia="ru-RU"/>
              </w:rPr>
            </w:pPr>
            <w:r w:rsidRPr="00BE79E9">
              <w:rPr>
                <w:rFonts w:eastAsia="Times New Roman" w:cs="Times New Roman"/>
                <w:b/>
                <w:lang w:eastAsia="ru-RU"/>
              </w:rPr>
              <w:t>202</w:t>
            </w:r>
            <w:r w:rsidRPr="00BE79E9">
              <w:rPr>
                <w:rFonts w:eastAsia="Times New Roman" w:cs="Times New Roman"/>
                <w:b/>
                <w:lang w:val="en-US" w:eastAsia="ru-RU"/>
              </w:rPr>
              <w:t>7</w:t>
            </w:r>
          </w:p>
          <w:p w14:paraId="3E6EACD8"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b/>
                <w:lang w:eastAsia="ru-RU"/>
              </w:rPr>
              <w:t>г.</w:t>
            </w:r>
          </w:p>
        </w:tc>
        <w:tc>
          <w:tcPr>
            <w:tcW w:w="670" w:type="dxa"/>
          </w:tcPr>
          <w:p w14:paraId="36E9A6D2" w14:textId="77777777" w:rsidR="00BE79E9" w:rsidRPr="00BE79E9" w:rsidRDefault="00BE79E9" w:rsidP="00BE79E9">
            <w:pPr>
              <w:autoSpaceDN w:val="0"/>
              <w:adjustRightInd w:val="0"/>
              <w:jc w:val="both"/>
              <w:rPr>
                <w:rFonts w:eastAsia="Times New Roman" w:cs="Times New Roman"/>
                <w:b/>
                <w:lang w:val="en-US" w:eastAsia="ru-RU"/>
              </w:rPr>
            </w:pPr>
            <w:r w:rsidRPr="00BE79E9">
              <w:rPr>
                <w:rFonts w:eastAsia="Times New Roman" w:cs="Times New Roman"/>
                <w:b/>
                <w:lang w:eastAsia="ru-RU"/>
              </w:rPr>
              <w:t>202</w:t>
            </w:r>
            <w:r w:rsidRPr="00BE79E9">
              <w:rPr>
                <w:rFonts w:eastAsia="Times New Roman" w:cs="Times New Roman"/>
                <w:b/>
                <w:lang w:val="en-US" w:eastAsia="ru-RU"/>
              </w:rPr>
              <w:t>8</w:t>
            </w:r>
          </w:p>
          <w:p w14:paraId="3CB1A3A6"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b/>
                <w:lang w:eastAsia="ru-RU"/>
              </w:rPr>
              <w:t>г.</w:t>
            </w:r>
          </w:p>
        </w:tc>
        <w:tc>
          <w:tcPr>
            <w:tcW w:w="1985" w:type="dxa"/>
            <w:vMerge/>
            <w:tcBorders>
              <w:right w:val="single" w:sz="4" w:space="0" w:color="auto"/>
            </w:tcBorders>
          </w:tcPr>
          <w:p w14:paraId="05DFFD96" w14:textId="77777777" w:rsidR="00BE79E9" w:rsidRPr="00BE79E9" w:rsidRDefault="00BE79E9" w:rsidP="00BE79E9">
            <w:pPr>
              <w:autoSpaceDN w:val="0"/>
              <w:adjustRightInd w:val="0"/>
              <w:jc w:val="both"/>
              <w:rPr>
                <w:rFonts w:eastAsia="Times New Roman" w:cs="Times New Roman"/>
                <w:lang w:eastAsia="ru-RU"/>
              </w:rPr>
            </w:pPr>
          </w:p>
        </w:tc>
      </w:tr>
      <w:tr w:rsidR="00BE79E9" w:rsidRPr="00BE79E9" w14:paraId="7A275A6D" w14:textId="77777777" w:rsidTr="000C030B">
        <w:tc>
          <w:tcPr>
            <w:tcW w:w="532" w:type="dxa"/>
            <w:shd w:val="clear" w:color="auto" w:fill="auto"/>
          </w:tcPr>
          <w:p w14:paraId="6CF4DDC6"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567" w:type="dxa"/>
            <w:shd w:val="clear" w:color="auto" w:fill="auto"/>
          </w:tcPr>
          <w:p w14:paraId="08ECDB10"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4.1</w:t>
            </w:r>
          </w:p>
        </w:tc>
        <w:tc>
          <w:tcPr>
            <w:tcW w:w="1701" w:type="dxa"/>
            <w:shd w:val="clear" w:color="auto" w:fill="auto"/>
          </w:tcPr>
          <w:p w14:paraId="019C981C"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Реализация единой государственной социальной, семейной и демографической политики, направленной на укрепление института семьи и профилактика социального сиротства в муниципального образования «Киясовский район»</w:t>
            </w:r>
          </w:p>
        </w:tc>
        <w:tc>
          <w:tcPr>
            <w:tcW w:w="1417" w:type="dxa"/>
            <w:shd w:val="clear" w:color="auto" w:fill="auto"/>
          </w:tcPr>
          <w:p w14:paraId="6F840C7D"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color w:val="000000"/>
                <w:lang w:eastAsia="ru-RU"/>
              </w:rPr>
              <w:t xml:space="preserve">Количество детей-сирот и детей, оставшихся без попечения родителей, переданных </w:t>
            </w:r>
            <w:r w:rsidRPr="00BE79E9">
              <w:rPr>
                <w:rFonts w:eastAsia="Times New Roman" w:cs="Times New Roman"/>
                <w:lang w:eastAsia="ru-RU"/>
              </w:rPr>
              <w:t>в отчётном году</w:t>
            </w:r>
            <w:r w:rsidRPr="00BE79E9">
              <w:rPr>
                <w:rFonts w:eastAsia="Times New Roman" w:cs="Times New Roman"/>
                <w:color w:val="000000"/>
                <w:lang w:eastAsia="ru-RU"/>
              </w:rPr>
              <w:t xml:space="preserve"> на воспитание в семьи</w:t>
            </w:r>
          </w:p>
        </w:tc>
        <w:tc>
          <w:tcPr>
            <w:tcW w:w="668" w:type="dxa"/>
            <w:shd w:val="clear" w:color="auto" w:fill="auto"/>
          </w:tcPr>
          <w:p w14:paraId="37DFF898"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gridSpan w:val="3"/>
            <w:shd w:val="clear" w:color="auto" w:fill="auto"/>
          </w:tcPr>
          <w:p w14:paraId="2650B4DD"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gridSpan w:val="2"/>
            <w:shd w:val="clear" w:color="auto" w:fill="auto"/>
          </w:tcPr>
          <w:p w14:paraId="01374D5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9" w:type="dxa"/>
            <w:shd w:val="clear" w:color="auto" w:fill="auto"/>
          </w:tcPr>
          <w:p w14:paraId="419FC2C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gridSpan w:val="2"/>
            <w:shd w:val="clear" w:color="auto" w:fill="auto"/>
          </w:tcPr>
          <w:p w14:paraId="2900058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gridSpan w:val="3"/>
            <w:shd w:val="clear" w:color="auto" w:fill="auto"/>
          </w:tcPr>
          <w:p w14:paraId="00E15BC0"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9" w:type="dxa"/>
            <w:shd w:val="clear" w:color="auto" w:fill="auto"/>
          </w:tcPr>
          <w:p w14:paraId="60897558"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tcPr>
          <w:p w14:paraId="14678B5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5,00</w:t>
            </w:r>
          </w:p>
        </w:tc>
        <w:tc>
          <w:tcPr>
            <w:tcW w:w="668" w:type="dxa"/>
            <w:gridSpan w:val="2"/>
          </w:tcPr>
          <w:p w14:paraId="6359236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668" w:type="dxa"/>
            <w:gridSpan w:val="3"/>
          </w:tcPr>
          <w:p w14:paraId="6DB10DD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669" w:type="dxa"/>
            <w:tcBorders>
              <w:right w:val="single" w:sz="4" w:space="0" w:color="auto"/>
            </w:tcBorders>
            <w:shd w:val="clear" w:color="auto" w:fill="auto"/>
          </w:tcPr>
          <w:p w14:paraId="3C6D245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668" w:type="dxa"/>
            <w:gridSpan w:val="2"/>
            <w:tcBorders>
              <w:left w:val="single" w:sz="4" w:space="0" w:color="auto"/>
            </w:tcBorders>
            <w:shd w:val="clear" w:color="auto" w:fill="auto"/>
          </w:tcPr>
          <w:p w14:paraId="4217BD4D"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668" w:type="dxa"/>
            <w:gridSpan w:val="3"/>
          </w:tcPr>
          <w:p w14:paraId="23C6067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670" w:type="dxa"/>
          </w:tcPr>
          <w:p w14:paraId="7EF2043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1985" w:type="dxa"/>
          </w:tcPr>
          <w:p w14:paraId="2599037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Снижение количества детей-сирот и детей, оставшихся без попечения родителей в общем числе детей, увеличение числа детей-сирот и детей, оставшихся без попечения родителей, воспитывающихся в замещающих семьях, реализация прав детей жить и воспитываться в семье, всестороннее укрепление института семьи как формы гармоничной жизнедеятельности личности</w:t>
            </w:r>
          </w:p>
        </w:tc>
      </w:tr>
      <w:tr w:rsidR="00BE79E9" w:rsidRPr="00BE79E9" w14:paraId="1C78A6D4" w14:textId="77777777" w:rsidTr="000C030B">
        <w:tc>
          <w:tcPr>
            <w:tcW w:w="532" w:type="dxa"/>
            <w:shd w:val="clear" w:color="auto" w:fill="auto"/>
          </w:tcPr>
          <w:p w14:paraId="52C4F225"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567" w:type="dxa"/>
            <w:shd w:val="clear" w:color="auto" w:fill="auto"/>
          </w:tcPr>
          <w:p w14:paraId="688A5AAB"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4.2</w:t>
            </w:r>
          </w:p>
        </w:tc>
        <w:tc>
          <w:tcPr>
            <w:tcW w:w="1701" w:type="dxa"/>
            <w:shd w:val="clear" w:color="auto" w:fill="auto"/>
          </w:tcPr>
          <w:p w14:paraId="1EC53B2C" w14:textId="77777777" w:rsidR="00BE79E9" w:rsidRPr="00BE79E9" w:rsidRDefault="00BE79E9" w:rsidP="00BE79E9">
            <w:pPr>
              <w:autoSpaceDN w:val="0"/>
              <w:adjustRightInd w:val="0"/>
              <w:jc w:val="both"/>
              <w:rPr>
                <w:rFonts w:eastAsia="Times New Roman" w:cs="Times New Roman"/>
                <w:lang w:eastAsia="ru-RU"/>
              </w:rPr>
            </w:pPr>
          </w:p>
        </w:tc>
        <w:tc>
          <w:tcPr>
            <w:tcW w:w="12759" w:type="dxa"/>
            <w:gridSpan w:val="28"/>
            <w:shd w:val="clear" w:color="auto" w:fill="auto"/>
          </w:tcPr>
          <w:p w14:paraId="0F7BD3CA" w14:textId="77777777" w:rsidR="00BE79E9" w:rsidRPr="00BE79E9" w:rsidRDefault="00BE79E9" w:rsidP="00BE79E9">
            <w:pPr>
              <w:autoSpaceDN w:val="0"/>
              <w:adjustRightInd w:val="0"/>
              <w:jc w:val="both"/>
              <w:rPr>
                <w:rFonts w:eastAsia="Times New Roman" w:cs="Times New Roman"/>
                <w:b/>
                <w:i/>
                <w:lang w:eastAsia="ru-RU"/>
              </w:rPr>
            </w:pPr>
            <w:r w:rsidRPr="00BE79E9">
              <w:rPr>
                <w:rFonts w:eastAsia="Times New Roman" w:cs="Times New Roman"/>
                <w:b/>
                <w:i/>
                <w:lang w:eastAsia="ru-RU"/>
              </w:rPr>
              <w:t>Меры муниципального регулирования не применяются</w:t>
            </w:r>
          </w:p>
        </w:tc>
      </w:tr>
      <w:tr w:rsidR="00BE79E9" w:rsidRPr="00BE79E9" w14:paraId="766AE846" w14:textId="77777777" w:rsidTr="000C030B">
        <w:trPr>
          <w:trHeight w:val="2285"/>
        </w:trPr>
        <w:tc>
          <w:tcPr>
            <w:tcW w:w="532" w:type="dxa"/>
            <w:shd w:val="clear" w:color="auto" w:fill="auto"/>
          </w:tcPr>
          <w:p w14:paraId="5BA4E09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567" w:type="dxa"/>
            <w:shd w:val="clear" w:color="auto" w:fill="auto"/>
          </w:tcPr>
          <w:p w14:paraId="5F47F470"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4.3</w:t>
            </w:r>
          </w:p>
        </w:tc>
        <w:tc>
          <w:tcPr>
            <w:tcW w:w="1701" w:type="dxa"/>
            <w:shd w:val="clear" w:color="auto" w:fill="auto"/>
          </w:tcPr>
          <w:p w14:paraId="66795DC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color w:val="000000"/>
                <w:lang w:eastAsia="ru-RU"/>
              </w:rPr>
              <w:t>Обеспечение жильем молодых семей</w:t>
            </w:r>
          </w:p>
        </w:tc>
        <w:tc>
          <w:tcPr>
            <w:tcW w:w="1417" w:type="dxa"/>
            <w:shd w:val="clear" w:color="auto" w:fill="auto"/>
          </w:tcPr>
          <w:p w14:paraId="590E929F"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color w:val="000000"/>
                <w:lang w:eastAsia="ru-RU"/>
              </w:rPr>
              <w:t>Количество молодых семей, получивших социальную выплату на приобретение (строительство) жилых помещений</w:t>
            </w:r>
          </w:p>
        </w:tc>
        <w:tc>
          <w:tcPr>
            <w:tcW w:w="709" w:type="dxa"/>
            <w:gridSpan w:val="2"/>
            <w:shd w:val="clear" w:color="auto" w:fill="auto"/>
          </w:tcPr>
          <w:p w14:paraId="1F1BD1F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567" w:type="dxa"/>
            <w:shd w:val="clear" w:color="auto" w:fill="auto"/>
          </w:tcPr>
          <w:p w14:paraId="0953331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24,1</w:t>
            </w:r>
          </w:p>
        </w:tc>
        <w:tc>
          <w:tcPr>
            <w:tcW w:w="709" w:type="dxa"/>
            <w:gridSpan w:val="2"/>
            <w:shd w:val="clear" w:color="auto" w:fill="auto"/>
          </w:tcPr>
          <w:p w14:paraId="57DC004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22,4</w:t>
            </w:r>
          </w:p>
        </w:tc>
        <w:tc>
          <w:tcPr>
            <w:tcW w:w="708" w:type="dxa"/>
            <w:gridSpan w:val="3"/>
            <w:shd w:val="clear" w:color="auto" w:fill="auto"/>
          </w:tcPr>
          <w:p w14:paraId="2E0468F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09" w:type="dxa"/>
            <w:gridSpan w:val="2"/>
            <w:shd w:val="clear" w:color="auto" w:fill="auto"/>
          </w:tcPr>
          <w:p w14:paraId="7A3C4B4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10,2</w:t>
            </w:r>
          </w:p>
        </w:tc>
        <w:tc>
          <w:tcPr>
            <w:tcW w:w="567" w:type="dxa"/>
            <w:shd w:val="clear" w:color="auto" w:fill="auto"/>
          </w:tcPr>
          <w:p w14:paraId="762205A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11,2</w:t>
            </w:r>
          </w:p>
        </w:tc>
        <w:tc>
          <w:tcPr>
            <w:tcW w:w="709" w:type="dxa"/>
            <w:gridSpan w:val="2"/>
            <w:shd w:val="clear" w:color="auto" w:fill="auto"/>
          </w:tcPr>
          <w:p w14:paraId="123F4CC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12,7</w:t>
            </w:r>
          </w:p>
        </w:tc>
        <w:tc>
          <w:tcPr>
            <w:tcW w:w="710" w:type="dxa"/>
            <w:gridSpan w:val="2"/>
          </w:tcPr>
          <w:p w14:paraId="217247CA"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16,5</w:t>
            </w:r>
          </w:p>
        </w:tc>
        <w:tc>
          <w:tcPr>
            <w:tcW w:w="708" w:type="dxa"/>
            <w:gridSpan w:val="2"/>
          </w:tcPr>
          <w:p w14:paraId="3838D8C4"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7,26</w:t>
            </w:r>
          </w:p>
        </w:tc>
        <w:tc>
          <w:tcPr>
            <w:tcW w:w="567" w:type="dxa"/>
          </w:tcPr>
          <w:p w14:paraId="77E09C8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25,2</w:t>
            </w:r>
          </w:p>
        </w:tc>
        <w:tc>
          <w:tcPr>
            <w:tcW w:w="709" w:type="dxa"/>
            <w:gridSpan w:val="3"/>
            <w:tcBorders>
              <w:right w:val="single" w:sz="4" w:space="0" w:color="auto"/>
            </w:tcBorders>
            <w:shd w:val="clear" w:color="auto" w:fill="auto"/>
          </w:tcPr>
          <w:p w14:paraId="7EE1281A"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22,1</w:t>
            </w:r>
          </w:p>
        </w:tc>
        <w:tc>
          <w:tcPr>
            <w:tcW w:w="709" w:type="dxa"/>
            <w:gridSpan w:val="2"/>
          </w:tcPr>
          <w:p w14:paraId="1ECC5779"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567" w:type="dxa"/>
            <w:tcBorders>
              <w:right w:val="single" w:sz="4" w:space="0" w:color="auto"/>
            </w:tcBorders>
          </w:tcPr>
          <w:p w14:paraId="2044715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09" w:type="dxa"/>
            <w:gridSpan w:val="2"/>
            <w:tcBorders>
              <w:left w:val="single" w:sz="4" w:space="0" w:color="auto"/>
            </w:tcBorders>
            <w:shd w:val="clear" w:color="auto" w:fill="auto"/>
          </w:tcPr>
          <w:p w14:paraId="7CBCA27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1985" w:type="dxa"/>
          </w:tcPr>
          <w:p w14:paraId="6BB0BDB6"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Улучшение жилищных условий молодых семей</w:t>
            </w:r>
          </w:p>
        </w:tc>
      </w:tr>
      <w:tr w:rsidR="00BE79E9" w:rsidRPr="00BE79E9" w14:paraId="18D39641" w14:textId="77777777" w:rsidTr="000C030B">
        <w:tc>
          <w:tcPr>
            <w:tcW w:w="532" w:type="dxa"/>
            <w:shd w:val="clear" w:color="auto" w:fill="auto"/>
          </w:tcPr>
          <w:p w14:paraId="7E5DBAB0"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567" w:type="dxa"/>
            <w:shd w:val="clear" w:color="auto" w:fill="auto"/>
          </w:tcPr>
          <w:p w14:paraId="6CCFFC7A"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4.5</w:t>
            </w:r>
          </w:p>
        </w:tc>
        <w:tc>
          <w:tcPr>
            <w:tcW w:w="1701" w:type="dxa"/>
            <w:shd w:val="clear" w:color="auto" w:fill="auto"/>
          </w:tcPr>
          <w:p w14:paraId="0215CEFB"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Содействие занятости населения</w:t>
            </w:r>
          </w:p>
        </w:tc>
        <w:tc>
          <w:tcPr>
            <w:tcW w:w="1417" w:type="dxa"/>
            <w:shd w:val="clear" w:color="auto" w:fill="auto"/>
          </w:tcPr>
          <w:p w14:paraId="19B23400"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 xml:space="preserve">Уровень регистрируемой безработицы от трудоспособного населения в трудоспособном возрасте </w:t>
            </w:r>
          </w:p>
        </w:tc>
        <w:tc>
          <w:tcPr>
            <w:tcW w:w="709" w:type="dxa"/>
            <w:gridSpan w:val="2"/>
            <w:shd w:val="clear" w:color="auto" w:fill="auto"/>
          </w:tcPr>
          <w:p w14:paraId="64819C0C"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440,00</w:t>
            </w:r>
          </w:p>
        </w:tc>
        <w:tc>
          <w:tcPr>
            <w:tcW w:w="567" w:type="dxa"/>
            <w:shd w:val="clear" w:color="auto" w:fill="auto"/>
          </w:tcPr>
          <w:p w14:paraId="5B4C641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212,00</w:t>
            </w:r>
          </w:p>
        </w:tc>
        <w:tc>
          <w:tcPr>
            <w:tcW w:w="709" w:type="dxa"/>
            <w:gridSpan w:val="2"/>
            <w:shd w:val="clear" w:color="auto" w:fill="auto"/>
          </w:tcPr>
          <w:p w14:paraId="1CA9414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265,60</w:t>
            </w:r>
          </w:p>
        </w:tc>
        <w:tc>
          <w:tcPr>
            <w:tcW w:w="708" w:type="dxa"/>
            <w:gridSpan w:val="3"/>
            <w:shd w:val="clear" w:color="auto" w:fill="auto"/>
          </w:tcPr>
          <w:p w14:paraId="243A99CA"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09" w:type="dxa"/>
            <w:gridSpan w:val="2"/>
            <w:shd w:val="clear" w:color="auto" w:fill="auto"/>
          </w:tcPr>
          <w:p w14:paraId="772A8F0E"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567" w:type="dxa"/>
            <w:shd w:val="clear" w:color="auto" w:fill="auto"/>
          </w:tcPr>
          <w:p w14:paraId="36BF0087"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09" w:type="dxa"/>
            <w:gridSpan w:val="2"/>
            <w:shd w:val="clear" w:color="auto" w:fill="auto"/>
          </w:tcPr>
          <w:p w14:paraId="5883F90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10" w:type="dxa"/>
            <w:gridSpan w:val="2"/>
          </w:tcPr>
          <w:p w14:paraId="59F4A3E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08" w:type="dxa"/>
            <w:gridSpan w:val="2"/>
          </w:tcPr>
          <w:p w14:paraId="193FECFF"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567" w:type="dxa"/>
          </w:tcPr>
          <w:p w14:paraId="4473A89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0,00</w:t>
            </w:r>
          </w:p>
        </w:tc>
        <w:tc>
          <w:tcPr>
            <w:tcW w:w="709" w:type="dxa"/>
            <w:gridSpan w:val="3"/>
            <w:tcBorders>
              <w:right w:val="single" w:sz="4" w:space="0" w:color="auto"/>
            </w:tcBorders>
            <w:shd w:val="clear" w:color="auto" w:fill="auto"/>
          </w:tcPr>
          <w:p w14:paraId="241753F1"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0,00</w:t>
            </w:r>
          </w:p>
        </w:tc>
        <w:tc>
          <w:tcPr>
            <w:tcW w:w="709" w:type="dxa"/>
            <w:gridSpan w:val="2"/>
          </w:tcPr>
          <w:p w14:paraId="2DFC0909"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0,00</w:t>
            </w:r>
          </w:p>
        </w:tc>
        <w:tc>
          <w:tcPr>
            <w:tcW w:w="567" w:type="dxa"/>
            <w:tcBorders>
              <w:right w:val="single" w:sz="4" w:space="0" w:color="auto"/>
            </w:tcBorders>
          </w:tcPr>
          <w:p w14:paraId="38F378DC"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0,00</w:t>
            </w:r>
          </w:p>
        </w:tc>
        <w:tc>
          <w:tcPr>
            <w:tcW w:w="709" w:type="dxa"/>
            <w:gridSpan w:val="2"/>
            <w:tcBorders>
              <w:left w:val="single" w:sz="4" w:space="0" w:color="auto"/>
            </w:tcBorders>
            <w:shd w:val="clear" w:color="auto" w:fill="auto"/>
          </w:tcPr>
          <w:p w14:paraId="6F705A8C"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0,00</w:t>
            </w:r>
          </w:p>
        </w:tc>
        <w:tc>
          <w:tcPr>
            <w:tcW w:w="1985" w:type="dxa"/>
          </w:tcPr>
          <w:p w14:paraId="444EA9C4"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lang w:eastAsia="ru-RU"/>
              </w:rPr>
              <w:t>Содействие в трудоустройстве граждан, признанных безработными или ищущих работу.</w:t>
            </w:r>
          </w:p>
        </w:tc>
      </w:tr>
    </w:tbl>
    <w:p w14:paraId="0837EB1F" w14:textId="77777777" w:rsidR="00BE79E9" w:rsidRPr="00BE79E9" w:rsidRDefault="00BE79E9" w:rsidP="00BE79E9">
      <w:pPr>
        <w:autoSpaceDN w:val="0"/>
        <w:adjustRightInd w:val="0"/>
        <w:jc w:val="both"/>
        <w:rPr>
          <w:rFonts w:eastAsia="Times New Roman" w:cs="Times New Roman"/>
          <w:lang w:eastAsia="ru-RU"/>
        </w:rPr>
      </w:pPr>
    </w:p>
    <w:tbl>
      <w:tblPr>
        <w:tblW w:w="16193" w:type="dxa"/>
        <w:tblInd w:w="-318" w:type="dxa"/>
        <w:tblLayout w:type="fixed"/>
        <w:tblLook w:val="04A0" w:firstRow="1" w:lastRow="0" w:firstColumn="1" w:lastColumn="0" w:noHBand="0" w:noVBand="1"/>
      </w:tblPr>
      <w:tblGrid>
        <w:gridCol w:w="408"/>
        <w:gridCol w:w="886"/>
        <w:gridCol w:w="11"/>
        <w:gridCol w:w="250"/>
        <w:gridCol w:w="177"/>
        <w:gridCol w:w="423"/>
        <w:gridCol w:w="5405"/>
        <w:gridCol w:w="3118"/>
        <w:gridCol w:w="1305"/>
        <w:gridCol w:w="2697"/>
        <w:gridCol w:w="1274"/>
        <w:gridCol w:w="239"/>
      </w:tblGrid>
      <w:tr w:rsidR="00BE79E9" w:rsidRPr="00BE79E9" w14:paraId="44EF6D93" w14:textId="77777777" w:rsidTr="000C030B">
        <w:trPr>
          <w:gridBefore w:val="3"/>
          <w:gridAfter w:val="1"/>
          <w:wBefore w:w="1305" w:type="dxa"/>
          <w:wAfter w:w="239" w:type="dxa"/>
        </w:trPr>
        <w:tc>
          <w:tcPr>
            <w:tcW w:w="250" w:type="dxa"/>
          </w:tcPr>
          <w:p w14:paraId="6443BDE1" w14:textId="77777777" w:rsidR="00BE79E9" w:rsidRPr="00BE79E9" w:rsidRDefault="00BE79E9" w:rsidP="00BE79E9">
            <w:pPr>
              <w:autoSpaceDN w:val="0"/>
              <w:adjustRightInd w:val="0"/>
              <w:jc w:val="right"/>
              <w:rPr>
                <w:rFonts w:eastAsia="Times New Roman" w:cs="Times New Roman"/>
                <w:lang w:eastAsia="ru-RU"/>
              </w:rPr>
            </w:pPr>
          </w:p>
        </w:tc>
        <w:tc>
          <w:tcPr>
            <w:tcW w:w="14399" w:type="dxa"/>
            <w:gridSpan w:val="7"/>
          </w:tcPr>
          <w:p w14:paraId="15D854BB" w14:textId="77777777" w:rsidR="00BE79E9" w:rsidRPr="00BE79E9" w:rsidRDefault="00BE79E9" w:rsidP="00BE79E9">
            <w:pPr>
              <w:overflowPunct/>
              <w:autoSpaceDE/>
              <w:textAlignment w:val="auto"/>
              <w:rPr>
                <w:rFonts w:eastAsia="Times New Roman" w:cs="Times New Roman"/>
                <w:lang w:eastAsia="ru-RU"/>
              </w:rPr>
            </w:pPr>
          </w:p>
          <w:p w14:paraId="2737444E" w14:textId="77777777" w:rsidR="00BE79E9" w:rsidRPr="00BE79E9" w:rsidRDefault="00BE79E9" w:rsidP="00BE79E9">
            <w:pPr>
              <w:overflowPunct/>
              <w:autoSpaceDE/>
              <w:textAlignment w:val="auto"/>
              <w:rPr>
                <w:rFonts w:eastAsia="Times New Roman" w:cs="Times New Roman"/>
                <w:lang w:eastAsia="ru-RU"/>
              </w:rPr>
            </w:pPr>
          </w:p>
          <w:p w14:paraId="0E442AEC" w14:textId="77777777" w:rsidR="00BE79E9" w:rsidRPr="00BE79E9" w:rsidRDefault="00BE79E9" w:rsidP="00BE79E9">
            <w:pPr>
              <w:overflowPunct/>
              <w:autoSpaceDE/>
              <w:textAlignment w:val="auto"/>
              <w:rPr>
                <w:rFonts w:eastAsia="Times New Roman" w:cs="Times New Roman"/>
                <w:lang w:eastAsia="ru-RU"/>
              </w:rPr>
            </w:pPr>
          </w:p>
          <w:p w14:paraId="682F5741" w14:textId="77777777" w:rsidR="00BE79E9" w:rsidRPr="00BE79E9" w:rsidRDefault="00BE79E9" w:rsidP="00BE79E9">
            <w:pPr>
              <w:overflowPunct/>
              <w:autoSpaceDE/>
              <w:textAlignment w:val="auto"/>
              <w:rPr>
                <w:rFonts w:eastAsia="Times New Roman" w:cs="Times New Roman"/>
                <w:lang w:eastAsia="ru-RU"/>
              </w:rPr>
            </w:pPr>
          </w:p>
          <w:p w14:paraId="7B33494D" w14:textId="77777777" w:rsidR="00BE79E9" w:rsidRPr="00BE79E9" w:rsidRDefault="00BE79E9" w:rsidP="00BE79E9">
            <w:pPr>
              <w:overflowPunct/>
              <w:autoSpaceDE/>
              <w:textAlignment w:val="auto"/>
              <w:rPr>
                <w:rFonts w:eastAsia="Times New Roman" w:cs="Times New Roman"/>
                <w:lang w:eastAsia="ru-RU"/>
              </w:rPr>
            </w:pPr>
          </w:p>
          <w:p w14:paraId="7990165D" w14:textId="77777777" w:rsidR="00BE79E9" w:rsidRPr="00BE79E9" w:rsidRDefault="00BE79E9" w:rsidP="00BE79E9">
            <w:pPr>
              <w:overflowPunct/>
              <w:autoSpaceDE/>
              <w:textAlignment w:val="auto"/>
              <w:rPr>
                <w:rFonts w:eastAsia="Times New Roman" w:cs="Times New Roman"/>
                <w:lang w:eastAsia="ru-RU"/>
              </w:rPr>
            </w:pPr>
          </w:p>
          <w:p w14:paraId="27B6F6AE" w14:textId="77777777" w:rsidR="00BE79E9" w:rsidRPr="00BE79E9" w:rsidRDefault="00BE79E9" w:rsidP="00BE79E9">
            <w:pPr>
              <w:overflowPunct/>
              <w:autoSpaceDE/>
              <w:textAlignment w:val="auto"/>
              <w:rPr>
                <w:rFonts w:eastAsia="Times New Roman" w:cs="Times New Roman"/>
                <w:lang w:eastAsia="ru-RU"/>
              </w:rPr>
            </w:pPr>
          </w:p>
          <w:p w14:paraId="312245A8" w14:textId="77777777" w:rsidR="00BE79E9" w:rsidRPr="00BE79E9" w:rsidRDefault="00BE79E9" w:rsidP="00BE79E9">
            <w:pPr>
              <w:overflowPunct/>
              <w:autoSpaceDE/>
              <w:textAlignment w:val="auto"/>
              <w:rPr>
                <w:rFonts w:eastAsia="Times New Roman" w:cs="Times New Roman"/>
                <w:lang w:eastAsia="ru-RU"/>
              </w:rPr>
            </w:pPr>
          </w:p>
          <w:p w14:paraId="1111E166" w14:textId="77777777" w:rsidR="00BE79E9" w:rsidRPr="00BE79E9" w:rsidRDefault="00BE79E9" w:rsidP="00BE79E9">
            <w:pPr>
              <w:overflowPunct/>
              <w:autoSpaceDE/>
              <w:textAlignment w:val="auto"/>
              <w:rPr>
                <w:rFonts w:eastAsia="Times New Roman" w:cs="Times New Roman"/>
                <w:lang w:eastAsia="ru-RU"/>
              </w:rPr>
            </w:pPr>
          </w:p>
          <w:p w14:paraId="7600B615" w14:textId="77777777" w:rsidR="00BE79E9" w:rsidRPr="00BE79E9" w:rsidRDefault="00BE79E9" w:rsidP="00BE79E9">
            <w:pPr>
              <w:overflowPunct/>
              <w:autoSpaceDE/>
              <w:ind w:left="8980"/>
              <w:textAlignment w:val="auto"/>
              <w:rPr>
                <w:rFonts w:eastAsia="Times New Roman" w:cs="Times New Roman"/>
                <w:sz w:val="26"/>
                <w:szCs w:val="26"/>
                <w:lang w:eastAsia="ru-RU"/>
              </w:rPr>
            </w:pPr>
            <w:r w:rsidRPr="00BE79E9">
              <w:rPr>
                <w:rFonts w:eastAsia="Times New Roman" w:cs="Times New Roman"/>
                <w:sz w:val="26"/>
                <w:szCs w:val="26"/>
                <w:lang w:eastAsia="ru-RU"/>
              </w:rPr>
              <w:t xml:space="preserve"> Приложение № 3</w:t>
            </w:r>
          </w:p>
          <w:p w14:paraId="14562E08"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493099AF"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6884B1ED"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45AACBC1"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44579237" w14:textId="77777777" w:rsidR="00BE79E9" w:rsidRPr="00BE79E9" w:rsidRDefault="00BE79E9" w:rsidP="00BE79E9">
            <w:pPr>
              <w:overflowPunct/>
              <w:autoSpaceDE/>
              <w:jc w:val="center"/>
              <w:textAlignment w:val="auto"/>
              <w:rPr>
                <w:rFonts w:eastAsia="Times New Roman" w:cs="Times New Roman"/>
                <w:b/>
                <w:sz w:val="26"/>
                <w:szCs w:val="26"/>
                <w:lang w:eastAsia="ru-RU"/>
              </w:rPr>
            </w:pPr>
            <w:r w:rsidRPr="00BE79E9">
              <w:rPr>
                <w:rFonts w:eastAsia="Times New Roman" w:cs="Times New Roman"/>
                <w:b/>
                <w:sz w:val="26"/>
                <w:szCs w:val="26"/>
                <w:lang w:eastAsia="ru-RU"/>
              </w:rPr>
              <w:t>Прогноз сводных показателей муниципальных заданий на оказание муниципальных услуг (выполнение работ)</w:t>
            </w:r>
          </w:p>
          <w:p w14:paraId="6E911F6B" w14:textId="77777777" w:rsidR="00BE79E9" w:rsidRPr="00BE79E9" w:rsidRDefault="00BE79E9" w:rsidP="00BE79E9">
            <w:pPr>
              <w:overflowPunct/>
              <w:autoSpaceDE/>
              <w:jc w:val="center"/>
              <w:textAlignment w:val="auto"/>
              <w:rPr>
                <w:rFonts w:eastAsia="Times New Roman" w:cs="Times New Roman"/>
                <w:b/>
                <w:sz w:val="26"/>
                <w:szCs w:val="26"/>
                <w:lang w:eastAsia="ru-RU"/>
              </w:rPr>
            </w:pPr>
          </w:p>
          <w:p w14:paraId="506F4B19"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58A0E867"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3000ADF5"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Сектор КДН и ЗП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Отдел строительства и муниципального хозяйства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xml:space="preserve">», </w:t>
            </w:r>
            <w:r w:rsidRPr="00BE79E9">
              <w:rPr>
                <w:rFonts w:eastAsia="Times New Roman" w:cs="Times New Roman"/>
                <w:color w:val="000000"/>
                <w:sz w:val="26"/>
                <w:szCs w:val="26"/>
                <w:u w:val="single"/>
                <w:lang w:eastAsia="ru-RU"/>
              </w:rPr>
              <w:t>Управление сельского хозяйства и экономического развития Администрации муниципального образования «Муниципальный округ Киясовский район Удмуртской Республики»</w:t>
            </w:r>
          </w:p>
          <w:p w14:paraId="251E511E"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171ABFD2" w14:textId="77777777" w:rsidR="00BE79E9" w:rsidRPr="00BE79E9" w:rsidRDefault="00BE79E9" w:rsidP="00BE79E9">
            <w:pPr>
              <w:overflowPunct/>
              <w:autoSpaceDE/>
              <w:ind w:firstLine="317"/>
              <w:textAlignment w:val="auto"/>
              <w:rPr>
                <w:rFonts w:eastAsia="Times New Roman" w:cs="Times New Roman"/>
                <w:sz w:val="26"/>
                <w:szCs w:val="26"/>
                <w:lang w:eastAsia="ru-RU"/>
              </w:rPr>
            </w:pPr>
            <w:r w:rsidRPr="00BE79E9">
              <w:rPr>
                <w:rFonts w:eastAsia="Times New Roman" w:cs="Times New Roman"/>
                <w:sz w:val="26"/>
                <w:szCs w:val="26"/>
                <w:lang w:eastAsia="ru-RU"/>
              </w:rPr>
              <w:t>В рамках программы муниципальные услуги муниципальными учреждениями не оказываются.</w:t>
            </w:r>
          </w:p>
          <w:p w14:paraId="783D9F8C"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6F1EA9E7"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0669006D"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054212AB"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52D2DF05"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7EC2A5CB"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0C5F5AEE"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41300B71"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6B33C39E"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3BE46EDF"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457E3F32" w14:textId="77777777" w:rsidR="00BE79E9" w:rsidRPr="00BE79E9" w:rsidRDefault="00BE79E9" w:rsidP="00BE79E9">
            <w:pPr>
              <w:overflowPunct/>
              <w:autoSpaceDE/>
              <w:ind w:left="9122"/>
              <w:textAlignment w:val="auto"/>
              <w:rPr>
                <w:rFonts w:eastAsia="Times New Roman" w:cs="Times New Roman"/>
                <w:sz w:val="26"/>
                <w:szCs w:val="26"/>
                <w:lang w:eastAsia="ru-RU"/>
              </w:rPr>
            </w:pPr>
          </w:p>
          <w:p w14:paraId="174B475E" w14:textId="1FF19BFF" w:rsidR="00BE79E9" w:rsidRDefault="00BE79E9" w:rsidP="00BE79E9">
            <w:pPr>
              <w:overflowPunct/>
              <w:autoSpaceDE/>
              <w:textAlignment w:val="auto"/>
              <w:rPr>
                <w:rFonts w:eastAsia="Times New Roman" w:cs="Times New Roman"/>
                <w:sz w:val="26"/>
                <w:szCs w:val="26"/>
                <w:lang w:eastAsia="ru-RU"/>
              </w:rPr>
            </w:pPr>
          </w:p>
          <w:p w14:paraId="12FA41F5" w14:textId="25C10FF3" w:rsidR="00E12200" w:rsidRDefault="00E12200" w:rsidP="00BE79E9">
            <w:pPr>
              <w:overflowPunct/>
              <w:autoSpaceDE/>
              <w:textAlignment w:val="auto"/>
              <w:rPr>
                <w:rFonts w:eastAsia="Times New Roman" w:cs="Times New Roman"/>
                <w:sz w:val="26"/>
                <w:szCs w:val="26"/>
                <w:lang w:eastAsia="ru-RU"/>
              </w:rPr>
            </w:pPr>
          </w:p>
          <w:p w14:paraId="7A8D9CBD" w14:textId="25C2F918" w:rsidR="00E12200" w:rsidRDefault="00E12200" w:rsidP="00BE79E9">
            <w:pPr>
              <w:overflowPunct/>
              <w:autoSpaceDE/>
              <w:textAlignment w:val="auto"/>
              <w:rPr>
                <w:rFonts w:eastAsia="Times New Roman" w:cs="Times New Roman"/>
                <w:sz w:val="26"/>
                <w:szCs w:val="26"/>
                <w:lang w:eastAsia="ru-RU"/>
              </w:rPr>
            </w:pPr>
          </w:p>
          <w:p w14:paraId="43DAE011" w14:textId="3ED2B78E" w:rsidR="00E12200" w:rsidRDefault="00E12200" w:rsidP="00BE79E9">
            <w:pPr>
              <w:overflowPunct/>
              <w:autoSpaceDE/>
              <w:textAlignment w:val="auto"/>
              <w:rPr>
                <w:rFonts w:eastAsia="Times New Roman" w:cs="Times New Roman"/>
                <w:sz w:val="26"/>
                <w:szCs w:val="26"/>
                <w:lang w:eastAsia="ru-RU"/>
              </w:rPr>
            </w:pPr>
          </w:p>
          <w:p w14:paraId="34D89216" w14:textId="77777777" w:rsidR="00E12200" w:rsidRPr="00505589" w:rsidRDefault="00E12200" w:rsidP="00BE79E9">
            <w:pPr>
              <w:overflowPunct/>
              <w:autoSpaceDE/>
              <w:textAlignment w:val="auto"/>
              <w:rPr>
                <w:rFonts w:eastAsia="Times New Roman" w:cs="Times New Roman"/>
                <w:sz w:val="26"/>
                <w:szCs w:val="26"/>
                <w:lang w:val="en-US" w:eastAsia="ru-RU"/>
              </w:rPr>
            </w:pPr>
          </w:p>
          <w:p w14:paraId="3DFDB1B2" w14:textId="77777777" w:rsidR="00BE79E9" w:rsidRPr="00BE79E9" w:rsidRDefault="00BE79E9" w:rsidP="00BE79E9">
            <w:pPr>
              <w:overflowPunct/>
              <w:autoSpaceDE/>
              <w:ind w:left="9122"/>
              <w:textAlignment w:val="auto"/>
              <w:rPr>
                <w:rFonts w:eastAsia="Times New Roman" w:cs="Times New Roman"/>
                <w:sz w:val="26"/>
                <w:szCs w:val="26"/>
                <w:lang w:eastAsia="ru-RU"/>
              </w:rPr>
            </w:pPr>
            <w:r w:rsidRPr="00BE79E9">
              <w:rPr>
                <w:rFonts w:eastAsia="Times New Roman" w:cs="Times New Roman"/>
                <w:sz w:val="26"/>
                <w:szCs w:val="26"/>
                <w:lang w:eastAsia="ru-RU"/>
              </w:rPr>
              <w:t>Приложение № 4</w:t>
            </w:r>
          </w:p>
          <w:p w14:paraId="4896DD9E"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5EC0DC13"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27C7B166" w14:textId="77777777" w:rsidR="00BE79E9" w:rsidRPr="00BE79E9" w:rsidRDefault="00BE79E9" w:rsidP="00BE79E9">
            <w:pPr>
              <w:overflowPunct/>
              <w:autoSpaceDE/>
              <w:jc w:val="center"/>
              <w:textAlignment w:val="auto"/>
              <w:rPr>
                <w:rFonts w:eastAsia="Times New Roman" w:cs="Times New Roman"/>
                <w:color w:val="000000"/>
                <w:sz w:val="26"/>
                <w:szCs w:val="26"/>
                <w:lang w:eastAsia="ru-RU"/>
              </w:rPr>
            </w:pPr>
          </w:p>
          <w:p w14:paraId="32ED707F" w14:textId="77777777" w:rsidR="00BE79E9" w:rsidRPr="00BE79E9" w:rsidRDefault="00BE79E9" w:rsidP="00BE79E9">
            <w:pPr>
              <w:overflowPunct/>
              <w:autoSpaceDE/>
              <w:jc w:val="center"/>
              <w:textAlignment w:val="auto"/>
              <w:rPr>
                <w:rFonts w:eastAsia="Times New Roman" w:cs="Times New Roman"/>
                <w:color w:val="000000"/>
                <w:sz w:val="26"/>
                <w:szCs w:val="26"/>
                <w:lang w:eastAsia="ru-RU"/>
              </w:rPr>
            </w:pPr>
          </w:p>
          <w:p w14:paraId="5A0174D4" w14:textId="77777777" w:rsidR="00BE79E9" w:rsidRPr="00BE79E9" w:rsidRDefault="00BE79E9" w:rsidP="00BE79E9">
            <w:pPr>
              <w:autoSpaceDN w:val="0"/>
              <w:adjustRightInd w:val="0"/>
              <w:jc w:val="center"/>
              <w:outlineLvl w:val="5"/>
              <w:rPr>
                <w:rFonts w:eastAsia="Times New Roman" w:cs="Times New Roman"/>
                <w:b/>
                <w:sz w:val="26"/>
                <w:szCs w:val="26"/>
                <w:lang w:eastAsia="ru-RU"/>
              </w:rPr>
            </w:pPr>
            <w:r w:rsidRPr="00BE79E9">
              <w:rPr>
                <w:rFonts w:eastAsia="Times New Roman" w:cs="Times New Roman"/>
                <w:b/>
                <w:sz w:val="26"/>
                <w:szCs w:val="26"/>
                <w:lang w:eastAsia="ru-RU"/>
              </w:rPr>
              <w:t xml:space="preserve">Перечень основных мероприятий </w:t>
            </w:r>
            <w:r w:rsidRPr="00BE79E9">
              <w:rPr>
                <w:rFonts w:eastAsia="Times New Roman" w:cs="Times New Roman"/>
                <w:b/>
                <w:bCs/>
                <w:sz w:val="26"/>
                <w:szCs w:val="26"/>
                <w:lang w:eastAsia="ru-RU"/>
              </w:rPr>
              <w:t xml:space="preserve">муниципальной программы </w:t>
            </w:r>
            <w:r w:rsidRPr="00BE79E9">
              <w:rPr>
                <w:rFonts w:eastAsia="Times New Roman" w:cs="Times New Roman"/>
                <w:b/>
                <w:color w:val="000000"/>
                <w:sz w:val="26"/>
                <w:szCs w:val="26"/>
                <w:lang w:eastAsia="ru-RU"/>
              </w:rPr>
              <w:t>«Социальная поддержка населения</w:t>
            </w:r>
            <w:r w:rsidRPr="00BE79E9">
              <w:rPr>
                <w:rFonts w:eastAsia="Times New Roman" w:cs="Times New Roman"/>
                <w:b/>
                <w:sz w:val="26"/>
                <w:szCs w:val="26"/>
                <w:lang w:eastAsia="ru-RU"/>
              </w:rPr>
              <w:t>»</w:t>
            </w:r>
          </w:p>
          <w:p w14:paraId="04EBC7CE" w14:textId="77777777" w:rsidR="00BE79E9" w:rsidRPr="00BE79E9" w:rsidRDefault="00BE79E9" w:rsidP="00BE79E9">
            <w:pPr>
              <w:overflowPunct/>
              <w:autoSpaceDE/>
              <w:jc w:val="center"/>
              <w:textAlignment w:val="auto"/>
              <w:rPr>
                <w:rFonts w:eastAsia="Times New Roman" w:cs="Times New Roman"/>
                <w:sz w:val="26"/>
                <w:szCs w:val="26"/>
                <w:lang w:eastAsia="ru-RU"/>
              </w:rPr>
            </w:pPr>
          </w:p>
          <w:p w14:paraId="645CD4B1"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5858869B"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5730CF42"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Сектор КДН и ЗП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Отдел строительства и муниципального хозяйства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xml:space="preserve">», </w:t>
            </w:r>
            <w:r w:rsidRPr="00BE79E9">
              <w:rPr>
                <w:rFonts w:eastAsia="Times New Roman" w:cs="Times New Roman"/>
                <w:color w:val="000000"/>
                <w:sz w:val="26"/>
                <w:szCs w:val="26"/>
                <w:u w:val="single"/>
                <w:lang w:eastAsia="ru-RU"/>
              </w:rPr>
              <w:t>Управление сельского хозяйства и экономического развития Администрации муниципального образования «Муниципальный округ Киясовский район Удмуртской Республики»</w:t>
            </w:r>
          </w:p>
          <w:p w14:paraId="068C06D9" w14:textId="77777777" w:rsidR="00BE79E9" w:rsidRPr="00BE79E9" w:rsidRDefault="00BE79E9" w:rsidP="00BE79E9">
            <w:pPr>
              <w:overflowPunct/>
              <w:autoSpaceDE/>
              <w:ind w:left="30"/>
              <w:jc w:val="both"/>
              <w:textAlignment w:val="auto"/>
              <w:rPr>
                <w:rFonts w:eastAsia="Times New Roman" w:cs="Times New Roman"/>
                <w:lang w:eastAsia="ru-RU"/>
              </w:rPr>
            </w:pPr>
          </w:p>
        </w:tc>
      </w:tr>
      <w:tr w:rsidR="00BE79E9" w:rsidRPr="00BE79E9" w14:paraId="2496D680"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1215"/>
          <w:tblHeader/>
        </w:trPr>
        <w:tc>
          <w:tcPr>
            <w:tcW w:w="2155" w:type="dxa"/>
            <w:gridSpan w:val="6"/>
            <w:tcBorders>
              <w:top w:val="single" w:sz="4" w:space="0" w:color="auto"/>
            </w:tcBorders>
            <w:shd w:val="clear" w:color="000000" w:fill="FFFFFF"/>
            <w:hideMark/>
          </w:tcPr>
          <w:p w14:paraId="304B89D4"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Код аналитической программной классификации</w:t>
            </w:r>
          </w:p>
        </w:tc>
        <w:tc>
          <w:tcPr>
            <w:tcW w:w="5405" w:type="dxa"/>
            <w:vMerge w:val="restart"/>
            <w:tcBorders>
              <w:top w:val="single" w:sz="4" w:space="0" w:color="auto"/>
            </w:tcBorders>
            <w:shd w:val="clear" w:color="000000" w:fill="FFFFFF"/>
            <w:hideMark/>
          </w:tcPr>
          <w:p w14:paraId="5CF3534B"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Наименование подпрограммы, основного мероприятия, мероприятия</w:t>
            </w:r>
          </w:p>
        </w:tc>
        <w:tc>
          <w:tcPr>
            <w:tcW w:w="3118" w:type="dxa"/>
            <w:vMerge w:val="restart"/>
            <w:tcBorders>
              <w:top w:val="single" w:sz="4" w:space="0" w:color="auto"/>
            </w:tcBorders>
            <w:shd w:val="clear" w:color="000000" w:fill="FFFFFF"/>
            <w:hideMark/>
          </w:tcPr>
          <w:p w14:paraId="7DCF56C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Ответственный исполнитель, соисполнители подпрограммы, основного мероприятия, мероприятия</w:t>
            </w:r>
          </w:p>
        </w:tc>
        <w:tc>
          <w:tcPr>
            <w:tcW w:w="1305" w:type="dxa"/>
            <w:vMerge w:val="restart"/>
            <w:tcBorders>
              <w:top w:val="single" w:sz="4" w:space="0" w:color="auto"/>
            </w:tcBorders>
            <w:shd w:val="clear" w:color="000000" w:fill="FFFFFF"/>
            <w:hideMark/>
          </w:tcPr>
          <w:p w14:paraId="164238FD"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Срок выполнения</w:t>
            </w:r>
          </w:p>
        </w:tc>
        <w:tc>
          <w:tcPr>
            <w:tcW w:w="2697" w:type="dxa"/>
            <w:vMerge w:val="restart"/>
            <w:tcBorders>
              <w:top w:val="single" w:sz="4" w:space="0" w:color="auto"/>
            </w:tcBorders>
            <w:shd w:val="clear" w:color="000000" w:fill="FFFFFF"/>
            <w:hideMark/>
          </w:tcPr>
          <w:p w14:paraId="05910A1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Ожидаемый непосредственный результат</w:t>
            </w:r>
          </w:p>
        </w:tc>
        <w:tc>
          <w:tcPr>
            <w:tcW w:w="1513" w:type="dxa"/>
            <w:gridSpan w:val="2"/>
            <w:vMerge w:val="restart"/>
            <w:tcBorders>
              <w:top w:val="single" w:sz="4" w:space="0" w:color="auto"/>
            </w:tcBorders>
            <w:shd w:val="clear" w:color="000000" w:fill="FFFFFF"/>
          </w:tcPr>
          <w:p w14:paraId="283C04F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 xml:space="preserve">Взаимосвязь </w:t>
            </w:r>
          </w:p>
          <w:p w14:paraId="2196786E"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с целевыми показателями (индикаторами)*</w:t>
            </w:r>
          </w:p>
        </w:tc>
      </w:tr>
      <w:tr w:rsidR="00BE79E9" w:rsidRPr="00BE79E9" w14:paraId="3AB2EA09"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20"/>
          <w:tblHeader/>
        </w:trPr>
        <w:tc>
          <w:tcPr>
            <w:tcW w:w="408" w:type="dxa"/>
            <w:shd w:val="clear" w:color="000000" w:fill="FFFFFF"/>
            <w:hideMark/>
          </w:tcPr>
          <w:p w14:paraId="49AFAB5D"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ГП</w:t>
            </w:r>
          </w:p>
        </w:tc>
        <w:tc>
          <w:tcPr>
            <w:tcW w:w="886" w:type="dxa"/>
            <w:shd w:val="clear" w:color="000000" w:fill="FFFFFF"/>
            <w:hideMark/>
          </w:tcPr>
          <w:p w14:paraId="734DF7D5"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Пп</w:t>
            </w:r>
          </w:p>
        </w:tc>
        <w:tc>
          <w:tcPr>
            <w:tcW w:w="438" w:type="dxa"/>
            <w:gridSpan w:val="3"/>
            <w:shd w:val="clear" w:color="000000" w:fill="FFFFFF"/>
            <w:hideMark/>
          </w:tcPr>
          <w:p w14:paraId="1129998C"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ОМ</w:t>
            </w:r>
          </w:p>
        </w:tc>
        <w:tc>
          <w:tcPr>
            <w:tcW w:w="423" w:type="dxa"/>
            <w:shd w:val="clear" w:color="000000" w:fill="FFFFFF"/>
            <w:hideMark/>
          </w:tcPr>
          <w:p w14:paraId="03F44A6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М</w:t>
            </w:r>
          </w:p>
        </w:tc>
        <w:tc>
          <w:tcPr>
            <w:tcW w:w="5405" w:type="dxa"/>
            <w:vMerge/>
            <w:hideMark/>
          </w:tcPr>
          <w:p w14:paraId="4DD63FC2" w14:textId="77777777" w:rsidR="00BE79E9" w:rsidRPr="00BE79E9" w:rsidRDefault="00BE79E9" w:rsidP="00BE79E9">
            <w:pPr>
              <w:overflowPunct/>
              <w:autoSpaceDE/>
              <w:textAlignment w:val="auto"/>
              <w:rPr>
                <w:rFonts w:eastAsia="Times New Roman" w:cs="Times New Roman"/>
                <w:lang w:eastAsia="ru-RU"/>
              </w:rPr>
            </w:pPr>
          </w:p>
        </w:tc>
        <w:tc>
          <w:tcPr>
            <w:tcW w:w="3118" w:type="dxa"/>
            <w:vMerge/>
            <w:hideMark/>
          </w:tcPr>
          <w:p w14:paraId="2F58CB1F" w14:textId="77777777" w:rsidR="00BE79E9" w:rsidRPr="00BE79E9" w:rsidRDefault="00BE79E9" w:rsidP="00BE79E9">
            <w:pPr>
              <w:overflowPunct/>
              <w:autoSpaceDE/>
              <w:textAlignment w:val="auto"/>
              <w:rPr>
                <w:rFonts w:eastAsia="Times New Roman" w:cs="Times New Roman"/>
                <w:lang w:eastAsia="ru-RU"/>
              </w:rPr>
            </w:pPr>
          </w:p>
        </w:tc>
        <w:tc>
          <w:tcPr>
            <w:tcW w:w="1305" w:type="dxa"/>
            <w:vMerge/>
            <w:hideMark/>
          </w:tcPr>
          <w:p w14:paraId="7C752F56" w14:textId="77777777" w:rsidR="00BE79E9" w:rsidRPr="00BE79E9" w:rsidRDefault="00BE79E9" w:rsidP="00BE79E9">
            <w:pPr>
              <w:overflowPunct/>
              <w:autoSpaceDE/>
              <w:jc w:val="center"/>
              <w:textAlignment w:val="auto"/>
              <w:rPr>
                <w:rFonts w:eastAsia="Times New Roman" w:cs="Times New Roman"/>
                <w:lang w:eastAsia="ru-RU"/>
              </w:rPr>
            </w:pPr>
          </w:p>
        </w:tc>
        <w:tc>
          <w:tcPr>
            <w:tcW w:w="2697" w:type="dxa"/>
            <w:vMerge/>
            <w:hideMark/>
          </w:tcPr>
          <w:p w14:paraId="36A5F698" w14:textId="77777777" w:rsidR="00BE79E9" w:rsidRPr="00BE79E9" w:rsidRDefault="00BE79E9" w:rsidP="00BE79E9">
            <w:pPr>
              <w:overflowPunct/>
              <w:autoSpaceDE/>
              <w:textAlignment w:val="auto"/>
              <w:rPr>
                <w:rFonts w:eastAsia="Times New Roman" w:cs="Times New Roman"/>
                <w:lang w:eastAsia="ru-RU"/>
              </w:rPr>
            </w:pPr>
          </w:p>
        </w:tc>
        <w:tc>
          <w:tcPr>
            <w:tcW w:w="1513" w:type="dxa"/>
            <w:gridSpan w:val="2"/>
            <w:vMerge/>
          </w:tcPr>
          <w:p w14:paraId="17F204E8"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112362E6"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1492"/>
        </w:trPr>
        <w:tc>
          <w:tcPr>
            <w:tcW w:w="408" w:type="dxa"/>
            <w:tcBorders>
              <w:bottom w:val="single" w:sz="4" w:space="0" w:color="auto"/>
            </w:tcBorders>
            <w:shd w:val="clear" w:color="000000" w:fill="FFFFFF"/>
            <w:hideMark/>
          </w:tcPr>
          <w:p w14:paraId="7CC9261F"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hideMark/>
          </w:tcPr>
          <w:p w14:paraId="4BC85EB5"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tcBorders>
              <w:bottom w:val="single" w:sz="4" w:space="0" w:color="auto"/>
            </w:tcBorders>
            <w:shd w:val="clear" w:color="000000" w:fill="FFFFFF"/>
            <w:hideMark/>
          </w:tcPr>
          <w:p w14:paraId="60E631E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1</w:t>
            </w:r>
          </w:p>
        </w:tc>
        <w:tc>
          <w:tcPr>
            <w:tcW w:w="423" w:type="dxa"/>
            <w:tcBorders>
              <w:bottom w:val="single" w:sz="4" w:space="0" w:color="auto"/>
            </w:tcBorders>
            <w:shd w:val="clear" w:color="000000" w:fill="FFFFFF"/>
            <w:hideMark/>
          </w:tcPr>
          <w:p w14:paraId="7A143C55" w14:textId="77777777" w:rsidR="00BE79E9" w:rsidRPr="00BE79E9" w:rsidRDefault="00BE79E9" w:rsidP="00BE79E9">
            <w:pPr>
              <w:overflowPunct/>
              <w:autoSpaceDE/>
              <w:textAlignment w:val="auto"/>
              <w:rPr>
                <w:rFonts w:eastAsia="Times New Roman" w:cs="Times New Roman"/>
                <w:lang w:eastAsia="ru-RU"/>
              </w:rPr>
            </w:pPr>
          </w:p>
        </w:tc>
        <w:tc>
          <w:tcPr>
            <w:tcW w:w="5405" w:type="dxa"/>
            <w:tcBorders>
              <w:bottom w:val="single" w:sz="4" w:space="0" w:color="auto"/>
            </w:tcBorders>
            <w:shd w:val="clear" w:color="000000" w:fill="FFFFFF"/>
            <w:hideMark/>
          </w:tcPr>
          <w:p w14:paraId="755B808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Реализация единой государственной социальной, семейной и демографической политики, направленной на укрепление института семьи и профилактика социального сиротства в муниципального образования «Киясовский район»</w:t>
            </w:r>
          </w:p>
        </w:tc>
        <w:tc>
          <w:tcPr>
            <w:tcW w:w="3118" w:type="dxa"/>
            <w:tcBorders>
              <w:bottom w:val="single" w:sz="4" w:space="0" w:color="auto"/>
            </w:tcBorders>
            <w:shd w:val="clear" w:color="000000" w:fill="FFFFFF"/>
            <w:hideMark/>
          </w:tcPr>
          <w:p w14:paraId="525F0B1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 сектор СЗН,</w:t>
            </w:r>
          </w:p>
          <w:p w14:paraId="233A67C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en-US"/>
              </w:rPr>
              <w:t>РКМЦ УК</w:t>
            </w:r>
          </w:p>
          <w:p w14:paraId="12ABE3A9" w14:textId="77777777" w:rsidR="00BE79E9" w:rsidRPr="00BE79E9" w:rsidRDefault="00BE79E9" w:rsidP="00BE79E9">
            <w:pPr>
              <w:overflowPunct/>
              <w:autoSpaceDE/>
              <w:jc w:val="center"/>
              <w:textAlignment w:val="auto"/>
              <w:rPr>
                <w:rFonts w:eastAsia="Times New Roman" w:cs="Times New Roman"/>
                <w:lang w:eastAsia="ru-RU"/>
              </w:rPr>
            </w:pPr>
          </w:p>
        </w:tc>
        <w:tc>
          <w:tcPr>
            <w:tcW w:w="1305" w:type="dxa"/>
            <w:tcBorders>
              <w:bottom w:val="single" w:sz="4" w:space="0" w:color="auto"/>
            </w:tcBorders>
            <w:shd w:val="clear" w:color="000000" w:fill="FFFFFF"/>
            <w:hideMark/>
          </w:tcPr>
          <w:p w14:paraId="67497DD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hideMark/>
          </w:tcPr>
          <w:p w14:paraId="096EA5B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 xml:space="preserve">Улучшение демографической ситуации, </w:t>
            </w:r>
            <w:r w:rsidRPr="00BE79E9">
              <w:rPr>
                <w:rFonts w:eastAsia="Lucida Sans Unicode" w:cs="Times New Roman"/>
                <w:kern w:val="1"/>
                <w:lang w:eastAsia="ru-RU"/>
              </w:rPr>
              <w:t>Укрепление и развитие института семьи</w:t>
            </w:r>
            <w:r w:rsidRPr="00BE79E9">
              <w:rPr>
                <w:rFonts w:eastAsia="Times New Roman" w:cs="Times New Roman"/>
                <w:lang w:eastAsia="ru-RU"/>
              </w:rPr>
              <w:t xml:space="preserve"> в муниципального образования «Киясовский район», профилактика социального сиротства</w:t>
            </w:r>
          </w:p>
        </w:tc>
        <w:tc>
          <w:tcPr>
            <w:tcW w:w="1513" w:type="dxa"/>
            <w:gridSpan w:val="2"/>
            <w:tcBorders>
              <w:bottom w:val="single" w:sz="4" w:space="0" w:color="auto"/>
            </w:tcBorders>
            <w:shd w:val="clear" w:color="000000" w:fill="FFFFFF"/>
          </w:tcPr>
          <w:p w14:paraId="74D703F6" w14:textId="77777777" w:rsidR="00BE79E9" w:rsidRPr="00BE79E9" w:rsidRDefault="00BE79E9" w:rsidP="00BE79E9">
            <w:pPr>
              <w:overflowPunct/>
              <w:autoSpaceDE/>
              <w:textAlignment w:val="auto"/>
              <w:rPr>
                <w:rFonts w:eastAsia="Times New Roman" w:cs="Times New Roman"/>
                <w:lang w:eastAsia="ru-RU"/>
              </w:rPr>
            </w:pPr>
          </w:p>
          <w:p w14:paraId="77BFE8F4"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4 1 2 3 4</w:t>
            </w:r>
          </w:p>
          <w:p w14:paraId="1858CAC2" w14:textId="77777777" w:rsidR="00BE79E9" w:rsidRPr="00BE79E9" w:rsidRDefault="00BE79E9" w:rsidP="00BE79E9">
            <w:pPr>
              <w:overflowPunct/>
              <w:autoSpaceDE/>
              <w:textAlignment w:val="auto"/>
              <w:rPr>
                <w:rFonts w:eastAsia="Times New Roman" w:cs="Times New Roman"/>
                <w:lang w:eastAsia="ru-RU"/>
              </w:rPr>
            </w:pPr>
          </w:p>
          <w:p w14:paraId="21674088"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59F1DF88"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1430"/>
        </w:trPr>
        <w:tc>
          <w:tcPr>
            <w:tcW w:w="408" w:type="dxa"/>
            <w:tcBorders>
              <w:top w:val="single" w:sz="4" w:space="0" w:color="auto"/>
            </w:tcBorders>
            <w:shd w:val="clear" w:color="000000" w:fill="FFFFFF"/>
            <w:hideMark/>
          </w:tcPr>
          <w:p w14:paraId="1595BB98"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tcBorders>
              <w:top w:val="single" w:sz="4" w:space="0" w:color="auto"/>
            </w:tcBorders>
            <w:shd w:val="clear" w:color="000000" w:fill="FFFFFF"/>
            <w:noWrap/>
            <w:hideMark/>
          </w:tcPr>
          <w:p w14:paraId="2C4A65E0"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tcBorders>
              <w:top w:val="single" w:sz="4" w:space="0" w:color="auto"/>
            </w:tcBorders>
            <w:shd w:val="clear" w:color="000000" w:fill="FFFFFF"/>
            <w:noWrap/>
            <w:hideMark/>
          </w:tcPr>
          <w:p w14:paraId="3D3309EF"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w:t>
            </w:r>
          </w:p>
        </w:tc>
        <w:tc>
          <w:tcPr>
            <w:tcW w:w="423" w:type="dxa"/>
            <w:tcBorders>
              <w:top w:val="single" w:sz="4" w:space="0" w:color="auto"/>
            </w:tcBorders>
            <w:shd w:val="clear" w:color="000000" w:fill="FFFFFF"/>
            <w:noWrap/>
            <w:hideMark/>
          </w:tcPr>
          <w:p w14:paraId="6A10DB35" w14:textId="77777777" w:rsidR="00BE79E9" w:rsidRPr="00BE79E9" w:rsidRDefault="00BE79E9" w:rsidP="00BE79E9">
            <w:pPr>
              <w:overflowPunct/>
              <w:autoSpaceDE/>
              <w:textAlignment w:val="auto"/>
              <w:rPr>
                <w:rFonts w:eastAsia="Times New Roman" w:cs="Times New Roman"/>
                <w:lang w:eastAsia="ru-RU"/>
              </w:rPr>
            </w:pPr>
          </w:p>
        </w:tc>
        <w:tc>
          <w:tcPr>
            <w:tcW w:w="5405" w:type="dxa"/>
            <w:tcBorders>
              <w:top w:val="single" w:sz="4" w:space="0" w:color="auto"/>
            </w:tcBorders>
            <w:shd w:val="clear" w:color="000000" w:fill="FFFFFF"/>
            <w:hideMark/>
          </w:tcPr>
          <w:p w14:paraId="23B661BD"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lang w:eastAsia="ru-RU"/>
              </w:rPr>
              <w:t>Осуществление мер по защите и восстановлению прав и законных интересов несовершеннолетних, выявлением и устранением причин и условий, способствующих беспризорности, безнадзорности, правонарушениям и антиобщественным действиям несовершеннолетних</w:t>
            </w:r>
          </w:p>
        </w:tc>
        <w:tc>
          <w:tcPr>
            <w:tcW w:w="3118" w:type="dxa"/>
            <w:tcBorders>
              <w:top w:val="single" w:sz="4" w:space="0" w:color="auto"/>
            </w:tcBorders>
            <w:shd w:val="clear" w:color="000000" w:fill="FFFFFF"/>
            <w:hideMark/>
          </w:tcPr>
          <w:p w14:paraId="26D04F3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p w14:paraId="207B3291" w14:textId="77777777" w:rsidR="00BE79E9" w:rsidRPr="00BE79E9" w:rsidRDefault="00BE79E9" w:rsidP="00BE79E9">
            <w:pPr>
              <w:overflowPunct/>
              <w:autoSpaceDE/>
              <w:jc w:val="center"/>
              <w:textAlignment w:val="auto"/>
              <w:rPr>
                <w:rFonts w:eastAsia="Times New Roman" w:cs="Times New Roman"/>
                <w:lang w:eastAsia="ru-RU"/>
              </w:rPr>
            </w:pPr>
          </w:p>
        </w:tc>
        <w:tc>
          <w:tcPr>
            <w:tcW w:w="1305" w:type="dxa"/>
            <w:tcBorders>
              <w:top w:val="single" w:sz="4" w:space="0" w:color="auto"/>
            </w:tcBorders>
            <w:shd w:val="clear" w:color="000000" w:fill="FFFFFF"/>
            <w:hideMark/>
          </w:tcPr>
          <w:p w14:paraId="314FB2C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top w:val="single" w:sz="4" w:space="0" w:color="auto"/>
            </w:tcBorders>
            <w:shd w:val="clear" w:color="000000" w:fill="FFFFFF"/>
            <w:hideMark/>
          </w:tcPr>
          <w:p w14:paraId="598953E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Защита прав и законных интересов несовершеннолетних детей</w:t>
            </w:r>
          </w:p>
        </w:tc>
        <w:tc>
          <w:tcPr>
            <w:tcW w:w="1513" w:type="dxa"/>
            <w:gridSpan w:val="2"/>
            <w:tcBorders>
              <w:top w:val="nil"/>
            </w:tcBorders>
            <w:shd w:val="clear" w:color="000000" w:fill="FFFFFF"/>
          </w:tcPr>
          <w:p w14:paraId="0465A5AF"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4 2 3 4</w:t>
            </w:r>
          </w:p>
          <w:p w14:paraId="4A91E458"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25619D91"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1267"/>
        </w:trPr>
        <w:tc>
          <w:tcPr>
            <w:tcW w:w="408" w:type="dxa"/>
            <w:shd w:val="clear" w:color="000000" w:fill="FFFFFF"/>
            <w:hideMark/>
          </w:tcPr>
          <w:p w14:paraId="2F193CE6"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76420AE2"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5EA87D4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w:t>
            </w:r>
          </w:p>
        </w:tc>
        <w:tc>
          <w:tcPr>
            <w:tcW w:w="423" w:type="dxa"/>
            <w:shd w:val="clear" w:color="000000" w:fill="FFFFFF"/>
            <w:noWrap/>
          </w:tcPr>
          <w:p w14:paraId="00DC0743"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140F345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Финансовое обеспечение расходных обязательств муниципального образования, возникающих при выполнении государственных полномочий, мероприятия по укреплению и развитию института семьи</w:t>
            </w:r>
          </w:p>
        </w:tc>
        <w:tc>
          <w:tcPr>
            <w:tcW w:w="3118" w:type="dxa"/>
            <w:shd w:val="clear" w:color="000000" w:fill="FFFFFF"/>
            <w:hideMark/>
          </w:tcPr>
          <w:p w14:paraId="26588EE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 РЦСВ</w:t>
            </w:r>
          </w:p>
        </w:tc>
        <w:tc>
          <w:tcPr>
            <w:tcW w:w="1305" w:type="dxa"/>
            <w:shd w:val="clear" w:color="000000" w:fill="FFFFFF"/>
            <w:hideMark/>
          </w:tcPr>
          <w:p w14:paraId="2E6F255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val="restart"/>
            <w:shd w:val="clear" w:color="000000" w:fill="FFFFFF"/>
            <w:hideMark/>
          </w:tcPr>
          <w:p w14:paraId="78F7A479" w14:textId="77777777" w:rsidR="00BE79E9" w:rsidRPr="00BE79E9" w:rsidRDefault="00BE79E9" w:rsidP="00BE79E9">
            <w:pPr>
              <w:overflowPunct/>
              <w:autoSpaceDE/>
              <w:textAlignment w:val="auto"/>
              <w:rPr>
                <w:rFonts w:eastAsia="Times New Roman" w:cs="Times New Roman"/>
                <w:lang w:eastAsia="ru-RU"/>
              </w:rPr>
            </w:pPr>
            <w:r w:rsidRPr="00BE79E9">
              <w:rPr>
                <w:rFonts w:eastAsia="Lucida Sans Unicode" w:cs="Times New Roman"/>
                <w:kern w:val="1"/>
                <w:lang w:eastAsia="ru-RU"/>
              </w:rPr>
              <w:t xml:space="preserve">Повышение качества жизни семей с детьми, увеличение количества многодетных семей в Удмуртской Республике, всестороннее укрепление института семьи как формы гармоничной жизнедеятельности личности </w:t>
            </w:r>
          </w:p>
        </w:tc>
        <w:tc>
          <w:tcPr>
            <w:tcW w:w="1513" w:type="dxa"/>
            <w:gridSpan w:val="2"/>
            <w:vMerge w:val="restart"/>
            <w:shd w:val="clear" w:color="000000" w:fill="FFFFFF"/>
          </w:tcPr>
          <w:p w14:paraId="4F6DAACF"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4 1 2 3 4</w:t>
            </w:r>
          </w:p>
          <w:p w14:paraId="3D3E9832"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41618213"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76"/>
        </w:trPr>
        <w:tc>
          <w:tcPr>
            <w:tcW w:w="408" w:type="dxa"/>
            <w:shd w:val="clear" w:color="000000" w:fill="FFFFFF"/>
            <w:hideMark/>
          </w:tcPr>
          <w:p w14:paraId="2CE690A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244738DF"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5B5D8852"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423" w:type="dxa"/>
            <w:shd w:val="clear" w:color="000000" w:fill="FFFFFF"/>
            <w:noWrap/>
          </w:tcPr>
          <w:p w14:paraId="2E438C4E"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706A4FF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Учёт (регистрация) многодетных семей;</w:t>
            </w:r>
          </w:p>
          <w:p w14:paraId="398BC44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Предоставление мер социальной поддержки многодетным семьям:</w:t>
            </w:r>
          </w:p>
          <w:p w14:paraId="41F68FB8"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14:paraId="2AF46634"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 предоставление целевых жилищных займов и социальных выплат на погашение части основного долга по указанным займам;</w:t>
            </w:r>
          </w:p>
          <w:p w14:paraId="7D01A2F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14:paraId="42D6DCC4"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 xml:space="preserve">4)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в порядке, установленном </w:t>
            </w:r>
            <w:hyperlink r:id="rId27" w:history="1">
              <w:r w:rsidRPr="00BE79E9">
                <w:rPr>
                  <w:rFonts w:eastAsia="Times New Roman" w:cs="Times New Roman"/>
                  <w:lang w:eastAsia="ru-RU"/>
                </w:rPr>
                <w:t>Законом</w:t>
              </w:r>
            </w:hyperlink>
            <w:r w:rsidRPr="00BE79E9">
              <w:rPr>
                <w:rFonts w:eastAsia="Times New Roman" w:cs="Times New Roman"/>
                <w:lang w:eastAsia="ru-RU"/>
              </w:rPr>
              <w:t xml:space="preserve"> Удмуртской Республики от 16 декабря 2002 года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14:paraId="47E013A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w:t>
            </w:r>
          </w:p>
          <w:p w14:paraId="7A5F06A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6)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14:paraId="2A8FCAE1"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7) бесплатное питание для учащихся образовательных учреждений для детей дошкольного и младшего школьного возраста и общеобразовательных учреждений (один раз в учебный день);</w:t>
            </w:r>
          </w:p>
          <w:p w14:paraId="6966DDD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8)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14:paraId="2A59ABF2"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9)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w:t>
            </w:r>
          </w:p>
        </w:tc>
        <w:tc>
          <w:tcPr>
            <w:tcW w:w="3118" w:type="dxa"/>
            <w:shd w:val="clear" w:color="000000" w:fill="FFFFFF"/>
            <w:hideMark/>
          </w:tcPr>
          <w:p w14:paraId="4D261BC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РЦСВ,</w:t>
            </w:r>
          </w:p>
          <w:p w14:paraId="4A04C2B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Управление образования,</w:t>
            </w:r>
          </w:p>
          <w:p w14:paraId="33ADBD8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ОС и МХ</w:t>
            </w:r>
          </w:p>
          <w:p w14:paraId="2B4C5A2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БУЗ РБ</w:t>
            </w:r>
          </w:p>
        </w:tc>
        <w:tc>
          <w:tcPr>
            <w:tcW w:w="1305" w:type="dxa"/>
            <w:shd w:val="clear" w:color="000000" w:fill="FFFFFF"/>
            <w:hideMark/>
          </w:tcPr>
          <w:p w14:paraId="2B2B64E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hideMark/>
          </w:tcPr>
          <w:p w14:paraId="3ACAF0D9" w14:textId="77777777" w:rsidR="00BE79E9" w:rsidRPr="00BE79E9" w:rsidRDefault="00BE79E9" w:rsidP="00BE79E9">
            <w:pPr>
              <w:overflowPunct/>
              <w:autoSpaceDE/>
              <w:textAlignment w:val="auto"/>
              <w:rPr>
                <w:rFonts w:eastAsia="Times New Roman" w:cs="Times New Roman"/>
                <w:lang w:eastAsia="ru-RU"/>
              </w:rPr>
            </w:pPr>
          </w:p>
        </w:tc>
        <w:tc>
          <w:tcPr>
            <w:tcW w:w="1513" w:type="dxa"/>
            <w:gridSpan w:val="2"/>
            <w:vMerge/>
            <w:shd w:val="clear" w:color="000000" w:fill="FFFFFF"/>
          </w:tcPr>
          <w:p w14:paraId="16868323"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0E549D80"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1320"/>
        </w:trPr>
        <w:tc>
          <w:tcPr>
            <w:tcW w:w="408" w:type="dxa"/>
            <w:shd w:val="clear" w:color="000000" w:fill="FFFFFF"/>
            <w:hideMark/>
          </w:tcPr>
          <w:p w14:paraId="54C7DAC2"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122025BD"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76546E4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23" w:type="dxa"/>
            <w:shd w:val="clear" w:color="000000" w:fill="FFFFFF"/>
            <w:noWrap/>
          </w:tcPr>
          <w:p w14:paraId="20181AA6"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57C31F41"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Система мероприятий по устройству детей-сирот и детей оставшихся без попечения родителей на воспитание в семьи</w:t>
            </w:r>
          </w:p>
        </w:tc>
        <w:tc>
          <w:tcPr>
            <w:tcW w:w="3118" w:type="dxa"/>
            <w:shd w:val="clear" w:color="000000" w:fill="FFFFFF"/>
            <w:hideMark/>
          </w:tcPr>
          <w:p w14:paraId="7392EF5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hideMark/>
          </w:tcPr>
          <w:p w14:paraId="66F561B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hideMark/>
          </w:tcPr>
          <w:p w14:paraId="6EB31D8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Увеличение количества детей-сирот и детей, оставшихся без попечения родителей, переданных на воспитание в семьи, социализация этих детей</w:t>
            </w:r>
          </w:p>
        </w:tc>
        <w:tc>
          <w:tcPr>
            <w:tcW w:w="1513" w:type="dxa"/>
            <w:gridSpan w:val="2"/>
            <w:vMerge w:val="restart"/>
            <w:shd w:val="clear" w:color="000000" w:fill="FFFFFF"/>
          </w:tcPr>
          <w:p w14:paraId="6880684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4 2 3 4</w:t>
            </w:r>
          </w:p>
          <w:p w14:paraId="212E753E"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2C80A314"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766"/>
        </w:trPr>
        <w:tc>
          <w:tcPr>
            <w:tcW w:w="408" w:type="dxa"/>
            <w:shd w:val="clear" w:color="000000" w:fill="FFFFFF"/>
            <w:hideMark/>
          </w:tcPr>
          <w:p w14:paraId="5F2AE009"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0AE19D6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0C5F3921"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6</w:t>
            </w:r>
          </w:p>
        </w:tc>
        <w:tc>
          <w:tcPr>
            <w:tcW w:w="423" w:type="dxa"/>
            <w:shd w:val="clear" w:color="000000" w:fill="FFFFFF"/>
            <w:noWrap/>
          </w:tcPr>
          <w:p w14:paraId="3C1F64E1"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1B6DE6E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Выплата единовременных пособий при всех формах устройства детей, лишенных родительского попечения, в семью</w:t>
            </w:r>
          </w:p>
        </w:tc>
        <w:tc>
          <w:tcPr>
            <w:tcW w:w="3118" w:type="dxa"/>
            <w:shd w:val="clear" w:color="000000" w:fill="FFFFFF"/>
            <w:hideMark/>
          </w:tcPr>
          <w:p w14:paraId="6240EE1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hideMark/>
          </w:tcPr>
          <w:p w14:paraId="6FFB841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hideMark/>
          </w:tcPr>
          <w:p w14:paraId="1F07FB2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Государственная поддержка семей с детьми</w:t>
            </w:r>
          </w:p>
        </w:tc>
        <w:tc>
          <w:tcPr>
            <w:tcW w:w="1513" w:type="dxa"/>
            <w:gridSpan w:val="2"/>
            <w:vMerge/>
            <w:shd w:val="clear" w:color="000000" w:fill="FFFFFF"/>
          </w:tcPr>
          <w:p w14:paraId="103A6D52"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1DF656AC"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551"/>
        </w:trPr>
        <w:tc>
          <w:tcPr>
            <w:tcW w:w="408" w:type="dxa"/>
            <w:shd w:val="clear" w:color="000000" w:fill="FFFFFF"/>
            <w:hideMark/>
          </w:tcPr>
          <w:p w14:paraId="5DFD0A42"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4F7F779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681ADD9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7</w:t>
            </w:r>
          </w:p>
        </w:tc>
        <w:tc>
          <w:tcPr>
            <w:tcW w:w="423" w:type="dxa"/>
            <w:shd w:val="clear" w:color="000000" w:fill="FFFFFF"/>
            <w:noWrap/>
          </w:tcPr>
          <w:p w14:paraId="69B4344F"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4147B2F6"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Расходы на выплату денежных средств на содержание усыновленных (удочеренных) детей</w:t>
            </w:r>
          </w:p>
        </w:tc>
        <w:tc>
          <w:tcPr>
            <w:tcW w:w="3118" w:type="dxa"/>
            <w:shd w:val="clear" w:color="000000" w:fill="FFFFFF"/>
            <w:hideMark/>
          </w:tcPr>
          <w:p w14:paraId="76A94F4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hideMark/>
          </w:tcPr>
          <w:p w14:paraId="5853FED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hideMark/>
          </w:tcPr>
          <w:p w14:paraId="296424B2" w14:textId="77777777" w:rsidR="00BE79E9" w:rsidRPr="00BE79E9" w:rsidRDefault="00BE79E9" w:rsidP="00BE79E9">
            <w:pPr>
              <w:overflowPunct/>
              <w:autoSpaceDE/>
              <w:textAlignment w:val="auto"/>
              <w:rPr>
                <w:rFonts w:eastAsia="Times New Roman" w:cs="Times New Roman"/>
                <w:lang w:eastAsia="ru-RU"/>
              </w:rPr>
            </w:pPr>
          </w:p>
        </w:tc>
        <w:tc>
          <w:tcPr>
            <w:tcW w:w="1513" w:type="dxa"/>
            <w:gridSpan w:val="2"/>
            <w:vMerge/>
            <w:shd w:val="clear" w:color="000000" w:fill="FFFFFF"/>
          </w:tcPr>
          <w:p w14:paraId="01E0890D"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2E4097BE"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752"/>
        </w:trPr>
        <w:tc>
          <w:tcPr>
            <w:tcW w:w="408" w:type="dxa"/>
            <w:shd w:val="clear" w:color="000000" w:fill="FFFFFF"/>
          </w:tcPr>
          <w:p w14:paraId="0E67B8A4"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3C231FE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2A8ACC56"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8</w:t>
            </w:r>
          </w:p>
        </w:tc>
        <w:tc>
          <w:tcPr>
            <w:tcW w:w="423" w:type="dxa"/>
            <w:shd w:val="clear" w:color="000000" w:fill="FFFFFF"/>
            <w:noWrap/>
          </w:tcPr>
          <w:p w14:paraId="29CDD1AA"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tcPr>
          <w:p w14:paraId="57F1391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Предоставление единовременного денежного пособия в Удмуртской Республике при усыновлении или удочерении</w:t>
            </w:r>
          </w:p>
        </w:tc>
        <w:tc>
          <w:tcPr>
            <w:tcW w:w="3118" w:type="dxa"/>
            <w:shd w:val="clear" w:color="000000" w:fill="FFFFFF"/>
          </w:tcPr>
          <w:p w14:paraId="5C288C2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tcPr>
          <w:p w14:paraId="1A96DCF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28A6B25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Увеличение количества усыновленных (удочерённых) детей</w:t>
            </w:r>
          </w:p>
        </w:tc>
        <w:tc>
          <w:tcPr>
            <w:tcW w:w="1513" w:type="dxa"/>
            <w:gridSpan w:val="2"/>
            <w:shd w:val="clear" w:color="000000" w:fill="FFFFFF"/>
          </w:tcPr>
          <w:p w14:paraId="1E1379B6"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4 3 4</w:t>
            </w:r>
          </w:p>
          <w:p w14:paraId="6C30FC01"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18D64B7B"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611"/>
        </w:trPr>
        <w:tc>
          <w:tcPr>
            <w:tcW w:w="408" w:type="dxa"/>
            <w:shd w:val="clear" w:color="000000" w:fill="FFFFFF"/>
          </w:tcPr>
          <w:p w14:paraId="7F0A24B8"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432F98BC"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140341B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9</w:t>
            </w:r>
          </w:p>
        </w:tc>
        <w:tc>
          <w:tcPr>
            <w:tcW w:w="423" w:type="dxa"/>
            <w:shd w:val="clear" w:color="000000" w:fill="FFFFFF"/>
            <w:noWrap/>
          </w:tcPr>
          <w:p w14:paraId="5BFD902D"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tcPr>
          <w:p w14:paraId="2991081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Выплата денежных средств на содержание детей, находящихся под опекой (попечительством)</w:t>
            </w:r>
          </w:p>
        </w:tc>
        <w:tc>
          <w:tcPr>
            <w:tcW w:w="3118" w:type="dxa"/>
            <w:shd w:val="clear" w:color="000000" w:fill="FFFFFF"/>
          </w:tcPr>
          <w:p w14:paraId="3BF0D40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tcPr>
          <w:p w14:paraId="21027FF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val="restart"/>
            <w:shd w:val="clear" w:color="000000" w:fill="FFFFFF"/>
          </w:tcPr>
          <w:p w14:paraId="77F4BAE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Увеличение количества детей-сирот и детей, оставшихся без попечения родителей, переданных на воспитание в семьи, социализация этих детей</w:t>
            </w:r>
          </w:p>
          <w:p w14:paraId="02B3911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b/>
                <w:lang w:eastAsia="ru-RU"/>
              </w:rPr>
              <w:t>Выполнение целевых показателей государственной программы</w:t>
            </w:r>
          </w:p>
        </w:tc>
        <w:tc>
          <w:tcPr>
            <w:tcW w:w="1513" w:type="dxa"/>
            <w:gridSpan w:val="2"/>
            <w:shd w:val="clear" w:color="000000" w:fill="FFFFFF"/>
          </w:tcPr>
          <w:p w14:paraId="3DD17FA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4 3 4</w:t>
            </w:r>
          </w:p>
          <w:p w14:paraId="291B569B"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12CF9F9C"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46"/>
        </w:trPr>
        <w:tc>
          <w:tcPr>
            <w:tcW w:w="408" w:type="dxa"/>
            <w:shd w:val="clear" w:color="000000" w:fill="FFFFFF"/>
            <w:hideMark/>
          </w:tcPr>
          <w:p w14:paraId="701A78FC"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42A04A7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1</w:t>
            </w:r>
          </w:p>
        </w:tc>
        <w:tc>
          <w:tcPr>
            <w:tcW w:w="438" w:type="dxa"/>
            <w:gridSpan w:val="3"/>
            <w:shd w:val="clear" w:color="000000" w:fill="FFFFFF"/>
            <w:noWrap/>
          </w:tcPr>
          <w:p w14:paraId="1A54A44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w:t>
            </w:r>
          </w:p>
        </w:tc>
        <w:tc>
          <w:tcPr>
            <w:tcW w:w="423" w:type="dxa"/>
            <w:shd w:val="clear" w:color="000000" w:fill="FFFFFF"/>
            <w:noWrap/>
          </w:tcPr>
          <w:p w14:paraId="3C2FC9E2" w14:textId="77777777" w:rsidR="00BE79E9" w:rsidRPr="00BE79E9" w:rsidRDefault="00BE79E9" w:rsidP="00BE79E9">
            <w:pPr>
              <w:overflowPunct/>
              <w:autoSpaceDE/>
              <w:jc w:val="center"/>
              <w:textAlignment w:val="auto"/>
              <w:rPr>
                <w:rFonts w:eastAsia="Times New Roman" w:cs="Times New Roman"/>
                <w:lang w:eastAsia="ru-RU"/>
              </w:rPr>
            </w:pPr>
          </w:p>
        </w:tc>
        <w:tc>
          <w:tcPr>
            <w:tcW w:w="5405" w:type="dxa"/>
            <w:shd w:val="clear" w:color="000000" w:fill="FFFFFF"/>
            <w:hideMark/>
          </w:tcPr>
          <w:p w14:paraId="1060A78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Социальная поддержка детей- сирот и детей, оставшихся без попечения родителей, переданных в приемные семьи</w:t>
            </w:r>
          </w:p>
        </w:tc>
        <w:tc>
          <w:tcPr>
            <w:tcW w:w="3118" w:type="dxa"/>
            <w:shd w:val="clear" w:color="000000" w:fill="FFFFFF"/>
            <w:hideMark/>
          </w:tcPr>
          <w:p w14:paraId="6707203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shd w:val="clear" w:color="000000" w:fill="FFFFFF"/>
            <w:hideMark/>
          </w:tcPr>
          <w:p w14:paraId="176B865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hideMark/>
          </w:tcPr>
          <w:p w14:paraId="130E9A52" w14:textId="77777777" w:rsidR="00BE79E9" w:rsidRPr="00BE79E9" w:rsidRDefault="00BE79E9" w:rsidP="00BE79E9">
            <w:pPr>
              <w:overflowPunct/>
              <w:autoSpaceDE/>
              <w:jc w:val="center"/>
              <w:textAlignment w:val="auto"/>
              <w:rPr>
                <w:rFonts w:eastAsia="Times New Roman" w:cs="Times New Roman"/>
                <w:lang w:eastAsia="ru-RU"/>
              </w:rPr>
            </w:pPr>
          </w:p>
        </w:tc>
        <w:tc>
          <w:tcPr>
            <w:tcW w:w="1513" w:type="dxa"/>
            <w:gridSpan w:val="2"/>
            <w:shd w:val="clear" w:color="000000" w:fill="FFFFFF"/>
          </w:tcPr>
          <w:p w14:paraId="3242EAE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4 1 2 3 4</w:t>
            </w:r>
          </w:p>
          <w:p w14:paraId="4C3B1CE0" w14:textId="77777777" w:rsidR="00BE79E9" w:rsidRPr="00BE79E9" w:rsidRDefault="00BE79E9" w:rsidP="00BE79E9">
            <w:pPr>
              <w:overflowPunct/>
              <w:autoSpaceDE/>
              <w:jc w:val="center"/>
              <w:textAlignment w:val="auto"/>
              <w:rPr>
                <w:rFonts w:eastAsia="Times New Roman" w:cs="Times New Roman"/>
                <w:lang w:eastAsia="ru-RU"/>
              </w:rPr>
            </w:pPr>
          </w:p>
        </w:tc>
      </w:tr>
      <w:tr w:rsidR="00BE79E9" w:rsidRPr="00BE79E9" w14:paraId="640646B8"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40"/>
        </w:trPr>
        <w:tc>
          <w:tcPr>
            <w:tcW w:w="408" w:type="dxa"/>
            <w:shd w:val="clear" w:color="000000" w:fill="FFFFFF"/>
          </w:tcPr>
          <w:p w14:paraId="422ADC2B"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014D35D1" w14:textId="77777777" w:rsidR="00BE79E9" w:rsidRPr="00BE79E9" w:rsidRDefault="00BE79E9" w:rsidP="00BE79E9">
            <w:pPr>
              <w:autoSpaceDN w:val="0"/>
              <w:adjustRightInd w:val="0"/>
              <w:jc w:val="both"/>
              <w:rPr>
                <w:rFonts w:eastAsia="Times New Roman" w:cs="Times New Roman"/>
                <w:lang w:eastAsia="ru-RU"/>
              </w:rPr>
            </w:pPr>
            <w:r w:rsidRPr="00BE79E9">
              <w:rPr>
                <w:rFonts w:eastAsia="Times New Roman" w:cs="Times New Roman"/>
                <w:lang w:eastAsia="ru-RU"/>
              </w:rPr>
              <w:t>2</w:t>
            </w:r>
          </w:p>
        </w:tc>
        <w:tc>
          <w:tcPr>
            <w:tcW w:w="438" w:type="dxa"/>
            <w:gridSpan w:val="3"/>
            <w:shd w:val="clear" w:color="000000" w:fill="FFFFFF"/>
            <w:noWrap/>
          </w:tcPr>
          <w:p w14:paraId="0A163E63" w14:textId="77777777" w:rsidR="00BE79E9" w:rsidRPr="00BE79E9" w:rsidRDefault="00BE79E9" w:rsidP="00BE79E9">
            <w:pPr>
              <w:overflowPunct/>
              <w:autoSpaceDE/>
              <w:textAlignment w:val="auto"/>
              <w:rPr>
                <w:rFonts w:eastAsia="Times New Roman" w:cs="Times New Roman"/>
                <w:lang w:eastAsia="ru-RU"/>
              </w:rPr>
            </w:pPr>
          </w:p>
        </w:tc>
        <w:tc>
          <w:tcPr>
            <w:tcW w:w="423" w:type="dxa"/>
            <w:shd w:val="clear" w:color="000000" w:fill="FFFFFF"/>
            <w:noWrap/>
          </w:tcPr>
          <w:p w14:paraId="12641CEF" w14:textId="77777777" w:rsidR="00BE79E9" w:rsidRPr="00BE79E9" w:rsidRDefault="00BE79E9" w:rsidP="00BE79E9">
            <w:pPr>
              <w:overflowPunct/>
              <w:autoSpaceDE/>
              <w:jc w:val="center"/>
              <w:textAlignment w:val="auto"/>
              <w:rPr>
                <w:rFonts w:eastAsia="Times New Roman" w:cs="Times New Roman"/>
                <w:lang w:eastAsia="ru-RU"/>
              </w:rPr>
            </w:pPr>
          </w:p>
        </w:tc>
        <w:tc>
          <w:tcPr>
            <w:tcW w:w="5405" w:type="dxa"/>
            <w:shd w:val="clear" w:color="000000" w:fill="FFFFFF"/>
          </w:tcPr>
          <w:p w14:paraId="25B6A7F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Создание условий для реализации муниципальной программы</w:t>
            </w:r>
          </w:p>
        </w:tc>
        <w:tc>
          <w:tcPr>
            <w:tcW w:w="3118" w:type="dxa"/>
            <w:shd w:val="clear" w:color="000000" w:fill="FFFFFF"/>
          </w:tcPr>
          <w:p w14:paraId="6B55CA1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tc>
        <w:tc>
          <w:tcPr>
            <w:tcW w:w="1305" w:type="dxa"/>
            <w:shd w:val="clear" w:color="000000" w:fill="FFFFFF"/>
          </w:tcPr>
          <w:p w14:paraId="5535B38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tcPr>
          <w:p w14:paraId="0834E689" w14:textId="77777777" w:rsidR="00BE79E9" w:rsidRPr="00BE79E9" w:rsidRDefault="00BE79E9" w:rsidP="00BE79E9">
            <w:pPr>
              <w:overflowPunct/>
              <w:autoSpaceDE/>
              <w:textAlignment w:val="auto"/>
              <w:rPr>
                <w:rFonts w:eastAsia="Times New Roman" w:cs="Times New Roman"/>
                <w:lang w:eastAsia="ru-RU"/>
              </w:rPr>
            </w:pPr>
          </w:p>
        </w:tc>
        <w:tc>
          <w:tcPr>
            <w:tcW w:w="1513" w:type="dxa"/>
            <w:gridSpan w:val="2"/>
            <w:shd w:val="clear" w:color="000000" w:fill="FFFFFF"/>
          </w:tcPr>
          <w:p w14:paraId="707CDAD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4 1 2 3 4</w:t>
            </w:r>
          </w:p>
          <w:p w14:paraId="00E4C92C"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433B3FE6"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602"/>
        </w:trPr>
        <w:tc>
          <w:tcPr>
            <w:tcW w:w="408" w:type="dxa"/>
            <w:tcBorders>
              <w:bottom w:val="single" w:sz="4" w:space="0" w:color="auto"/>
            </w:tcBorders>
            <w:shd w:val="clear" w:color="000000" w:fill="FFFFFF"/>
          </w:tcPr>
          <w:p w14:paraId="5FD3E15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5E791D3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w:t>
            </w:r>
          </w:p>
        </w:tc>
        <w:tc>
          <w:tcPr>
            <w:tcW w:w="438" w:type="dxa"/>
            <w:gridSpan w:val="3"/>
            <w:tcBorders>
              <w:bottom w:val="single" w:sz="4" w:space="0" w:color="auto"/>
            </w:tcBorders>
            <w:shd w:val="clear" w:color="000000" w:fill="FFFFFF"/>
            <w:noWrap/>
          </w:tcPr>
          <w:p w14:paraId="67620FC2"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1</w:t>
            </w:r>
          </w:p>
        </w:tc>
        <w:tc>
          <w:tcPr>
            <w:tcW w:w="423" w:type="dxa"/>
            <w:tcBorders>
              <w:bottom w:val="single" w:sz="4" w:space="0" w:color="auto"/>
            </w:tcBorders>
            <w:shd w:val="clear" w:color="000000" w:fill="FFFFFF"/>
            <w:noWrap/>
            <w:hideMark/>
          </w:tcPr>
          <w:p w14:paraId="38036456" w14:textId="77777777" w:rsidR="00BE79E9" w:rsidRPr="00BE79E9" w:rsidRDefault="00BE79E9" w:rsidP="00BE79E9">
            <w:pPr>
              <w:overflowPunct/>
              <w:autoSpaceDE/>
              <w:textAlignment w:val="auto"/>
              <w:rPr>
                <w:rFonts w:eastAsia="Times New Roman" w:cs="Times New Roman"/>
                <w:lang w:eastAsia="ru-RU"/>
              </w:rPr>
            </w:pPr>
          </w:p>
        </w:tc>
        <w:tc>
          <w:tcPr>
            <w:tcW w:w="5405" w:type="dxa"/>
            <w:tcBorders>
              <w:bottom w:val="single" w:sz="4" w:space="0" w:color="auto"/>
            </w:tcBorders>
            <w:shd w:val="clear" w:color="000000" w:fill="FFFFFF"/>
            <w:hideMark/>
          </w:tcPr>
          <w:p w14:paraId="752D0F6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Выполнение установленных полномочий (функций) сектора КДН и ЗП Администрации муниципального образования «Муниципальный округ Киясовский район Удмуртской Республики», обеспечивающих реализацию муниципальной программы</w:t>
            </w:r>
          </w:p>
        </w:tc>
        <w:tc>
          <w:tcPr>
            <w:tcW w:w="3118" w:type="dxa"/>
            <w:tcBorders>
              <w:bottom w:val="single" w:sz="4" w:space="0" w:color="auto"/>
            </w:tcBorders>
            <w:shd w:val="clear" w:color="000000" w:fill="FFFFFF"/>
            <w:hideMark/>
          </w:tcPr>
          <w:p w14:paraId="5CB5E72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tc>
        <w:tc>
          <w:tcPr>
            <w:tcW w:w="1305" w:type="dxa"/>
            <w:tcBorders>
              <w:bottom w:val="single" w:sz="4" w:space="0" w:color="auto"/>
            </w:tcBorders>
            <w:shd w:val="clear" w:color="000000" w:fill="FFFFFF"/>
            <w:hideMark/>
          </w:tcPr>
          <w:p w14:paraId="49715DC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hideMark/>
          </w:tcPr>
          <w:p w14:paraId="1D27148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Участие в реализации демографической и семейной политики в Удмуртской Республике</w:t>
            </w:r>
          </w:p>
        </w:tc>
        <w:tc>
          <w:tcPr>
            <w:tcW w:w="1513" w:type="dxa"/>
            <w:gridSpan w:val="2"/>
            <w:tcBorders>
              <w:bottom w:val="single" w:sz="4" w:space="0" w:color="auto"/>
            </w:tcBorders>
            <w:shd w:val="clear" w:color="000000" w:fill="FFFFFF"/>
          </w:tcPr>
          <w:p w14:paraId="7F4C31B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4 1 2 3 4</w:t>
            </w:r>
          </w:p>
          <w:p w14:paraId="291C7182"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0529E006"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57"/>
        </w:trPr>
        <w:tc>
          <w:tcPr>
            <w:tcW w:w="408" w:type="dxa"/>
            <w:shd w:val="clear" w:color="000000" w:fill="FFFFFF"/>
          </w:tcPr>
          <w:p w14:paraId="530F32D2"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091D7B1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w:t>
            </w:r>
          </w:p>
        </w:tc>
        <w:tc>
          <w:tcPr>
            <w:tcW w:w="438" w:type="dxa"/>
            <w:gridSpan w:val="3"/>
            <w:shd w:val="clear" w:color="000000" w:fill="FFFFFF"/>
            <w:noWrap/>
          </w:tcPr>
          <w:p w14:paraId="4B079178"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w:t>
            </w:r>
          </w:p>
        </w:tc>
        <w:tc>
          <w:tcPr>
            <w:tcW w:w="423" w:type="dxa"/>
            <w:shd w:val="clear" w:color="000000" w:fill="FFFFFF"/>
            <w:noWrap/>
            <w:hideMark/>
          </w:tcPr>
          <w:p w14:paraId="7C649550" w14:textId="77777777" w:rsidR="00BE79E9" w:rsidRPr="00BE79E9" w:rsidRDefault="00BE79E9" w:rsidP="00BE79E9">
            <w:pPr>
              <w:overflowPunct/>
              <w:autoSpaceDE/>
              <w:textAlignment w:val="auto"/>
              <w:rPr>
                <w:rFonts w:eastAsia="Times New Roman" w:cs="Times New Roman"/>
                <w:lang w:eastAsia="ru-RU"/>
              </w:rPr>
            </w:pPr>
          </w:p>
        </w:tc>
        <w:tc>
          <w:tcPr>
            <w:tcW w:w="5405" w:type="dxa"/>
            <w:shd w:val="clear" w:color="000000" w:fill="FFFFFF"/>
            <w:hideMark/>
          </w:tcPr>
          <w:p w14:paraId="39C10D68"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Создание и организация деятельности комиссий по делам несовершеннолетних и защите их прав</w:t>
            </w:r>
          </w:p>
        </w:tc>
        <w:tc>
          <w:tcPr>
            <w:tcW w:w="3118" w:type="dxa"/>
            <w:shd w:val="clear" w:color="000000" w:fill="FFFFFF"/>
            <w:hideMark/>
          </w:tcPr>
          <w:p w14:paraId="3E2C25A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tc>
        <w:tc>
          <w:tcPr>
            <w:tcW w:w="1305" w:type="dxa"/>
            <w:shd w:val="clear" w:color="000000" w:fill="FFFFFF"/>
            <w:hideMark/>
          </w:tcPr>
          <w:p w14:paraId="3EAC329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hideMark/>
          </w:tcPr>
          <w:p w14:paraId="6F1E4916"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Обеспечение реализации переданных государственных полномочий</w:t>
            </w:r>
          </w:p>
        </w:tc>
        <w:tc>
          <w:tcPr>
            <w:tcW w:w="1513" w:type="dxa"/>
            <w:gridSpan w:val="2"/>
            <w:shd w:val="clear" w:color="000000" w:fill="FFFFFF"/>
          </w:tcPr>
          <w:p w14:paraId="77E6B698"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 xml:space="preserve">4 1 2 3 4 </w:t>
            </w:r>
          </w:p>
          <w:p w14:paraId="68F7CABF"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43A83C6E"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574"/>
        </w:trPr>
        <w:tc>
          <w:tcPr>
            <w:tcW w:w="408" w:type="dxa"/>
            <w:tcBorders>
              <w:bottom w:val="single" w:sz="4" w:space="0" w:color="auto"/>
            </w:tcBorders>
            <w:shd w:val="clear" w:color="000000" w:fill="FFFFFF"/>
          </w:tcPr>
          <w:p w14:paraId="3284097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0E6BF86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2</w:t>
            </w:r>
          </w:p>
        </w:tc>
        <w:tc>
          <w:tcPr>
            <w:tcW w:w="438" w:type="dxa"/>
            <w:gridSpan w:val="3"/>
            <w:tcBorders>
              <w:bottom w:val="single" w:sz="4" w:space="0" w:color="auto"/>
            </w:tcBorders>
            <w:shd w:val="clear" w:color="000000" w:fill="FFFFFF"/>
            <w:noWrap/>
          </w:tcPr>
          <w:p w14:paraId="5F25E0B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w:t>
            </w:r>
          </w:p>
        </w:tc>
        <w:tc>
          <w:tcPr>
            <w:tcW w:w="423" w:type="dxa"/>
            <w:tcBorders>
              <w:bottom w:val="single" w:sz="4" w:space="0" w:color="auto"/>
            </w:tcBorders>
            <w:shd w:val="clear" w:color="000000" w:fill="FFFFFF"/>
            <w:noWrap/>
          </w:tcPr>
          <w:p w14:paraId="4B2A76AA" w14:textId="77777777" w:rsidR="00BE79E9" w:rsidRPr="00BE79E9" w:rsidRDefault="00BE79E9" w:rsidP="00BE79E9">
            <w:pPr>
              <w:overflowPunct/>
              <w:autoSpaceDE/>
              <w:textAlignment w:val="auto"/>
              <w:rPr>
                <w:rFonts w:eastAsia="Times New Roman" w:cs="Times New Roman"/>
                <w:lang w:eastAsia="ru-RU"/>
              </w:rPr>
            </w:pPr>
          </w:p>
        </w:tc>
        <w:tc>
          <w:tcPr>
            <w:tcW w:w="5405" w:type="dxa"/>
            <w:tcBorders>
              <w:bottom w:val="single" w:sz="4" w:space="0" w:color="auto"/>
            </w:tcBorders>
            <w:shd w:val="clear" w:color="000000" w:fill="FFFFFF"/>
          </w:tcPr>
          <w:p w14:paraId="37173BB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Организация социальной поддержки детей-сирот и детей, оставшихся без попечения родителей</w:t>
            </w:r>
          </w:p>
        </w:tc>
        <w:tc>
          <w:tcPr>
            <w:tcW w:w="3118" w:type="dxa"/>
            <w:tcBorders>
              <w:bottom w:val="single" w:sz="4" w:space="0" w:color="auto"/>
            </w:tcBorders>
            <w:shd w:val="clear" w:color="000000" w:fill="FFFFFF"/>
          </w:tcPr>
          <w:p w14:paraId="115A9AC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 сектор СЗН</w:t>
            </w:r>
          </w:p>
        </w:tc>
        <w:tc>
          <w:tcPr>
            <w:tcW w:w="1305" w:type="dxa"/>
            <w:tcBorders>
              <w:bottom w:val="single" w:sz="4" w:space="0" w:color="auto"/>
            </w:tcBorders>
            <w:shd w:val="clear" w:color="000000" w:fill="FFFFFF"/>
          </w:tcPr>
          <w:p w14:paraId="5BF14A3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val="restart"/>
            <w:shd w:val="clear" w:color="000000" w:fill="FFFFFF"/>
          </w:tcPr>
          <w:p w14:paraId="52BA06F6" w14:textId="77777777" w:rsidR="00BE79E9" w:rsidRPr="00BE79E9" w:rsidRDefault="00BE79E9" w:rsidP="00BE79E9">
            <w:pPr>
              <w:overflowPunct/>
              <w:autoSpaceDE/>
              <w:textAlignment w:val="auto"/>
              <w:rPr>
                <w:rFonts w:eastAsia="Times New Roman" w:cs="Times New Roman"/>
                <w:lang w:eastAsia="ru-RU"/>
              </w:rPr>
            </w:pPr>
          </w:p>
          <w:p w14:paraId="45A9EE6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color w:val="000000"/>
                <w:lang w:eastAsia="ru-RU"/>
              </w:rPr>
              <w:t xml:space="preserve">Улучшение жилищных условий многодетных семей </w:t>
            </w:r>
          </w:p>
        </w:tc>
        <w:tc>
          <w:tcPr>
            <w:tcW w:w="1513" w:type="dxa"/>
            <w:gridSpan w:val="2"/>
            <w:vMerge w:val="restart"/>
            <w:shd w:val="clear" w:color="000000" w:fill="FFFFFF"/>
          </w:tcPr>
          <w:p w14:paraId="232C8405" w14:textId="77777777" w:rsidR="00BE79E9" w:rsidRPr="00BE79E9" w:rsidRDefault="00BE79E9" w:rsidP="00BE79E9">
            <w:pPr>
              <w:overflowPunct/>
              <w:autoSpaceDE/>
              <w:textAlignment w:val="auto"/>
              <w:rPr>
                <w:rFonts w:eastAsia="Times New Roman" w:cs="Times New Roman"/>
                <w:lang w:eastAsia="ru-RU"/>
              </w:rPr>
            </w:pPr>
          </w:p>
          <w:p w14:paraId="7DD18509"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4.3.5</w:t>
            </w:r>
          </w:p>
          <w:p w14:paraId="69E9A69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color w:val="000000"/>
                <w:lang w:eastAsia="ru-RU"/>
              </w:rPr>
              <w:t>4.3.6</w:t>
            </w:r>
          </w:p>
        </w:tc>
      </w:tr>
      <w:tr w:rsidR="00BE79E9" w:rsidRPr="00BE79E9" w14:paraId="7D6518CF"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543"/>
        </w:trPr>
        <w:tc>
          <w:tcPr>
            <w:tcW w:w="408" w:type="dxa"/>
            <w:tcBorders>
              <w:bottom w:val="single" w:sz="4" w:space="0" w:color="auto"/>
            </w:tcBorders>
            <w:shd w:val="clear" w:color="000000" w:fill="FFFFFF"/>
          </w:tcPr>
          <w:p w14:paraId="2823187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656D374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w:t>
            </w:r>
          </w:p>
        </w:tc>
        <w:tc>
          <w:tcPr>
            <w:tcW w:w="438" w:type="dxa"/>
            <w:gridSpan w:val="3"/>
            <w:tcBorders>
              <w:bottom w:val="single" w:sz="4" w:space="0" w:color="auto"/>
            </w:tcBorders>
            <w:shd w:val="clear" w:color="000000" w:fill="FFFFFF"/>
            <w:noWrap/>
          </w:tcPr>
          <w:p w14:paraId="29EFBB8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423" w:type="dxa"/>
            <w:tcBorders>
              <w:bottom w:val="single" w:sz="4" w:space="0" w:color="auto"/>
            </w:tcBorders>
            <w:shd w:val="clear" w:color="000000" w:fill="FFFFFF"/>
            <w:noWrap/>
          </w:tcPr>
          <w:p w14:paraId="6CF8E341" w14:textId="77777777" w:rsidR="00BE79E9" w:rsidRPr="00BE79E9" w:rsidRDefault="00BE79E9" w:rsidP="00BE79E9">
            <w:pPr>
              <w:overflowPunct/>
              <w:autoSpaceDE/>
              <w:jc w:val="center"/>
              <w:textAlignment w:val="auto"/>
              <w:rPr>
                <w:rFonts w:eastAsia="Times New Roman" w:cs="Times New Roman"/>
                <w:lang w:eastAsia="ru-RU"/>
              </w:rPr>
            </w:pPr>
          </w:p>
        </w:tc>
        <w:tc>
          <w:tcPr>
            <w:tcW w:w="5405" w:type="dxa"/>
            <w:tcBorders>
              <w:bottom w:val="single" w:sz="4" w:space="0" w:color="auto"/>
            </w:tcBorders>
            <w:shd w:val="clear" w:color="000000" w:fill="FFFFFF"/>
          </w:tcPr>
          <w:p w14:paraId="233338F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Организация и осуществление деятельности по опеке и попечительству в отношении несовершеннолетних</w:t>
            </w:r>
          </w:p>
        </w:tc>
        <w:tc>
          <w:tcPr>
            <w:tcW w:w="3118" w:type="dxa"/>
            <w:tcBorders>
              <w:bottom w:val="single" w:sz="4" w:space="0" w:color="auto"/>
            </w:tcBorders>
            <w:shd w:val="clear" w:color="000000" w:fill="FFFFFF"/>
          </w:tcPr>
          <w:p w14:paraId="7F1C20A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сектор СЗН</w:t>
            </w:r>
          </w:p>
        </w:tc>
        <w:tc>
          <w:tcPr>
            <w:tcW w:w="1305" w:type="dxa"/>
            <w:tcBorders>
              <w:bottom w:val="single" w:sz="4" w:space="0" w:color="auto"/>
            </w:tcBorders>
            <w:shd w:val="clear" w:color="000000" w:fill="FFFFFF"/>
          </w:tcPr>
          <w:p w14:paraId="751CD1B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tcPr>
          <w:p w14:paraId="6DA59AC3" w14:textId="77777777" w:rsidR="00BE79E9" w:rsidRPr="00BE79E9" w:rsidRDefault="00BE79E9" w:rsidP="00BE79E9">
            <w:pPr>
              <w:overflowPunct/>
              <w:autoSpaceDE/>
              <w:jc w:val="center"/>
              <w:textAlignment w:val="auto"/>
              <w:rPr>
                <w:rFonts w:eastAsia="Times New Roman" w:cs="Times New Roman"/>
                <w:lang w:eastAsia="ru-RU"/>
              </w:rPr>
            </w:pPr>
          </w:p>
        </w:tc>
        <w:tc>
          <w:tcPr>
            <w:tcW w:w="1513" w:type="dxa"/>
            <w:gridSpan w:val="2"/>
            <w:vMerge/>
            <w:shd w:val="clear" w:color="000000" w:fill="FFFFFF"/>
          </w:tcPr>
          <w:p w14:paraId="052F29D9"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59EBA30A"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37"/>
        </w:trPr>
        <w:tc>
          <w:tcPr>
            <w:tcW w:w="408" w:type="dxa"/>
            <w:tcBorders>
              <w:bottom w:val="single" w:sz="4" w:space="0" w:color="auto"/>
            </w:tcBorders>
            <w:shd w:val="clear" w:color="000000" w:fill="FFFFFF"/>
          </w:tcPr>
          <w:p w14:paraId="2A75B92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014C119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w:t>
            </w:r>
          </w:p>
        </w:tc>
        <w:tc>
          <w:tcPr>
            <w:tcW w:w="438" w:type="dxa"/>
            <w:gridSpan w:val="3"/>
            <w:tcBorders>
              <w:bottom w:val="single" w:sz="4" w:space="0" w:color="auto"/>
            </w:tcBorders>
            <w:shd w:val="clear" w:color="000000" w:fill="FFFFFF"/>
            <w:noWrap/>
          </w:tcPr>
          <w:p w14:paraId="5E4C79B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w:t>
            </w:r>
          </w:p>
        </w:tc>
        <w:tc>
          <w:tcPr>
            <w:tcW w:w="423" w:type="dxa"/>
            <w:tcBorders>
              <w:bottom w:val="single" w:sz="4" w:space="0" w:color="auto"/>
            </w:tcBorders>
            <w:shd w:val="clear" w:color="000000" w:fill="FFFFFF"/>
            <w:noWrap/>
          </w:tcPr>
          <w:p w14:paraId="36E65ED6" w14:textId="77777777" w:rsidR="00BE79E9" w:rsidRPr="00BE79E9" w:rsidRDefault="00BE79E9" w:rsidP="00BE79E9">
            <w:pPr>
              <w:overflowPunct/>
              <w:autoSpaceDE/>
              <w:jc w:val="center"/>
              <w:textAlignment w:val="auto"/>
              <w:rPr>
                <w:rFonts w:eastAsia="Times New Roman" w:cs="Times New Roman"/>
                <w:lang w:eastAsia="ru-RU"/>
              </w:rPr>
            </w:pPr>
          </w:p>
        </w:tc>
        <w:tc>
          <w:tcPr>
            <w:tcW w:w="5405" w:type="dxa"/>
            <w:tcBorders>
              <w:bottom w:val="single" w:sz="4" w:space="0" w:color="auto"/>
            </w:tcBorders>
            <w:shd w:val="clear" w:color="000000" w:fill="FFFFFF"/>
          </w:tcPr>
          <w:p w14:paraId="3ED118A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Организация учета (регистрации) многодетных семей</w:t>
            </w:r>
          </w:p>
        </w:tc>
        <w:tc>
          <w:tcPr>
            <w:tcW w:w="3118" w:type="dxa"/>
            <w:tcBorders>
              <w:bottom w:val="single" w:sz="4" w:space="0" w:color="auto"/>
            </w:tcBorders>
            <w:shd w:val="clear" w:color="000000" w:fill="FFFFFF"/>
          </w:tcPr>
          <w:p w14:paraId="76AA86A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РЦСВ</w:t>
            </w:r>
          </w:p>
        </w:tc>
        <w:tc>
          <w:tcPr>
            <w:tcW w:w="1305" w:type="dxa"/>
            <w:tcBorders>
              <w:bottom w:val="single" w:sz="4" w:space="0" w:color="auto"/>
            </w:tcBorders>
            <w:shd w:val="clear" w:color="000000" w:fill="FFFFFF"/>
          </w:tcPr>
          <w:p w14:paraId="06FC3D9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tcPr>
          <w:p w14:paraId="15D36EA6" w14:textId="77777777" w:rsidR="00BE79E9" w:rsidRPr="00BE79E9" w:rsidRDefault="00BE79E9" w:rsidP="00BE79E9">
            <w:pPr>
              <w:overflowPunct/>
              <w:autoSpaceDE/>
              <w:jc w:val="center"/>
              <w:textAlignment w:val="auto"/>
              <w:rPr>
                <w:rFonts w:eastAsia="Times New Roman" w:cs="Times New Roman"/>
                <w:lang w:eastAsia="ru-RU"/>
              </w:rPr>
            </w:pPr>
          </w:p>
        </w:tc>
        <w:tc>
          <w:tcPr>
            <w:tcW w:w="1513" w:type="dxa"/>
            <w:gridSpan w:val="2"/>
            <w:vMerge/>
            <w:shd w:val="clear" w:color="000000" w:fill="FFFFFF"/>
          </w:tcPr>
          <w:p w14:paraId="6B4890E5" w14:textId="77777777" w:rsidR="00BE79E9" w:rsidRPr="00BE79E9" w:rsidRDefault="00BE79E9" w:rsidP="00BE79E9">
            <w:pPr>
              <w:overflowPunct/>
              <w:autoSpaceDE/>
              <w:jc w:val="center"/>
              <w:textAlignment w:val="auto"/>
              <w:rPr>
                <w:rFonts w:eastAsia="Times New Roman" w:cs="Times New Roman"/>
                <w:lang w:eastAsia="ru-RU"/>
              </w:rPr>
            </w:pPr>
          </w:p>
        </w:tc>
      </w:tr>
      <w:tr w:rsidR="00BE79E9" w:rsidRPr="00BE79E9" w14:paraId="59E52BEF"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668"/>
        </w:trPr>
        <w:tc>
          <w:tcPr>
            <w:tcW w:w="408" w:type="dxa"/>
            <w:shd w:val="clear" w:color="000000" w:fill="FFFFFF"/>
          </w:tcPr>
          <w:p w14:paraId="3FDAAE9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4368CFA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3</w:t>
            </w:r>
          </w:p>
        </w:tc>
        <w:tc>
          <w:tcPr>
            <w:tcW w:w="438" w:type="dxa"/>
            <w:gridSpan w:val="3"/>
            <w:shd w:val="clear" w:color="000000" w:fill="FFFFFF"/>
            <w:noWrap/>
          </w:tcPr>
          <w:p w14:paraId="26F298E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color w:val="000000"/>
                <w:lang w:eastAsia="ru-RU"/>
              </w:rPr>
              <w:t>1</w:t>
            </w:r>
          </w:p>
        </w:tc>
        <w:tc>
          <w:tcPr>
            <w:tcW w:w="423" w:type="dxa"/>
            <w:shd w:val="clear" w:color="000000" w:fill="FFFFFF"/>
            <w:noWrap/>
          </w:tcPr>
          <w:p w14:paraId="43E1877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color w:val="000000"/>
                <w:lang w:eastAsia="ru-RU"/>
              </w:rPr>
              <w:t> </w:t>
            </w:r>
          </w:p>
        </w:tc>
        <w:tc>
          <w:tcPr>
            <w:tcW w:w="5405" w:type="dxa"/>
            <w:shd w:val="clear" w:color="000000" w:fill="FFFFFF"/>
          </w:tcPr>
          <w:p w14:paraId="3E1722D2"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color w:val="000000"/>
                <w:lang w:eastAsia="ru-RU"/>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3118" w:type="dxa"/>
            <w:shd w:val="clear" w:color="000000" w:fill="FFFFFF"/>
          </w:tcPr>
          <w:p w14:paraId="189FA16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ОС и МХ</w:t>
            </w:r>
          </w:p>
          <w:p w14:paraId="3F003227" w14:textId="77777777" w:rsidR="00BE79E9" w:rsidRPr="00BE79E9" w:rsidRDefault="00BE79E9" w:rsidP="00BE79E9">
            <w:pPr>
              <w:overflowPunct/>
              <w:autoSpaceDE/>
              <w:jc w:val="center"/>
              <w:textAlignment w:val="auto"/>
              <w:rPr>
                <w:rFonts w:eastAsia="Times New Roman" w:cs="Times New Roman"/>
                <w:lang w:eastAsia="ru-RU"/>
              </w:rPr>
            </w:pPr>
          </w:p>
        </w:tc>
        <w:tc>
          <w:tcPr>
            <w:tcW w:w="1305" w:type="dxa"/>
            <w:shd w:val="clear" w:color="000000" w:fill="FFFFFF"/>
          </w:tcPr>
          <w:p w14:paraId="0590E96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vMerge/>
            <w:shd w:val="clear" w:color="000000" w:fill="FFFFFF"/>
          </w:tcPr>
          <w:p w14:paraId="23579340" w14:textId="77777777" w:rsidR="00BE79E9" w:rsidRPr="00BE79E9" w:rsidRDefault="00BE79E9" w:rsidP="00BE79E9">
            <w:pPr>
              <w:overflowPunct/>
              <w:autoSpaceDE/>
              <w:textAlignment w:val="auto"/>
              <w:rPr>
                <w:rFonts w:eastAsia="Times New Roman" w:cs="Times New Roman"/>
                <w:lang w:eastAsia="ru-RU"/>
              </w:rPr>
            </w:pPr>
          </w:p>
        </w:tc>
        <w:tc>
          <w:tcPr>
            <w:tcW w:w="1513" w:type="dxa"/>
            <w:gridSpan w:val="2"/>
            <w:vMerge/>
            <w:shd w:val="clear" w:color="000000" w:fill="FFFFFF"/>
          </w:tcPr>
          <w:p w14:paraId="71B8CEDF" w14:textId="77777777" w:rsidR="00BE79E9" w:rsidRPr="00BE79E9" w:rsidRDefault="00BE79E9" w:rsidP="00BE79E9">
            <w:pPr>
              <w:overflowPunct/>
              <w:autoSpaceDE/>
              <w:textAlignment w:val="auto"/>
              <w:rPr>
                <w:rFonts w:eastAsia="Times New Roman" w:cs="Times New Roman"/>
                <w:lang w:eastAsia="ru-RU"/>
              </w:rPr>
            </w:pPr>
          </w:p>
        </w:tc>
      </w:tr>
      <w:tr w:rsidR="00BE79E9" w:rsidRPr="00BE79E9" w14:paraId="1E4996D0"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tcBorders>
              <w:bottom w:val="single" w:sz="4" w:space="0" w:color="auto"/>
            </w:tcBorders>
            <w:shd w:val="clear" w:color="000000" w:fill="FFFFFF"/>
          </w:tcPr>
          <w:p w14:paraId="47D3517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10E8C2F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w:t>
            </w:r>
          </w:p>
        </w:tc>
        <w:tc>
          <w:tcPr>
            <w:tcW w:w="438" w:type="dxa"/>
            <w:gridSpan w:val="3"/>
            <w:tcBorders>
              <w:bottom w:val="single" w:sz="4" w:space="0" w:color="auto"/>
            </w:tcBorders>
            <w:shd w:val="clear" w:color="000000" w:fill="FFFFFF"/>
            <w:noWrap/>
          </w:tcPr>
          <w:p w14:paraId="4C8CE9FB"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2</w:t>
            </w:r>
          </w:p>
        </w:tc>
        <w:tc>
          <w:tcPr>
            <w:tcW w:w="423" w:type="dxa"/>
            <w:tcBorders>
              <w:bottom w:val="single" w:sz="4" w:space="0" w:color="auto"/>
            </w:tcBorders>
            <w:shd w:val="clear" w:color="000000" w:fill="FFFFFF"/>
            <w:noWrap/>
          </w:tcPr>
          <w:p w14:paraId="54F91102" w14:textId="77777777" w:rsidR="00BE79E9" w:rsidRPr="00BE79E9" w:rsidRDefault="00BE79E9" w:rsidP="00BE79E9">
            <w:pPr>
              <w:autoSpaceDN w:val="0"/>
              <w:adjustRightInd w:val="0"/>
              <w:jc w:val="center"/>
              <w:rPr>
                <w:rFonts w:eastAsia="Times New Roman" w:cs="Times New Roman"/>
                <w:color w:val="000000"/>
                <w:lang w:eastAsia="ru-RU"/>
              </w:rPr>
            </w:pPr>
          </w:p>
        </w:tc>
        <w:tc>
          <w:tcPr>
            <w:tcW w:w="5405" w:type="dxa"/>
            <w:tcBorders>
              <w:bottom w:val="single" w:sz="4" w:space="0" w:color="auto"/>
            </w:tcBorders>
            <w:shd w:val="clear" w:color="000000" w:fill="FFFFFF"/>
          </w:tcPr>
          <w:p w14:paraId="720E56DC"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Обеспечение осуществления отдельных государственных полномочий, передаваемых в соответствии с Законом Удмуртской Республики от 14.03.2013 г.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за исключение расходов на осуществление деятельности специалистов</w:t>
            </w:r>
          </w:p>
        </w:tc>
        <w:tc>
          <w:tcPr>
            <w:tcW w:w="3118" w:type="dxa"/>
            <w:tcBorders>
              <w:bottom w:val="single" w:sz="4" w:space="0" w:color="auto"/>
            </w:tcBorders>
            <w:shd w:val="clear" w:color="000000" w:fill="FFFFFF"/>
          </w:tcPr>
          <w:p w14:paraId="2B272DA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lang w:eastAsia="ru-RU"/>
              </w:rPr>
              <w:t>КДН и ЗП, сектор СЗН</w:t>
            </w:r>
          </w:p>
        </w:tc>
        <w:tc>
          <w:tcPr>
            <w:tcW w:w="1305" w:type="dxa"/>
            <w:tcBorders>
              <w:bottom w:val="single" w:sz="4" w:space="0" w:color="auto"/>
            </w:tcBorders>
            <w:shd w:val="clear" w:color="000000" w:fill="FFFFFF"/>
          </w:tcPr>
          <w:p w14:paraId="190F6A1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tcPr>
          <w:p w14:paraId="7F64AE17" w14:textId="77777777" w:rsidR="00BE79E9" w:rsidRPr="00BE79E9" w:rsidRDefault="00BE79E9" w:rsidP="00BE79E9">
            <w:pPr>
              <w:autoSpaceDN w:val="0"/>
              <w:adjustRightInd w:val="0"/>
              <w:jc w:val="both"/>
              <w:rPr>
                <w:rFonts w:eastAsia="Times New Roman" w:cs="Times New Roman"/>
                <w:color w:val="000000"/>
                <w:lang w:eastAsia="ru-RU"/>
              </w:rPr>
            </w:pPr>
          </w:p>
        </w:tc>
        <w:tc>
          <w:tcPr>
            <w:tcW w:w="1513" w:type="dxa"/>
            <w:gridSpan w:val="2"/>
            <w:tcBorders>
              <w:bottom w:val="single" w:sz="4" w:space="0" w:color="auto"/>
            </w:tcBorders>
            <w:shd w:val="clear" w:color="000000" w:fill="FFFFFF"/>
          </w:tcPr>
          <w:p w14:paraId="5477B718"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4.3.5</w:t>
            </w:r>
          </w:p>
          <w:p w14:paraId="0FB7EE9C"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4.3.6</w:t>
            </w:r>
          </w:p>
        </w:tc>
      </w:tr>
      <w:tr w:rsidR="00BE79E9" w:rsidRPr="00BE79E9" w14:paraId="3D6B2B76"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tcBorders>
              <w:bottom w:val="single" w:sz="4" w:space="0" w:color="auto"/>
            </w:tcBorders>
            <w:shd w:val="clear" w:color="000000" w:fill="FFFFFF"/>
          </w:tcPr>
          <w:p w14:paraId="082B6FA0"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0565FA3C"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w:t>
            </w:r>
          </w:p>
        </w:tc>
        <w:tc>
          <w:tcPr>
            <w:tcW w:w="438" w:type="dxa"/>
            <w:gridSpan w:val="3"/>
            <w:tcBorders>
              <w:bottom w:val="single" w:sz="4" w:space="0" w:color="auto"/>
            </w:tcBorders>
            <w:shd w:val="clear" w:color="000000" w:fill="FFFFFF"/>
            <w:noWrap/>
          </w:tcPr>
          <w:p w14:paraId="343D909C"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3</w:t>
            </w:r>
          </w:p>
        </w:tc>
        <w:tc>
          <w:tcPr>
            <w:tcW w:w="423" w:type="dxa"/>
            <w:tcBorders>
              <w:bottom w:val="single" w:sz="4" w:space="0" w:color="auto"/>
            </w:tcBorders>
            <w:shd w:val="clear" w:color="000000" w:fill="FFFFFF"/>
            <w:noWrap/>
          </w:tcPr>
          <w:p w14:paraId="38E18F15" w14:textId="77777777" w:rsidR="00BE79E9" w:rsidRPr="00BE79E9" w:rsidRDefault="00BE79E9" w:rsidP="00BE79E9">
            <w:pPr>
              <w:autoSpaceDN w:val="0"/>
              <w:adjustRightInd w:val="0"/>
              <w:jc w:val="center"/>
              <w:rPr>
                <w:rFonts w:eastAsia="Times New Roman" w:cs="Times New Roman"/>
                <w:color w:val="000000"/>
                <w:lang w:eastAsia="ru-RU"/>
              </w:rPr>
            </w:pPr>
          </w:p>
        </w:tc>
        <w:tc>
          <w:tcPr>
            <w:tcW w:w="5405" w:type="dxa"/>
            <w:tcBorders>
              <w:bottom w:val="single" w:sz="4" w:space="0" w:color="auto"/>
            </w:tcBorders>
            <w:shd w:val="clear" w:color="000000" w:fill="FFFFFF"/>
          </w:tcPr>
          <w:p w14:paraId="403AED60"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lang w:eastAsia="ru-RU"/>
              </w:rPr>
              <w:t xml:space="preserve">Организация и осуществление деятельности специалистов, осуществляющих государственные полномочия, переданные в соответствии с </w:t>
            </w:r>
            <w:r w:rsidRPr="00BE79E9">
              <w:rPr>
                <w:rFonts w:eastAsia="Times New Roman" w:cs="Times New Roman"/>
                <w:color w:val="000000"/>
                <w:lang w:eastAsia="ru-RU"/>
              </w:rPr>
              <w:t>Законом Удмуртской Республики от 14.03.2013 г.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w:t>
            </w:r>
          </w:p>
        </w:tc>
        <w:tc>
          <w:tcPr>
            <w:tcW w:w="3118" w:type="dxa"/>
            <w:tcBorders>
              <w:bottom w:val="single" w:sz="4" w:space="0" w:color="auto"/>
            </w:tcBorders>
            <w:shd w:val="clear" w:color="000000" w:fill="FFFFFF"/>
          </w:tcPr>
          <w:p w14:paraId="2FB14010"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lang w:eastAsia="ru-RU"/>
              </w:rPr>
              <w:t>КДН и ЗП, сектор СЗН</w:t>
            </w:r>
          </w:p>
        </w:tc>
        <w:tc>
          <w:tcPr>
            <w:tcW w:w="1305" w:type="dxa"/>
            <w:tcBorders>
              <w:bottom w:val="single" w:sz="4" w:space="0" w:color="auto"/>
            </w:tcBorders>
            <w:shd w:val="clear" w:color="000000" w:fill="FFFFFF"/>
          </w:tcPr>
          <w:p w14:paraId="3DF3648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tcPr>
          <w:p w14:paraId="3D646A28" w14:textId="77777777" w:rsidR="00BE79E9" w:rsidRPr="00BE79E9" w:rsidRDefault="00BE79E9" w:rsidP="00BE79E9">
            <w:pPr>
              <w:autoSpaceDN w:val="0"/>
              <w:adjustRightInd w:val="0"/>
              <w:jc w:val="both"/>
              <w:rPr>
                <w:rFonts w:eastAsia="Times New Roman" w:cs="Times New Roman"/>
                <w:color w:val="000000"/>
                <w:lang w:eastAsia="ru-RU"/>
              </w:rPr>
            </w:pPr>
          </w:p>
        </w:tc>
        <w:tc>
          <w:tcPr>
            <w:tcW w:w="1513" w:type="dxa"/>
            <w:gridSpan w:val="2"/>
            <w:tcBorders>
              <w:bottom w:val="single" w:sz="4" w:space="0" w:color="auto"/>
            </w:tcBorders>
            <w:shd w:val="clear" w:color="000000" w:fill="FFFFFF"/>
          </w:tcPr>
          <w:p w14:paraId="50495593"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4.3.5</w:t>
            </w:r>
          </w:p>
          <w:p w14:paraId="2864C876"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4.3.6</w:t>
            </w:r>
          </w:p>
        </w:tc>
      </w:tr>
      <w:tr w:rsidR="00BE79E9" w:rsidRPr="00BE79E9" w14:paraId="0C5E480A"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674"/>
        </w:trPr>
        <w:tc>
          <w:tcPr>
            <w:tcW w:w="408" w:type="dxa"/>
            <w:shd w:val="clear" w:color="000000" w:fill="FFFFFF"/>
          </w:tcPr>
          <w:p w14:paraId="536F2A7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6ABD77A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3</w:t>
            </w:r>
          </w:p>
        </w:tc>
        <w:tc>
          <w:tcPr>
            <w:tcW w:w="438" w:type="dxa"/>
            <w:gridSpan w:val="3"/>
            <w:shd w:val="clear" w:color="000000" w:fill="FFFFFF"/>
            <w:noWrap/>
          </w:tcPr>
          <w:p w14:paraId="01A3A8F2"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w:t>
            </w:r>
          </w:p>
        </w:tc>
        <w:tc>
          <w:tcPr>
            <w:tcW w:w="423" w:type="dxa"/>
            <w:shd w:val="clear" w:color="000000" w:fill="FFFFFF"/>
            <w:noWrap/>
          </w:tcPr>
          <w:p w14:paraId="7E9501A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 </w:t>
            </w:r>
          </w:p>
        </w:tc>
        <w:tc>
          <w:tcPr>
            <w:tcW w:w="5405" w:type="dxa"/>
            <w:shd w:val="clear" w:color="000000" w:fill="FFFFFF"/>
          </w:tcPr>
          <w:p w14:paraId="356CAD1F"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Обеспечение жильем молодых семей в Киясовском районе по основному мероприятию «Обеспечение жильем молодых семей» ГП РФ «Обеспечение доступным и комфортным жильем и коммунальными услугами граждан Российской Федерации»</w:t>
            </w:r>
          </w:p>
        </w:tc>
        <w:tc>
          <w:tcPr>
            <w:tcW w:w="3118" w:type="dxa"/>
            <w:shd w:val="clear" w:color="000000" w:fill="FFFFFF"/>
          </w:tcPr>
          <w:p w14:paraId="253A5AA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ОС и МХ</w:t>
            </w:r>
          </w:p>
          <w:p w14:paraId="4AB46AB8" w14:textId="77777777" w:rsidR="00BE79E9" w:rsidRPr="00BE79E9" w:rsidRDefault="00BE79E9" w:rsidP="00BE79E9">
            <w:pPr>
              <w:autoSpaceDN w:val="0"/>
              <w:adjustRightInd w:val="0"/>
              <w:jc w:val="center"/>
              <w:rPr>
                <w:rFonts w:eastAsia="Times New Roman" w:cs="Times New Roman"/>
                <w:color w:val="000000"/>
                <w:lang w:eastAsia="ru-RU"/>
              </w:rPr>
            </w:pPr>
          </w:p>
        </w:tc>
        <w:tc>
          <w:tcPr>
            <w:tcW w:w="1305" w:type="dxa"/>
            <w:shd w:val="clear" w:color="000000" w:fill="FFFFFF"/>
          </w:tcPr>
          <w:p w14:paraId="066EFB9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6AB5EB00"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Улучшение жилищных условий молодых семей</w:t>
            </w:r>
          </w:p>
        </w:tc>
        <w:tc>
          <w:tcPr>
            <w:tcW w:w="1513" w:type="dxa"/>
            <w:gridSpan w:val="2"/>
            <w:shd w:val="clear" w:color="000000" w:fill="FFFFFF"/>
          </w:tcPr>
          <w:p w14:paraId="60054C78"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4.3.7</w:t>
            </w:r>
          </w:p>
          <w:p w14:paraId="46537FE5" w14:textId="77777777" w:rsidR="00BE79E9" w:rsidRPr="00BE79E9" w:rsidRDefault="00BE79E9" w:rsidP="00BE79E9">
            <w:pPr>
              <w:autoSpaceDN w:val="0"/>
              <w:adjustRightInd w:val="0"/>
              <w:rPr>
                <w:rFonts w:eastAsia="Times New Roman" w:cs="Times New Roman"/>
                <w:color w:val="000000"/>
                <w:lang w:eastAsia="ru-RU"/>
              </w:rPr>
            </w:pPr>
            <w:r w:rsidRPr="00BE79E9">
              <w:rPr>
                <w:rFonts w:eastAsia="Times New Roman" w:cs="Times New Roman"/>
                <w:color w:val="000000"/>
                <w:lang w:eastAsia="ru-RU"/>
              </w:rPr>
              <w:t>4.3.8</w:t>
            </w:r>
          </w:p>
        </w:tc>
      </w:tr>
      <w:tr w:rsidR="00BE79E9" w:rsidRPr="00BE79E9" w14:paraId="5058C920"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674"/>
        </w:trPr>
        <w:tc>
          <w:tcPr>
            <w:tcW w:w="408" w:type="dxa"/>
            <w:shd w:val="clear" w:color="000000" w:fill="FFFFFF"/>
          </w:tcPr>
          <w:p w14:paraId="17FE64E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1572A1E8"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shd w:val="clear" w:color="000000" w:fill="FFFFFF"/>
            <w:noWrap/>
          </w:tcPr>
          <w:p w14:paraId="69B9F188" w14:textId="77777777" w:rsidR="00BE79E9" w:rsidRPr="00BE79E9" w:rsidRDefault="00BE79E9" w:rsidP="00BE79E9">
            <w:pPr>
              <w:autoSpaceDN w:val="0"/>
              <w:adjustRightInd w:val="0"/>
              <w:rPr>
                <w:rFonts w:eastAsia="Times New Roman" w:cs="Times New Roman"/>
                <w:color w:val="000000"/>
                <w:lang w:eastAsia="ru-RU"/>
              </w:rPr>
            </w:pPr>
          </w:p>
        </w:tc>
        <w:tc>
          <w:tcPr>
            <w:tcW w:w="423" w:type="dxa"/>
            <w:shd w:val="clear" w:color="000000" w:fill="FFFFFF"/>
            <w:noWrap/>
          </w:tcPr>
          <w:p w14:paraId="1D73EDB6" w14:textId="77777777" w:rsidR="00BE79E9" w:rsidRPr="00BE79E9" w:rsidRDefault="00BE79E9" w:rsidP="00BE79E9">
            <w:pPr>
              <w:autoSpaceDN w:val="0"/>
              <w:adjustRightInd w:val="0"/>
              <w:jc w:val="center"/>
              <w:rPr>
                <w:rFonts w:eastAsia="Times New Roman" w:cs="Times New Roman"/>
                <w:color w:val="000000"/>
                <w:lang w:eastAsia="ru-RU"/>
              </w:rPr>
            </w:pPr>
          </w:p>
        </w:tc>
        <w:tc>
          <w:tcPr>
            <w:tcW w:w="5405" w:type="dxa"/>
            <w:shd w:val="clear" w:color="000000" w:fill="FFFFFF"/>
          </w:tcPr>
          <w:p w14:paraId="037329E6"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b/>
                <w:color w:val="000000"/>
                <w:spacing w:val="-1"/>
                <w:lang w:eastAsia="ru-RU"/>
              </w:rPr>
              <w:t>«</w:t>
            </w:r>
            <w:r w:rsidRPr="00BE79E9">
              <w:rPr>
                <w:rFonts w:eastAsia="Times New Roman" w:cs="Times New Roman"/>
                <w:b/>
                <w:bCs/>
                <w:lang w:eastAsia="ru-RU"/>
              </w:rPr>
              <w:t>Содействие занятости населения</w:t>
            </w:r>
            <w:r w:rsidRPr="00BE79E9">
              <w:rPr>
                <w:rFonts w:eastAsia="Times New Roman" w:cs="Times New Roman"/>
                <w:b/>
                <w:color w:val="000000"/>
                <w:spacing w:val="-1"/>
                <w:lang w:eastAsia="ru-RU"/>
              </w:rPr>
              <w:t>»</w:t>
            </w:r>
          </w:p>
        </w:tc>
        <w:tc>
          <w:tcPr>
            <w:tcW w:w="3118" w:type="dxa"/>
            <w:shd w:val="clear" w:color="000000" w:fill="FFFFFF"/>
          </w:tcPr>
          <w:p w14:paraId="741B1AA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color w:val="000000"/>
                <w:lang w:eastAsia="ru-RU"/>
              </w:rPr>
              <w:t xml:space="preserve">МЦ «Ровесник», </w:t>
            </w:r>
            <w:r w:rsidRPr="00BE79E9">
              <w:rPr>
                <w:rFonts w:eastAsia="Times New Roman" w:cs="Times New Roman"/>
                <w:lang w:eastAsia="ru-RU"/>
              </w:rPr>
              <w:t>ОС и МХ</w:t>
            </w:r>
          </w:p>
          <w:p w14:paraId="4EDB0237" w14:textId="77777777" w:rsidR="00BE79E9" w:rsidRPr="00BE79E9" w:rsidRDefault="00BE79E9" w:rsidP="00BE79E9">
            <w:pPr>
              <w:autoSpaceDN w:val="0"/>
              <w:adjustRightInd w:val="0"/>
              <w:jc w:val="center"/>
              <w:rPr>
                <w:rFonts w:eastAsia="Times New Roman" w:cs="Times New Roman"/>
                <w:color w:val="000000"/>
                <w:lang w:eastAsia="ru-RU"/>
              </w:rPr>
            </w:pPr>
          </w:p>
        </w:tc>
        <w:tc>
          <w:tcPr>
            <w:tcW w:w="1305" w:type="dxa"/>
            <w:shd w:val="clear" w:color="000000" w:fill="FFFFFF"/>
          </w:tcPr>
          <w:p w14:paraId="42F0C7A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2A27488D" w14:textId="77777777" w:rsidR="00BE79E9" w:rsidRPr="00BE79E9" w:rsidRDefault="00BE79E9" w:rsidP="00BE79E9">
            <w:pPr>
              <w:autoSpaceDN w:val="0"/>
              <w:adjustRightInd w:val="0"/>
              <w:jc w:val="both"/>
              <w:rPr>
                <w:rFonts w:eastAsia="Times New Roman" w:cs="Times New Roman"/>
                <w:color w:val="000000"/>
                <w:lang w:eastAsia="ru-RU"/>
              </w:rPr>
            </w:pPr>
          </w:p>
        </w:tc>
        <w:tc>
          <w:tcPr>
            <w:tcW w:w="1513" w:type="dxa"/>
            <w:gridSpan w:val="2"/>
            <w:shd w:val="clear" w:color="000000" w:fill="FFFFFF"/>
          </w:tcPr>
          <w:p w14:paraId="401713A0" w14:textId="77777777" w:rsidR="00BE79E9" w:rsidRPr="00BE79E9" w:rsidRDefault="00BE79E9" w:rsidP="00BE79E9">
            <w:pPr>
              <w:autoSpaceDN w:val="0"/>
              <w:adjustRightInd w:val="0"/>
              <w:rPr>
                <w:rFonts w:eastAsia="Times New Roman" w:cs="Times New Roman"/>
                <w:color w:val="000000"/>
                <w:lang w:eastAsia="ru-RU"/>
              </w:rPr>
            </w:pPr>
          </w:p>
        </w:tc>
      </w:tr>
      <w:tr w:rsidR="00BE79E9" w:rsidRPr="00BE79E9" w14:paraId="53D722D0"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shd w:val="clear" w:color="000000" w:fill="FFFFFF"/>
          </w:tcPr>
          <w:p w14:paraId="7928AEF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28CCE12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shd w:val="clear" w:color="000000" w:fill="FFFFFF"/>
            <w:noWrap/>
          </w:tcPr>
          <w:p w14:paraId="56E610E5"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1</w:t>
            </w:r>
          </w:p>
        </w:tc>
        <w:tc>
          <w:tcPr>
            <w:tcW w:w="423" w:type="dxa"/>
            <w:shd w:val="clear" w:color="000000" w:fill="FFFFFF"/>
            <w:noWrap/>
          </w:tcPr>
          <w:p w14:paraId="532313D5"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 </w:t>
            </w:r>
          </w:p>
        </w:tc>
        <w:tc>
          <w:tcPr>
            <w:tcW w:w="5405" w:type="dxa"/>
            <w:shd w:val="clear" w:color="000000" w:fill="FFFFFF"/>
          </w:tcPr>
          <w:p w14:paraId="03BCA8C6"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 xml:space="preserve">Организация оплачиваемых общественных работ </w:t>
            </w:r>
          </w:p>
        </w:tc>
        <w:tc>
          <w:tcPr>
            <w:tcW w:w="3118" w:type="dxa"/>
            <w:shd w:val="clear" w:color="000000" w:fill="FFFFFF"/>
          </w:tcPr>
          <w:p w14:paraId="77A377F6"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ЦЗН,</w:t>
            </w:r>
          </w:p>
          <w:p w14:paraId="553E15DF"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ОЭ</w:t>
            </w:r>
          </w:p>
        </w:tc>
        <w:tc>
          <w:tcPr>
            <w:tcW w:w="1305" w:type="dxa"/>
            <w:shd w:val="clear" w:color="000000" w:fill="FFFFFF"/>
          </w:tcPr>
          <w:p w14:paraId="49D9EF7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48C39D50"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 xml:space="preserve">Содействие в трудоустройстве граждан, признанных безработными, или ищущих работу. </w:t>
            </w:r>
          </w:p>
        </w:tc>
        <w:tc>
          <w:tcPr>
            <w:tcW w:w="1513" w:type="dxa"/>
            <w:gridSpan w:val="2"/>
            <w:shd w:val="clear" w:color="000000" w:fill="FFFFFF"/>
          </w:tcPr>
          <w:p w14:paraId="1376E90C"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4.5.1</w:t>
            </w:r>
          </w:p>
        </w:tc>
      </w:tr>
      <w:tr w:rsidR="00BE79E9" w:rsidRPr="00BE79E9" w14:paraId="44A33F08"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shd w:val="clear" w:color="000000" w:fill="FFFFFF"/>
          </w:tcPr>
          <w:p w14:paraId="7F5F5AE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082F4BDA"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shd w:val="clear" w:color="000000" w:fill="FFFFFF"/>
            <w:noWrap/>
          </w:tcPr>
          <w:p w14:paraId="197DAE75"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2</w:t>
            </w:r>
          </w:p>
        </w:tc>
        <w:tc>
          <w:tcPr>
            <w:tcW w:w="423" w:type="dxa"/>
            <w:shd w:val="clear" w:color="000000" w:fill="FFFFFF"/>
            <w:noWrap/>
          </w:tcPr>
          <w:p w14:paraId="059A843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 </w:t>
            </w:r>
          </w:p>
        </w:tc>
        <w:tc>
          <w:tcPr>
            <w:tcW w:w="5405" w:type="dxa"/>
            <w:shd w:val="clear" w:color="000000" w:fill="FFFFFF"/>
          </w:tcPr>
          <w:p w14:paraId="13CDFC6F"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Проведение заседаний координационного комитета содействия занятости населения, районной комиссии по квотированию рабочих мест для инвалидов</w:t>
            </w:r>
          </w:p>
        </w:tc>
        <w:tc>
          <w:tcPr>
            <w:tcW w:w="3118" w:type="dxa"/>
            <w:shd w:val="clear" w:color="000000" w:fill="FFFFFF"/>
          </w:tcPr>
          <w:p w14:paraId="6059DD61"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ОЭ</w:t>
            </w:r>
          </w:p>
        </w:tc>
        <w:tc>
          <w:tcPr>
            <w:tcW w:w="1305" w:type="dxa"/>
            <w:shd w:val="clear" w:color="000000" w:fill="FFFFFF"/>
          </w:tcPr>
          <w:p w14:paraId="728EAEC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66D3C848"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Координация деятельности организаций и учреждений в целях предотвращения роста напряженности на рынке труда Киясовского района</w:t>
            </w:r>
          </w:p>
        </w:tc>
        <w:tc>
          <w:tcPr>
            <w:tcW w:w="1513" w:type="dxa"/>
            <w:gridSpan w:val="2"/>
            <w:shd w:val="clear" w:color="000000" w:fill="FFFFFF"/>
          </w:tcPr>
          <w:p w14:paraId="65B750CA"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4.5.1</w:t>
            </w:r>
          </w:p>
        </w:tc>
      </w:tr>
      <w:tr w:rsidR="00BE79E9" w:rsidRPr="00BE79E9" w14:paraId="4BA2C3FA"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shd w:val="clear" w:color="000000" w:fill="FFFFFF"/>
          </w:tcPr>
          <w:p w14:paraId="45B5F41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shd w:val="clear" w:color="000000" w:fill="FFFFFF"/>
            <w:noWrap/>
          </w:tcPr>
          <w:p w14:paraId="7061FC8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shd w:val="clear" w:color="000000" w:fill="FFFFFF"/>
            <w:noWrap/>
          </w:tcPr>
          <w:p w14:paraId="7A22CA7E"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3</w:t>
            </w:r>
          </w:p>
        </w:tc>
        <w:tc>
          <w:tcPr>
            <w:tcW w:w="423" w:type="dxa"/>
            <w:shd w:val="clear" w:color="000000" w:fill="FFFFFF"/>
            <w:noWrap/>
          </w:tcPr>
          <w:p w14:paraId="23BF4E2B"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 </w:t>
            </w:r>
          </w:p>
        </w:tc>
        <w:tc>
          <w:tcPr>
            <w:tcW w:w="5405" w:type="dxa"/>
            <w:shd w:val="clear" w:color="000000" w:fill="FFFFFF"/>
          </w:tcPr>
          <w:p w14:paraId="7D268DFA"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 xml:space="preserve">Повышение качества и конкурентоспособности </w:t>
            </w:r>
          </w:p>
        </w:tc>
        <w:tc>
          <w:tcPr>
            <w:tcW w:w="3118" w:type="dxa"/>
            <w:shd w:val="clear" w:color="000000" w:fill="FFFFFF"/>
          </w:tcPr>
          <w:p w14:paraId="4B219F2A"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ЦЗН</w:t>
            </w:r>
          </w:p>
        </w:tc>
        <w:tc>
          <w:tcPr>
            <w:tcW w:w="1305" w:type="dxa"/>
            <w:shd w:val="clear" w:color="000000" w:fill="FFFFFF"/>
          </w:tcPr>
          <w:p w14:paraId="63E3E51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shd w:val="clear" w:color="000000" w:fill="FFFFFF"/>
          </w:tcPr>
          <w:p w14:paraId="38D8DDED"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 xml:space="preserve">Профессиональное обучение, трудоустройство безработных граждан, испытывающих трудности в поиске работы, общественные работы, оказание государственной услуги по организации профессиональной ориентации граждан, профессиональное обучение, психологическая поддержка безработных граждан, оказание государственной услуги по социальной адаптации безработных граждан на рынке труда </w:t>
            </w:r>
          </w:p>
        </w:tc>
        <w:tc>
          <w:tcPr>
            <w:tcW w:w="1513" w:type="dxa"/>
            <w:gridSpan w:val="2"/>
            <w:shd w:val="clear" w:color="000000" w:fill="FFFFFF"/>
          </w:tcPr>
          <w:p w14:paraId="72C6B1E0"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4.5.1</w:t>
            </w:r>
          </w:p>
        </w:tc>
      </w:tr>
      <w:tr w:rsidR="00BE79E9" w:rsidRPr="00BE79E9" w14:paraId="11C3B4CB"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tcBorders>
              <w:bottom w:val="single" w:sz="4" w:space="0" w:color="auto"/>
            </w:tcBorders>
            <w:shd w:val="clear" w:color="000000" w:fill="FFFFFF"/>
          </w:tcPr>
          <w:p w14:paraId="3E45335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7FCFBBE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tcBorders>
              <w:bottom w:val="single" w:sz="4" w:space="0" w:color="auto"/>
            </w:tcBorders>
            <w:shd w:val="clear" w:color="000000" w:fill="FFFFFF"/>
            <w:noWrap/>
          </w:tcPr>
          <w:p w14:paraId="5F67FC82"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w:t>
            </w:r>
          </w:p>
        </w:tc>
        <w:tc>
          <w:tcPr>
            <w:tcW w:w="423" w:type="dxa"/>
            <w:tcBorders>
              <w:bottom w:val="single" w:sz="4" w:space="0" w:color="auto"/>
            </w:tcBorders>
            <w:shd w:val="clear" w:color="000000" w:fill="FFFFFF"/>
            <w:noWrap/>
          </w:tcPr>
          <w:p w14:paraId="334EE99C"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 </w:t>
            </w:r>
          </w:p>
        </w:tc>
        <w:tc>
          <w:tcPr>
            <w:tcW w:w="5405" w:type="dxa"/>
            <w:tcBorders>
              <w:bottom w:val="single" w:sz="4" w:space="0" w:color="auto"/>
            </w:tcBorders>
            <w:shd w:val="clear" w:color="000000" w:fill="FFFFFF"/>
          </w:tcPr>
          <w:p w14:paraId="7564CC1A"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 xml:space="preserve">Обеспечение государственных гарантий занятости граждан, испытывающих трудности в поиске работы </w:t>
            </w:r>
          </w:p>
        </w:tc>
        <w:tc>
          <w:tcPr>
            <w:tcW w:w="3118" w:type="dxa"/>
            <w:tcBorders>
              <w:bottom w:val="single" w:sz="4" w:space="0" w:color="auto"/>
            </w:tcBorders>
            <w:shd w:val="clear" w:color="000000" w:fill="FFFFFF"/>
          </w:tcPr>
          <w:p w14:paraId="36F6F7C2"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ЦЗН</w:t>
            </w:r>
          </w:p>
        </w:tc>
        <w:tc>
          <w:tcPr>
            <w:tcW w:w="1305" w:type="dxa"/>
            <w:tcBorders>
              <w:bottom w:val="single" w:sz="4" w:space="0" w:color="auto"/>
            </w:tcBorders>
            <w:shd w:val="clear" w:color="000000" w:fill="FFFFFF"/>
          </w:tcPr>
          <w:p w14:paraId="3B8BA02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vAlign w:val="center"/>
          </w:tcPr>
          <w:p w14:paraId="768AAC83" w14:textId="77777777" w:rsidR="00BE79E9" w:rsidRPr="00BE79E9" w:rsidRDefault="00BE79E9" w:rsidP="00BE79E9">
            <w:pPr>
              <w:autoSpaceDN w:val="0"/>
              <w:adjustRightInd w:val="0"/>
              <w:jc w:val="both"/>
              <w:rPr>
                <w:rFonts w:eastAsia="Times New Roman" w:cs="Times New Roman"/>
                <w:color w:val="000000"/>
                <w:lang w:eastAsia="ru-RU"/>
              </w:rPr>
            </w:pPr>
            <w:r w:rsidRPr="00BE79E9">
              <w:rPr>
                <w:rFonts w:eastAsia="Times New Roman" w:cs="Times New Roman"/>
                <w:color w:val="000000"/>
                <w:lang w:eastAsia="ru-RU"/>
              </w:rPr>
              <w:t>Принятие мер, по трудоустройству ищущих работу и безработных инвалидов, квотирование рабочих мест для инвалидов и резервирование рабочих мест для граждан, испытывающих трудности в поиске работы.</w:t>
            </w:r>
          </w:p>
        </w:tc>
        <w:tc>
          <w:tcPr>
            <w:tcW w:w="1513" w:type="dxa"/>
            <w:gridSpan w:val="2"/>
            <w:tcBorders>
              <w:bottom w:val="single" w:sz="4" w:space="0" w:color="auto"/>
            </w:tcBorders>
            <w:shd w:val="clear" w:color="000000" w:fill="FFFFFF"/>
          </w:tcPr>
          <w:p w14:paraId="410902F8"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4.5.2</w:t>
            </w:r>
          </w:p>
        </w:tc>
      </w:tr>
      <w:tr w:rsidR="00BE79E9" w:rsidRPr="00BE79E9" w14:paraId="403277E5" w14:textId="77777777" w:rsidTr="000C0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51"/>
        </w:trPr>
        <w:tc>
          <w:tcPr>
            <w:tcW w:w="408" w:type="dxa"/>
            <w:tcBorders>
              <w:bottom w:val="single" w:sz="4" w:space="0" w:color="auto"/>
            </w:tcBorders>
            <w:shd w:val="clear" w:color="000000" w:fill="FFFFFF"/>
          </w:tcPr>
          <w:p w14:paraId="1BFB9B4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4</w:t>
            </w:r>
          </w:p>
        </w:tc>
        <w:tc>
          <w:tcPr>
            <w:tcW w:w="886" w:type="dxa"/>
            <w:tcBorders>
              <w:bottom w:val="single" w:sz="4" w:space="0" w:color="auto"/>
            </w:tcBorders>
            <w:shd w:val="clear" w:color="000000" w:fill="FFFFFF"/>
            <w:noWrap/>
          </w:tcPr>
          <w:p w14:paraId="1E80A9DE"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5</w:t>
            </w:r>
          </w:p>
        </w:tc>
        <w:tc>
          <w:tcPr>
            <w:tcW w:w="438" w:type="dxa"/>
            <w:gridSpan w:val="3"/>
            <w:tcBorders>
              <w:bottom w:val="single" w:sz="4" w:space="0" w:color="auto"/>
            </w:tcBorders>
            <w:shd w:val="clear" w:color="000000" w:fill="FFFFFF"/>
            <w:noWrap/>
          </w:tcPr>
          <w:p w14:paraId="49017088"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5</w:t>
            </w:r>
          </w:p>
        </w:tc>
        <w:tc>
          <w:tcPr>
            <w:tcW w:w="423" w:type="dxa"/>
            <w:tcBorders>
              <w:bottom w:val="single" w:sz="4" w:space="0" w:color="auto"/>
            </w:tcBorders>
            <w:shd w:val="clear" w:color="000000" w:fill="FFFFFF"/>
            <w:noWrap/>
          </w:tcPr>
          <w:p w14:paraId="5746E4CD"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 </w:t>
            </w:r>
          </w:p>
        </w:tc>
        <w:tc>
          <w:tcPr>
            <w:tcW w:w="5405" w:type="dxa"/>
            <w:tcBorders>
              <w:bottom w:val="single" w:sz="4" w:space="0" w:color="auto"/>
            </w:tcBorders>
            <w:shd w:val="clear" w:color="000000" w:fill="FFFFFF"/>
          </w:tcPr>
          <w:p w14:paraId="55C46CAE"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Проведение информирования, оказание консультационной помощи гражданам, состоящим на учете в службе занятости Киясовского района о видах и объемах организуемых общественных работ, порядке проведения, режиме работы и оплате труда</w:t>
            </w:r>
          </w:p>
        </w:tc>
        <w:tc>
          <w:tcPr>
            <w:tcW w:w="3118" w:type="dxa"/>
            <w:tcBorders>
              <w:bottom w:val="single" w:sz="4" w:space="0" w:color="auto"/>
            </w:tcBorders>
            <w:shd w:val="clear" w:color="000000" w:fill="FFFFFF"/>
          </w:tcPr>
          <w:p w14:paraId="6B8A31BD" w14:textId="77777777" w:rsidR="00BE79E9" w:rsidRPr="00BE79E9" w:rsidRDefault="00BE79E9" w:rsidP="00BE79E9">
            <w:pPr>
              <w:autoSpaceDN w:val="0"/>
              <w:adjustRightInd w:val="0"/>
              <w:jc w:val="center"/>
              <w:rPr>
                <w:rFonts w:eastAsia="Times New Roman" w:cs="Times New Roman"/>
                <w:lang w:eastAsia="ru-RU"/>
              </w:rPr>
            </w:pPr>
            <w:r w:rsidRPr="00BE79E9">
              <w:rPr>
                <w:rFonts w:eastAsia="Times New Roman" w:cs="Times New Roman"/>
                <w:lang w:eastAsia="ru-RU"/>
              </w:rPr>
              <w:t>ЦЗН</w:t>
            </w:r>
          </w:p>
        </w:tc>
        <w:tc>
          <w:tcPr>
            <w:tcW w:w="1305" w:type="dxa"/>
            <w:tcBorders>
              <w:bottom w:val="single" w:sz="4" w:space="0" w:color="auto"/>
            </w:tcBorders>
            <w:shd w:val="clear" w:color="000000" w:fill="FFFFFF"/>
          </w:tcPr>
          <w:p w14:paraId="2FA31A6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2015-202</w:t>
            </w:r>
            <w:r w:rsidRPr="00BE79E9">
              <w:rPr>
                <w:rFonts w:eastAsia="Times New Roman" w:cs="Times New Roman"/>
                <w:lang w:val="en-US" w:eastAsia="ru-RU"/>
              </w:rPr>
              <w:t>8</w:t>
            </w:r>
            <w:r w:rsidRPr="00BE79E9">
              <w:rPr>
                <w:rFonts w:eastAsia="Times New Roman" w:cs="Times New Roman"/>
                <w:lang w:eastAsia="ru-RU"/>
              </w:rPr>
              <w:t xml:space="preserve"> годы</w:t>
            </w:r>
          </w:p>
        </w:tc>
        <w:tc>
          <w:tcPr>
            <w:tcW w:w="2697" w:type="dxa"/>
            <w:tcBorders>
              <w:bottom w:val="single" w:sz="4" w:space="0" w:color="auto"/>
            </w:tcBorders>
            <w:shd w:val="clear" w:color="000000" w:fill="FFFFFF"/>
          </w:tcPr>
          <w:p w14:paraId="1F385C8D"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Координация деятельности организаций и учреждений в целях снижения роста напряженности на рынке труда Киясовского района</w:t>
            </w:r>
          </w:p>
        </w:tc>
        <w:tc>
          <w:tcPr>
            <w:tcW w:w="1513" w:type="dxa"/>
            <w:gridSpan w:val="2"/>
            <w:tcBorders>
              <w:bottom w:val="single" w:sz="4" w:space="0" w:color="auto"/>
            </w:tcBorders>
            <w:shd w:val="clear" w:color="000000" w:fill="FFFFFF"/>
          </w:tcPr>
          <w:p w14:paraId="5043481E" w14:textId="77777777" w:rsidR="00BE79E9" w:rsidRPr="00BE79E9" w:rsidRDefault="00BE79E9" w:rsidP="00BE79E9">
            <w:pPr>
              <w:autoSpaceDN w:val="0"/>
              <w:adjustRightInd w:val="0"/>
              <w:rPr>
                <w:rFonts w:eastAsia="Times New Roman" w:cs="Times New Roman"/>
                <w:lang w:eastAsia="ru-RU"/>
              </w:rPr>
            </w:pPr>
            <w:r w:rsidRPr="00BE79E9">
              <w:rPr>
                <w:rFonts w:eastAsia="Times New Roman" w:cs="Times New Roman"/>
                <w:lang w:eastAsia="ru-RU"/>
              </w:rPr>
              <w:t>4.5.1- 4.5.2</w:t>
            </w:r>
          </w:p>
        </w:tc>
      </w:tr>
    </w:tbl>
    <w:tbl>
      <w:tblPr>
        <w:tblpPr w:leftFromText="180" w:rightFromText="180" w:vertAnchor="text" w:tblpY="-707"/>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25"/>
        <w:gridCol w:w="425"/>
        <w:gridCol w:w="425"/>
        <w:gridCol w:w="1276"/>
        <w:gridCol w:w="851"/>
        <w:gridCol w:w="567"/>
        <w:gridCol w:w="425"/>
        <w:gridCol w:w="425"/>
        <w:gridCol w:w="567"/>
        <w:gridCol w:w="567"/>
        <w:gridCol w:w="852"/>
        <w:gridCol w:w="556"/>
        <w:gridCol w:w="557"/>
        <w:gridCol w:w="557"/>
        <w:gridCol w:w="557"/>
        <w:gridCol w:w="557"/>
        <w:gridCol w:w="557"/>
        <w:gridCol w:w="557"/>
        <w:gridCol w:w="557"/>
        <w:gridCol w:w="557"/>
        <w:gridCol w:w="557"/>
        <w:gridCol w:w="557"/>
        <w:gridCol w:w="557"/>
        <w:gridCol w:w="557"/>
        <w:gridCol w:w="557"/>
      </w:tblGrid>
      <w:tr w:rsidR="00BE79E9" w:rsidRPr="00BE79E9" w14:paraId="364BCC64" w14:textId="77777777" w:rsidTr="000C030B">
        <w:tc>
          <w:tcPr>
            <w:tcW w:w="1699" w:type="dxa"/>
            <w:gridSpan w:val="4"/>
            <w:shd w:val="clear" w:color="auto" w:fill="auto"/>
            <w:vAlign w:val="center"/>
          </w:tcPr>
          <w:p w14:paraId="6B2E7397"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Код аналитической программной классификации</w:t>
            </w:r>
          </w:p>
        </w:tc>
        <w:tc>
          <w:tcPr>
            <w:tcW w:w="1276" w:type="dxa"/>
            <w:vMerge w:val="restart"/>
            <w:shd w:val="clear" w:color="auto" w:fill="auto"/>
          </w:tcPr>
          <w:p w14:paraId="70155B2B"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sz w:val="18"/>
                <w:szCs w:val="18"/>
                <w:lang w:eastAsia="ru-RU"/>
              </w:rPr>
              <w:t>Наименование муниципальной программы, подпрограммы, основного мероприятия, мероприятия</w:t>
            </w:r>
          </w:p>
        </w:tc>
        <w:tc>
          <w:tcPr>
            <w:tcW w:w="851" w:type="dxa"/>
            <w:vMerge w:val="restart"/>
            <w:shd w:val="clear" w:color="auto" w:fill="auto"/>
          </w:tcPr>
          <w:p w14:paraId="7E576F70"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sz w:val="18"/>
                <w:szCs w:val="18"/>
                <w:lang w:eastAsia="ru-RU"/>
              </w:rPr>
              <w:t>Ответственный исполнитель, соисполнители</w:t>
            </w:r>
          </w:p>
        </w:tc>
        <w:tc>
          <w:tcPr>
            <w:tcW w:w="2551" w:type="dxa"/>
            <w:gridSpan w:val="5"/>
            <w:shd w:val="clear" w:color="auto" w:fill="auto"/>
          </w:tcPr>
          <w:p w14:paraId="7B5B0E66"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sz w:val="18"/>
                <w:szCs w:val="18"/>
                <w:lang w:eastAsia="ru-RU"/>
              </w:rPr>
              <w:t>Код бюджетной классификации</w:t>
            </w:r>
          </w:p>
        </w:tc>
        <w:tc>
          <w:tcPr>
            <w:tcW w:w="852" w:type="dxa"/>
            <w:vMerge w:val="restart"/>
          </w:tcPr>
          <w:p w14:paraId="6F4462D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Источник финансирования</w:t>
            </w:r>
          </w:p>
        </w:tc>
        <w:tc>
          <w:tcPr>
            <w:tcW w:w="7797" w:type="dxa"/>
            <w:gridSpan w:val="14"/>
          </w:tcPr>
          <w:p w14:paraId="2D913284"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Расходы бюджета Удмуртской Республики и муниципального образования, тыс. рублей</w:t>
            </w:r>
          </w:p>
        </w:tc>
      </w:tr>
      <w:tr w:rsidR="00BE79E9" w:rsidRPr="00BE79E9" w14:paraId="3D0FCAB6" w14:textId="77777777" w:rsidTr="000C030B">
        <w:tc>
          <w:tcPr>
            <w:tcW w:w="424" w:type="dxa"/>
            <w:shd w:val="clear" w:color="auto" w:fill="auto"/>
            <w:vAlign w:val="center"/>
          </w:tcPr>
          <w:p w14:paraId="14ECFB6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МП</w:t>
            </w:r>
          </w:p>
        </w:tc>
        <w:tc>
          <w:tcPr>
            <w:tcW w:w="425" w:type="dxa"/>
            <w:shd w:val="clear" w:color="auto" w:fill="auto"/>
            <w:vAlign w:val="center"/>
          </w:tcPr>
          <w:p w14:paraId="6274BD62"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Пп</w:t>
            </w:r>
          </w:p>
        </w:tc>
        <w:tc>
          <w:tcPr>
            <w:tcW w:w="425" w:type="dxa"/>
            <w:shd w:val="clear" w:color="auto" w:fill="auto"/>
            <w:vAlign w:val="center"/>
          </w:tcPr>
          <w:p w14:paraId="33925030"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ОМ</w:t>
            </w:r>
          </w:p>
        </w:tc>
        <w:tc>
          <w:tcPr>
            <w:tcW w:w="425" w:type="dxa"/>
            <w:shd w:val="clear" w:color="auto" w:fill="auto"/>
            <w:vAlign w:val="center"/>
          </w:tcPr>
          <w:p w14:paraId="0F1B1762"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М</w:t>
            </w:r>
          </w:p>
        </w:tc>
        <w:tc>
          <w:tcPr>
            <w:tcW w:w="1276" w:type="dxa"/>
            <w:vMerge/>
            <w:shd w:val="clear" w:color="auto" w:fill="auto"/>
          </w:tcPr>
          <w:p w14:paraId="1D5CCB31" w14:textId="77777777" w:rsidR="00BE79E9" w:rsidRPr="00BE79E9" w:rsidRDefault="00BE79E9" w:rsidP="00BE79E9">
            <w:pPr>
              <w:autoSpaceDN w:val="0"/>
              <w:adjustRightInd w:val="0"/>
              <w:rPr>
                <w:rFonts w:eastAsia="Times New Roman" w:cs="Times New Roman"/>
                <w:b/>
                <w:i/>
                <w:iCs/>
                <w:sz w:val="18"/>
                <w:szCs w:val="18"/>
                <w:lang w:eastAsia="ru-RU"/>
              </w:rPr>
            </w:pPr>
          </w:p>
        </w:tc>
        <w:tc>
          <w:tcPr>
            <w:tcW w:w="851" w:type="dxa"/>
            <w:vMerge/>
            <w:shd w:val="clear" w:color="auto" w:fill="auto"/>
            <w:vAlign w:val="center"/>
          </w:tcPr>
          <w:p w14:paraId="0BEBE04F" w14:textId="77777777" w:rsidR="00BE79E9" w:rsidRPr="00BE79E9" w:rsidRDefault="00BE79E9" w:rsidP="00BE79E9">
            <w:pPr>
              <w:autoSpaceDN w:val="0"/>
              <w:adjustRightInd w:val="0"/>
              <w:rPr>
                <w:rFonts w:eastAsia="Times New Roman" w:cs="Times New Roman"/>
                <w:b/>
                <w:sz w:val="18"/>
                <w:szCs w:val="18"/>
                <w:lang w:eastAsia="ru-RU"/>
              </w:rPr>
            </w:pPr>
          </w:p>
        </w:tc>
        <w:tc>
          <w:tcPr>
            <w:tcW w:w="567" w:type="dxa"/>
            <w:shd w:val="clear" w:color="auto" w:fill="auto"/>
            <w:vAlign w:val="center"/>
          </w:tcPr>
          <w:p w14:paraId="7308F171"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ГРБС</w:t>
            </w:r>
          </w:p>
        </w:tc>
        <w:tc>
          <w:tcPr>
            <w:tcW w:w="425" w:type="dxa"/>
            <w:shd w:val="clear" w:color="auto" w:fill="auto"/>
            <w:vAlign w:val="center"/>
          </w:tcPr>
          <w:p w14:paraId="3923657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Рз</w:t>
            </w:r>
          </w:p>
        </w:tc>
        <w:tc>
          <w:tcPr>
            <w:tcW w:w="425" w:type="dxa"/>
            <w:shd w:val="clear" w:color="auto" w:fill="auto"/>
            <w:vAlign w:val="center"/>
          </w:tcPr>
          <w:p w14:paraId="1DF8C2AD"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Пр</w:t>
            </w:r>
          </w:p>
        </w:tc>
        <w:tc>
          <w:tcPr>
            <w:tcW w:w="567" w:type="dxa"/>
            <w:shd w:val="clear" w:color="auto" w:fill="auto"/>
            <w:vAlign w:val="center"/>
          </w:tcPr>
          <w:p w14:paraId="6B513A04"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ЦС</w:t>
            </w:r>
          </w:p>
        </w:tc>
        <w:tc>
          <w:tcPr>
            <w:tcW w:w="567" w:type="dxa"/>
            <w:shd w:val="clear" w:color="auto" w:fill="auto"/>
            <w:vAlign w:val="center"/>
          </w:tcPr>
          <w:p w14:paraId="262B9D1F"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ВР</w:t>
            </w:r>
          </w:p>
        </w:tc>
        <w:tc>
          <w:tcPr>
            <w:tcW w:w="852" w:type="dxa"/>
            <w:vMerge/>
          </w:tcPr>
          <w:p w14:paraId="723776DD" w14:textId="77777777" w:rsidR="00BE79E9" w:rsidRPr="00BE79E9" w:rsidRDefault="00BE79E9" w:rsidP="00BE79E9">
            <w:pPr>
              <w:autoSpaceDN w:val="0"/>
              <w:adjustRightInd w:val="0"/>
              <w:jc w:val="center"/>
              <w:rPr>
                <w:rFonts w:eastAsia="Times New Roman" w:cs="Times New Roman"/>
                <w:b/>
                <w:sz w:val="18"/>
                <w:szCs w:val="18"/>
                <w:lang w:eastAsia="ru-RU"/>
              </w:rPr>
            </w:pPr>
          </w:p>
        </w:tc>
        <w:tc>
          <w:tcPr>
            <w:tcW w:w="556" w:type="dxa"/>
            <w:vAlign w:val="center"/>
          </w:tcPr>
          <w:p w14:paraId="54D7FCDC"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2015</w:t>
            </w:r>
          </w:p>
        </w:tc>
        <w:tc>
          <w:tcPr>
            <w:tcW w:w="557" w:type="dxa"/>
            <w:vAlign w:val="center"/>
          </w:tcPr>
          <w:p w14:paraId="7D0C786F"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2016</w:t>
            </w:r>
          </w:p>
        </w:tc>
        <w:tc>
          <w:tcPr>
            <w:tcW w:w="557" w:type="dxa"/>
            <w:vAlign w:val="center"/>
          </w:tcPr>
          <w:p w14:paraId="6275257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2017</w:t>
            </w:r>
          </w:p>
        </w:tc>
        <w:tc>
          <w:tcPr>
            <w:tcW w:w="557" w:type="dxa"/>
            <w:vAlign w:val="center"/>
          </w:tcPr>
          <w:p w14:paraId="432B633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2018</w:t>
            </w:r>
          </w:p>
        </w:tc>
        <w:tc>
          <w:tcPr>
            <w:tcW w:w="557" w:type="dxa"/>
            <w:vAlign w:val="center"/>
          </w:tcPr>
          <w:p w14:paraId="7289B05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2019</w:t>
            </w:r>
          </w:p>
        </w:tc>
        <w:tc>
          <w:tcPr>
            <w:tcW w:w="557" w:type="dxa"/>
            <w:vAlign w:val="center"/>
          </w:tcPr>
          <w:p w14:paraId="273EA30B" w14:textId="77777777" w:rsidR="00BE79E9" w:rsidRPr="00BE79E9" w:rsidRDefault="00BE79E9" w:rsidP="00BE79E9">
            <w:pPr>
              <w:autoSpaceDN w:val="0"/>
              <w:adjustRightInd w:val="0"/>
              <w:ind w:right="-108"/>
              <w:jc w:val="center"/>
              <w:rPr>
                <w:rFonts w:eastAsia="Times New Roman" w:cs="Times New Roman"/>
                <w:b/>
                <w:sz w:val="18"/>
                <w:szCs w:val="18"/>
                <w:lang w:eastAsia="ru-RU"/>
              </w:rPr>
            </w:pPr>
            <w:r w:rsidRPr="00BE79E9">
              <w:rPr>
                <w:rFonts w:eastAsia="Times New Roman" w:cs="Times New Roman"/>
                <w:b/>
                <w:sz w:val="18"/>
                <w:szCs w:val="18"/>
                <w:lang w:eastAsia="ru-RU"/>
              </w:rPr>
              <w:t>2020</w:t>
            </w:r>
          </w:p>
        </w:tc>
        <w:tc>
          <w:tcPr>
            <w:tcW w:w="557" w:type="dxa"/>
            <w:vAlign w:val="center"/>
          </w:tcPr>
          <w:p w14:paraId="2901A1B5"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2021</w:t>
            </w:r>
          </w:p>
        </w:tc>
        <w:tc>
          <w:tcPr>
            <w:tcW w:w="557" w:type="dxa"/>
            <w:vAlign w:val="center"/>
          </w:tcPr>
          <w:p w14:paraId="3EA565E2"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2022</w:t>
            </w:r>
          </w:p>
        </w:tc>
        <w:tc>
          <w:tcPr>
            <w:tcW w:w="557" w:type="dxa"/>
            <w:vAlign w:val="center"/>
          </w:tcPr>
          <w:p w14:paraId="6A4273B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2023</w:t>
            </w:r>
          </w:p>
        </w:tc>
        <w:tc>
          <w:tcPr>
            <w:tcW w:w="557" w:type="dxa"/>
            <w:vAlign w:val="center"/>
          </w:tcPr>
          <w:p w14:paraId="125EA49A"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2024</w:t>
            </w:r>
          </w:p>
        </w:tc>
        <w:tc>
          <w:tcPr>
            <w:tcW w:w="557" w:type="dxa"/>
          </w:tcPr>
          <w:p w14:paraId="53DD6F5A" w14:textId="77777777" w:rsidR="00BE79E9" w:rsidRPr="00BE79E9" w:rsidRDefault="00BE79E9" w:rsidP="00BE79E9">
            <w:pPr>
              <w:autoSpaceDN w:val="0"/>
              <w:adjustRightInd w:val="0"/>
              <w:jc w:val="center"/>
              <w:rPr>
                <w:rFonts w:eastAsia="Times New Roman" w:cs="Times New Roman"/>
                <w:b/>
                <w:sz w:val="18"/>
                <w:szCs w:val="18"/>
                <w:lang w:eastAsia="ru-RU"/>
              </w:rPr>
            </w:pPr>
          </w:p>
          <w:p w14:paraId="7105AD81" w14:textId="77777777" w:rsidR="00BE79E9" w:rsidRPr="00BE79E9" w:rsidRDefault="00BE79E9" w:rsidP="00BE79E9">
            <w:pPr>
              <w:autoSpaceDN w:val="0"/>
              <w:adjustRightInd w:val="0"/>
              <w:rPr>
                <w:rFonts w:eastAsia="Times New Roman" w:cs="Times New Roman"/>
                <w:b/>
                <w:sz w:val="18"/>
                <w:szCs w:val="18"/>
                <w:lang w:eastAsia="ru-RU"/>
              </w:rPr>
            </w:pPr>
          </w:p>
          <w:p w14:paraId="01DE1797" w14:textId="77777777" w:rsidR="00BE79E9" w:rsidRPr="00BE79E9" w:rsidRDefault="00BE79E9" w:rsidP="00BE79E9">
            <w:pPr>
              <w:autoSpaceDN w:val="0"/>
              <w:adjustRightInd w:val="0"/>
              <w:rPr>
                <w:rFonts w:eastAsia="Times New Roman" w:cs="Times New Roman"/>
                <w:b/>
                <w:sz w:val="18"/>
                <w:szCs w:val="18"/>
                <w:lang w:eastAsia="ru-RU"/>
              </w:rPr>
            </w:pPr>
          </w:p>
          <w:p w14:paraId="403BBAB8" w14:textId="77777777" w:rsidR="00BE79E9" w:rsidRPr="00BE79E9" w:rsidRDefault="00BE79E9" w:rsidP="00BE79E9">
            <w:pPr>
              <w:autoSpaceDN w:val="0"/>
              <w:adjustRightInd w:val="0"/>
              <w:rPr>
                <w:rFonts w:eastAsia="Times New Roman" w:cs="Times New Roman"/>
                <w:b/>
                <w:sz w:val="18"/>
                <w:szCs w:val="18"/>
                <w:lang w:eastAsia="ru-RU"/>
              </w:rPr>
            </w:pPr>
            <w:r w:rsidRPr="00BE79E9">
              <w:rPr>
                <w:rFonts w:eastAsia="Times New Roman" w:cs="Times New Roman"/>
                <w:b/>
                <w:sz w:val="18"/>
                <w:szCs w:val="18"/>
                <w:lang w:eastAsia="ru-RU"/>
              </w:rPr>
              <w:t>2025</w:t>
            </w:r>
          </w:p>
        </w:tc>
        <w:tc>
          <w:tcPr>
            <w:tcW w:w="557" w:type="dxa"/>
          </w:tcPr>
          <w:p w14:paraId="4E770DE5" w14:textId="77777777" w:rsidR="00BE79E9" w:rsidRPr="00BE79E9" w:rsidRDefault="00BE79E9" w:rsidP="00BE79E9">
            <w:pPr>
              <w:autoSpaceDN w:val="0"/>
              <w:adjustRightInd w:val="0"/>
              <w:jc w:val="center"/>
              <w:rPr>
                <w:rFonts w:eastAsia="Times New Roman" w:cs="Times New Roman"/>
                <w:b/>
                <w:sz w:val="18"/>
                <w:szCs w:val="18"/>
                <w:lang w:eastAsia="ru-RU"/>
              </w:rPr>
            </w:pPr>
          </w:p>
          <w:p w14:paraId="485CEDFF" w14:textId="77777777" w:rsidR="00BE79E9" w:rsidRPr="00BE79E9" w:rsidRDefault="00BE79E9" w:rsidP="00BE79E9">
            <w:pPr>
              <w:autoSpaceDN w:val="0"/>
              <w:adjustRightInd w:val="0"/>
              <w:rPr>
                <w:rFonts w:eastAsia="Times New Roman" w:cs="Times New Roman"/>
                <w:b/>
                <w:sz w:val="18"/>
                <w:szCs w:val="18"/>
                <w:lang w:eastAsia="ru-RU"/>
              </w:rPr>
            </w:pPr>
          </w:p>
          <w:p w14:paraId="30232761" w14:textId="77777777" w:rsidR="00BE79E9" w:rsidRPr="00BE79E9" w:rsidRDefault="00BE79E9" w:rsidP="00BE79E9">
            <w:pPr>
              <w:autoSpaceDN w:val="0"/>
              <w:adjustRightInd w:val="0"/>
              <w:rPr>
                <w:rFonts w:eastAsia="Times New Roman" w:cs="Times New Roman"/>
                <w:b/>
                <w:sz w:val="18"/>
                <w:szCs w:val="18"/>
                <w:lang w:eastAsia="ru-RU"/>
              </w:rPr>
            </w:pPr>
          </w:p>
          <w:p w14:paraId="4FAA829D" w14:textId="77777777" w:rsidR="00BE79E9" w:rsidRPr="00BE79E9" w:rsidRDefault="00BE79E9" w:rsidP="00BE79E9">
            <w:pPr>
              <w:autoSpaceDN w:val="0"/>
              <w:adjustRightInd w:val="0"/>
              <w:rPr>
                <w:rFonts w:eastAsia="Times New Roman" w:cs="Times New Roman"/>
                <w:b/>
                <w:sz w:val="18"/>
                <w:szCs w:val="18"/>
                <w:lang w:eastAsia="ru-RU"/>
              </w:rPr>
            </w:pPr>
            <w:r w:rsidRPr="00BE79E9">
              <w:rPr>
                <w:rFonts w:eastAsia="Times New Roman" w:cs="Times New Roman"/>
                <w:b/>
                <w:sz w:val="18"/>
                <w:szCs w:val="18"/>
                <w:lang w:eastAsia="ru-RU"/>
              </w:rPr>
              <w:t>2026</w:t>
            </w:r>
          </w:p>
        </w:tc>
        <w:tc>
          <w:tcPr>
            <w:tcW w:w="557" w:type="dxa"/>
          </w:tcPr>
          <w:p w14:paraId="5B619AB9" w14:textId="77777777" w:rsidR="00BE79E9" w:rsidRPr="00BE79E9" w:rsidRDefault="00BE79E9" w:rsidP="00BE79E9">
            <w:pPr>
              <w:autoSpaceDN w:val="0"/>
              <w:adjustRightInd w:val="0"/>
              <w:jc w:val="center"/>
              <w:rPr>
                <w:rFonts w:eastAsia="Times New Roman" w:cs="Times New Roman"/>
                <w:b/>
                <w:sz w:val="18"/>
                <w:szCs w:val="18"/>
                <w:lang w:eastAsia="ru-RU"/>
              </w:rPr>
            </w:pPr>
          </w:p>
          <w:p w14:paraId="4A79954E" w14:textId="77777777" w:rsidR="00BE79E9" w:rsidRPr="00BE79E9" w:rsidRDefault="00BE79E9" w:rsidP="00BE79E9">
            <w:pPr>
              <w:autoSpaceDN w:val="0"/>
              <w:adjustRightInd w:val="0"/>
              <w:jc w:val="center"/>
              <w:rPr>
                <w:rFonts w:eastAsia="Times New Roman" w:cs="Times New Roman"/>
                <w:b/>
                <w:sz w:val="18"/>
                <w:szCs w:val="18"/>
                <w:lang w:eastAsia="ru-RU"/>
              </w:rPr>
            </w:pPr>
          </w:p>
          <w:p w14:paraId="3561B2F8" w14:textId="77777777" w:rsidR="00BE79E9" w:rsidRPr="00BE79E9" w:rsidRDefault="00BE79E9" w:rsidP="00BE79E9">
            <w:pPr>
              <w:autoSpaceDN w:val="0"/>
              <w:adjustRightInd w:val="0"/>
              <w:jc w:val="center"/>
              <w:rPr>
                <w:rFonts w:eastAsia="Times New Roman" w:cs="Times New Roman"/>
                <w:b/>
                <w:sz w:val="18"/>
                <w:szCs w:val="18"/>
                <w:lang w:eastAsia="ru-RU"/>
              </w:rPr>
            </w:pPr>
          </w:p>
          <w:p w14:paraId="001BA193"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2027</w:t>
            </w:r>
          </w:p>
        </w:tc>
        <w:tc>
          <w:tcPr>
            <w:tcW w:w="557" w:type="dxa"/>
          </w:tcPr>
          <w:p w14:paraId="3F1230D6" w14:textId="77777777" w:rsidR="00BE79E9" w:rsidRPr="00BE79E9" w:rsidRDefault="00BE79E9" w:rsidP="00BE79E9">
            <w:pPr>
              <w:autoSpaceDN w:val="0"/>
              <w:adjustRightInd w:val="0"/>
              <w:jc w:val="center"/>
              <w:rPr>
                <w:rFonts w:eastAsia="Times New Roman" w:cs="Times New Roman"/>
                <w:b/>
                <w:sz w:val="18"/>
                <w:szCs w:val="18"/>
                <w:lang w:eastAsia="ru-RU"/>
              </w:rPr>
            </w:pPr>
          </w:p>
          <w:p w14:paraId="37E85092" w14:textId="77777777" w:rsidR="00BE79E9" w:rsidRPr="00BE79E9" w:rsidRDefault="00BE79E9" w:rsidP="00BE79E9">
            <w:pPr>
              <w:autoSpaceDN w:val="0"/>
              <w:adjustRightInd w:val="0"/>
              <w:jc w:val="center"/>
              <w:rPr>
                <w:rFonts w:eastAsia="Times New Roman" w:cs="Times New Roman"/>
                <w:b/>
                <w:sz w:val="18"/>
                <w:szCs w:val="18"/>
                <w:lang w:eastAsia="ru-RU"/>
              </w:rPr>
            </w:pPr>
          </w:p>
          <w:p w14:paraId="6667B632" w14:textId="77777777" w:rsidR="00BE79E9" w:rsidRPr="00BE79E9" w:rsidRDefault="00BE79E9" w:rsidP="00BE79E9">
            <w:pPr>
              <w:autoSpaceDN w:val="0"/>
              <w:adjustRightInd w:val="0"/>
              <w:jc w:val="center"/>
              <w:rPr>
                <w:rFonts w:eastAsia="Times New Roman" w:cs="Times New Roman"/>
                <w:b/>
                <w:sz w:val="18"/>
                <w:szCs w:val="18"/>
                <w:lang w:eastAsia="ru-RU"/>
              </w:rPr>
            </w:pPr>
          </w:p>
          <w:p w14:paraId="33C58F1B"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sz w:val="18"/>
                <w:szCs w:val="18"/>
                <w:lang w:eastAsia="ru-RU"/>
              </w:rPr>
              <w:t>2028</w:t>
            </w:r>
          </w:p>
        </w:tc>
      </w:tr>
      <w:tr w:rsidR="00BE79E9" w:rsidRPr="00BE79E9" w14:paraId="7A9CD471" w14:textId="77777777" w:rsidTr="000C030B">
        <w:tc>
          <w:tcPr>
            <w:tcW w:w="424" w:type="dxa"/>
            <w:vMerge w:val="restart"/>
            <w:shd w:val="clear" w:color="auto" w:fill="auto"/>
          </w:tcPr>
          <w:p w14:paraId="21E08209"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4</w:t>
            </w:r>
          </w:p>
        </w:tc>
        <w:tc>
          <w:tcPr>
            <w:tcW w:w="425" w:type="dxa"/>
            <w:vMerge w:val="restart"/>
            <w:shd w:val="clear" w:color="auto" w:fill="auto"/>
          </w:tcPr>
          <w:p w14:paraId="3CE9458C"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val="restart"/>
            <w:shd w:val="clear" w:color="auto" w:fill="auto"/>
          </w:tcPr>
          <w:p w14:paraId="5C1DE120"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val="restart"/>
            <w:shd w:val="clear" w:color="auto" w:fill="auto"/>
          </w:tcPr>
          <w:p w14:paraId="01527D9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val="restart"/>
            <w:shd w:val="clear" w:color="auto" w:fill="auto"/>
          </w:tcPr>
          <w:p w14:paraId="54A8D21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«Социальная поддержка населения»</w:t>
            </w:r>
          </w:p>
        </w:tc>
        <w:tc>
          <w:tcPr>
            <w:tcW w:w="851" w:type="dxa"/>
            <w:vMerge w:val="restart"/>
            <w:shd w:val="clear" w:color="auto" w:fill="auto"/>
          </w:tcPr>
          <w:p w14:paraId="6B9073BA"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 xml:space="preserve">КДН и ЗП </w:t>
            </w:r>
          </w:p>
        </w:tc>
        <w:tc>
          <w:tcPr>
            <w:tcW w:w="567" w:type="dxa"/>
            <w:vMerge w:val="restart"/>
            <w:shd w:val="clear" w:color="auto" w:fill="auto"/>
          </w:tcPr>
          <w:p w14:paraId="1FB494CB"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509</w:t>
            </w:r>
          </w:p>
        </w:tc>
        <w:tc>
          <w:tcPr>
            <w:tcW w:w="425" w:type="dxa"/>
            <w:vMerge w:val="restart"/>
            <w:shd w:val="clear" w:color="auto" w:fill="auto"/>
          </w:tcPr>
          <w:p w14:paraId="6DBCEAB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01</w:t>
            </w:r>
          </w:p>
        </w:tc>
        <w:tc>
          <w:tcPr>
            <w:tcW w:w="425" w:type="dxa"/>
            <w:vMerge w:val="restart"/>
            <w:shd w:val="clear" w:color="auto" w:fill="auto"/>
          </w:tcPr>
          <w:p w14:paraId="03854673"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w:t>
            </w:r>
          </w:p>
        </w:tc>
        <w:tc>
          <w:tcPr>
            <w:tcW w:w="567" w:type="dxa"/>
            <w:vMerge w:val="restart"/>
            <w:shd w:val="clear" w:color="auto" w:fill="auto"/>
          </w:tcPr>
          <w:p w14:paraId="2AEC66D8"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0400000000</w:t>
            </w:r>
          </w:p>
        </w:tc>
        <w:tc>
          <w:tcPr>
            <w:tcW w:w="567" w:type="dxa"/>
            <w:vMerge w:val="restart"/>
            <w:shd w:val="clear" w:color="auto" w:fill="auto"/>
          </w:tcPr>
          <w:p w14:paraId="4A3247BB" w14:textId="77777777" w:rsidR="00BE79E9" w:rsidRPr="00BE79E9" w:rsidRDefault="00BE79E9" w:rsidP="00BE79E9">
            <w:pPr>
              <w:overflowPunct/>
              <w:autoSpaceDE/>
              <w:textAlignment w:val="auto"/>
              <w:rPr>
                <w:rFonts w:eastAsia="Times New Roman" w:cs="Times New Roman"/>
                <w:b/>
                <w:sz w:val="18"/>
                <w:szCs w:val="18"/>
                <w:lang w:val="en-US" w:eastAsia="ru-RU"/>
              </w:rPr>
            </w:pPr>
          </w:p>
        </w:tc>
        <w:tc>
          <w:tcPr>
            <w:tcW w:w="852" w:type="dxa"/>
          </w:tcPr>
          <w:p w14:paraId="05F6B3EB"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6460EFD2"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28530,8</w:t>
            </w:r>
          </w:p>
        </w:tc>
        <w:tc>
          <w:tcPr>
            <w:tcW w:w="557" w:type="dxa"/>
          </w:tcPr>
          <w:p w14:paraId="75DD46FE"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24968,14</w:t>
            </w:r>
          </w:p>
        </w:tc>
        <w:tc>
          <w:tcPr>
            <w:tcW w:w="557" w:type="dxa"/>
          </w:tcPr>
          <w:p w14:paraId="44F97A34"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25096,55</w:t>
            </w:r>
          </w:p>
        </w:tc>
        <w:tc>
          <w:tcPr>
            <w:tcW w:w="557" w:type="dxa"/>
          </w:tcPr>
          <w:p w14:paraId="31D20784"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12788,9</w:t>
            </w:r>
          </w:p>
        </w:tc>
        <w:tc>
          <w:tcPr>
            <w:tcW w:w="557" w:type="dxa"/>
          </w:tcPr>
          <w:p w14:paraId="617718A2"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15215,1</w:t>
            </w:r>
          </w:p>
        </w:tc>
        <w:tc>
          <w:tcPr>
            <w:tcW w:w="557" w:type="dxa"/>
          </w:tcPr>
          <w:p w14:paraId="30F8FC35" w14:textId="77777777" w:rsidR="00BE79E9" w:rsidRPr="00BE79E9" w:rsidRDefault="00BE79E9" w:rsidP="00BE79E9">
            <w:pPr>
              <w:overflowPunct/>
              <w:autoSpaceDE/>
              <w:ind w:right="-108"/>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14454,04</w:t>
            </w:r>
          </w:p>
        </w:tc>
        <w:tc>
          <w:tcPr>
            <w:tcW w:w="557" w:type="dxa"/>
          </w:tcPr>
          <w:p w14:paraId="5AF052A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14567,5</w:t>
            </w:r>
          </w:p>
        </w:tc>
        <w:tc>
          <w:tcPr>
            <w:tcW w:w="557" w:type="dxa"/>
          </w:tcPr>
          <w:p w14:paraId="50A06D0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4109,75</w:t>
            </w:r>
          </w:p>
        </w:tc>
        <w:tc>
          <w:tcPr>
            <w:tcW w:w="557" w:type="dxa"/>
          </w:tcPr>
          <w:p w14:paraId="35833F2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3284,48</w:t>
            </w:r>
          </w:p>
        </w:tc>
        <w:tc>
          <w:tcPr>
            <w:tcW w:w="557" w:type="dxa"/>
          </w:tcPr>
          <w:p w14:paraId="071B331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6715,13</w:t>
            </w:r>
          </w:p>
        </w:tc>
        <w:tc>
          <w:tcPr>
            <w:tcW w:w="557" w:type="dxa"/>
          </w:tcPr>
          <w:p w14:paraId="39846E8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557" w:type="dxa"/>
          </w:tcPr>
          <w:p w14:paraId="2890CAB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557" w:type="dxa"/>
          </w:tcPr>
          <w:p w14:paraId="55BEC07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557" w:type="dxa"/>
          </w:tcPr>
          <w:p w14:paraId="11EADFE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r>
      <w:tr w:rsidR="00BE79E9" w:rsidRPr="00BE79E9" w14:paraId="01756D43" w14:textId="77777777" w:rsidTr="000C030B">
        <w:tc>
          <w:tcPr>
            <w:tcW w:w="424" w:type="dxa"/>
            <w:vMerge/>
            <w:shd w:val="clear" w:color="auto" w:fill="auto"/>
          </w:tcPr>
          <w:p w14:paraId="6D8EFB5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14D4865"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2CDF140C"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510E389"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73F5A3B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319645A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CFAC48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B53277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01EF7B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F11494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535B62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789A1CB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4B4D29F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6A4FE8A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13333,08</w:t>
            </w:r>
          </w:p>
        </w:tc>
        <w:tc>
          <w:tcPr>
            <w:tcW w:w="557" w:type="dxa"/>
          </w:tcPr>
          <w:p w14:paraId="169C6B0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3217,074</w:t>
            </w:r>
          </w:p>
        </w:tc>
        <w:tc>
          <w:tcPr>
            <w:tcW w:w="557" w:type="dxa"/>
          </w:tcPr>
          <w:p w14:paraId="09C23BF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57,35</w:t>
            </w:r>
          </w:p>
        </w:tc>
        <w:tc>
          <w:tcPr>
            <w:tcW w:w="557" w:type="dxa"/>
          </w:tcPr>
          <w:p w14:paraId="7B833F7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1157,8</w:t>
            </w:r>
          </w:p>
        </w:tc>
        <w:tc>
          <w:tcPr>
            <w:tcW w:w="557" w:type="dxa"/>
          </w:tcPr>
          <w:p w14:paraId="7526455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809,637</w:t>
            </w:r>
          </w:p>
        </w:tc>
        <w:tc>
          <w:tcPr>
            <w:tcW w:w="557" w:type="dxa"/>
          </w:tcPr>
          <w:p w14:paraId="583F12B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258,6</w:t>
            </w:r>
          </w:p>
        </w:tc>
        <w:tc>
          <w:tcPr>
            <w:tcW w:w="557" w:type="dxa"/>
          </w:tcPr>
          <w:p w14:paraId="06BDD6E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773,95</w:t>
            </w:r>
          </w:p>
        </w:tc>
        <w:tc>
          <w:tcPr>
            <w:tcW w:w="557" w:type="dxa"/>
          </w:tcPr>
          <w:p w14:paraId="3BEAA01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336,66</w:t>
            </w:r>
          </w:p>
        </w:tc>
        <w:tc>
          <w:tcPr>
            <w:tcW w:w="557" w:type="dxa"/>
          </w:tcPr>
          <w:p w14:paraId="330C0DA3"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1147,5</w:t>
            </w:r>
          </w:p>
        </w:tc>
        <w:tc>
          <w:tcPr>
            <w:tcW w:w="557" w:type="dxa"/>
          </w:tcPr>
          <w:p w14:paraId="7073EF0B"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1032,69</w:t>
            </w:r>
          </w:p>
        </w:tc>
        <w:tc>
          <w:tcPr>
            <w:tcW w:w="557" w:type="dxa"/>
          </w:tcPr>
          <w:p w14:paraId="2AA6681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1032,69</w:t>
            </w:r>
          </w:p>
        </w:tc>
        <w:tc>
          <w:tcPr>
            <w:tcW w:w="557" w:type="dxa"/>
          </w:tcPr>
          <w:p w14:paraId="4CF508C3"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1032,69</w:t>
            </w:r>
          </w:p>
        </w:tc>
        <w:tc>
          <w:tcPr>
            <w:tcW w:w="557" w:type="dxa"/>
          </w:tcPr>
          <w:p w14:paraId="6F5DEDB7"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1032,69</w:t>
            </w:r>
          </w:p>
        </w:tc>
      </w:tr>
      <w:tr w:rsidR="00BE79E9" w:rsidRPr="00BE79E9" w14:paraId="3F8DA2DF" w14:textId="77777777" w:rsidTr="000C030B">
        <w:tc>
          <w:tcPr>
            <w:tcW w:w="424" w:type="dxa"/>
            <w:vMerge/>
            <w:shd w:val="clear" w:color="auto" w:fill="auto"/>
          </w:tcPr>
          <w:p w14:paraId="10ED467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9B5BDCA"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4C3EE34F"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23A325B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44EBADE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207B8CD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ED74C6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49BEB8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CA6A20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FA2010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750DCB9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2D47871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C1567B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26420,80</w:t>
            </w:r>
          </w:p>
        </w:tc>
        <w:tc>
          <w:tcPr>
            <w:tcW w:w="557" w:type="dxa"/>
          </w:tcPr>
          <w:p w14:paraId="4C39082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23058,26</w:t>
            </w:r>
          </w:p>
        </w:tc>
        <w:tc>
          <w:tcPr>
            <w:tcW w:w="557" w:type="dxa"/>
          </w:tcPr>
          <w:p w14:paraId="42FAF29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20959,786</w:t>
            </w:r>
          </w:p>
        </w:tc>
        <w:tc>
          <w:tcPr>
            <w:tcW w:w="557" w:type="dxa"/>
          </w:tcPr>
          <w:p w14:paraId="3038B78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12635,25</w:t>
            </w:r>
          </w:p>
        </w:tc>
        <w:tc>
          <w:tcPr>
            <w:tcW w:w="557" w:type="dxa"/>
          </w:tcPr>
          <w:p w14:paraId="0AE5DD3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13068,6</w:t>
            </w:r>
          </w:p>
        </w:tc>
        <w:tc>
          <w:tcPr>
            <w:tcW w:w="557" w:type="dxa"/>
          </w:tcPr>
          <w:p w14:paraId="2F641D4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13628,256</w:t>
            </w:r>
          </w:p>
        </w:tc>
        <w:tc>
          <w:tcPr>
            <w:tcW w:w="557" w:type="dxa"/>
          </w:tcPr>
          <w:p w14:paraId="2EC53E7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14303,9</w:t>
            </w:r>
          </w:p>
        </w:tc>
        <w:tc>
          <w:tcPr>
            <w:tcW w:w="557" w:type="dxa"/>
          </w:tcPr>
          <w:p w14:paraId="5FFAEC4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3319,3</w:t>
            </w:r>
          </w:p>
        </w:tc>
        <w:tc>
          <w:tcPr>
            <w:tcW w:w="557" w:type="dxa"/>
          </w:tcPr>
          <w:p w14:paraId="3846E90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2940,56</w:t>
            </w:r>
          </w:p>
        </w:tc>
        <w:tc>
          <w:tcPr>
            <w:tcW w:w="557" w:type="dxa"/>
          </w:tcPr>
          <w:p w14:paraId="1365D8A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5542,43</w:t>
            </w:r>
          </w:p>
        </w:tc>
        <w:tc>
          <w:tcPr>
            <w:tcW w:w="557" w:type="dxa"/>
          </w:tcPr>
          <w:p w14:paraId="453654B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c>
          <w:tcPr>
            <w:tcW w:w="557" w:type="dxa"/>
          </w:tcPr>
          <w:p w14:paraId="505CD19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c>
          <w:tcPr>
            <w:tcW w:w="557" w:type="dxa"/>
          </w:tcPr>
          <w:p w14:paraId="13E150E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c>
          <w:tcPr>
            <w:tcW w:w="557" w:type="dxa"/>
          </w:tcPr>
          <w:p w14:paraId="45EA10A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r>
      <w:tr w:rsidR="00BE79E9" w:rsidRPr="00BE79E9" w14:paraId="486DE378" w14:textId="77777777" w:rsidTr="000C030B">
        <w:tc>
          <w:tcPr>
            <w:tcW w:w="424" w:type="dxa"/>
            <w:vMerge/>
            <w:shd w:val="clear" w:color="auto" w:fill="auto"/>
          </w:tcPr>
          <w:p w14:paraId="37AE147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C52D4D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0BC393D"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4FEC99AC"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42D0446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4ADC544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19AA24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450604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3A8944A7"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F1B91FF"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1FBCC53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27E5D5A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3742FE6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2110,00</w:t>
            </w:r>
          </w:p>
        </w:tc>
        <w:tc>
          <w:tcPr>
            <w:tcW w:w="557" w:type="dxa"/>
          </w:tcPr>
          <w:p w14:paraId="202683D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576,8</w:t>
            </w:r>
          </w:p>
        </w:tc>
        <w:tc>
          <w:tcPr>
            <w:tcW w:w="557" w:type="dxa"/>
          </w:tcPr>
          <w:p w14:paraId="009DBC4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919,69</w:t>
            </w:r>
          </w:p>
        </w:tc>
        <w:tc>
          <w:tcPr>
            <w:tcW w:w="557" w:type="dxa"/>
          </w:tcPr>
          <w:p w14:paraId="3E4DE25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96,3</w:t>
            </w:r>
          </w:p>
        </w:tc>
        <w:tc>
          <w:tcPr>
            <w:tcW w:w="557" w:type="dxa"/>
          </w:tcPr>
          <w:p w14:paraId="4CEFF91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988,7</w:t>
            </w:r>
          </w:p>
        </w:tc>
        <w:tc>
          <w:tcPr>
            <w:tcW w:w="557" w:type="dxa"/>
          </w:tcPr>
          <w:p w14:paraId="2D32FCF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16,147</w:t>
            </w:r>
          </w:p>
        </w:tc>
        <w:tc>
          <w:tcPr>
            <w:tcW w:w="557" w:type="dxa"/>
          </w:tcPr>
          <w:p w14:paraId="181F1F8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7D09D77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16,5</w:t>
            </w:r>
          </w:p>
        </w:tc>
        <w:tc>
          <w:tcPr>
            <w:tcW w:w="557" w:type="dxa"/>
          </w:tcPr>
          <w:p w14:paraId="7D9C8E8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7,26</w:t>
            </w:r>
          </w:p>
        </w:tc>
        <w:tc>
          <w:tcPr>
            <w:tcW w:w="557" w:type="dxa"/>
          </w:tcPr>
          <w:p w14:paraId="7A14D33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25,2</w:t>
            </w:r>
          </w:p>
        </w:tc>
        <w:tc>
          <w:tcPr>
            <w:tcW w:w="557" w:type="dxa"/>
          </w:tcPr>
          <w:p w14:paraId="0BF6EC4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1AD2FB7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2B04F8D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78CC15D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r>
      <w:tr w:rsidR="00BE79E9" w:rsidRPr="00BE79E9" w14:paraId="470372D1" w14:textId="77777777" w:rsidTr="000C030B">
        <w:tc>
          <w:tcPr>
            <w:tcW w:w="424" w:type="dxa"/>
            <w:vMerge w:val="restart"/>
            <w:shd w:val="clear" w:color="auto" w:fill="auto"/>
          </w:tcPr>
          <w:p w14:paraId="3ABC45D7"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4</w:t>
            </w:r>
          </w:p>
        </w:tc>
        <w:tc>
          <w:tcPr>
            <w:tcW w:w="425" w:type="dxa"/>
            <w:vMerge w:val="restart"/>
            <w:shd w:val="clear" w:color="auto" w:fill="auto"/>
          </w:tcPr>
          <w:p w14:paraId="63D01B60"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1</w:t>
            </w:r>
          </w:p>
        </w:tc>
        <w:tc>
          <w:tcPr>
            <w:tcW w:w="425" w:type="dxa"/>
            <w:vMerge w:val="restart"/>
            <w:shd w:val="clear" w:color="auto" w:fill="auto"/>
          </w:tcPr>
          <w:p w14:paraId="41B71CA6"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val="restart"/>
            <w:shd w:val="clear" w:color="auto" w:fill="auto"/>
          </w:tcPr>
          <w:p w14:paraId="28D2DFED"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val="restart"/>
            <w:shd w:val="clear" w:color="auto" w:fill="auto"/>
          </w:tcPr>
          <w:p w14:paraId="3CE555D9"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«Социальная поддержка семьи и детей»</w:t>
            </w:r>
          </w:p>
        </w:tc>
        <w:tc>
          <w:tcPr>
            <w:tcW w:w="851" w:type="dxa"/>
            <w:vMerge w:val="restart"/>
            <w:shd w:val="clear" w:color="auto" w:fill="auto"/>
          </w:tcPr>
          <w:p w14:paraId="451B3C00"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КДН и ЗП,</w:t>
            </w:r>
          </w:p>
          <w:p w14:paraId="40D9A17E"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Управление образования</w:t>
            </w:r>
          </w:p>
        </w:tc>
        <w:tc>
          <w:tcPr>
            <w:tcW w:w="567" w:type="dxa"/>
            <w:vMerge w:val="restart"/>
            <w:shd w:val="clear" w:color="auto" w:fill="auto"/>
          </w:tcPr>
          <w:p w14:paraId="7815424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509</w:t>
            </w:r>
          </w:p>
        </w:tc>
        <w:tc>
          <w:tcPr>
            <w:tcW w:w="425" w:type="dxa"/>
            <w:vMerge w:val="restart"/>
            <w:shd w:val="clear" w:color="auto" w:fill="auto"/>
          </w:tcPr>
          <w:p w14:paraId="629C800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01</w:t>
            </w:r>
          </w:p>
        </w:tc>
        <w:tc>
          <w:tcPr>
            <w:tcW w:w="425" w:type="dxa"/>
            <w:vMerge w:val="restart"/>
            <w:shd w:val="clear" w:color="auto" w:fill="auto"/>
          </w:tcPr>
          <w:p w14:paraId="28E8451E"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w:t>
            </w:r>
          </w:p>
        </w:tc>
        <w:tc>
          <w:tcPr>
            <w:tcW w:w="567" w:type="dxa"/>
            <w:vMerge w:val="restart"/>
            <w:shd w:val="clear" w:color="auto" w:fill="auto"/>
          </w:tcPr>
          <w:p w14:paraId="71B048B1"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0410000000</w:t>
            </w:r>
          </w:p>
        </w:tc>
        <w:tc>
          <w:tcPr>
            <w:tcW w:w="567" w:type="dxa"/>
            <w:vMerge w:val="restart"/>
            <w:shd w:val="clear" w:color="auto" w:fill="auto"/>
          </w:tcPr>
          <w:p w14:paraId="12E1A25E" w14:textId="77777777" w:rsidR="00BE79E9" w:rsidRPr="00BE79E9" w:rsidRDefault="00BE79E9" w:rsidP="00BE79E9">
            <w:pPr>
              <w:overflowPunct/>
              <w:autoSpaceDE/>
              <w:textAlignment w:val="auto"/>
              <w:rPr>
                <w:rFonts w:eastAsia="Times New Roman" w:cs="Times New Roman"/>
                <w:b/>
                <w:sz w:val="18"/>
                <w:szCs w:val="18"/>
                <w:lang w:val="en-US" w:eastAsia="ru-RU"/>
              </w:rPr>
            </w:pPr>
          </w:p>
        </w:tc>
        <w:tc>
          <w:tcPr>
            <w:tcW w:w="852" w:type="dxa"/>
          </w:tcPr>
          <w:p w14:paraId="751EB18F"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358EAABE"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10862,20</w:t>
            </w:r>
          </w:p>
        </w:tc>
        <w:tc>
          <w:tcPr>
            <w:tcW w:w="557" w:type="dxa"/>
          </w:tcPr>
          <w:p w14:paraId="3D39152A"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10130,45</w:t>
            </w:r>
          </w:p>
        </w:tc>
        <w:tc>
          <w:tcPr>
            <w:tcW w:w="557" w:type="dxa"/>
          </w:tcPr>
          <w:p w14:paraId="51EDB370"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10416,09</w:t>
            </w:r>
          </w:p>
        </w:tc>
        <w:tc>
          <w:tcPr>
            <w:tcW w:w="557" w:type="dxa"/>
          </w:tcPr>
          <w:p w14:paraId="2709BEF5"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10536,83</w:t>
            </w:r>
          </w:p>
        </w:tc>
        <w:tc>
          <w:tcPr>
            <w:tcW w:w="557" w:type="dxa"/>
          </w:tcPr>
          <w:p w14:paraId="3BEF8CBA"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12000,7</w:t>
            </w:r>
          </w:p>
        </w:tc>
        <w:tc>
          <w:tcPr>
            <w:tcW w:w="557" w:type="dxa"/>
          </w:tcPr>
          <w:p w14:paraId="6FF69F99"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bCs/>
                <w:sz w:val="18"/>
                <w:szCs w:val="18"/>
                <w:lang w:eastAsia="ru-RU"/>
              </w:rPr>
              <w:t>11809,2</w:t>
            </w:r>
          </w:p>
        </w:tc>
        <w:tc>
          <w:tcPr>
            <w:tcW w:w="557" w:type="dxa"/>
          </w:tcPr>
          <w:p w14:paraId="63559D3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11819,2</w:t>
            </w:r>
          </w:p>
        </w:tc>
        <w:tc>
          <w:tcPr>
            <w:tcW w:w="557" w:type="dxa"/>
          </w:tcPr>
          <w:p w14:paraId="667DA29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2910,5</w:t>
            </w:r>
          </w:p>
        </w:tc>
        <w:tc>
          <w:tcPr>
            <w:tcW w:w="557" w:type="dxa"/>
          </w:tcPr>
          <w:p w14:paraId="7CD389F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1950,07</w:t>
            </w:r>
          </w:p>
        </w:tc>
        <w:tc>
          <w:tcPr>
            <w:tcW w:w="557" w:type="dxa"/>
          </w:tcPr>
          <w:p w14:paraId="5A60C66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3574,9</w:t>
            </w:r>
          </w:p>
        </w:tc>
        <w:tc>
          <w:tcPr>
            <w:tcW w:w="557" w:type="dxa"/>
          </w:tcPr>
          <w:p w14:paraId="4DA78EF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3024931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062CA34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7980387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r>
      <w:tr w:rsidR="00BE79E9" w:rsidRPr="00BE79E9" w14:paraId="2B1812E7" w14:textId="77777777" w:rsidTr="000C030B">
        <w:tc>
          <w:tcPr>
            <w:tcW w:w="424" w:type="dxa"/>
            <w:vMerge/>
            <w:shd w:val="clear" w:color="auto" w:fill="auto"/>
          </w:tcPr>
          <w:p w14:paraId="6A58955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36512A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37895C6C"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2BAB6737"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69A3637F"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3C2CFA0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480677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D0DE4F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914F1E7"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43910A9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E508E1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6366C6A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78E0533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50E4DDD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7720376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29F98B1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57,35</w:t>
            </w:r>
          </w:p>
        </w:tc>
        <w:tc>
          <w:tcPr>
            <w:tcW w:w="557" w:type="dxa"/>
          </w:tcPr>
          <w:p w14:paraId="655A893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140,7</w:t>
            </w:r>
          </w:p>
        </w:tc>
        <w:tc>
          <w:tcPr>
            <w:tcW w:w="557" w:type="dxa"/>
          </w:tcPr>
          <w:p w14:paraId="5D4EC6D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248,6</w:t>
            </w:r>
          </w:p>
        </w:tc>
        <w:tc>
          <w:tcPr>
            <w:tcW w:w="557" w:type="dxa"/>
          </w:tcPr>
          <w:p w14:paraId="322FFBD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258,6</w:t>
            </w:r>
          </w:p>
        </w:tc>
        <w:tc>
          <w:tcPr>
            <w:tcW w:w="557" w:type="dxa"/>
          </w:tcPr>
          <w:p w14:paraId="75DDC5C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7F9D04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5B8951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53CE7B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C91B56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CE87E5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E44A91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039449DA" w14:textId="77777777" w:rsidTr="000C030B">
        <w:tc>
          <w:tcPr>
            <w:tcW w:w="424" w:type="dxa"/>
            <w:vMerge/>
            <w:shd w:val="clear" w:color="auto" w:fill="auto"/>
          </w:tcPr>
          <w:p w14:paraId="5599F44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E3CD86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F47B3E0"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CCC6FE5"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19ED5DA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422F027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07DB86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12179A2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E81FBD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4BA69AD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518E944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65DC2D4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4AC1FEC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9334,5</w:t>
            </w:r>
          </w:p>
        </w:tc>
        <w:tc>
          <w:tcPr>
            <w:tcW w:w="557" w:type="dxa"/>
          </w:tcPr>
          <w:p w14:paraId="0F58913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9948,15</w:t>
            </w:r>
          </w:p>
        </w:tc>
        <w:tc>
          <w:tcPr>
            <w:tcW w:w="557" w:type="dxa"/>
          </w:tcPr>
          <w:p w14:paraId="53C7617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10354,48</w:t>
            </w:r>
          </w:p>
        </w:tc>
        <w:tc>
          <w:tcPr>
            <w:tcW w:w="557" w:type="dxa"/>
          </w:tcPr>
          <w:p w14:paraId="22F2E97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10474,48</w:t>
            </w:r>
          </w:p>
        </w:tc>
        <w:tc>
          <w:tcPr>
            <w:tcW w:w="557" w:type="dxa"/>
          </w:tcPr>
          <w:p w14:paraId="5BF2A4B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10871,3</w:t>
            </w:r>
          </w:p>
        </w:tc>
        <w:tc>
          <w:tcPr>
            <w:tcW w:w="557" w:type="dxa"/>
          </w:tcPr>
          <w:p w14:paraId="06A6B6D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11555,6</w:t>
            </w:r>
          </w:p>
        </w:tc>
        <w:tc>
          <w:tcPr>
            <w:tcW w:w="557" w:type="dxa"/>
          </w:tcPr>
          <w:p w14:paraId="44C0F0D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11555,6</w:t>
            </w:r>
          </w:p>
        </w:tc>
        <w:tc>
          <w:tcPr>
            <w:tcW w:w="557" w:type="dxa"/>
          </w:tcPr>
          <w:p w14:paraId="38E4D57B"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2910,5</w:t>
            </w:r>
          </w:p>
        </w:tc>
        <w:tc>
          <w:tcPr>
            <w:tcW w:w="557" w:type="dxa"/>
          </w:tcPr>
          <w:p w14:paraId="3DDE93F2"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1950,07</w:t>
            </w:r>
          </w:p>
        </w:tc>
        <w:tc>
          <w:tcPr>
            <w:tcW w:w="557" w:type="dxa"/>
          </w:tcPr>
          <w:p w14:paraId="1EDE709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3574,9</w:t>
            </w:r>
          </w:p>
        </w:tc>
        <w:tc>
          <w:tcPr>
            <w:tcW w:w="557" w:type="dxa"/>
          </w:tcPr>
          <w:p w14:paraId="5692749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2862,67</w:t>
            </w:r>
          </w:p>
        </w:tc>
        <w:tc>
          <w:tcPr>
            <w:tcW w:w="557" w:type="dxa"/>
          </w:tcPr>
          <w:p w14:paraId="4B8F00D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2862,67</w:t>
            </w:r>
          </w:p>
        </w:tc>
        <w:tc>
          <w:tcPr>
            <w:tcW w:w="557" w:type="dxa"/>
          </w:tcPr>
          <w:p w14:paraId="481F54D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2862,67</w:t>
            </w:r>
          </w:p>
        </w:tc>
        <w:tc>
          <w:tcPr>
            <w:tcW w:w="557" w:type="dxa"/>
          </w:tcPr>
          <w:p w14:paraId="75060900"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2862,67</w:t>
            </w:r>
          </w:p>
        </w:tc>
      </w:tr>
      <w:tr w:rsidR="00BE79E9" w:rsidRPr="00BE79E9" w14:paraId="7BB61D3A" w14:textId="77777777" w:rsidTr="000C030B">
        <w:tc>
          <w:tcPr>
            <w:tcW w:w="424" w:type="dxa"/>
            <w:vMerge/>
            <w:shd w:val="clear" w:color="auto" w:fill="auto"/>
          </w:tcPr>
          <w:p w14:paraId="6AE1E59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732CBC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2C10C13"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72F9334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5D3221A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674220A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EEB220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D850FF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4C2D4E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416E1E5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88E146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3DB2248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7630898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1527,70</w:t>
            </w:r>
          </w:p>
        </w:tc>
        <w:tc>
          <w:tcPr>
            <w:tcW w:w="557" w:type="dxa"/>
          </w:tcPr>
          <w:p w14:paraId="3F1950F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182,3</w:t>
            </w:r>
          </w:p>
        </w:tc>
        <w:tc>
          <w:tcPr>
            <w:tcW w:w="557" w:type="dxa"/>
          </w:tcPr>
          <w:p w14:paraId="4943174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61,61</w:t>
            </w:r>
          </w:p>
        </w:tc>
        <w:tc>
          <w:tcPr>
            <w:tcW w:w="557" w:type="dxa"/>
          </w:tcPr>
          <w:p w14:paraId="2DE0BD9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21D5DF3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988,7</w:t>
            </w:r>
          </w:p>
        </w:tc>
        <w:tc>
          <w:tcPr>
            <w:tcW w:w="557" w:type="dxa"/>
          </w:tcPr>
          <w:p w14:paraId="24E0EB8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63B8ED9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487EA4B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D8321C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AB2D84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A21177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28DA54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F0AF42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245681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62F12496" w14:textId="77777777" w:rsidTr="000C030B">
        <w:tc>
          <w:tcPr>
            <w:tcW w:w="424" w:type="dxa"/>
            <w:shd w:val="clear" w:color="auto" w:fill="auto"/>
          </w:tcPr>
          <w:p w14:paraId="148C3E1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6336FAA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4F3AD40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1EE3DD1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26A5941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Реализация единой государственной социальной, семейной и демографической политики, направленной на укрепление института семьи и профилактика социального сиротства в муниципального образования «Киясовский район»</w:t>
            </w:r>
          </w:p>
        </w:tc>
        <w:tc>
          <w:tcPr>
            <w:tcW w:w="851" w:type="dxa"/>
            <w:shd w:val="clear" w:color="auto" w:fill="auto"/>
          </w:tcPr>
          <w:p w14:paraId="392E52C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shd w:val="clear" w:color="auto" w:fill="auto"/>
          </w:tcPr>
          <w:p w14:paraId="412A66C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12B5828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585D9BF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1A35E0B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0410161700</w:t>
            </w:r>
          </w:p>
        </w:tc>
        <w:tc>
          <w:tcPr>
            <w:tcW w:w="567" w:type="dxa"/>
            <w:shd w:val="clear" w:color="auto" w:fill="auto"/>
          </w:tcPr>
          <w:p w14:paraId="1FF9F7D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244</w:t>
            </w:r>
          </w:p>
        </w:tc>
        <w:tc>
          <w:tcPr>
            <w:tcW w:w="852" w:type="dxa"/>
          </w:tcPr>
          <w:p w14:paraId="53A4B6A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710051E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3452E2F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6AD9BB5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3DF455B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6188289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3F88FE2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058B9A0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5,0</w:t>
            </w:r>
          </w:p>
        </w:tc>
        <w:tc>
          <w:tcPr>
            <w:tcW w:w="557" w:type="dxa"/>
          </w:tcPr>
          <w:p w14:paraId="579FDEC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B33080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FC8FA0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C2C721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022129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62FAE6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E41875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6374BF4F" w14:textId="77777777" w:rsidTr="000C030B">
        <w:tc>
          <w:tcPr>
            <w:tcW w:w="424" w:type="dxa"/>
            <w:shd w:val="clear" w:color="auto" w:fill="auto"/>
          </w:tcPr>
          <w:p w14:paraId="5815799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4AE578C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60585B7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38B9BBE6"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486A2DF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sz w:val="18"/>
                <w:szCs w:val="18"/>
                <w:lang w:eastAsia="ru-RU"/>
              </w:rPr>
              <w:t>Осуществление мер по защите и восстановлению прав и законных интересов несовершеннолетних, выявлением и устранением причин и условий, способствующих беспризорности, безнадзорности, правонарушениям и антиобщественным действиям несовершеннолетних</w:t>
            </w:r>
          </w:p>
        </w:tc>
        <w:tc>
          <w:tcPr>
            <w:tcW w:w="851" w:type="dxa"/>
            <w:shd w:val="clear" w:color="auto" w:fill="auto"/>
          </w:tcPr>
          <w:p w14:paraId="2C72142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shd w:val="clear" w:color="auto" w:fill="auto"/>
          </w:tcPr>
          <w:p w14:paraId="2F7CEC1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667953B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578C8F6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4665738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3D0DBC1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52F6759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56" w:type="dxa"/>
          </w:tcPr>
          <w:p w14:paraId="540AA9A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81C410B"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EF80BC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CE7ACE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EE0DFD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3F78D9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B01032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0E2A25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17AE63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2DE49C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4C259C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EFAD70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817CFB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4881404"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r>
      <w:tr w:rsidR="00BE79E9" w:rsidRPr="00BE79E9" w14:paraId="62D22F8D" w14:textId="77777777" w:rsidTr="000C030B">
        <w:tc>
          <w:tcPr>
            <w:tcW w:w="424" w:type="dxa"/>
            <w:shd w:val="clear" w:color="auto" w:fill="auto"/>
          </w:tcPr>
          <w:p w14:paraId="10DC1C1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672E180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6E5DEDC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shd w:val="clear" w:color="auto" w:fill="auto"/>
          </w:tcPr>
          <w:p w14:paraId="2477246A"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09BCB09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Финансовое обеспечение расходных обязательств муниципального образования, возникающих при выполнении государственных полномочий, мероприятия по укреплению и развитию института семьи</w:t>
            </w:r>
          </w:p>
        </w:tc>
        <w:tc>
          <w:tcPr>
            <w:tcW w:w="851" w:type="dxa"/>
            <w:shd w:val="clear" w:color="auto" w:fill="auto"/>
          </w:tcPr>
          <w:p w14:paraId="26CEEED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shd w:val="clear" w:color="auto" w:fill="auto"/>
          </w:tcPr>
          <w:p w14:paraId="6BAD761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7898FF5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208981E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5649632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586D4F5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7488BE33"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56" w:type="dxa"/>
          </w:tcPr>
          <w:p w14:paraId="3CF59A5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52E15E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40C12A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E340CD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DDDB08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CCB1B9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6EF42A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3DDF59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523564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7B2CDD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190AE3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67760E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CCD1BE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3B3C67B"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r>
      <w:tr w:rsidR="00BE79E9" w:rsidRPr="00BE79E9" w14:paraId="402DFD81" w14:textId="77777777" w:rsidTr="000C030B">
        <w:tc>
          <w:tcPr>
            <w:tcW w:w="424" w:type="dxa"/>
            <w:shd w:val="clear" w:color="auto" w:fill="auto"/>
          </w:tcPr>
          <w:p w14:paraId="3477306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5B87D24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0499D95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1D347EC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01F088C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Учёт (регистрация) многодетных семей;</w:t>
            </w:r>
          </w:p>
          <w:p w14:paraId="03BB6CF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Предоставление мер социальной поддержки многодетным семьям:</w:t>
            </w:r>
          </w:p>
          <w:p w14:paraId="48502E8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14:paraId="4716BA7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 предоставление целевых жилищных займов и социальных выплат на погашение части основного долга по указанным займам;</w:t>
            </w:r>
          </w:p>
          <w:p w14:paraId="4DFD582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14:paraId="0B2C9F7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14:paraId="49EEB8B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w:t>
            </w:r>
          </w:p>
          <w:p w14:paraId="6631944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6)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14:paraId="171175E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7) бесплатное питание для учащихся образовательных учреждений для детей дошкольного и младшего школьного возраста и общеобразовательных учреждений (один раз в учебный день);</w:t>
            </w:r>
          </w:p>
          <w:p w14:paraId="13E4F52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8)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14:paraId="519E025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9)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w:t>
            </w:r>
          </w:p>
          <w:p w14:paraId="35CD3C7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1" w:type="dxa"/>
            <w:shd w:val="clear" w:color="auto" w:fill="auto"/>
          </w:tcPr>
          <w:p w14:paraId="1D949DA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РЦСВ, Управление образования</w:t>
            </w:r>
          </w:p>
        </w:tc>
        <w:tc>
          <w:tcPr>
            <w:tcW w:w="567" w:type="dxa"/>
            <w:shd w:val="clear" w:color="auto" w:fill="auto"/>
          </w:tcPr>
          <w:p w14:paraId="6971115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31B42D1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6832EBC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048C070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0410104340</w:t>
            </w:r>
          </w:p>
        </w:tc>
        <w:tc>
          <w:tcPr>
            <w:tcW w:w="567" w:type="dxa"/>
            <w:shd w:val="clear" w:color="auto" w:fill="auto"/>
          </w:tcPr>
          <w:p w14:paraId="0AF5D02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321323612</w:t>
            </w:r>
          </w:p>
        </w:tc>
        <w:tc>
          <w:tcPr>
            <w:tcW w:w="852" w:type="dxa"/>
          </w:tcPr>
          <w:p w14:paraId="133EA49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653CC81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7D5CE2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052DBA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5C0761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37E6E6C"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3307,2</w:t>
            </w:r>
          </w:p>
        </w:tc>
        <w:tc>
          <w:tcPr>
            <w:tcW w:w="557" w:type="dxa"/>
          </w:tcPr>
          <w:p w14:paraId="345F15ED"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3585</w:t>
            </w:r>
          </w:p>
          <w:p w14:paraId="3ED9062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6CD027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3585</w:t>
            </w:r>
          </w:p>
        </w:tc>
        <w:tc>
          <w:tcPr>
            <w:tcW w:w="557" w:type="dxa"/>
          </w:tcPr>
          <w:p w14:paraId="21E39CD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2910,5</w:t>
            </w:r>
          </w:p>
        </w:tc>
        <w:tc>
          <w:tcPr>
            <w:tcW w:w="557" w:type="dxa"/>
          </w:tcPr>
          <w:p w14:paraId="3403C9C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1950,07</w:t>
            </w:r>
          </w:p>
        </w:tc>
        <w:tc>
          <w:tcPr>
            <w:tcW w:w="557" w:type="dxa"/>
          </w:tcPr>
          <w:p w14:paraId="105FC41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3574,9</w:t>
            </w:r>
          </w:p>
        </w:tc>
        <w:tc>
          <w:tcPr>
            <w:tcW w:w="557" w:type="dxa"/>
          </w:tcPr>
          <w:p w14:paraId="44F1503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789EFC8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0649FFB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557" w:type="dxa"/>
          </w:tcPr>
          <w:p w14:paraId="5FE3C5F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r>
      <w:tr w:rsidR="00BE79E9" w:rsidRPr="00BE79E9" w14:paraId="7D762795" w14:textId="77777777" w:rsidTr="000C030B">
        <w:tc>
          <w:tcPr>
            <w:tcW w:w="424" w:type="dxa"/>
            <w:shd w:val="clear" w:color="auto" w:fill="auto"/>
          </w:tcPr>
          <w:p w14:paraId="3F630BD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55CAFA7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66F8B27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w:t>
            </w:r>
          </w:p>
        </w:tc>
        <w:tc>
          <w:tcPr>
            <w:tcW w:w="425" w:type="dxa"/>
            <w:shd w:val="clear" w:color="auto" w:fill="auto"/>
          </w:tcPr>
          <w:p w14:paraId="6DE3D214"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57FF285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Система мероприятий по устройству детей-сирот и детей оставшихся без попечения родителей на воспитание в семьи</w:t>
            </w:r>
          </w:p>
        </w:tc>
        <w:tc>
          <w:tcPr>
            <w:tcW w:w="851" w:type="dxa"/>
            <w:shd w:val="clear" w:color="auto" w:fill="auto"/>
          </w:tcPr>
          <w:p w14:paraId="72BBCB8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ОДС</w:t>
            </w:r>
          </w:p>
        </w:tc>
        <w:tc>
          <w:tcPr>
            <w:tcW w:w="567" w:type="dxa"/>
            <w:shd w:val="clear" w:color="auto" w:fill="auto"/>
          </w:tcPr>
          <w:p w14:paraId="297AE04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69FB5B3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6AE708C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3C486BD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415D33A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2F944C44"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56" w:type="dxa"/>
          </w:tcPr>
          <w:p w14:paraId="673E8D1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5B6A02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A2A4C30"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3B98F60"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0BE29B8"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A535B80"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AEA077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F2CD1B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5756A8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483FD2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692B73A"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58BF68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57E47D4"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8966A3B"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r>
      <w:tr w:rsidR="00BE79E9" w:rsidRPr="00BE79E9" w14:paraId="5A279495" w14:textId="77777777" w:rsidTr="000C030B">
        <w:tc>
          <w:tcPr>
            <w:tcW w:w="424" w:type="dxa"/>
            <w:shd w:val="clear" w:color="auto" w:fill="auto"/>
          </w:tcPr>
          <w:p w14:paraId="38D96A4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07CEF60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29C1CC1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6</w:t>
            </w:r>
          </w:p>
        </w:tc>
        <w:tc>
          <w:tcPr>
            <w:tcW w:w="425" w:type="dxa"/>
            <w:shd w:val="clear" w:color="auto" w:fill="auto"/>
          </w:tcPr>
          <w:p w14:paraId="0ABEEB1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594CAFC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Выплата единовременных пособий при всех формах устройства детей, лишенных родительского попечения, в семью</w:t>
            </w:r>
          </w:p>
        </w:tc>
        <w:tc>
          <w:tcPr>
            <w:tcW w:w="851" w:type="dxa"/>
            <w:shd w:val="clear" w:color="auto" w:fill="auto"/>
          </w:tcPr>
          <w:p w14:paraId="6E0180B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tc>
        <w:tc>
          <w:tcPr>
            <w:tcW w:w="567" w:type="dxa"/>
            <w:shd w:val="clear" w:color="auto" w:fill="auto"/>
          </w:tcPr>
          <w:p w14:paraId="4AB421F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7B878B7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19FD6D4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2A56271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0410152600</w:t>
            </w:r>
          </w:p>
        </w:tc>
        <w:tc>
          <w:tcPr>
            <w:tcW w:w="567" w:type="dxa"/>
            <w:shd w:val="clear" w:color="auto" w:fill="auto"/>
          </w:tcPr>
          <w:p w14:paraId="46277A1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321</w:t>
            </w:r>
          </w:p>
        </w:tc>
        <w:tc>
          <w:tcPr>
            <w:tcW w:w="852" w:type="dxa"/>
          </w:tcPr>
          <w:p w14:paraId="7382EC0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00A5296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B310C2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3AB606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09E0B8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A2C6DFE"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140,7</w:t>
            </w:r>
          </w:p>
        </w:tc>
        <w:tc>
          <w:tcPr>
            <w:tcW w:w="557" w:type="dxa"/>
          </w:tcPr>
          <w:p w14:paraId="0584751B"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248,6</w:t>
            </w:r>
          </w:p>
          <w:p w14:paraId="458D3964" w14:textId="77777777" w:rsidR="00BE79E9" w:rsidRPr="00BE79E9" w:rsidRDefault="00BE79E9" w:rsidP="00BE79E9">
            <w:pPr>
              <w:overflowPunct/>
              <w:autoSpaceDE/>
              <w:jc w:val="center"/>
              <w:textAlignment w:val="auto"/>
              <w:rPr>
                <w:rFonts w:eastAsia="Times New Roman" w:cs="Times New Roman"/>
                <w:bCs/>
                <w:sz w:val="18"/>
                <w:szCs w:val="18"/>
                <w:lang w:eastAsia="ru-RU"/>
              </w:rPr>
            </w:pPr>
          </w:p>
        </w:tc>
        <w:tc>
          <w:tcPr>
            <w:tcW w:w="557" w:type="dxa"/>
          </w:tcPr>
          <w:p w14:paraId="55DF8E17"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258,6</w:t>
            </w:r>
          </w:p>
        </w:tc>
        <w:tc>
          <w:tcPr>
            <w:tcW w:w="557" w:type="dxa"/>
          </w:tcPr>
          <w:p w14:paraId="7C5ADD3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4E6B25F"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155C359"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32340932"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151912B"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013AD579"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91C34EF"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r>
      <w:tr w:rsidR="00BE79E9" w:rsidRPr="00BE79E9" w14:paraId="7262AACD" w14:textId="77777777" w:rsidTr="000C030B">
        <w:tc>
          <w:tcPr>
            <w:tcW w:w="424" w:type="dxa"/>
            <w:shd w:val="clear" w:color="auto" w:fill="auto"/>
          </w:tcPr>
          <w:p w14:paraId="3B7C02A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1F7F8BE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7B27DE3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7</w:t>
            </w:r>
          </w:p>
        </w:tc>
        <w:tc>
          <w:tcPr>
            <w:tcW w:w="425" w:type="dxa"/>
            <w:shd w:val="clear" w:color="auto" w:fill="auto"/>
          </w:tcPr>
          <w:p w14:paraId="438492A9"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4FFB3D8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Расходы на выплату денежных средств на содержание усыновленных (удочеренных) детей</w:t>
            </w:r>
          </w:p>
        </w:tc>
        <w:tc>
          <w:tcPr>
            <w:tcW w:w="851" w:type="dxa"/>
            <w:shd w:val="clear" w:color="auto" w:fill="auto"/>
          </w:tcPr>
          <w:p w14:paraId="74743F9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tc>
        <w:tc>
          <w:tcPr>
            <w:tcW w:w="567" w:type="dxa"/>
            <w:shd w:val="clear" w:color="auto" w:fill="auto"/>
          </w:tcPr>
          <w:p w14:paraId="2AB8F5C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14BA80E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51EF158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5C1A859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0410106330</w:t>
            </w:r>
          </w:p>
        </w:tc>
        <w:tc>
          <w:tcPr>
            <w:tcW w:w="567" w:type="dxa"/>
            <w:shd w:val="clear" w:color="auto" w:fill="auto"/>
          </w:tcPr>
          <w:p w14:paraId="00838A4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313</w:t>
            </w:r>
          </w:p>
        </w:tc>
        <w:tc>
          <w:tcPr>
            <w:tcW w:w="852" w:type="dxa"/>
          </w:tcPr>
          <w:p w14:paraId="515CCE3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7060CB1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C5BD08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95B9418"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94D60B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 xml:space="preserve"> 0,0</w:t>
            </w:r>
          </w:p>
        </w:tc>
        <w:tc>
          <w:tcPr>
            <w:tcW w:w="557" w:type="dxa"/>
          </w:tcPr>
          <w:p w14:paraId="388534F6"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94D9655"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120,0</w:t>
            </w:r>
          </w:p>
        </w:tc>
        <w:tc>
          <w:tcPr>
            <w:tcW w:w="557" w:type="dxa"/>
          </w:tcPr>
          <w:p w14:paraId="608D3A55"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120</w:t>
            </w:r>
          </w:p>
        </w:tc>
        <w:tc>
          <w:tcPr>
            <w:tcW w:w="557" w:type="dxa"/>
          </w:tcPr>
          <w:p w14:paraId="2503A799"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8414E75"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C6BA8FC"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93E9426"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20C67662"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78B85BC0"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53A4BFE6"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r>
      <w:tr w:rsidR="00BE79E9" w:rsidRPr="00BE79E9" w14:paraId="1320EBE0" w14:textId="77777777" w:rsidTr="000C030B">
        <w:tc>
          <w:tcPr>
            <w:tcW w:w="424" w:type="dxa"/>
            <w:shd w:val="clear" w:color="auto" w:fill="auto"/>
          </w:tcPr>
          <w:p w14:paraId="4E3F68E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1A8CF5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74264F5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8</w:t>
            </w:r>
          </w:p>
        </w:tc>
        <w:tc>
          <w:tcPr>
            <w:tcW w:w="425" w:type="dxa"/>
            <w:shd w:val="clear" w:color="auto" w:fill="auto"/>
          </w:tcPr>
          <w:p w14:paraId="7CBF5CDA"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545A0EB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Предоставление единовременного денежного пособия в Удмуртской Республике при усыновлении или удочерении</w:t>
            </w:r>
          </w:p>
        </w:tc>
        <w:tc>
          <w:tcPr>
            <w:tcW w:w="851" w:type="dxa"/>
            <w:shd w:val="clear" w:color="auto" w:fill="auto"/>
          </w:tcPr>
          <w:p w14:paraId="1DF304C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tc>
        <w:tc>
          <w:tcPr>
            <w:tcW w:w="567" w:type="dxa"/>
            <w:shd w:val="clear" w:color="auto" w:fill="auto"/>
          </w:tcPr>
          <w:p w14:paraId="0F0C1E8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5EFB72F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6F762C5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23910CA9"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shd w:val="clear" w:color="auto" w:fill="auto"/>
          </w:tcPr>
          <w:p w14:paraId="0E9F6246"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2" w:type="dxa"/>
          </w:tcPr>
          <w:p w14:paraId="1389D7B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A2581D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BF2E05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F9504C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2E62A4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2F0BEA8"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78CF1D34"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3CA0537E"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DAFEF7F"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183DC77"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0AAD887E"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3E59F349"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BD70320"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229FA0AB"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0E382E1"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r>
      <w:tr w:rsidR="00BE79E9" w:rsidRPr="00BE79E9" w14:paraId="7E8C095F" w14:textId="77777777" w:rsidTr="000C030B">
        <w:tc>
          <w:tcPr>
            <w:tcW w:w="424" w:type="dxa"/>
            <w:shd w:val="clear" w:color="auto" w:fill="auto"/>
          </w:tcPr>
          <w:p w14:paraId="7105A6B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00D8EEF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1D53DCE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9</w:t>
            </w:r>
          </w:p>
        </w:tc>
        <w:tc>
          <w:tcPr>
            <w:tcW w:w="425" w:type="dxa"/>
            <w:shd w:val="clear" w:color="auto" w:fill="auto"/>
          </w:tcPr>
          <w:p w14:paraId="354DA69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7EFBCD3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Выплата денежных средств на содержание детей, находящихся под опекой (попечительством)</w:t>
            </w:r>
          </w:p>
        </w:tc>
        <w:tc>
          <w:tcPr>
            <w:tcW w:w="851" w:type="dxa"/>
            <w:shd w:val="clear" w:color="auto" w:fill="auto"/>
          </w:tcPr>
          <w:p w14:paraId="1CFBE86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tc>
        <w:tc>
          <w:tcPr>
            <w:tcW w:w="567" w:type="dxa"/>
            <w:shd w:val="clear" w:color="auto" w:fill="auto"/>
          </w:tcPr>
          <w:p w14:paraId="07102CA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128E166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6FFF34E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2C9E666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0410104260</w:t>
            </w:r>
          </w:p>
        </w:tc>
        <w:tc>
          <w:tcPr>
            <w:tcW w:w="567" w:type="dxa"/>
            <w:shd w:val="clear" w:color="auto" w:fill="auto"/>
          </w:tcPr>
          <w:p w14:paraId="53CC470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313</w:t>
            </w:r>
          </w:p>
        </w:tc>
        <w:tc>
          <w:tcPr>
            <w:tcW w:w="852" w:type="dxa"/>
          </w:tcPr>
          <w:p w14:paraId="5ECDB2C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14516BD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2A208B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D36365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3D089B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2401C1C"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4110,3</w:t>
            </w:r>
          </w:p>
        </w:tc>
        <w:tc>
          <w:tcPr>
            <w:tcW w:w="557" w:type="dxa"/>
          </w:tcPr>
          <w:p w14:paraId="7082FD7D"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4330,1</w:t>
            </w:r>
          </w:p>
        </w:tc>
        <w:tc>
          <w:tcPr>
            <w:tcW w:w="557" w:type="dxa"/>
          </w:tcPr>
          <w:p w14:paraId="6C43A1C4"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4330,1</w:t>
            </w:r>
          </w:p>
        </w:tc>
        <w:tc>
          <w:tcPr>
            <w:tcW w:w="557" w:type="dxa"/>
          </w:tcPr>
          <w:p w14:paraId="79A1C89F"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E9A75AB"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16A10F58"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3BD65DDD"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29DBB849"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6D39898E"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535EFFE6"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r>
      <w:tr w:rsidR="00BE79E9" w:rsidRPr="00BE79E9" w14:paraId="32854E75" w14:textId="77777777" w:rsidTr="000C030B">
        <w:tc>
          <w:tcPr>
            <w:tcW w:w="424" w:type="dxa"/>
            <w:shd w:val="clear" w:color="auto" w:fill="auto"/>
          </w:tcPr>
          <w:p w14:paraId="5D50742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284D2B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6C94621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10</w:t>
            </w:r>
          </w:p>
        </w:tc>
        <w:tc>
          <w:tcPr>
            <w:tcW w:w="425" w:type="dxa"/>
            <w:shd w:val="clear" w:color="auto" w:fill="auto"/>
          </w:tcPr>
          <w:p w14:paraId="1383DB6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4484F08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Социальная поддержка детей- сирот и детей, оставшихся без попечения родителей, переданных в приемные семьи</w:t>
            </w:r>
          </w:p>
        </w:tc>
        <w:tc>
          <w:tcPr>
            <w:tcW w:w="851" w:type="dxa"/>
            <w:shd w:val="clear" w:color="auto" w:fill="auto"/>
          </w:tcPr>
          <w:p w14:paraId="3B0C83B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Управление образования</w:t>
            </w:r>
          </w:p>
        </w:tc>
        <w:tc>
          <w:tcPr>
            <w:tcW w:w="567" w:type="dxa"/>
            <w:shd w:val="clear" w:color="auto" w:fill="auto"/>
          </w:tcPr>
          <w:p w14:paraId="6A27174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78B4869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409BFE2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3B714FD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0410104250</w:t>
            </w:r>
          </w:p>
        </w:tc>
        <w:tc>
          <w:tcPr>
            <w:tcW w:w="567" w:type="dxa"/>
            <w:shd w:val="clear" w:color="auto" w:fill="auto"/>
          </w:tcPr>
          <w:p w14:paraId="0511D89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313323</w:t>
            </w:r>
          </w:p>
        </w:tc>
        <w:tc>
          <w:tcPr>
            <w:tcW w:w="852" w:type="dxa"/>
          </w:tcPr>
          <w:p w14:paraId="18AF8DC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1DF9CA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A88BE4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AF98CC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29B85D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36A5C20"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3333,8</w:t>
            </w:r>
          </w:p>
        </w:tc>
        <w:tc>
          <w:tcPr>
            <w:tcW w:w="557" w:type="dxa"/>
          </w:tcPr>
          <w:p w14:paraId="625D1B5A"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3520,5</w:t>
            </w:r>
          </w:p>
          <w:p w14:paraId="28EF42D5" w14:textId="77777777" w:rsidR="00BE79E9" w:rsidRPr="00BE79E9" w:rsidRDefault="00BE79E9" w:rsidP="00BE79E9">
            <w:pPr>
              <w:overflowPunct/>
              <w:autoSpaceDE/>
              <w:jc w:val="center"/>
              <w:textAlignment w:val="auto"/>
              <w:rPr>
                <w:rFonts w:eastAsia="Times New Roman" w:cs="Times New Roman"/>
                <w:bCs/>
                <w:sz w:val="18"/>
                <w:szCs w:val="18"/>
                <w:lang w:eastAsia="ru-RU"/>
              </w:rPr>
            </w:pPr>
          </w:p>
        </w:tc>
        <w:tc>
          <w:tcPr>
            <w:tcW w:w="557" w:type="dxa"/>
          </w:tcPr>
          <w:p w14:paraId="7DE3B7DF"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3520,5</w:t>
            </w:r>
          </w:p>
        </w:tc>
        <w:tc>
          <w:tcPr>
            <w:tcW w:w="557" w:type="dxa"/>
          </w:tcPr>
          <w:p w14:paraId="2411E5B1"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5DA57E8E"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30F503D3"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2A08141"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228B7F05"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5C94A593"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DA0F289"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0,0</w:t>
            </w:r>
          </w:p>
        </w:tc>
      </w:tr>
      <w:tr w:rsidR="00BE79E9" w:rsidRPr="00BE79E9" w14:paraId="29F9A08A" w14:textId="77777777" w:rsidTr="000C030B">
        <w:tc>
          <w:tcPr>
            <w:tcW w:w="424" w:type="dxa"/>
            <w:vMerge w:val="restart"/>
            <w:shd w:val="clear" w:color="auto" w:fill="auto"/>
          </w:tcPr>
          <w:p w14:paraId="3F1FAC6E"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4</w:t>
            </w:r>
          </w:p>
        </w:tc>
        <w:tc>
          <w:tcPr>
            <w:tcW w:w="425" w:type="dxa"/>
            <w:vMerge w:val="restart"/>
            <w:shd w:val="clear" w:color="auto" w:fill="auto"/>
          </w:tcPr>
          <w:p w14:paraId="3D26CE34"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2</w:t>
            </w:r>
          </w:p>
        </w:tc>
        <w:tc>
          <w:tcPr>
            <w:tcW w:w="425" w:type="dxa"/>
            <w:vMerge w:val="restart"/>
            <w:shd w:val="clear" w:color="auto" w:fill="auto"/>
          </w:tcPr>
          <w:p w14:paraId="14C17D5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val="restart"/>
            <w:shd w:val="clear" w:color="auto" w:fill="auto"/>
          </w:tcPr>
          <w:p w14:paraId="5DF2C514"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val="restart"/>
            <w:shd w:val="clear" w:color="auto" w:fill="auto"/>
          </w:tcPr>
          <w:p w14:paraId="457F72DF"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«Создание условий для реализации муниципальной программы»</w:t>
            </w:r>
          </w:p>
        </w:tc>
        <w:tc>
          <w:tcPr>
            <w:tcW w:w="851" w:type="dxa"/>
            <w:vMerge w:val="restart"/>
            <w:shd w:val="clear" w:color="auto" w:fill="auto"/>
          </w:tcPr>
          <w:p w14:paraId="4566B05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vMerge w:val="restart"/>
            <w:shd w:val="clear" w:color="auto" w:fill="auto"/>
          </w:tcPr>
          <w:p w14:paraId="0F883049"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509</w:t>
            </w:r>
          </w:p>
        </w:tc>
        <w:tc>
          <w:tcPr>
            <w:tcW w:w="425" w:type="dxa"/>
            <w:vMerge w:val="restart"/>
            <w:shd w:val="clear" w:color="auto" w:fill="auto"/>
          </w:tcPr>
          <w:p w14:paraId="76B10DD9"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01</w:t>
            </w:r>
          </w:p>
        </w:tc>
        <w:tc>
          <w:tcPr>
            <w:tcW w:w="425" w:type="dxa"/>
            <w:vMerge w:val="restart"/>
            <w:shd w:val="clear" w:color="auto" w:fill="auto"/>
          </w:tcPr>
          <w:p w14:paraId="016D39EB"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w:t>
            </w:r>
          </w:p>
        </w:tc>
        <w:tc>
          <w:tcPr>
            <w:tcW w:w="567" w:type="dxa"/>
            <w:vMerge w:val="restart"/>
            <w:shd w:val="clear" w:color="auto" w:fill="auto"/>
          </w:tcPr>
          <w:p w14:paraId="5653980E"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0420000000</w:t>
            </w:r>
          </w:p>
        </w:tc>
        <w:tc>
          <w:tcPr>
            <w:tcW w:w="567" w:type="dxa"/>
            <w:vMerge w:val="restart"/>
            <w:shd w:val="clear" w:color="auto" w:fill="auto"/>
          </w:tcPr>
          <w:p w14:paraId="5FFD26F4" w14:textId="77777777" w:rsidR="00BE79E9" w:rsidRPr="00BE79E9" w:rsidRDefault="00BE79E9" w:rsidP="00BE79E9">
            <w:pPr>
              <w:overflowPunct/>
              <w:autoSpaceDE/>
              <w:textAlignment w:val="auto"/>
              <w:rPr>
                <w:rFonts w:eastAsia="Times New Roman" w:cs="Times New Roman"/>
                <w:b/>
                <w:sz w:val="18"/>
                <w:szCs w:val="18"/>
                <w:lang w:val="en-US" w:eastAsia="ru-RU"/>
              </w:rPr>
            </w:pPr>
          </w:p>
        </w:tc>
        <w:tc>
          <w:tcPr>
            <w:tcW w:w="852" w:type="dxa"/>
          </w:tcPr>
          <w:p w14:paraId="0DCC4A17"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714319F6"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1870,90</w:t>
            </w:r>
          </w:p>
        </w:tc>
        <w:tc>
          <w:tcPr>
            <w:tcW w:w="557" w:type="dxa"/>
          </w:tcPr>
          <w:p w14:paraId="3647E8C1"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1848,40</w:t>
            </w:r>
          </w:p>
        </w:tc>
        <w:tc>
          <w:tcPr>
            <w:tcW w:w="557" w:type="dxa"/>
          </w:tcPr>
          <w:p w14:paraId="7FB90DA6"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1925,30</w:t>
            </w:r>
          </w:p>
        </w:tc>
        <w:tc>
          <w:tcPr>
            <w:tcW w:w="557" w:type="dxa"/>
          </w:tcPr>
          <w:p w14:paraId="794D9BD4"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1780,90</w:t>
            </w:r>
          </w:p>
        </w:tc>
        <w:tc>
          <w:tcPr>
            <w:tcW w:w="557" w:type="dxa"/>
          </w:tcPr>
          <w:p w14:paraId="315FFE0A"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1805,4</w:t>
            </w:r>
          </w:p>
        </w:tc>
        <w:tc>
          <w:tcPr>
            <w:tcW w:w="557" w:type="dxa"/>
          </w:tcPr>
          <w:p w14:paraId="4AA1A05F"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bCs/>
                <w:sz w:val="18"/>
                <w:szCs w:val="18"/>
                <w:lang w:eastAsia="ru-RU"/>
              </w:rPr>
              <w:t>2036,8</w:t>
            </w:r>
          </w:p>
        </w:tc>
        <w:tc>
          <w:tcPr>
            <w:tcW w:w="557" w:type="dxa"/>
          </w:tcPr>
          <w:p w14:paraId="3592351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2140,5</w:t>
            </w:r>
          </w:p>
        </w:tc>
        <w:tc>
          <w:tcPr>
            <w:tcW w:w="557" w:type="dxa"/>
          </w:tcPr>
          <w:p w14:paraId="450B0E9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329,8</w:t>
            </w:r>
          </w:p>
        </w:tc>
        <w:tc>
          <w:tcPr>
            <w:tcW w:w="557" w:type="dxa"/>
          </w:tcPr>
          <w:p w14:paraId="543AA36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448,6</w:t>
            </w:r>
          </w:p>
        </w:tc>
        <w:tc>
          <w:tcPr>
            <w:tcW w:w="557" w:type="dxa"/>
          </w:tcPr>
          <w:p w14:paraId="689B47E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456,8</w:t>
            </w:r>
          </w:p>
        </w:tc>
        <w:tc>
          <w:tcPr>
            <w:tcW w:w="557" w:type="dxa"/>
          </w:tcPr>
          <w:p w14:paraId="282296E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5203ECE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7BA4B46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78A9ED1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r>
      <w:tr w:rsidR="00BE79E9" w:rsidRPr="00BE79E9" w14:paraId="2F846EA3" w14:textId="77777777" w:rsidTr="000C030B">
        <w:tc>
          <w:tcPr>
            <w:tcW w:w="424" w:type="dxa"/>
            <w:vMerge/>
            <w:shd w:val="clear" w:color="auto" w:fill="auto"/>
          </w:tcPr>
          <w:p w14:paraId="68909A7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E83646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1AFD00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30CDA6F7"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5C8B319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62F9475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1033A3C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81E35AD"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9FDEC6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D636BB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A26F5D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03B2D83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7F1E2B1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436730F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68CF905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7DE1FE9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1F02F7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65A790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7E2826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7B1500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857251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23768A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2B5D0F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41D691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7568D4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E75928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207C7463" w14:textId="77777777" w:rsidTr="000C030B">
        <w:tc>
          <w:tcPr>
            <w:tcW w:w="424" w:type="dxa"/>
            <w:vMerge/>
            <w:shd w:val="clear" w:color="auto" w:fill="auto"/>
          </w:tcPr>
          <w:p w14:paraId="0695324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4B6266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AEB429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2E673FAD"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4A02A3F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625A207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69B485F"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E343CA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3506B75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5DB4702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E3E6E9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6C247C9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4ECC13C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1728,6</w:t>
            </w:r>
          </w:p>
        </w:tc>
        <w:tc>
          <w:tcPr>
            <w:tcW w:w="557" w:type="dxa"/>
          </w:tcPr>
          <w:p w14:paraId="061EB2C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1690,0</w:t>
            </w:r>
          </w:p>
        </w:tc>
        <w:tc>
          <w:tcPr>
            <w:tcW w:w="557" w:type="dxa"/>
          </w:tcPr>
          <w:p w14:paraId="62BE143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1865,7</w:t>
            </w:r>
          </w:p>
        </w:tc>
        <w:tc>
          <w:tcPr>
            <w:tcW w:w="557" w:type="dxa"/>
          </w:tcPr>
          <w:p w14:paraId="311ABFE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1689,6</w:t>
            </w:r>
          </w:p>
        </w:tc>
        <w:tc>
          <w:tcPr>
            <w:tcW w:w="557" w:type="dxa"/>
          </w:tcPr>
          <w:p w14:paraId="6A41AC2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1805,4</w:t>
            </w:r>
          </w:p>
        </w:tc>
        <w:tc>
          <w:tcPr>
            <w:tcW w:w="557" w:type="dxa"/>
          </w:tcPr>
          <w:p w14:paraId="74774CA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2036,8</w:t>
            </w:r>
          </w:p>
        </w:tc>
        <w:tc>
          <w:tcPr>
            <w:tcW w:w="557" w:type="dxa"/>
          </w:tcPr>
          <w:p w14:paraId="1FC5A59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2140,5</w:t>
            </w:r>
          </w:p>
        </w:tc>
        <w:tc>
          <w:tcPr>
            <w:tcW w:w="557" w:type="dxa"/>
          </w:tcPr>
          <w:p w14:paraId="7C6EB81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329,8</w:t>
            </w:r>
          </w:p>
        </w:tc>
        <w:tc>
          <w:tcPr>
            <w:tcW w:w="557" w:type="dxa"/>
          </w:tcPr>
          <w:p w14:paraId="3E9A596D"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448,6</w:t>
            </w:r>
          </w:p>
        </w:tc>
        <w:tc>
          <w:tcPr>
            <w:tcW w:w="557" w:type="dxa"/>
          </w:tcPr>
          <w:p w14:paraId="42656E4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456,8</w:t>
            </w:r>
          </w:p>
        </w:tc>
        <w:tc>
          <w:tcPr>
            <w:tcW w:w="557" w:type="dxa"/>
          </w:tcPr>
          <w:p w14:paraId="4843B4A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557" w:type="dxa"/>
          </w:tcPr>
          <w:p w14:paraId="6875C92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557" w:type="dxa"/>
          </w:tcPr>
          <w:p w14:paraId="09B395C6"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557" w:type="dxa"/>
          </w:tcPr>
          <w:p w14:paraId="498578E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r>
      <w:tr w:rsidR="00BE79E9" w:rsidRPr="00BE79E9" w14:paraId="1F240247" w14:textId="77777777" w:rsidTr="000C030B">
        <w:tc>
          <w:tcPr>
            <w:tcW w:w="424" w:type="dxa"/>
            <w:vMerge/>
            <w:shd w:val="clear" w:color="auto" w:fill="auto"/>
          </w:tcPr>
          <w:p w14:paraId="6189C97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7E02A95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727DAB4"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5EFE12B7"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5420E2D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0CAAAB8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A82D24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7C8BF4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B5F2BC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1D1F96D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5FE96667"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180A6A2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6296B00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142,3</w:t>
            </w:r>
          </w:p>
        </w:tc>
        <w:tc>
          <w:tcPr>
            <w:tcW w:w="557" w:type="dxa"/>
          </w:tcPr>
          <w:p w14:paraId="49ED062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158,4</w:t>
            </w:r>
          </w:p>
        </w:tc>
        <w:tc>
          <w:tcPr>
            <w:tcW w:w="557" w:type="dxa"/>
          </w:tcPr>
          <w:p w14:paraId="251172F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59,6</w:t>
            </w:r>
          </w:p>
        </w:tc>
        <w:tc>
          <w:tcPr>
            <w:tcW w:w="557" w:type="dxa"/>
          </w:tcPr>
          <w:p w14:paraId="29751A9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91,3</w:t>
            </w:r>
          </w:p>
        </w:tc>
        <w:tc>
          <w:tcPr>
            <w:tcW w:w="557" w:type="dxa"/>
          </w:tcPr>
          <w:p w14:paraId="0C89118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172549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A24EC7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58F89F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EAD733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F29949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936C01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47444F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B8789C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9BE934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5956166D" w14:textId="77777777" w:rsidTr="000C030B">
        <w:tc>
          <w:tcPr>
            <w:tcW w:w="424" w:type="dxa"/>
            <w:shd w:val="clear" w:color="auto" w:fill="auto"/>
          </w:tcPr>
          <w:p w14:paraId="4378135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08BD21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3F08A1F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w:t>
            </w:r>
          </w:p>
        </w:tc>
        <w:tc>
          <w:tcPr>
            <w:tcW w:w="425" w:type="dxa"/>
            <w:shd w:val="clear" w:color="auto" w:fill="auto"/>
          </w:tcPr>
          <w:p w14:paraId="493B3FB3"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0107993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Выполнение установленных полномочий (функций) отдела по делам семьи, демографии и охране прав детства Администрации муниципального образования «Киясовский район», обеспечивающих реализацию муниципальной программы</w:t>
            </w:r>
          </w:p>
          <w:p w14:paraId="1B8E592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1" w:type="dxa"/>
            <w:shd w:val="clear" w:color="auto" w:fill="auto"/>
          </w:tcPr>
          <w:p w14:paraId="3EFF1C8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shd w:val="clear" w:color="auto" w:fill="auto"/>
          </w:tcPr>
          <w:p w14:paraId="5BF5AFC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7B657A3F"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shd w:val="clear" w:color="auto" w:fill="auto"/>
          </w:tcPr>
          <w:p w14:paraId="7F0FC6F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1B51946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shd w:val="clear" w:color="auto" w:fill="auto"/>
          </w:tcPr>
          <w:p w14:paraId="23B6173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1BA4975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56" w:type="dxa"/>
          </w:tcPr>
          <w:p w14:paraId="144F4EC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18D340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110E7C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0996A5A"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891F87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2F55A5A"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997EAD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419F4A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2CB98B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7AF5DF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DB53F6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D4EF8E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9AEF09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75169D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r>
      <w:tr w:rsidR="00BE79E9" w:rsidRPr="00BE79E9" w14:paraId="2162FD9D" w14:textId="77777777" w:rsidTr="000C030B">
        <w:tc>
          <w:tcPr>
            <w:tcW w:w="424" w:type="dxa"/>
            <w:shd w:val="clear" w:color="auto" w:fill="auto"/>
          </w:tcPr>
          <w:p w14:paraId="56A72BB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6644D65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79DF665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0A656A2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6FA51DB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Создание и организация деятельности комиссий по делам несовершеннолетних и защите их прав</w:t>
            </w:r>
          </w:p>
        </w:tc>
        <w:tc>
          <w:tcPr>
            <w:tcW w:w="851" w:type="dxa"/>
            <w:shd w:val="clear" w:color="auto" w:fill="auto"/>
          </w:tcPr>
          <w:p w14:paraId="2C7222B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КДН и ЗП</w:t>
            </w:r>
          </w:p>
        </w:tc>
        <w:tc>
          <w:tcPr>
            <w:tcW w:w="567" w:type="dxa"/>
            <w:shd w:val="clear" w:color="auto" w:fill="auto"/>
          </w:tcPr>
          <w:p w14:paraId="31AA9E8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79903E9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2DBD09E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4830E86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0420104350</w:t>
            </w:r>
          </w:p>
        </w:tc>
        <w:tc>
          <w:tcPr>
            <w:tcW w:w="567" w:type="dxa"/>
            <w:shd w:val="clear" w:color="auto" w:fill="auto"/>
          </w:tcPr>
          <w:p w14:paraId="1750DEA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121129242244</w:t>
            </w:r>
          </w:p>
        </w:tc>
        <w:tc>
          <w:tcPr>
            <w:tcW w:w="852" w:type="dxa"/>
          </w:tcPr>
          <w:p w14:paraId="147ABD0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43B39CC0"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5C914358"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BD17FC1"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F1EE17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EBC373F"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380,4</w:t>
            </w:r>
          </w:p>
        </w:tc>
        <w:tc>
          <w:tcPr>
            <w:tcW w:w="557" w:type="dxa"/>
          </w:tcPr>
          <w:p w14:paraId="35A03B6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407,2</w:t>
            </w:r>
          </w:p>
          <w:p w14:paraId="5F13141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9F6890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424,8</w:t>
            </w:r>
          </w:p>
        </w:tc>
        <w:tc>
          <w:tcPr>
            <w:tcW w:w="557" w:type="dxa"/>
          </w:tcPr>
          <w:p w14:paraId="01F2AC4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329,8</w:t>
            </w:r>
          </w:p>
        </w:tc>
        <w:tc>
          <w:tcPr>
            <w:tcW w:w="557" w:type="dxa"/>
          </w:tcPr>
          <w:p w14:paraId="55C6F8C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448,6</w:t>
            </w:r>
          </w:p>
        </w:tc>
        <w:tc>
          <w:tcPr>
            <w:tcW w:w="557" w:type="dxa"/>
          </w:tcPr>
          <w:p w14:paraId="4D42C8D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456,8</w:t>
            </w:r>
          </w:p>
        </w:tc>
        <w:tc>
          <w:tcPr>
            <w:tcW w:w="557" w:type="dxa"/>
          </w:tcPr>
          <w:p w14:paraId="16204CE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70322CF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4FF4597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557" w:type="dxa"/>
          </w:tcPr>
          <w:p w14:paraId="6C194B1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r>
      <w:tr w:rsidR="00BE79E9" w:rsidRPr="00BE79E9" w14:paraId="796D2583" w14:textId="77777777" w:rsidTr="000C030B">
        <w:tc>
          <w:tcPr>
            <w:tcW w:w="424" w:type="dxa"/>
            <w:shd w:val="clear" w:color="auto" w:fill="auto"/>
          </w:tcPr>
          <w:p w14:paraId="6DA8298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674D1FE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14CE3D2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shd w:val="clear" w:color="auto" w:fill="auto"/>
          </w:tcPr>
          <w:p w14:paraId="470C151F"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359322F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Организация социальной поддержки детей-сирот и детей, оставшихся без попечения родителей</w:t>
            </w:r>
          </w:p>
        </w:tc>
        <w:tc>
          <w:tcPr>
            <w:tcW w:w="851" w:type="dxa"/>
            <w:shd w:val="clear" w:color="auto" w:fill="auto"/>
          </w:tcPr>
          <w:p w14:paraId="68B0923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ССЗН</w:t>
            </w:r>
          </w:p>
        </w:tc>
        <w:tc>
          <w:tcPr>
            <w:tcW w:w="567" w:type="dxa"/>
            <w:shd w:val="clear" w:color="auto" w:fill="auto"/>
          </w:tcPr>
          <w:p w14:paraId="58E5AB2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7DE313C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0B7BF1F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2CFDB39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0420104410</w:t>
            </w:r>
          </w:p>
        </w:tc>
        <w:tc>
          <w:tcPr>
            <w:tcW w:w="567" w:type="dxa"/>
            <w:shd w:val="clear" w:color="auto" w:fill="auto"/>
          </w:tcPr>
          <w:p w14:paraId="1BDFB08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121129244</w:t>
            </w:r>
          </w:p>
        </w:tc>
        <w:tc>
          <w:tcPr>
            <w:tcW w:w="852" w:type="dxa"/>
          </w:tcPr>
          <w:p w14:paraId="6F83EA8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32C8514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9E3A2F5"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CEF5C62"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5B7EB1A"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BC31392"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57,8</w:t>
            </w:r>
          </w:p>
        </w:tc>
        <w:tc>
          <w:tcPr>
            <w:tcW w:w="557" w:type="dxa"/>
          </w:tcPr>
          <w:p w14:paraId="45D29AA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61,9</w:t>
            </w:r>
          </w:p>
          <w:p w14:paraId="3B8512D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B300E0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65,4</w:t>
            </w:r>
          </w:p>
        </w:tc>
        <w:tc>
          <w:tcPr>
            <w:tcW w:w="557" w:type="dxa"/>
          </w:tcPr>
          <w:p w14:paraId="7D97198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28BB3AF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31D1F75D"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F0B784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611752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76C78E8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60B4214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r>
      <w:tr w:rsidR="00BE79E9" w:rsidRPr="00BE79E9" w14:paraId="4EB06033" w14:textId="77777777" w:rsidTr="000C030B">
        <w:tc>
          <w:tcPr>
            <w:tcW w:w="424" w:type="dxa"/>
            <w:shd w:val="clear" w:color="auto" w:fill="auto"/>
          </w:tcPr>
          <w:p w14:paraId="6B44FD6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50BB8C6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46070A3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17209B6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58F7998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Организация и осуществление деятельности по опеке и попечительству в отношении несовершеннолетних</w:t>
            </w:r>
          </w:p>
        </w:tc>
        <w:tc>
          <w:tcPr>
            <w:tcW w:w="851" w:type="dxa"/>
            <w:shd w:val="clear" w:color="auto" w:fill="auto"/>
          </w:tcPr>
          <w:p w14:paraId="2DCAF18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ССЗН</w:t>
            </w:r>
          </w:p>
        </w:tc>
        <w:tc>
          <w:tcPr>
            <w:tcW w:w="567" w:type="dxa"/>
            <w:shd w:val="clear" w:color="auto" w:fill="auto"/>
          </w:tcPr>
          <w:p w14:paraId="5DA13F3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0E039D3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3BB223B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3C10DED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0420104420</w:t>
            </w:r>
          </w:p>
        </w:tc>
        <w:tc>
          <w:tcPr>
            <w:tcW w:w="567" w:type="dxa"/>
            <w:shd w:val="clear" w:color="auto" w:fill="auto"/>
          </w:tcPr>
          <w:p w14:paraId="6E41191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121129242244</w:t>
            </w:r>
          </w:p>
        </w:tc>
        <w:tc>
          <w:tcPr>
            <w:tcW w:w="852" w:type="dxa"/>
          </w:tcPr>
          <w:p w14:paraId="526CA2C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CACBBD4"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9AE7533"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4D326C8"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38386D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7D9E60B"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959,8</w:t>
            </w:r>
          </w:p>
        </w:tc>
        <w:tc>
          <w:tcPr>
            <w:tcW w:w="557" w:type="dxa"/>
          </w:tcPr>
          <w:p w14:paraId="4D5ADCF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b/>
                <w:bCs/>
                <w:sz w:val="18"/>
                <w:szCs w:val="18"/>
                <w:lang w:eastAsia="ru-RU"/>
              </w:rPr>
              <w:t>1160,5</w:t>
            </w:r>
          </w:p>
        </w:tc>
        <w:tc>
          <w:tcPr>
            <w:tcW w:w="557" w:type="dxa"/>
          </w:tcPr>
          <w:p w14:paraId="31DC70B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1225,5</w:t>
            </w:r>
          </w:p>
        </w:tc>
        <w:tc>
          <w:tcPr>
            <w:tcW w:w="557" w:type="dxa"/>
          </w:tcPr>
          <w:p w14:paraId="70DDB72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04C96C9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3E572FD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31D2852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7449DD6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0C0F01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14C7C3D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r>
      <w:tr w:rsidR="00BE79E9" w:rsidRPr="00BE79E9" w14:paraId="2AEE1C24" w14:textId="77777777" w:rsidTr="000C030B">
        <w:tc>
          <w:tcPr>
            <w:tcW w:w="424" w:type="dxa"/>
            <w:shd w:val="clear" w:color="auto" w:fill="auto"/>
          </w:tcPr>
          <w:p w14:paraId="5F67699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1D4B3A6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w:t>
            </w:r>
          </w:p>
        </w:tc>
        <w:tc>
          <w:tcPr>
            <w:tcW w:w="425" w:type="dxa"/>
            <w:shd w:val="clear" w:color="auto" w:fill="auto"/>
          </w:tcPr>
          <w:p w14:paraId="6A0D164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w:t>
            </w:r>
          </w:p>
        </w:tc>
        <w:tc>
          <w:tcPr>
            <w:tcW w:w="425" w:type="dxa"/>
            <w:shd w:val="clear" w:color="auto" w:fill="auto"/>
          </w:tcPr>
          <w:p w14:paraId="131C81D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shd w:val="clear" w:color="auto" w:fill="auto"/>
          </w:tcPr>
          <w:p w14:paraId="47AE5CC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Организация учета (регистрации) многодетных семей</w:t>
            </w:r>
          </w:p>
        </w:tc>
        <w:tc>
          <w:tcPr>
            <w:tcW w:w="851" w:type="dxa"/>
            <w:shd w:val="clear" w:color="auto" w:fill="auto"/>
          </w:tcPr>
          <w:p w14:paraId="072A8DF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РЦСВ</w:t>
            </w:r>
          </w:p>
        </w:tc>
        <w:tc>
          <w:tcPr>
            <w:tcW w:w="567" w:type="dxa"/>
            <w:shd w:val="clear" w:color="auto" w:fill="auto"/>
          </w:tcPr>
          <w:p w14:paraId="0696369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4BB93F9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1CC9133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68F307E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0420107560</w:t>
            </w:r>
          </w:p>
        </w:tc>
        <w:tc>
          <w:tcPr>
            <w:tcW w:w="567" w:type="dxa"/>
            <w:shd w:val="clear" w:color="auto" w:fill="auto"/>
          </w:tcPr>
          <w:p w14:paraId="4E82605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121129242244</w:t>
            </w:r>
          </w:p>
        </w:tc>
        <w:tc>
          <w:tcPr>
            <w:tcW w:w="852" w:type="dxa"/>
          </w:tcPr>
          <w:p w14:paraId="7AB5B68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8282E3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882A1DE"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68894F8"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0C7C756"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B36EE87"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407,4</w:t>
            </w:r>
          </w:p>
        </w:tc>
        <w:tc>
          <w:tcPr>
            <w:tcW w:w="557" w:type="dxa"/>
          </w:tcPr>
          <w:p w14:paraId="0569AB6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407,2</w:t>
            </w:r>
          </w:p>
          <w:p w14:paraId="41E159B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7D3BD6B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424,8</w:t>
            </w:r>
          </w:p>
        </w:tc>
        <w:tc>
          <w:tcPr>
            <w:tcW w:w="557" w:type="dxa"/>
          </w:tcPr>
          <w:p w14:paraId="7BA9E3E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3F990DA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6DACA4F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1340880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2DAEF2F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2BABF50D"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7EE4CF3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r>
      <w:tr w:rsidR="00BE79E9" w:rsidRPr="00BE79E9" w14:paraId="003D719B" w14:textId="77777777" w:rsidTr="000C030B">
        <w:tc>
          <w:tcPr>
            <w:tcW w:w="424" w:type="dxa"/>
            <w:vMerge w:val="restart"/>
            <w:shd w:val="clear" w:color="auto" w:fill="auto"/>
          </w:tcPr>
          <w:p w14:paraId="0BBA5C89"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4</w:t>
            </w:r>
          </w:p>
        </w:tc>
        <w:tc>
          <w:tcPr>
            <w:tcW w:w="425" w:type="dxa"/>
            <w:vMerge w:val="restart"/>
            <w:shd w:val="clear" w:color="auto" w:fill="auto"/>
          </w:tcPr>
          <w:p w14:paraId="077CA3E1"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3</w:t>
            </w:r>
          </w:p>
        </w:tc>
        <w:tc>
          <w:tcPr>
            <w:tcW w:w="425" w:type="dxa"/>
            <w:vMerge w:val="restart"/>
            <w:shd w:val="clear" w:color="auto" w:fill="auto"/>
          </w:tcPr>
          <w:p w14:paraId="53A7936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val="restart"/>
            <w:shd w:val="clear" w:color="auto" w:fill="auto"/>
          </w:tcPr>
          <w:p w14:paraId="5ECDC342"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val="restart"/>
            <w:shd w:val="clear" w:color="auto" w:fill="auto"/>
          </w:tcPr>
          <w:p w14:paraId="16C89EB5"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w:t>
            </w:r>
            <w:r w:rsidRPr="00BE79E9">
              <w:rPr>
                <w:rFonts w:eastAsia="Times New Roman" w:cs="Times New Roman"/>
                <w:b/>
                <w:color w:val="000000"/>
                <w:sz w:val="18"/>
                <w:szCs w:val="18"/>
                <w:lang w:eastAsia="ru-RU"/>
              </w:rPr>
              <w:t>Обеспечение жильем отдельных категорий граждан, стимулирование улучшения жилищных условий</w:t>
            </w:r>
            <w:r w:rsidRPr="00BE79E9">
              <w:rPr>
                <w:rFonts w:eastAsia="Times New Roman" w:cs="Times New Roman"/>
                <w:b/>
                <w:sz w:val="18"/>
                <w:szCs w:val="18"/>
                <w:lang w:eastAsia="ru-RU"/>
              </w:rPr>
              <w:t>»</w:t>
            </w:r>
          </w:p>
        </w:tc>
        <w:tc>
          <w:tcPr>
            <w:tcW w:w="851" w:type="dxa"/>
            <w:vMerge w:val="restart"/>
            <w:shd w:val="clear" w:color="auto" w:fill="auto"/>
          </w:tcPr>
          <w:p w14:paraId="297D568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color w:val="000000"/>
                <w:sz w:val="18"/>
                <w:szCs w:val="18"/>
                <w:lang w:eastAsia="ru-RU"/>
              </w:rPr>
              <w:t>ОСиМХ</w:t>
            </w:r>
          </w:p>
        </w:tc>
        <w:tc>
          <w:tcPr>
            <w:tcW w:w="567" w:type="dxa"/>
            <w:vMerge w:val="restart"/>
            <w:shd w:val="clear" w:color="auto" w:fill="auto"/>
          </w:tcPr>
          <w:p w14:paraId="486D4B8A"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509</w:t>
            </w:r>
          </w:p>
        </w:tc>
        <w:tc>
          <w:tcPr>
            <w:tcW w:w="425" w:type="dxa"/>
            <w:vMerge w:val="restart"/>
            <w:shd w:val="clear" w:color="auto" w:fill="auto"/>
          </w:tcPr>
          <w:p w14:paraId="23F7C673"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01</w:t>
            </w:r>
          </w:p>
        </w:tc>
        <w:tc>
          <w:tcPr>
            <w:tcW w:w="425" w:type="dxa"/>
            <w:vMerge w:val="restart"/>
            <w:shd w:val="clear" w:color="auto" w:fill="auto"/>
          </w:tcPr>
          <w:p w14:paraId="7384F108"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w:t>
            </w:r>
          </w:p>
        </w:tc>
        <w:tc>
          <w:tcPr>
            <w:tcW w:w="567" w:type="dxa"/>
            <w:vMerge w:val="restart"/>
            <w:shd w:val="clear" w:color="auto" w:fill="auto"/>
          </w:tcPr>
          <w:p w14:paraId="4E1FB624"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0430000000</w:t>
            </w:r>
          </w:p>
        </w:tc>
        <w:tc>
          <w:tcPr>
            <w:tcW w:w="567" w:type="dxa"/>
            <w:vMerge w:val="restart"/>
            <w:shd w:val="clear" w:color="auto" w:fill="auto"/>
          </w:tcPr>
          <w:p w14:paraId="319B7532" w14:textId="77777777" w:rsidR="00BE79E9" w:rsidRPr="00BE79E9" w:rsidRDefault="00BE79E9" w:rsidP="00BE79E9">
            <w:pPr>
              <w:overflowPunct/>
              <w:autoSpaceDE/>
              <w:textAlignment w:val="auto"/>
              <w:rPr>
                <w:rFonts w:eastAsia="Times New Roman" w:cs="Times New Roman"/>
                <w:b/>
                <w:sz w:val="18"/>
                <w:szCs w:val="18"/>
                <w:lang w:val="en-US" w:eastAsia="ru-RU"/>
              </w:rPr>
            </w:pPr>
          </w:p>
        </w:tc>
        <w:tc>
          <w:tcPr>
            <w:tcW w:w="852" w:type="dxa"/>
          </w:tcPr>
          <w:p w14:paraId="33EBCB24"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77DD04F5"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10434,1</w:t>
            </w:r>
          </w:p>
        </w:tc>
        <w:tc>
          <w:tcPr>
            <w:tcW w:w="557" w:type="dxa"/>
          </w:tcPr>
          <w:p w14:paraId="751425E2"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7944,59</w:t>
            </w:r>
          </w:p>
        </w:tc>
        <w:tc>
          <w:tcPr>
            <w:tcW w:w="557" w:type="dxa"/>
          </w:tcPr>
          <w:p w14:paraId="20FE4B1C"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6321,46</w:t>
            </w:r>
          </w:p>
        </w:tc>
        <w:tc>
          <w:tcPr>
            <w:tcW w:w="557" w:type="dxa"/>
          </w:tcPr>
          <w:p w14:paraId="56943C53"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471,15</w:t>
            </w:r>
          </w:p>
        </w:tc>
        <w:tc>
          <w:tcPr>
            <w:tcW w:w="557" w:type="dxa"/>
          </w:tcPr>
          <w:p w14:paraId="0FDB1D1D"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1409,0</w:t>
            </w:r>
          </w:p>
        </w:tc>
        <w:tc>
          <w:tcPr>
            <w:tcW w:w="557" w:type="dxa"/>
          </w:tcPr>
          <w:p w14:paraId="63F896A8"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bCs/>
                <w:sz w:val="18"/>
                <w:szCs w:val="18"/>
                <w:lang w:eastAsia="ru-RU"/>
              </w:rPr>
              <w:t>1713,097</w:t>
            </w:r>
          </w:p>
        </w:tc>
        <w:tc>
          <w:tcPr>
            <w:tcW w:w="557" w:type="dxa"/>
          </w:tcPr>
          <w:p w14:paraId="52B8A2E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610,7</w:t>
            </w:r>
          </w:p>
        </w:tc>
        <w:tc>
          <w:tcPr>
            <w:tcW w:w="557" w:type="dxa"/>
          </w:tcPr>
          <w:p w14:paraId="104EDCD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1707,12</w:t>
            </w:r>
          </w:p>
        </w:tc>
        <w:tc>
          <w:tcPr>
            <w:tcW w:w="557" w:type="dxa"/>
          </w:tcPr>
          <w:p w14:paraId="3C7A611F" w14:textId="77777777" w:rsidR="00BE79E9" w:rsidRPr="00BE79E9" w:rsidRDefault="00BE79E9" w:rsidP="00BE79E9">
            <w:pPr>
              <w:autoSpaceDN w:val="0"/>
              <w:adjustRightInd w:val="0"/>
              <w:ind w:right="-108"/>
              <w:jc w:val="center"/>
              <w:rPr>
                <w:rFonts w:eastAsia="Times New Roman" w:cs="Times New Roman"/>
                <w:b/>
                <w:bCs/>
                <w:sz w:val="18"/>
                <w:szCs w:val="18"/>
                <w:lang w:eastAsia="ru-RU"/>
              </w:rPr>
            </w:pPr>
            <w:r w:rsidRPr="00BE79E9">
              <w:rPr>
                <w:rFonts w:eastAsia="Times New Roman" w:cs="Times New Roman"/>
                <w:b/>
                <w:bCs/>
                <w:sz w:val="18"/>
                <w:szCs w:val="18"/>
                <w:lang w:eastAsia="ru-RU"/>
              </w:rPr>
              <w:t>885,8</w:t>
            </w:r>
          </w:p>
        </w:tc>
        <w:tc>
          <w:tcPr>
            <w:tcW w:w="557" w:type="dxa"/>
          </w:tcPr>
          <w:p w14:paraId="3DECAD44" w14:textId="77777777" w:rsidR="00BE79E9" w:rsidRPr="00BE79E9" w:rsidRDefault="00BE79E9" w:rsidP="00BE79E9">
            <w:pPr>
              <w:autoSpaceDN w:val="0"/>
              <w:adjustRightInd w:val="0"/>
              <w:ind w:right="-108"/>
              <w:jc w:val="center"/>
              <w:rPr>
                <w:rFonts w:eastAsia="Times New Roman" w:cs="Times New Roman"/>
                <w:b/>
                <w:bCs/>
                <w:sz w:val="18"/>
                <w:szCs w:val="18"/>
                <w:lang w:eastAsia="ru-RU"/>
              </w:rPr>
            </w:pPr>
            <w:r w:rsidRPr="00BE79E9">
              <w:rPr>
                <w:rFonts w:eastAsia="Times New Roman" w:cs="Times New Roman"/>
                <w:b/>
                <w:bCs/>
                <w:sz w:val="18"/>
                <w:szCs w:val="18"/>
                <w:lang w:eastAsia="ru-RU"/>
              </w:rPr>
              <w:t>2683,4</w:t>
            </w:r>
          </w:p>
        </w:tc>
        <w:tc>
          <w:tcPr>
            <w:tcW w:w="557" w:type="dxa"/>
          </w:tcPr>
          <w:p w14:paraId="3BBFDCB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557" w:type="dxa"/>
          </w:tcPr>
          <w:p w14:paraId="4A8388F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557" w:type="dxa"/>
          </w:tcPr>
          <w:p w14:paraId="33292FF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557" w:type="dxa"/>
          </w:tcPr>
          <w:p w14:paraId="4E21C2DD"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r>
      <w:tr w:rsidR="00BE79E9" w:rsidRPr="00BE79E9" w14:paraId="736AC300" w14:textId="77777777" w:rsidTr="000C030B">
        <w:tc>
          <w:tcPr>
            <w:tcW w:w="424" w:type="dxa"/>
            <w:vMerge/>
            <w:shd w:val="clear" w:color="auto" w:fill="auto"/>
          </w:tcPr>
          <w:p w14:paraId="503BE83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547E2C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1D3533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332B5E69"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21D1B34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04D8133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7066366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1C42700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3BCF94A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585BC2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169011F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300D020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7E127D5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2660179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133,08</w:t>
            </w:r>
          </w:p>
        </w:tc>
        <w:tc>
          <w:tcPr>
            <w:tcW w:w="557" w:type="dxa"/>
          </w:tcPr>
          <w:p w14:paraId="4F7544A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3217,074</w:t>
            </w:r>
          </w:p>
        </w:tc>
        <w:tc>
          <w:tcPr>
            <w:tcW w:w="557" w:type="dxa"/>
          </w:tcPr>
          <w:p w14:paraId="60D6D9B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D6AF34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1017,1</w:t>
            </w:r>
          </w:p>
        </w:tc>
        <w:tc>
          <w:tcPr>
            <w:tcW w:w="557" w:type="dxa"/>
          </w:tcPr>
          <w:p w14:paraId="7B04EF8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561,037</w:t>
            </w:r>
          </w:p>
        </w:tc>
        <w:tc>
          <w:tcPr>
            <w:tcW w:w="557" w:type="dxa"/>
          </w:tcPr>
          <w:p w14:paraId="0765A8A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20387F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773,95</w:t>
            </w:r>
          </w:p>
        </w:tc>
        <w:tc>
          <w:tcPr>
            <w:tcW w:w="557" w:type="dxa"/>
          </w:tcPr>
          <w:p w14:paraId="3C853B78"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336,66</w:t>
            </w:r>
          </w:p>
        </w:tc>
        <w:tc>
          <w:tcPr>
            <w:tcW w:w="557" w:type="dxa"/>
          </w:tcPr>
          <w:p w14:paraId="5E4751C5"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1147,5</w:t>
            </w:r>
          </w:p>
        </w:tc>
        <w:tc>
          <w:tcPr>
            <w:tcW w:w="557" w:type="dxa"/>
          </w:tcPr>
          <w:p w14:paraId="7118D0F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557" w:type="dxa"/>
          </w:tcPr>
          <w:p w14:paraId="6015DB9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557" w:type="dxa"/>
          </w:tcPr>
          <w:p w14:paraId="41950DF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557" w:type="dxa"/>
          </w:tcPr>
          <w:p w14:paraId="0E4475E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r>
      <w:tr w:rsidR="00BE79E9" w:rsidRPr="00BE79E9" w14:paraId="2883B320" w14:textId="77777777" w:rsidTr="000C030B">
        <w:tc>
          <w:tcPr>
            <w:tcW w:w="424" w:type="dxa"/>
            <w:vMerge/>
            <w:shd w:val="clear" w:color="auto" w:fill="auto"/>
          </w:tcPr>
          <w:p w14:paraId="61C7D2C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9EE1F3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F2F8127"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6C7A93A6"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357F496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6F2EF4A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776D033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C21065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9FDC5E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79CDCAB"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7CA721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7C880B1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0A1E3B5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10434,1</w:t>
            </w:r>
          </w:p>
        </w:tc>
        <w:tc>
          <w:tcPr>
            <w:tcW w:w="557" w:type="dxa"/>
          </w:tcPr>
          <w:p w14:paraId="44D62A5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6587,41</w:t>
            </w:r>
          </w:p>
        </w:tc>
        <w:tc>
          <w:tcPr>
            <w:tcW w:w="557" w:type="dxa"/>
          </w:tcPr>
          <w:p w14:paraId="6722B02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3081,928</w:t>
            </w:r>
          </w:p>
        </w:tc>
        <w:tc>
          <w:tcPr>
            <w:tcW w:w="557" w:type="dxa"/>
          </w:tcPr>
          <w:p w14:paraId="38CDC27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463,15</w:t>
            </w:r>
          </w:p>
        </w:tc>
        <w:tc>
          <w:tcPr>
            <w:tcW w:w="557" w:type="dxa"/>
          </w:tcPr>
          <w:p w14:paraId="48AAC67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391,9</w:t>
            </w:r>
          </w:p>
        </w:tc>
        <w:tc>
          <w:tcPr>
            <w:tcW w:w="557" w:type="dxa"/>
          </w:tcPr>
          <w:p w14:paraId="5A8DB97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1140,913</w:t>
            </w:r>
          </w:p>
        </w:tc>
        <w:tc>
          <w:tcPr>
            <w:tcW w:w="557" w:type="dxa"/>
          </w:tcPr>
          <w:p w14:paraId="0A12224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610,7</w:t>
            </w:r>
          </w:p>
        </w:tc>
        <w:tc>
          <w:tcPr>
            <w:tcW w:w="557" w:type="dxa"/>
          </w:tcPr>
          <w:p w14:paraId="74BA52F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916,72</w:t>
            </w:r>
          </w:p>
        </w:tc>
        <w:tc>
          <w:tcPr>
            <w:tcW w:w="557" w:type="dxa"/>
          </w:tcPr>
          <w:p w14:paraId="2B0D9EA8" w14:textId="77777777" w:rsidR="00BE79E9" w:rsidRPr="00BE79E9" w:rsidRDefault="00BE79E9" w:rsidP="00BE79E9">
            <w:pPr>
              <w:overflowPunct/>
              <w:autoSpaceDE/>
              <w:ind w:right="-108"/>
              <w:textAlignment w:val="auto"/>
              <w:rPr>
                <w:rFonts w:eastAsia="Times New Roman" w:cs="Times New Roman"/>
                <w:sz w:val="18"/>
                <w:szCs w:val="18"/>
                <w:lang w:eastAsia="ru-RU"/>
              </w:rPr>
            </w:pPr>
            <w:r w:rsidRPr="00BE79E9">
              <w:rPr>
                <w:rFonts w:eastAsia="Times New Roman" w:cs="Times New Roman"/>
                <w:sz w:val="18"/>
                <w:szCs w:val="18"/>
                <w:lang w:eastAsia="ru-RU"/>
              </w:rPr>
              <w:t>541,88</w:t>
            </w:r>
          </w:p>
        </w:tc>
        <w:tc>
          <w:tcPr>
            <w:tcW w:w="557" w:type="dxa"/>
          </w:tcPr>
          <w:p w14:paraId="448C4D1A"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1510,7</w:t>
            </w:r>
          </w:p>
        </w:tc>
        <w:tc>
          <w:tcPr>
            <w:tcW w:w="557" w:type="dxa"/>
          </w:tcPr>
          <w:p w14:paraId="5576AF8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557" w:type="dxa"/>
          </w:tcPr>
          <w:p w14:paraId="4538495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557" w:type="dxa"/>
          </w:tcPr>
          <w:p w14:paraId="1B61BDF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557" w:type="dxa"/>
          </w:tcPr>
          <w:p w14:paraId="0FC2354E"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r>
      <w:tr w:rsidR="00BE79E9" w:rsidRPr="00BE79E9" w14:paraId="65AD39C4" w14:textId="77777777" w:rsidTr="000C030B">
        <w:tc>
          <w:tcPr>
            <w:tcW w:w="424" w:type="dxa"/>
            <w:vMerge/>
            <w:shd w:val="clear" w:color="auto" w:fill="auto"/>
          </w:tcPr>
          <w:p w14:paraId="5F7B988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397854E"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6E1CA65"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1F1E3BF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1276" w:type="dxa"/>
            <w:vMerge/>
            <w:shd w:val="clear" w:color="auto" w:fill="auto"/>
          </w:tcPr>
          <w:p w14:paraId="65F034B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1" w:type="dxa"/>
            <w:vMerge/>
            <w:shd w:val="clear" w:color="auto" w:fill="auto"/>
          </w:tcPr>
          <w:p w14:paraId="4B227E0F"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54AE6C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25845EA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22EDD0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3AE2BC5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75F810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15E5272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131C05E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0,00</w:t>
            </w:r>
          </w:p>
        </w:tc>
        <w:tc>
          <w:tcPr>
            <w:tcW w:w="557" w:type="dxa"/>
          </w:tcPr>
          <w:p w14:paraId="351BE0C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24,1</w:t>
            </w:r>
          </w:p>
        </w:tc>
        <w:tc>
          <w:tcPr>
            <w:tcW w:w="557" w:type="dxa"/>
          </w:tcPr>
          <w:p w14:paraId="098B65C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22,458</w:t>
            </w:r>
          </w:p>
        </w:tc>
        <w:tc>
          <w:tcPr>
            <w:tcW w:w="557" w:type="dxa"/>
          </w:tcPr>
          <w:p w14:paraId="43CB2B5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44AE2C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7EBBAC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11,147</w:t>
            </w:r>
          </w:p>
        </w:tc>
        <w:tc>
          <w:tcPr>
            <w:tcW w:w="557" w:type="dxa"/>
          </w:tcPr>
          <w:p w14:paraId="196911C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EDBBC9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16,45</w:t>
            </w:r>
          </w:p>
        </w:tc>
        <w:tc>
          <w:tcPr>
            <w:tcW w:w="557" w:type="dxa"/>
          </w:tcPr>
          <w:p w14:paraId="7EDE904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7,26</w:t>
            </w:r>
          </w:p>
        </w:tc>
        <w:tc>
          <w:tcPr>
            <w:tcW w:w="557" w:type="dxa"/>
          </w:tcPr>
          <w:p w14:paraId="3B528A4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25,2</w:t>
            </w:r>
          </w:p>
        </w:tc>
        <w:tc>
          <w:tcPr>
            <w:tcW w:w="557" w:type="dxa"/>
          </w:tcPr>
          <w:p w14:paraId="68908BF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0C5603A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5AD6183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557" w:type="dxa"/>
          </w:tcPr>
          <w:p w14:paraId="626C094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r>
      <w:tr w:rsidR="00BE79E9" w:rsidRPr="00BE79E9" w14:paraId="2F65C819" w14:textId="77777777" w:rsidTr="000C030B">
        <w:tc>
          <w:tcPr>
            <w:tcW w:w="424" w:type="dxa"/>
            <w:shd w:val="clear" w:color="auto" w:fill="auto"/>
          </w:tcPr>
          <w:p w14:paraId="418E04E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005EA63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shd w:val="clear" w:color="auto" w:fill="auto"/>
          </w:tcPr>
          <w:p w14:paraId="4A1BBB2A"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1</w:t>
            </w:r>
          </w:p>
        </w:tc>
        <w:tc>
          <w:tcPr>
            <w:tcW w:w="425" w:type="dxa"/>
            <w:shd w:val="clear" w:color="auto" w:fill="auto"/>
          </w:tcPr>
          <w:p w14:paraId="24E807A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 </w:t>
            </w:r>
          </w:p>
        </w:tc>
        <w:tc>
          <w:tcPr>
            <w:tcW w:w="1276" w:type="dxa"/>
            <w:shd w:val="clear" w:color="auto" w:fill="auto"/>
          </w:tcPr>
          <w:p w14:paraId="747AB89B"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color w:val="000000"/>
                <w:sz w:val="18"/>
                <w:szCs w:val="18"/>
                <w:lang w:eastAsia="ru-RU"/>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851" w:type="dxa"/>
            <w:shd w:val="clear" w:color="auto" w:fill="auto"/>
          </w:tcPr>
          <w:p w14:paraId="230906D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ОСиМХ</w:t>
            </w:r>
          </w:p>
        </w:tc>
        <w:tc>
          <w:tcPr>
            <w:tcW w:w="567" w:type="dxa"/>
            <w:shd w:val="clear" w:color="auto" w:fill="auto"/>
          </w:tcPr>
          <w:p w14:paraId="2C57918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367625A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10</w:t>
            </w:r>
          </w:p>
        </w:tc>
        <w:tc>
          <w:tcPr>
            <w:tcW w:w="425" w:type="dxa"/>
            <w:shd w:val="clear" w:color="auto" w:fill="auto"/>
          </w:tcPr>
          <w:p w14:paraId="6D8F7A6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3458334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0430104460</w:t>
            </w:r>
          </w:p>
        </w:tc>
        <w:tc>
          <w:tcPr>
            <w:tcW w:w="567" w:type="dxa"/>
            <w:shd w:val="clear" w:color="auto" w:fill="auto"/>
          </w:tcPr>
          <w:p w14:paraId="36B45E3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322</w:t>
            </w:r>
          </w:p>
        </w:tc>
        <w:tc>
          <w:tcPr>
            <w:tcW w:w="852" w:type="dxa"/>
          </w:tcPr>
          <w:p w14:paraId="409071D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006C7F4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216,0</w:t>
            </w:r>
          </w:p>
        </w:tc>
        <w:tc>
          <w:tcPr>
            <w:tcW w:w="557" w:type="dxa"/>
          </w:tcPr>
          <w:p w14:paraId="5D5C954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275,0</w:t>
            </w:r>
          </w:p>
        </w:tc>
        <w:tc>
          <w:tcPr>
            <w:tcW w:w="557" w:type="dxa"/>
          </w:tcPr>
          <w:p w14:paraId="43D7724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542,0</w:t>
            </w:r>
          </w:p>
        </w:tc>
        <w:tc>
          <w:tcPr>
            <w:tcW w:w="557" w:type="dxa"/>
          </w:tcPr>
          <w:p w14:paraId="3B47D68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332,0</w:t>
            </w:r>
          </w:p>
        </w:tc>
        <w:tc>
          <w:tcPr>
            <w:tcW w:w="557" w:type="dxa"/>
          </w:tcPr>
          <w:p w14:paraId="4DFEA10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296,0</w:t>
            </w:r>
          </w:p>
        </w:tc>
        <w:tc>
          <w:tcPr>
            <w:tcW w:w="557" w:type="dxa"/>
          </w:tcPr>
          <w:p w14:paraId="3C73B60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277,4</w:t>
            </w:r>
          </w:p>
          <w:p w14:paraId="3E19E38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23AC7D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277,4</w:t>
            </w:r>
          </w:p>
        </w:tc>
        <w:tc>
          <w:tcPr>
            <w:tcW w:w="557" w:type="dxa"/>
          </w:tcPr>
          <w:p w14:paraId="2410C75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32BB23D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05B403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7BBEFB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FE77ED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4EF8FB2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40C70DB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r>
      <w:tr w:rsidR="00BE79E9" w:rsidRPr="00BE79E9" w14:paraId="372C28EE" w14:textId="77777777" w:rsidTr="000C030B">
        <w:tc>
          <w:tcPr>
            <w:tcW w:w="424" w:type="dxa"/>
            <w:shd w:val="clear" w:color="auto" w:fill="auto"/>
          </w:tcPr>
          <w:p w14:paraId="6EBA3DC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9E0B4D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shd w:val="clear" w:color="auto" w:fill="auto"/>
          </w:tcPr>
          <w:p w14:paraId="3C8662C3"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2</w:t>
            </w:r>
          </w:p>
        </w:tc>
        <w:tc>
          <w:tcPr>
            <w:tcW w:w="425" w:type="dxa"/>
            <w:shd w:val="clear" w:color="auto" w:fill="auto"/>
          </w:tcPr>
          <w:p w14:paraId="0A87B7C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1276" w:type="dxa"/>
            <w:shd w:val="clear" w:color="auto" w:fill="auto"/>
          </w:tcPr>
          <w:p w14:paraId="13A1CDBF"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color w:val="000000"/>
                <w:sz w:val="18"/>
                <w:szCs w:val="18"/>
                <w:lang w:eastAsia="ru-RU"/>
              </w:rPr>
              <w:t>Обеспечение осуществления отдельных государственных полномочий, передаваемых в соответствии с Законом Удмуртской Республики от 14.03.2013 г.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за исключение расходов на осуществление деятельности специалистов</w:t>
            </w:r>
          </w:p>
        </w:tc>
        <w:tc>
          <w:tcPr>
            <w:tcW w:w="851" w:type="dxa"/>
            <w:shd w:val="clear" w:color="auto" w:fill="auto"/>
          </w:tcPr>
          <w:p w14:paraId="415ECF4F"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 xml:space="preserve">КДН и ЗП </w:t>
            </w:r>
          </w:p>
        </w:tc>
        <w:tc>
          <w:tcPr>
            <w:tcW w:w="567" w:type="dxa"/>
            <w:shd w:val="clear" w:color="auto" w:fill="auto"/>
          </w:tcPr>
          <w:p w14:paraId="6D43E90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614ECD5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2729485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75C83BF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0430105660</w:t>
            </w:r>
          </w:p>
        </w:tc>
        <w:tc>
          <w:tcPr>
            <w:tcW w:w="567" w:type="dxa"/>
            <w:shd w:val="clear" w:color="auto" w:fill="auto"/>
          </w:tcPr>
          <w:p w14:paraId="1DB16C31"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244</w:t>
            </w:r>
          </w:p>
        </w:tc>
        <w:tc>
          <w:tcPr>
            <w:tcW w:w="852" w:type="dxa"/>
          </w:tcPr>
          <w:p w14:paraId="3A90583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4E94E33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40DE69E9"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F91E5D0"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B2A320F"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CCF269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208511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59,7</w:t>
            </w:r>
          </w:p>
          <w:p w14:paraId="741B97E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1A03E4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59,7</w:t>
            </w:r>
          </w:p>
        </w:tc>
        <w:tc>
          <w:tcPr>
            <w:tcW w:w="557" w:type="dxa"/>
          </w:tcPr>
          <w:p w14:paraId="5B8137D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62,5</w:t>
            </w:r>
          </w:p>
        </w:tc>
        <w:tc>
          <w:tcPr>
            <w:tcW w:w="557" w:type="dxa"/>
          </w:tcPr>
          <w:p w14:paraId="07478F4B"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34,15</w:t>
            </w:r>
          </w:p>
        </w:tc>
        <w:tc>
          <w:tcPr>
            <w:tcW w:w="557" w:type="dxa"/>
          </w:tcPr>
          <w:p w14:paraId="5F50EA77"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36,4</w:t>
            </w:r>
          </w:p>
        </w:tc>
        <w:tc>
          <w:tcPr>
            <w:tcW w:w="557" w:type="dxa"/>
          </w:tcPr>
          <w:p w14:paraId="3E3FB63D"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68,87</w:t>
            </w:r>
          </w:p>
        </w:tc>
        <w:tc>
          <w:tcPr>
            <w:tcW w:w="557" w:type="dxa"/>
          </w:tcPr>
          <w:p w14:paraId="2D3F284A"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68,87</w:t>
            </w:r>
          </w:p>
        </w:tc>
        <w:tc>
          <w:tcPr>
            <w:tcW w:w="557" w:type="dxa"/>
          </w:tcPr>
          <w:p w14:paraId="6AF96876"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68,87</w:t>
            </w:r>
          </w:p>
        </w:tc>
        <w:tc>
          <w:tcPr>
            <w:tcW w:w="557" w:type="dxa"/>
          </w:tcPr>
          <w:p w14:paraId="7D295EF0"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68,87</w:t>
            </w:r>
          </w:p>
        </w:tc>
      </w:tr>
      <w:tr w:rsidR="00BE79E9" w:rsidRPr="00BE79E9" w14:paraId="0DD54628" w14:textId="77777777" w:rsidTr="000C030B">
        <w:tc>
          <w:tcPr>
            <w:tcW w:w="424" w:type="dxa"/>
            <w:shd w:val="clear" w:color="auto" w:fill="auto"/>
          </w:tcPr>
          <w:p w14:paraId="342B032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125076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shd w:val="clear" w:color="auto" w:fill="auto"/>
          </w:tcPr>
          <w:p w14:paraId="349A97AC"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3</w:t>
            </w:r>
          </w:p>
        </w:tc>
        <w:tc>
          <w:tcPr>
            <w:tcW w:w="425" w:type="dxa"/>
            <w:shd w:val="clear" w:color="auto" w:fill="auto"/>
          </w:tcPr>
          <w:p w14:paraId="29B9687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1276" w:type="dxa"/>
            <w:shd w:val="clear" w:color="auto" w:fill="auto"/>
          </w:tcPr>
          <w:p w14:paraId="48E8916A"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sz w:val="18"/>
                <w:szCs w:val="18"/>
                <w:lang w:eastAsia="ru-RU"/>
              </w:rPr>
              <w:t xml:space="preserve">Организация и осуществление деятельности специалистов, осуществляющих государственные полномочия, переданные в соответствии с </w:t>
            </w:r>
            <w:r w:rsidRPr="00BE79E9">
              <w:rPr>
                <w:rFonts w:eastAsia="Times New Roman" w:cs="Times New Roman"/>
                <w:color w:val="000000"/>
                <w:sz w:val="18"/>
                <w:szCs w:val="18"/>
                <w:lang w:eastAsia="ru-RU"/>
              </w:rPr>
              <w:t>Законом Удмуртской Республики от 14.03.2013 г.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w:t>
            </w:r>
          </w:p>
        </w:tc>
        <w:tc>
          <w:tcPr>
            <w:tcW w:w="851" w:type="dxa"/>
            <w:shd w:val="clear" w:color="auto" w:fill="auto"/>
          </w:tcPr>
          <w:p w14:paraId="1D1F6B99"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КДН и ЗП</w:t>
            </w:r>
          </w:p>
        </w:tc>
        <w:tc>
          <w:tcPr>
            <w:tcW w:w="567" w:type="dxa"/>
            <w:shd w:val="clear" w:color="auto" w:fill="auto"/>
          </w:tcPr>
          <w:p w14:paraId="596F891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26EC617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5564386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00D55C6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0430107860</w:t>
            </w:r>
          </w:p>
        </w:tc>
        <w:tc>
          <w:tcPr>
            <w:tcW w:w="567" w:type="dxa"/>
            <w:shd w:val="clear" w:color="auto" w:fill="auto"/>
          </w:tcPr>
          <w:p w14:paraId="1447AF9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121129244</w:t>
            </w:r>
          </w:p>
        </w:tc>
        <w:tc>
          <w:tcPr>
            <w:tcW w:w="852" w:type="dxa"/>
          </w:tcPr>
          <w:p w14:paraId="1D282693"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285C97E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033C477C"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3A8F119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1DA380A7"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248B59D7"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95,9</w:t>
            </w:r>
          </w:p>
        </w:tc>
        <w:tc>
          <w:tcPr>
            <w:tcW w:w="557" w:type="dxa"/>
          </w:tcPr>
          <w:p w14:paraId="1102586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261,3</w:t>
            </w:r>
          </w:p>
          <w:p w14:paraId="22067CAD" w14:textId="77777777" w:rsidR="00BE79E9" w:rsidRPr="00BE79E9" w:rsidRDefault="00BE79E9" w:rsidP="00BE79E9">
            <w:pPr>
              <w:overflowPunct/>
              <w:autoSpaceDE/>
              <w:jc w:val="center"/>
              <w:textAlignment w:val="auto"/>
              <w:rPr>
                <w:rFonts w:eastAsia="Times New Roman" w:cs="Times New Roman"/>
                <w:sz w:val="18"/>
                <w:szCs w:val="18"/>
                <w:lang w:eastAsia="ru-RU"/>
              </w:rPr>
            </w:pPr>
          </w:p>
        </w:tc>
        <w:tc>
          <w:tcPr>
            <w:tcW w:w="557" w:type="dxa"/>
          </w:tcPr>
          <w:p w14:paraId="6DE9CC1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273,6</w:t>
            </w:r>
          </w:p>
        </w:tc>
        <w:tc>
          <w:tcPr>
            <w:tcW w:w="557" w:type="dxa"/>
          </w:tcPr>
          <w:p w14:paraId="3D4786F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7C1282D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124,97</w:t>
            </w:r>
          </w:p>
        </w:tc>
        <w:tc>
          <w:tcPr>
            <w:tcW w:w="557" w:type="dxa"/>
          </w:tcPr>
          <w:p w14:paraId="6D3206E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129,8</w:t>
            </w:r>
          </w:p>
        </w:tc>
        <w:tc>
          <w:tcPr>
            <w:tcW w:w="557" w:type="dxa"/>
          </w:tcPr>
          <w:p w14:paraId="3340EBD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218,58</w:t>
            </w:r>
          </w:p>
        </w:tc>
        <w:tc>
          <w:tcPr>
            <w:tcW w:w="557" w:type="dxa"/>
          </w:tcPr>
          <w:p w14:paraId="5CA4A26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218,58</w:t>
            </w:r>
          </w:p>
        </w:tc>
        <w:tc>
          <w:tcPr>
            <w:tcW w:w="557" w:type="dxa"/>
          </w:tcPr>
          <w:p w14:paraId="32F6F03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218,58</w:t>
            </w:r>
          </w:p>
        </w:tc>
        <w:tc>
          <w:tcPr>
            <w:tcW w:w="557" w:type="dxa"/>
          </w:tcPr>
          <w:p w14:paraId="466AE4B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218,58</w:t>
            </w:r>
          </w:p>
        </w:tc>
      </w:tr>
      <w:tr w:rsidR="00BE79E9" w:rsidRPr="00BE79E9" w14:paraId="4213B895" w14:textId="77777777" w:rsidTr="000C030B">
        <w:tc>
          <w:tcPr>
            <w:tcW w:w="424" w:type="dxa"/>
            <w:vMerge w:val="restart"/>
            <w:shd w:val="clear" w:color="auto" w:fill="auto"/>
          </w:tcPr>
          <w:p w14:paraId="49F121C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vMerge w:val="restart"/>
            <w:shd w:val="clear" w:color="auto" w:fill="auto"/>
          </w:tcPr>
          <w:p w14:paraId="42AABB4B"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w:t>
            </w:r>
          </w:p>
        </w:tc>
        <w:tc>
          <w:tcPr>
            <w:tcW w:w="425" w:type="dxa"/>
            <w:vMerge w:val="restart"/>
            <w:shd w:val="clear" w:color="auto" w:fill="auto"/>
          </w:tcPr>
          <w:p w14:paraId="2AE015D2" w14:textId="77777777" w:rsidR="00BE79E9" w:rsidRPr="00BE79E9" w:rsidRDefault="00BE79E9" w:rsidP="00BE79E9">
            <w:pPr>
              <w:autoSpaceDN w:val="0"/>
              <w:adjustRightInd w:val="0"/>
              <w:rPr>
                <w:rFonts w:eastAsia="Times New Roman" w:cs="Times New Roman"/>
                <w:color w:val="000000"/>
                <w:sz w:val="18"/>
                <w:szCs w:val="18"/>
                <w:lang w:eastAsia="ru-RU"/>
              </w:rPr>
            </w:pPr>
            <w:r w:rsidRPr="00BE79E9">
              <w:rPr>
                <w:rFonts w:eastAsia="Times New Roman" w:cs="Times New Roman"/>
                <w:color w:val="000000"/>
                <w:sz w:val="18"/>
                <w:szCs w:val="18"/>
                <w:lang w:eastAsia="ru-RU"/>
              </w:rPr>
              <w:t>4</w:t>
            </w:r>
          </w:p>
        </w:tc>
        <w:tc>
          <w:tcPr>
            <w:tcW w:w="425" w:type="dxa"/>
            <w:vMerge w:val="restart"/>
            <w:shd w:val="clear" w:color="auto" w:fill="auto"/>
          </w:tcPr>
          <w:p w14:paraId="71B1F08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 </w:t>
            </w:r>
          </w:p>
        </w:tc>
        <w:tc>
          <w:tcPr>
            <w:tcW w:w="1276" w:type="dxa"/>
            <w:vMerge w:val="restart"/>
            <w:shd w:val="clear" w:color="auto" w:fill="auto"/>
          </w:tcPr>
          <w:p w14:paraId="52646F30"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color w:val="000000"/>
                <w:sz w:val="18"/>
                <w:szCs w:val="18"/>
                <w:lang w:eastAsia="ru-RU"/>
              </w:rPr>
              <w:t>Субсидии гражданам на приобретение жилья</w:t>
            </w:r>
          </w:p>
        </w:tc>
        <w:tc>
          <w:tcPr>
            <w:tcW w:w="851" w:type="dxa"/>
            <w:vMerge w:val="restart"/>
            <w:shd w:val="clear" w:color="auto" w:fill="auto"/>
          </w:tcPr>
          <w:p w14:paraId="720A54AF"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color w:val="000000"/>
                <w:sz w:val="18"/>
                <w:szCs w:val="18"/>
                <w:lang w:eastAsia="ru-RU"/>
              </w:rPr>
              <w:t>ОСиМХ</w:t>
            </w:r>
          </w:p>
        </w:tc>
        <w:tc>
          <w:tcPr>
            <w:tcW w:w="567" w:type="dxa"/>
            <w:vMerge w:val="restart"/>
            <w:shd w:val="clear" w:color="auto" w:fill="auto"/>
          </w:tcPr>
          <w:p w14:paraId="115FAC06"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vMerge w:val="restart"/>
            <w:shd w:val="clear" w:color="auto" w:fill="auto"/>
          </w:tcPr>
          <w:p w14:paraId="1E570BC4"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10</w:t>
            </w:r>
          </w:p>
        </w:tc>
        <w:tc>
          <w:tcPr>
            <w:tcW w:w="425" w:type="dxa"/>
            <w:vMerge w:val="restart"/>
            <w:shd w:val="clear" w:color="auto" w:fill="auto"/>
          </w:tcPr>
          <w:p w14:paraId="0C6B30C7"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03</w:t>
            </w:r>
          </w:p>
        </w:tc>
        <w:tc>
          <w:tcPr>
            <w:tcW w:w="567" w:type="dxa"/>
            <w:vMerge w:val="restart"/>
            <w:shd w:val="clear" w:color="auto" w:fill="auto"/>
          </w:tcPr>
          <w:p w14:paraId="073AFC37" w14:textId="77777777" w:rsidR="00BE79E9" w:rsidRPr="00BE79E9" w:rsidRDefault="00BE79E9" w:rsidP="00BE79E9">
            <w:pPr>
              <w:overflowPunct/>
              <w:autoSpaceDE/>
              <w:textAlignment w:val="auto"/>
              <w:rPr>
                <w:rFonts w:eastAsia="Times New Roman" w:cs="Times New Roman"/>
                <w:sz w:val="18"/>
                <w:szCs w:val="18"/>
                <w:lang w:val="en-US" w:eastAsia="ru-RU"/>
              </w:rPr>
            </w:pPr>
            <w:r w:rsidRPr="00BE79E9">
              <w:rPr>
                <w:rFonts w:eastAsia="Times New Roman" w:cs="Times New Roman"/>
                <w:sz w:val="18"/>
                <w:szCs w:val="18"/>
                <w:lang w:eastAsia="ru-RU"/>
              </w:rPr>
              <w:t>04301</w:t>
            </w:r>
            <w:r w:rsidRPr="00BE79E9">
              <w:rPr>
                <w:rFonts w:eastAsia="Times New Roman" w:cs="Times New Roman"/>
                <w:sz w:val="18"/>
                <w:szCs w:val="18"/>
                <w:lang w:val="en-US" w:eastAsia="ru-RU"/>
              </w:rPr>
              <w:t>L4970</w:t>
            </w:r>
          </w:p>
        </w:tc>
        <w:tc>
          <w:tcPr>
            <w:tcW w:w="567" w:type="dxa"/>
            <w:vMerge w:val="restart"/>
            <w:shd w:val="clear" w:color="auto" w:fill="auto"/>
          </w:tcPr>
          <w:p w14:paraId="7CEA8D1D"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322</w:t>
            </w:r>
          </w:p>
        </w:tc>
        <w:tc>
          <w:tcPr>
            <w:tcW w:w="852" w:type="dxa"/>
          </w:tcPr>
          <w:p w14:paraId="4D348825"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7357E1F5"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0,0</w:t>
            </w:r>
          </w:p>
        </w:tc>
        <w:tc>
          <w:tcPr>
            <w:tcW w:w="557" w:type="dxa"/>
          </w:tcPr>
          <w:p w14:paraId="0D847123"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4040,2</w:t>
            </w:r>
          </w:p>
        </w:tc>
        <w:tc>
          <w:tcPr>
            <w:tcW w:w="557" w:type="dxa"/>
          </w:tcPr>
          <w:p w14:paraId="2CF50C61"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2245,8</w:t>
            </w:r>
          </w:p>
        </w:tc>
        <w:tc>
          <w:tcPr>
            <w:tcW w:w="557" w:type="dxa"/>
          </w:tcPr>
          <w:p w14:paraId="4FE8B5B6"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0,0</w:t>
            </w:r>
          </w:p>
        </w:tc>
        <w:tc>
          <w:tcPr>
            <w:tcW w:w="557" w:type="dxa"/>
          </w:tcPr>
          <w:p w14:paraId="2D8FE41B" w14:textId="77777777" w:rsidR="00BE79E9" w:rsidRPr="00BE79E9" w:rsidRDefault="00BE79E9" w:rsidP="00BE79E9">
            <w:pPr>
              <w:overflowPunct/>
              <w:autoSpaceDE/>
              <w:jc w:val="center"/>
              <w:textAlignment w:val="auto"/>
              <w:rPr>
                <w:rFonts w:eastAsia="Times New Roman" w:cs="Times New Roman"/>
                <w:b/>
                <w:sz w:val="18"/>
                <w:szCs w:val="18"/>
                <w:lang w:eastAsia="ru-RU"/>
              </w:rPr>
            </w:pPr>
            <w:r w:rsidRPr="00BE79E9">
              <w:rPr>
                <w:rFonts w:eastAsia="Times New Roman" w:cs="Times New Roman"/>
                <w:b/>
                <w:sz w:val="18"/>
                <w:szCs w:val="18"/>
                <w:lang w:eastAsia="ru-RU"/>
              </w:rPr>
              <w:t>1409,0</w:t>
            </w:r>
          </w:p>
        </w:tc>
        <w:tc>
          <w:tcPr>
            <w:tcW w:w="557" w:type="dxa"/>
          </w:tcPr>
          <w:p w14:paraId="042EA33F" w14:textId="77777777" w:rsidR="00BE79E9" w:rsidRPr="00BE79E9" w:rsidRDefault="00BE79E9" w:rsidP="00BE79E9">
            <w:pPr>
              <w:autoSpaceDN w:val="0"/>
              <w:adjustRightInd w:val="0"/>
              <w:jc w:val="center"/>
              <w:rPr>
                <w:rFonts w:eastAsia="Times New Roman" w:cs="Times New Roman"/>
                <w:b/>
                <w:sz w:val="18"/>
                <w:szCs w:val="18"/>
                <w:lang w:eastAsia="ru-RU"/>
              </w:rPr>
            </w:pPr>
            <w:r w:rsidRPr="00BE79E9">
              <w:rPr>
                <w:rFonts w:eastAsia="Times New Roman" w:cs="Times New Roman"/>
                <w:b/>
                <w:bCs/>
                <w:sz w:val="18"/>
                <w:szCs w:val="18"/>
                <w:lang w:eastAsia="ru-RU"/>
              </w:rPr>
              <w:t>1114,697</w:t>
            </w:r>
          </w:p>
        </w:tc>
        <w:tc>
          <w:tcPr>
            <w:tcW w:w="557" w:type="dxa"/>
          </w:tcPr>
          <w:p w14:paraId="0C396DA6"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123030E8"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1644,62</w:t>
            </w:r>
          </w:p>
        </w:tc>
        <w:tc>
          <w:tcPr>
            <w:tcW w:w="557" w:type="dxa"/>
          </w:tcPr>
          <w:p w14:paraId="5DD0DF37" w14:textId="77777777" w:rsidR="00BE79E9" w:rsidRPr="00BE79E9" w:rsidRDefault="00BE79E9" w:rsidP="00BE79E9">
            <w:pPr>
              <w:autoSpaceDN w:val="0"/>
              <w:adjustRightInd w:val="0"/>
              <w:ind w:right="-108"/>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726,69</w:t>
            </w:r>
          </w:p>
        </w:tc>
        <w:tc>
          <w:tcPr>
            <w:tcW w:w="557" w:type="dxa"/>
          </w:tcPr>
          <w:p w14:paraId="31101DE5"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2517,2</w:t>
            </w:r>
          </w:p>
        </w:tc>
        <w:tc>
          <w:tcPr>
            <w:tcW w:w="557" w:type="dxa"/>
          </w:tcPr>
          <w:p w14:paraId="525796A8" w14:textId="77777777" w:rsidR="00BE79E9" w:rsidRPr="00BE79E9" w:rsidRDefault="00BE79E9" w:rsidP="00BE79E9">
            <w:pPr>
              <w:autoSpaceDN w:val="0"/>
              <w:adjustRightInd w:val="0"/>
              <w:jc w:val="center"/>
              <w:rPr>
                <w:rFonts w:eastAsia="Times New Roman" w:cs="Times New Roman"/>
                <w:b/>
                <w:color w:val="000000"/>
                <w:sz w:val="18"/>
                <w:szCs w:val="18"/>
                <w:lang w:val="en-US" w:eastAsia="ru-RU"/>
              </w:rPr>
            </w:pPr>
            <w:r w:rsidRPr="00BE79E9">
              <w:rPr>
                <w:rFonts w:eastAsia="Times New Roman" w:cs="Times New Roman"/>
                <w:b/>
                <w:color w:val="000000"/>
                <w:sz w:val="18"/>
                <w:szCs w:val="18"/>
                <w:lang w:val="en-US" w:eastAsia="ru-RU"/>
              </w:rPr>
              <w:t>2205</w:t>
            </w:r>
            <w:r w:rsidRPr="00BE79E9">
              <w:rPr>
                <w:rFonts w:eastAsia="Times New Roman" w:cs="Times New Roman"/>
                <w:b/>
                <w:color w:val="000000"/>
                <w:sz w:val="18"/>
                <w:szCs w:val="18"/>
                <w:lang w:eastAsia="ru-RU"/>
              </w:rPr>
              <w:t>,</w:t>
            </w:r>
            <w:r w:rsidRPr="00BE79E9">
              <w:rPr>
                <w:rFonts w:eastAsia="Times New Roman" w:cs="Times New Roman"/>
                <w:b/>
                <w:color w:val="000000"/>
                <w:sz w:val="18"/>
                <w:szCs w:val="18"/>
                <w:lang w:val="en-US" w:eastAsia="ru-RU"/>
              </w:rPr>
              <w:t>22</w:t>
            </w:r>
          </w:p>
        </w:tc>
        <w:tc>
          <w:tcPr>
            <w:tcW w:w="557" w:type="dxa"/>
          </w:tcPr>
          <w:p w14:paraId="053B9B47"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val="en-US" w:eastAsia="ru-RU"/>
              </w:rPr>
              <w:t>2205</w:t>
            </w:r>
            <w:r w:rsidRPr="00BE79E9">
              <w:rPr>
                <w:rFonts w:eastAsia="Times New Roman" w:cs="Times New Roman"/>
                <w:b/>
                <w:color w:val="000000"/>
                <w:sz w:val="18"/>
                <w:szCs w:val="18"/>
                <w:lang w:eastAsia="ru-RU"/>
              </w:rPr>
              <w:t>,</w:t>
            </w:r>
            <w:r w:rsidRPr="00BE79E9">
              <w:rPr>
                <w:rFonts w:eastAsia="Times New Roman" w:cs="Times New Roman"/>
                <w:b/>
                <w:color w:val="000000"/>
                <w:sz w:val="18"/>
                <w:szCs w:val="18"/>
                <w:lang w:val="en-US" w:eastAsia="ru-RU"/>
              </w:rPr>
              <w:t>22</w:t>
            </w:r>
          </w:p>
        </w:tc>
        <w:tc>
          <w:tcPr>
            <w:tcW w:w="557" w:type="dxa"/>
          </w:tcPr>
          <w:p w14:paraId="5AC0AA04"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val="en-US" w:eastAsia="ru-RU"/>
              </w:rPr>
              <w:t>2205</w:t>
            </w:r>
            <w:r w:rsidRPr="00BE79E9">
              <w:rPr>
                <w:rFonts w:eastAsia="Times New Roman" w:cs="Times New Roman"/>
                <w:b/>
                <w:color w:val="000000"/>
                <w:sz w:val="18"/>
                <w:szCs w:val="18"/>
                <w:lang w:eastAsia="ru-RU"/>
              </w:rPr>
              <w:t>,</w:t>
            </w:r>
            <w:r w:rsidRPr="00BE79E9">
              <w:rPr>
                <w:rFonts w:eastAsia="Times New Roman" w:cs="Times New Roman"/>
                <w:b/>
                <w:color w:val="000000"/>
                <w:sz w:val="18"/>
                <w:szCs w:val="18"/>
                <w:lang w:val="en-US" w:eastAsia="ru-RU"/>
              </w:rPr>
              <w:t>22</w:t>
            </w:r>
          </w:p>
        </w:tc>
        <w:tc>
          <w:tcPr>
            <w:tcW w:w="557" w:type="dxa"/>
          </w:tcPr>
          <w:p w14:paraId="2C473046"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val="en-US" w:eastAsia="ru-RU"/>
              </w:rPr>
              <w:t>2205</w:t>
            </w:r>
            <w:r w:rsidRPr="00BE79E9">
              <w:rPr>
                <w:rFonts w:eastAsia="Times New Roman" w:cs="Times New Roman"/>
                <w:b/>
                <w:color w:val="000000"/>
                <w:sz w:val="18"/>
                <w:szCs w:val="18"/>
                <w:lang w:eastAsia="ru-RU"/>
              </w:rPr>
              <w:t>,</w:t>
            </w:r>
            <w:r w:rsidRPr="00BE79E9">
              <w:rPr>
                <w:rFonts w:eastAsia="Times New Roman" w:cs="Times New Roman"/>
                <w:b/>
                <w:color w:val="000000"/>
                <w:sz w:val="18"/>
                <w:szCs w:val="18"/>
                <w:lang w:val="en-US" w:eastAsia="ru-RU"/>
              </w:rPr>
              <w:t>22</w:t>
            </w:r>
          </w:p>
        </w:tc>
      </w:tr>
      <w:tr w:rsidR="00BE79E9" w:rsidRPr="00BE79E9" w14:paraId="00224709" w14:textId="77777777" w:rsidTr="000C030B">
        <w:tc>
          <w:tcPr>
            <w:tcW w:w="424" w:type="dxa"/>
            <w:vMerge/>
            <w:shd w:val="clear" w:color="auto" w:fill="auto"/>
          </w:tcPr>
          <w:p w14:paraId="099D0D17"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690BE07A"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7AFA036"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25" w:type="dxa"/>
            <w:vMerge/>
            <w:shd w:val="clear" w:color="auto" w:fill="auto"/>
          </w:tcPr>
          <w:p w14:paraId="77A1DCB4"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1276" w:type="dxa"/>
            <w:vMerge/>
            <w:shd w:val="clear" w:color="auto" w:fill="auto"/>
          </w:tcPr>
          <w:p w14:paraId="179CE239"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851" w:type="dxa"/>
            <w:vMerge/>
            <w:shd w:val="clear" w:color="auto" w:fill="auto"/>
          </w:tcPr>
          <w:p w14:paraId="789F6FDB"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17932BE2"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407326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23246C56"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475CE274"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5168535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2" w:type="dxa"/>
          </w:tcPr>
          <w:p w14:paraId="2A52B462"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41DEE3C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ED50A6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1333,0</w:t>
            </w:r>
          </w:p>
        </w:tc>
        <w:tc>
          <w:tcPr>
            <w:tcW w:w="557" w:type="dxa"/>
          </w:tcPr>
          <w:p w14:paraId="6DFD0BB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789,0</w:t>
            </w:r>
          </w:p>
        </w:tc>
        <w:tc>
          <w:tcPr>
            <w:tcW w:w="557" w:type="dxa"/>
          </w:tcPr>
          <w:p w14:paraId="1FB6BCA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070186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1017,1</w:t>
            </w:r>
          </w:p>
        </w:tc>
        <w:tc>
          <w:tcPr>
            <w:tcW w:w="557" w:type="dxa"/>
          </w:tcPr>
          <w:p w14:paraId="2765EB8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561,037</w:t>
            </w:r>
          </w:p>
        </w:tc>
        <w:tc>
          <w:tcPr>
            <w:tcW w:w="557" w:type="dxa"/>
          </w:tcPr>
          <w:p w14:paraId="0C0A9E4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E65B3C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773,95</w:t>
            </w:r>
          </w:p>
        </w:tc>
        <w:tc>
          <w:tcPr>
            <w:tcW w:w="557" w:type="dxa"/>
          </w:tcPr>
          <w:p w14:paraId="6EAF7BF0"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336,66</w:t>
            </w:r>
          </w:p>
        </w:tc>
        <w:tc>
          <w:tcPr>
            <w:tcW w:w="557" w:type="dxa"/>
          </w:tcPr>
          <w:p w14:paraId="5D32966E"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1147,5</w:t>
            </w:r>
          </w:p>
        </w:tc>
        <w:tc>
          <w:tcPr>
            <w:tcW w:w="557" w:type="dxa"/>
          </w:tcPr>
          <w:p w14:paraId="78C1D7B1"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1032,69</w:t>
            </w:r>
          </w:p>
        </w:tc>
        <w:tc>
          <w:tcPr>
            <w:tcW w:w="557" w:type="dxa"/>
          </w:tcPr>
          <w:p w14:paraId="3F7CAA6C"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1032,69</w:t>
            </w:r>
          </w:p>
        </w:tc>
        <w:tc>
          <w:tcPr>
            <w:tcW w:w="557" w:type="dxa"/>
          </w:tcPr>
          <w:p w14:paraId="2CA2B44C"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1032,69</w:t>
            </w:r>
          </w:p>
        </w:tc>
        <w:tc>
          <w:tcPr>
            <w:tcW w:w="557" w:type="dxa"/>
          </w:tcPr>
          <w:p w14:paraId="78EB90E3"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1032,69</w:t>
            </w:r>
          </w:p>
        </w:tc>
      </w:tr>
      <w:tr w:rsidR="00BE79E9" w:rsidRPr="00BE79E9" w14:paraId="4CB6DB58" w14:textId="77777777" w:rsidTr="000C030B">
        <w:tc>
          <w:tcPr>
            <w:tcW w:w="424" w:type="dxa"/>
            <w:vMerge/>
            <w:shd w:val="clear" w:color="auto" w:fill="auto"/>
          </w:tcPr>
          <w:p w14:paraId="3E0BCD6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65D3DDE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0BF4EE51"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25" w:type="dxa"/>
            <w:vMerge/>
            <w:shd w:val="clear" w:color="auto" w:fill="auto"/>
          </w:tcPr>
          <w:p w14:paraId="4E675585"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1276" w:type="dxa"/>
            <w:vMerge/>
            <w:shd w:val="clear" w:color="auto" w:fill="auto"/>
          </w:tcPr>
          <w:p w14:paraId="6D489CB7"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851" w:type="dxa"/>
            <w:vMerge/>
            <w:shd w:val="clear" w:color="auto" w:fill="auto"/>
          </w:tcPr>
          <w:p w14:paraId="15B10AAD"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43F33B6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653BC7B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4169D91A"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14BA8C92"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53AF7383"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2" w:type="dxa"/>
          </w:tcPr>
          <w:p w14:paraId="0CEF4475"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5221E42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93A164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2683,1</w:t>
            </w:r>
          </w:p>
        </w:tc>
        <w:tc>
          <w:tcPr>
            <w:tcW w:w="557" w:type="dxa"/>
          </w:tcPr>
          <w:p w14:paraId="4475ED3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1434,4</w:t>
            </w:r>
          </w:p>
        </w:tc>
        <w:tc>
          <w:tcPr>
            <w:tcW w:w="557" w:type="dxa"/>
          </w:tcPr>
          <w:p w14:paraId="7B1A838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3352B2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391,9</w:t>
            </w:r>
          </w:p>
        </w:tc>
        <w:tc>
          <w:tcPr>
            <w:tcW w:w="557" w:type="dxa"/>
          </w:tcPr>
          <w:p w14:paraId="69C6933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542,513</w:t>
            </w:r>
          </w:p>
        </w:tc>
        <w:tc>
          <w:tcPr>
            <w:tcW w:w="557" w:type="dxa"/>
          </w:tcPr>
          <w:p w14:paraId="0209DF4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FC8434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854,22</w:t>
            </w:r>
          </w:p>
        </w:tc>
        <w:tc>
          <w:tcPr>
            <w:tcW w:w="557" w:type="dxa"/>
          </w:tcPr>
          <w:p w14:paraId="50CA8889"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382,76</w:t>
            </w:r>
          </w:p>
        </w:tc>
        <w:tc>
          <w:tcPr>
            <w:tcW w:w="557" w:type="dxa"/>
          </w:tcPr>
          <w:p w14:paraId="04E4DD05"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1344,5</w:t>
            </w:r>
          </w:p>
        </w:tc>
        <w:tc>
          <w:tcPr>
            <w:tcW w:w="557" w:type="dxa"/>
          </w:tcPr>
          <w:p w14:paraId="5AFFB5D9"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1150,43</w:t>
            </w:r>
          </w:p>
        </w:tc>
        <w:tc>
          <w:tcPr>
            <w:tcW w:w="557" w:type="dxa"/>
          </w:tcPr>
          <w:p w14:paraId="1EF0260B"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1150,43</w:t>
            </w:r>
          </w:p>
        </w:tc>
        <w:tc>
          <w:tcPr>
            <w:tcW w:w="557" w:type="dxa"/>
          </w:tcPr>
          <w:p w14:paraId="7DF03029"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1150,43</w:t>
            </w:r>
          </w:p>
        </w:tc>
        <w:tc>
          <w:tcPr>
            <w:tcW w:w="557" w:type="dxa"/>
          </w:tcPr>
          <w:p w14:paraId="02748FA2"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1150,43</w:t>
            </w:r>
          </w:p>
        </w:tc>
      </w:tr>
      <w:tr w:rsidR="00BE79E9" w:rsidRPr="00BE79E9" w14:paraId="7500A40A" w14:textId="77777777" w:rsidTr="000C030B">
        <w:tc>
          <w:tcPr>
            <w:tcW w:w="424" w:type="dxa"/>
            <w:vMerge/>
            <w:shd w:val="clear" w:color="auto" w:fill="auto"/>
          </w:tcPr>
          <w:p w14:paraId="1E09A03B"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7254B911"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374CC5E0" w14:textId="77777777" w:rsidR="00BE79E9" w:rsidRPr="00BE79E9" w:rsidRDefault="00BE79E9" w:rsidP="00BE79E9">
            <w:pPr>
              <w:autoSpaceDN w:val="0"/>
              <w:adjustRightInd w:val="0"/>
              <w:rPr>
                <w:rFonts w:eastAsia="Times New Roman" w:cs="Times New Roman"/>
                <w:color w:val="000000"/>
                <w:sz w:val="18"/>
                <w:szCs w:val="18"/>
                <w:lang w:eastAsia="ru-RU"/>
              </w:rPr>
            </w:pPr>
          </w:p>
        </w:tc>
        <w:tc>
          <w:tcPr>
            <w:tcW w:w="425" w:type="dxa"/>
            <w:vMerge/>
            <w:shd w:val="clear" w:color="auto" w:fill="auto"/>
          </w:tcPr>
          <w:p w14:paraId="174FF03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p>
        </w:tc>
        <w:tc>
          <w:tcPr>
            <w:tcW w:w="1276" w:type="dxa"/>
            <w:vMerge/>
            <w:shd w:val="clear" w:color="auto" w:fill="auto"/>
          </w:tcPr>
          <w:p w14:paraId="70BFB058"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851" w:type="dxa"/>
            <w:vMerge/>
            <w:shd w:val="clear" w:color="auto" w:fill="auto"/>
          </w:tcPr>
          <w:p w14:paraId="04DD008E"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2D6B004F"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7CF79D6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425" w:type="dxa"/>
            <w:vMerge/>
            <w:shd w:val="clear" w:color="auto" w:fill="auto"/>
          </w:tcPr>
          <w:p w14:paraId="425F70C8"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6276912E"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567" w:type="dxa"/>
            <w:vMerge/>
            <w:shd w:val="clear" w:color="auto" w:fill="auto"/>
          </w:tcPr>
          <w:p w14:paraId="79AC7A75" w14:textId="77777777" w:rsidR="00BE79E9" w:rsidRPr="00BE79E9" w:rsidRDefault="00BE79E9" w:rsidP="00BE79E9">
            <w:pPr>
              <w:overflowPunct/>
              <w:autoSpaceDE/>
              <w:textAlignment w:val="auto"/>
              <w:rPr>
                <w:rFonts w:eastAsia="Times New Roman" w:cs="Times New Roman"/>
                <w:sz w:val="18"/>
                <w:szCs w:val="18"/>
                <w:lang w:eastAsia="ru-RU"/>
              </w:rPr>
            </w:pPr>
          </w:p>
        </w:tc>
        <w:tc>
          <w:tcPr>
            <w:tcW w:w="852" w:type="dxa"/>
          </w:tcPr>
          <w:p w14:paraId="68E2D82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618B67E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C1DB59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24,1</w:t>
            </w:r>
          </w:p>
        </w:tc>
        <w:tc>
          <w:tcPr>
            <w:tcW w:w="557" w:type="dxa"/>
          </w:tcPr>
          <w:p w14:paraId="5ACBAC2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22,4</w:t>
            </w:r>
          </w:p>
        </w:tc>
        <w:tc>
          <w:tcPr>
            <w:tcW w:w="557" w:type="dxa"/>
          </w:tcPr>
          <w:p w14:paraId="5297652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50F4F2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75B319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11,147</w:t>
            </w:r>
          </w:p>
        </w:tc>
        <w:tc>
          <w:tcPr>
            <w:tcW w:w="557" w:type="dxa"/>
          </w:tcPr>
          <w:p w14:paraId="5089C20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FE5300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16,45</w:t>
            </w:r>
          </w:p>
        </w:tc>
        <w:tc>
          <w:tcPr>
            <w:tcW w:w="557" w:type="dxa"/>
          </w:tcPr>
          <w:p w14:paraId="267154B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7,26</w:t>
            </w:r>
          </w:p>
        </w:tc>
        <w:tc>
          <w:tcPr>
            <w:tcW w:w="557" w:type="dxa"/>
          </w:tcPr>
          <w:p w14:paraId="64CAC85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25,2</w:t>
            </w:r>
          </w:p>
        </w:tc>
        <w:tc>
          <w:tcPr>
            <w:tcW w:w="557" w:type="dxa"/>
          </w:tcPr>
          <w:p w14:paraId="52749ABB"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22,1</w:t>
            </w:r>
          </w:p>
        </w:tc>
        <w:tc>
          <w:tcPr>
            <w:tcW w:w="557" w:type="dxa"/>
          </w:tcPr>
          <w:p w14:paraId="5E60CBB4"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22,1</w:t>
            </w:r>
          </w:p>
        </w:tc>
        <w:tc>
          <w:tcPr>
            <w:tcW w:w="557" w:type="dxa"/>
          </w:tcPr>
          <w:p w14:paraId="42739514"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22,1</w:t>
            </w:r>
          </w:p>
        </w:tc>
        <w:tc>
          <w:tcPr>
            <w:tcW w:w="557" w:type="dxa"/>
          </w:tcPr>
          <w:p w14:paraId="672AEE30" w14:textId="77777777" w:rsidR="00BE79E9" w:rsidRPr="00BE79E9" w:rsidRDefault="00BE79E9" w:rsidP="00BE79E9">
            <w:pPr>
              <w:autoSpaceDN w:val="0"/>
              <w:adjustRightInd w:val="0"/>
              <w:jc w:val="center"/>
              <w:rPr>
                <w:rFonts w:eastAsia="Times New Roman" w:cs="Times New Roman"/>
                <w:bCs/>
                <w:color w:val="000000"/>
                <w:sz w:val="18"/>
                <w:szCs w:val="18"/>
                <w:lang w:eastAsia="ru-RU"/>
              </w:rPr>
            </w:pPr>
            <w:r w:rsidRPr="00BE79E9">
              <w:rPr>
                <w:rFonts w:eastAsia="Times New Roman" w:cs="Times New Roman"/>
                <w:bCs/>
                <w:color w:val="000000"/>
                <w:sz w:val="18"/>
                <w:szCs w:val="18"/>
                <w:lang w:eastAsia="ru-RU"/>
              </w:rPr>
              <w:t>22,1</w:t>
            </w:r>
          </w:p>
        </w:tc>
      </w:tr>
      <w:tr w:rsidR="00BE79E9" w:rsidRPr="00BE79E9" w14:paraId="5B1CA8D3" w14:textId="77777777" w:rsidTr="000C030B">
        <w:tc>
          <w:tcPr>
            <w:tcW w:w="424" w:type="dxa"/>
            <w:vMerge w:val="restart"/>
            <w:shd w:val="clear" w:color="auto" w:fill="auto"/>
          </w:tcPr>
          <w:p w14:paraId="34A21675"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4</w:t>
            </w:r>
          </w:p>
        </w:tc>
        <w:tc>
          <w:tcPr>
            <w:tcW w:w="425" w:type="dxa"/>
            <w:vMerge w:val="restart"/>
            <w:shd w:val="clear" w:color="auto" w:fill="auto"/>
          </w:tcPr>
          <w:p w14:paraId="4944660A"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5</w:t>
            </w:r>
          </w:p>
        </w:tc>
        <w:tc>
          <w:tcPr>
            <w:tcW w:w="425" w:type="dxa"/>
            <w:vMerge w:val="restart"/>
            <w:shd w:val="clear" w:color="auto" w:fill="auto"/>
          </w:tcPr>
          <w:p w14:paraId="600B57CF" w14:textId="77777777" w:rsidR="00BE79E9" w:rsidRPr="00BE79E9" w:rsidRDefault="00BE79E9" w:rsidP="00BE79E9">
            <w:pPr>
              <w:autoSpaceDN w:val="0"/>
              <w:adjustRightInd w:val="0"/>
              <w:rPr>
                <w:rFonts w:eastAsia="Times New Roman" w:cs="Times New Roman"/>
                <w:b/>
                <w:color w:val="000000"/>
                <w:sz w:val="18"/>
                <w:szCs w:val="18"/>
                <w:lang w:eastAsia="ru-RU"/>
              </w:rPr>
            </w:pPr>
          </w:p>
        </w:tc>
        <w:tc>
          <w:tcPr>
            <w:tcW w:w="425" w:type="dxa"/>
            <w:vMerge w:val="restart"/>
            <w:shd w:val="clear" w:color="auto" w:fill="auto"/>
          </w:tcPr>
          <w:p w14:paraId="2E3499A9" w14:textId="77777777" w:rsidR="00BE79E9" w:rsidRPr="00BE79E9" w:rsidRDefault="00BE79E9" w:rsidP="00BE79E9">
            <w:pPr>
              <w:autoSpaceDN w:val="0"/>
              <w:adjustRightInd w:val="0"/>
              <w:rPr>
                <w:rFonts w:eastAsia="Times New Roman" w:cs="Times New Roman"/>
                <w:b/>
                <w:color w:val="000000"/>
                <w:sz w:val="18"/>
                <w:szCs w:val="18"/>
                <w:lang w:eastAsia="ru-RU"/>
              </w:rPr>
            </w:pPr>
          </w:p>
        </w:tc>
        <w:tc>
          <w:tcPr>
            <w:tcW w:w="1276" w:type="dxa"/>
            <w:vMerge w:val="restart"/>
            <w:shd w:val="clear" w:color="auto" w:fill="auto"/>
          </w:tcPr>
          <w:p w14:paraId="32F7ACBB" w14:textId="77777777" w:rsidR="00BE79E9" w:rsidRPr="00BE79E9" w:rsidRDefault="00BE79E9" w:rsidP="00BE79E9">
            <w:pPr>
              <w:autoSpaceDN w:val="0"/>
              <w:adjustRightInd w:val="0"/>
              <w:rPr>
                <w:rFonts w:eastAsia="Times New Roman" w:cs="Times New Roman"/>
                <w:b/>
                <w:color w:val="000000"/>
                <w:sz w:val="18"/>
                <w:szCs w:val="18"/>
                <w:lang w:eastAsia="ru-RU"/>
              </w:rPr>
            </w:pPr>
            <w:r w:rsidRPr="00BE79E9">
              <w:rPr>
                <w:rFonts w:eastAsia="Times New Roman" w:cs="Times New Roman"/>
                <w:b/>
                <w:color w:val="000000"/>
                <w:spacing w:val="-1"/>
                <w:sz w:val="18"/>
                <w:szCs w:val="18"/>
                <w:lang w:eastAsia="ru-RU"/>
              </w:rPr>
              <w:t>«</w:t>
            </w:r>
            <w:r w:rsidRPr="00BE79E9">
              <w:rPr>
                <w:rFonts w:eastAsia="Times New Roman" w:cs="Times New Roman"/>
                <w:b/>
                <w:bCs/>
                <w:sz w:val="18"/>
                <w:szCs w:val="18"/>
                <w:lang w:eastAsia="ru-RU"/>
              </w:rPr>
              <w:t>Содействие занятости населения</w:t>
            </w:r>
            <w:r w:rsidRPr="00BE79E9">
              <w:rPr>
                <w:rFonts w:eastAsia="Times New Roman" w:cs="Times New Roman"/>
                <w:b/>
                <w:color w:val="000000"/>
                <w:spacing w:val="-1"/>
                <w:sz w:val="18"/>
                <w:szCs w:val="18"/>
                <w:lang w:eastAsia="ru-RU"/>
              </w:rPr>
              <w:t>»</w:t>
            </w:r>
          </w:p>
        </w:tc>
        <w:tc>
          <w:tcPr>
            <w:tcW w:w="851" w:type="dxa"/>
            <w:vMerge w:val="restart"/>
            <w:shd w:val="clear" w:color="auto" w:fill="auto"/>
          </w:tcPr>
          <w:p w14:paraId="62AA4E95" w14:textId="77777777" w:rsidR="00BE79E9" w:rsidRPr="00BE79E9" w:rsidRDefault="00BE79E9" w:rsidP="00BE79E9">
            <w:pPr>
              <w:autoSpaceDN w:val="0"/>
              <w:adjustRightInd w:val="0"/>
              <w:jc w:val="both"/>
              <w:rPr>
                <w:rFonts w:eastAsia="Times New Roman" w:cs="Times New Roman"/>
                <w:color w:val="000000"/>
                <w:sz w:val="18"/>
                <w:szCs w:val="18"/>
                <w:lang w:eastAsia="ru-RU"/>
              </w:rPr>
            </w:pPr>
            <w:r w:rsidRPr="00BE79E9">
              <w:rPr>
                <w:rFonts w:eastAsia="Times New Roman" w:cs="Times New Roman"/>
                <w:color w:val="000000"/>
                <w:sz w:val="18"/>
                <w:szCs w:val="18"/>
                <w:lang w:eastAsia="ru-RU"/>
              </w:rPr>
              <w:t>ОЭ,</w:t>
            </w:r>
          </w:p>
          <w:p w14:paraId="3A95A35D" w14:textId="77777777" w:rsidR="00BE79E9" w:rsidRPr="00BE79E9" w:rsidRDefault="00BE79E9" w:rsidP="00BE79E9">
            <w:pPr>
              <w:autoSpaceDN w:val="0"/>
              <w:adjustRightInd w:val="0"/>
              <w:jc w:val="both"/>
              <w:rPr>
                <w:rFonts w:eastAsia="Times New Roman" w:cs="Times New Roman"/>
                <w:b/>
                <w:color w:val="000000"/>
                <w:sz w:val="18"/>
                <w:szCs w:val="18"/>
                <w:lang w:eastAsia="ru-RU"/>
              </w:rPr>
            </w:pPr>
            <w:r w:rsidRPr="00BE79E9">
              <w:rPr>
                <w:rFonts w:eastAsia="Times New Roman" w:cs="Times New Roman"/>
                <w:color w:val="000000"/>
                <w:sz w:val="18"/>
                <w:szCs w:val="18"/>
                <w:lang w:eastAsia="ru-RU"/>
              </w:rPr>
              <w:t>ЦЗН Киясовского района</w:t>
            </w:r>
          </w:p>
        </w:tc>
        <w:tc>
          <w:tcPr>
            <w:tcW w:w="567" w:type="dxa"/>
            <w:vMerge w:val="restart"/>
            <w:shd w:val="clear" w:color="auto" w:fill="auto"/>
          </w:tcPr>
          <w:p w14:paraId="19A8FC95"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val="restart"/>
            <w:shd w:val="clear" w:color="auto" w:fill="auto"/>
          </w:tcPr>
          <w:p w14:paraId="02EE92C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val="restart"/>
            <w:shd w:val="clear" w:color="auto" w:fill="auto"/>
          </w:tcPr>
          <w:p w14:paraId="1581D46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val="restart"/>
            <w:shd w:val="clear" w:color="auto" w:fill="auto"/>
          </w:tcPr>
          <w:p w14:paraId="30BE53C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val="restart"/>
            <w:shd w:val="clear" w:color="auto" w:fill="auto"/>
          </w:tcPr>
          <w:p w14:paraId="10A0DA67"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05E7647C" w14:textId="77777777" w:rsidR="00BE79E9" w:rsidRPr="00BE79E9" w:rsidRDefault="00BE79E9" w:rsidP="00BE79E9">
            <w:pPr>
              <w:overflowPunct/>
              <w:autoSpaceDE/>
              <w:textAlignment w:val="auto"/>
              <w:rPr>
                <w:rFonts w:eastAsia="Times New Roman" w:cs="Times New Roman"/>
                <w:b/>
                <w:sz w:val="18"/>
                <w:szCs w:val="18"/>
                <w:lang w:eastAsia="ru-RU"/>
              </w:rPr>
            </w:pPr>
            <w:r w:rsidRPr="00BE79E9">
              <w:rPr>
                <w:rFonts w:eastAsia="Times New Roman" w:cs="Times New Roman"/>
                <w:b/>
                <w:sz w:val="18"/>
                <w:szCs w:val="18"/>
                <w:lang w:eastAsia="ru-RU"/>
              </w:rPr>
              <w:t>Всего</w:t>
            </w:r>
          </w:p>
        </w:tc>
        <w:tc>
          <w:tcPr>
            <w:tcW w:w="556" w:type="dxa"/>
          </w:tcPr>
          <w:p w14:paraId="19068BF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440,0</w:t>
            </w:r>
          </w:p>
        </w:tc>
        <w:tc>
          <w:tcPr>
            <w:tcW w:w="557" w:type="dxa"/>
          </w:tcPr>
          <w:p w14:paraId="2B344EE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212,0</w:t>
            </w:r>
          </w:p>
        </w:tc>
        <w:tc>
          <w:tcPr>
            <w:tcW w:w="557" w:type="dxa"/>
          </w:tcPr>
          <w:p w14:paraId="10C4F64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265,6</w:t>
            </w:r>
          </w:p>
        </w:tc>
        <w:tc>
          <w:tcPr>
            <w:tcW w:w="557" w:type="dxa"/>
          </w:tcPr>
          <w:p w14:paraId="6F27BD6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629A158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4C3982E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555F0EF0"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3ACCEA2D"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624083C8"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600C7BC7"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59F55F40"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355411E9"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753FF48D"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3195CE6B"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r>
      <w:tr w:rsidR="00BE79E9" w:rsidRPr="00BE79E9" w14:paraId="08EF7966" w14:textId="77777777" w:rsidTr="000C030B">
        <w:tc>
          <w:tcPr>
            <w:tcW w:w="424" w:type="dxa"/>
            <w:vMerge/>
            <w:shd w:val="clear" w:color="auto" w:fill="auto"/>
          </w:tcPr>
          <w:p w14:paraId="75858B3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1F3A40F4"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18DA9C3F"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425" w:type="dxa"/>
            <w:vMerge/>
            <w:shd w:val="clear" w:color="auto" w:fill="auto"/>
          </w:tcPr>
          <w:p w14:paraId="15A8DAEE"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1276" w:type="dxa"/>
            <w:vMerge/>
            <w:shd w:val="clear" w:color="auto" w:fill="auto"/>
          </w:tcPr>
          <w:p w14:paraId="09E39F3A" w14:textId="77777777" w:rsidR="00BE79E9" w:rsidRPr="00BE79E9" w:rsidRDefault="00BE79E9" w:rsidP="00BE79E9">
            <w:pPr>
              <w:autoSpaceDN w:val="0"/>
              <w:adjustRightInd w:val="0"/>
              <w:rPr>
                <w:rFonts w:eastAsia="Times New Roman" w:cs="Times New Roman"/>
                <w:b/>
                <w:color w:val="000000"/>
                <w:spacing w:val="-1"/>
                <w:sz w:val="18"/>
                <w:szCs w:val="18"/>
                <w:lang w:eastAsia="ru-RU"/>
              </w:rPr>
            </w:pPr>
          </w:p>
        </w:tc>
        <w:tc>
          <w:tcPr>
            <w:tcW w:w="851" w:type="dxa"/>
            <w:vMerge/>
            <w:shd w:val="clear" w:color="auto" w:fill="auto"/>
          </w:tcPr>
          <w:p w14:paraId="7C602179"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0EF12203"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3B274B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0034E0C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07A0310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2784866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2224BE2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РФ</w:t>
            </w:r>
          </w:p>
        </w:tc>
        <w:tc>
          <w:tcPr>
            <w:tcW w:w="556" w:type="dxa"/>
          </w:tcPr>
          <w:p w14:paraId="769FB73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844C7C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1B028A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E13897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E8CB5E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72B307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EEE2A8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1E16D5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02C20E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7F6511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F930CF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7665A7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CAA750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25884E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7F1DD05B" w14:textId="77777777" w:rsidTr="000C030B">
        <w:tc>
          <w:tcPr>
            <w:tcW w:w="424" w:type="dxa"/>
            <w:vMerge/>
            <w:shd w:val="clear" w:color="auto" w:fill="auto"/>
          </w:tcPr>
          <w:p w14:paraId="6610EB9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322BAA4C"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030EB4B"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425" w:type="dxa"/>
            <w:vMerge/>
            <w:shd w:val="clear" w:color="auto" w:fill="auto"/>
          </w:tcPr>
          <w:p w14:paraId="7FBF733C"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1276" w:type="dxa"/>
            <w:vMerge/>
            <w:shd w:val="clear" w:color="auto" w:fill="auto"/>
          </w:tcPr>
          <w:p w14:paraId="6EB4C093" w14:textId="77777777" w:rsidR="00BE79E9" w:rsidRPr="00BE79E9" w:rsidRDefault="00BE79E9" w:rsidP="00BE79E9">
            <w:pPr>
              <w:autoSpaceDN w:val="0"/>
              <w:adjustRightInd w:val="0"/>
              <w:rPr>
                <w:rFonts w:eastAsia="Times New Roman" w:cs="Times New Roman"/>
                <w:b/>
                <w:color w:val="000000"/>
                <w:spacing w:val="-1"/>
                <w:sz w:val="18"/>
                <w:szCs w:val="18"/>
                <w:lang w:eastAsia="ru-RU"/>
              </w:rPr>
            </w:pPr>
          </w:p>
        </w:tc>
        <w:tc>
          <w:tcPr>
            <w:tcW w:w="851" w:type="dxa"/>
            <w:vMerge/>
            <w:shd w:val="clear" w:color="auto" w:fill="auto"/>
          </w:tcPr>
          <w:p w14:paraId="274CCA4E"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47F9D266"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609788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4460EAD1"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551D3ABA"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5D62D38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3358BEDA"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УР</w:t>
            </w:r>
          </w:p>
        </w:tc>
        <w:tc>
          <w:tcPr>
            <w:tcW w:w="556" w:type="dxa"/>
          </w:tcPr>
          <w:p w14:paraId="6E9E738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4FC2128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34E7A4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4B59B1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60C462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FED37B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A7F3BA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E1F424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03EF09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99FC2C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2100B09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3283C90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04C3FD8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6DE180F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4AF2AF72" w14:textId="77777777" w:rsidTr="000C030B">
        <w:tc>
          <w:tcPr>
            <w:tcW w:w="424" w:type="dxa"/>
            <w:vMerge/>
            <w:shd w:val="clear" w:color="auto" w:fill="auto"/>
          </w:tcPr>
          <w:p w14:paraId="35CF35A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94A5EF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5295FD9"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425" w:type="dxa"/>
            <w:vMerge/>
            <w:shd w:val="clear" w:color="auto" w:fill="auto"/>
          </w:tcPr>
          <w:p w14:paraId="7F4F0449" w14:textId="77777777" w:rsidR="00BE79E9" w:rsidRPr="00BE79E9" w:rsidRDefault="00BE79E9" w:rsidP="00BE79E9">
            <w:pPr>
              <w:autoSpaceDN w:val="0"/>
              <w:adjustRightInd w:val="0"/>
              <w:jc w:val="right"/>
              <w:rPr>
                <w:rFonts w:eastAsia="Times New Roman" w:cs="Times New Roman"/>
                <w:b/>
                <w:color w:val="000000"/>
                <w:sz w:val="18"/>
                <w:szCs w:val="18"/>
                <w:lang w:eastAsia="ru-RU"/>
              </w:rPr>
            </w:pPr>
          </w:p>
        </w:tc>
        <w:tc>
          <w:tcPr>
            <w:tcW w:w="1276" w:type="dxa"/>
            <w:vMerge/>
            <w:shd w:val="clear" w:color="auto" w:fill="auto"/>
          </w:tcPr>
          <w:p w14:paraId="15645969" w14:textId="77777777" w:rsidR="00BE79E9" w:rsidRPr="00BE79E9" w:rsidRDefault="00BE79E9" w:rsidP="00BE79E9">
            <w:pPr>
              <w:autoSpaceDN w:val="0"/>
              <w:adjustRightInd w:val="0"/>
              <w:rPr>
                <w:rFonts w:eastAsia="Times New Roman" w:cs="Times New Roman"/>
                <w:b/>
                <w:color w:val="000000"/>
                <w:spacing w:val="-1"/>
                <w:sz w:val="18"/>
                <w:szCs w:val="18"/>
                <w:lang w:eastAsia="ru-RU"/>
              </w:rPr>
            </w:pPr>
          </w:p>
        </w:tc>
        <w:tc>
          <w:tcPr>
            <w:tcW w:w="851" w:type="dxa"/>
            <w:vMerge/>
            <w:shd w:val="clear" w:color="auto" w:fill="auto"/>
          </w:tcPr>
          <w:p w14:paraId="45C6D268" w14:textId="77777777" w:rsidR="00BE79E9" w:rsidRPr="00BE79E9" w:rsidRDefault="00BE79E9" w:rsidP="00BE79E9">
            <w:pPr>
              <w:autoSpaceDN w:val="0"/>
              <w:adjustRightInd w:val="0"/>
              <w:jc w:val="both"/>
              <w:rPr>
                <w:rFonts w:eastAsia="Times New Roman" w:cs="Times New Roman"/>
                <w:color w:val="000000"/>
                <w:sz w:val="18"/>
                <w:szCs w:val="18"/>
                <w:lang w:eastAsia="ru-RU"/>
              </w:rPr>
            </w:pPr>
          </w:p>
        </w:tc>
        <w:tc>
          <w:tcPr>
            <w:tcW w:w="567" w:type="dxa"/>
            <w:vMerge/>
            <w:shd w:val="clear" w:color="auto" w:fill="auto"/>
          </w:tcPr>
          <w:p w14:paraId="7782C1A2"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6E4B6C98"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425" w:type="dxa"/>
            <w:vMerge/>
            <w:shd w:val="clear" w:color="auto" w:fill="auto"/>
          </w:tcPr>
          <w:p w14:paraId="5E91F017"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1FB47959"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567" w:type="dxa"/>
            <w:vMerge/>
            <w:shd w:val="clear" w:color="auto" w:fill="auto"/>
          </w:tcPr>
          <w:p w14:paraId="69A020C0" w14:textId="77777777" w:rsidR="00BE79E9" w:rsidRPr="00BE79E9" w:rsidRDefault="00BE79E9" w:rsidP="00BE79E9">
            <w:pPr>
              <w:overflowPunct/>
              <w:autoSpaceDE/>
              <w:textAlignment w:val="auto"/>
              <w:rPr>
                <w:rFonts w:eastAsia="Times New Roman" w:cs="Times New Roman"/>
                <w:b/>
                <w:sz w:val="18"/>
                <w:szCs w:val="18"/>
                <w:lang w:eastAsia="ru-RU"/>
              </w:rPr>
            </w:pPr>
          </w:p>
        </w:tc>
        <w:tc>
          <w:tcPr>
            <w:tcW w:w="852" w:type="dxa"/>
          </w:tcPr>
          <w:p w14:paraId="3F15424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2D9CD0D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440,0</w:t>
            </w:r>
          </w:p>
        </w:tc>
        <w:tc>
          <w:tcPr>
            <w:tcW w:w="557" w:type="dxa"/>
          </w:tcPr>
          <w:p w14:paraId="7405D97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212,0</w:t>
            </w:r>
          </w:p>
        </w:tc>
        <w:tc>
          <w:tcPr>
            <w:tcW w:w="557" w:type="dxa"/>
          </w:tcPr>
          <w:p w14:paraId="1F75B8D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265,6</w:t>
            </w:r>
          </w:p>
        </w:tc>
        <w:tc>
          <w:tcPr>
            <w:tcW w:w="557" w:type="dxa"/>
          </w:tcPr>
          <w:p w14:paraId="02414343"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1CBE206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44EEF38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0,0</w:t>
            </w:r>
          </w:p>
        </w:tc>
        <w:tc>
          <w:tcPr>
            <w:tcW w:w="557" w:type="dxa"/>
          </w:tcPr>
          <w:p w14:paraId="1E026608"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5D10F368"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6E56C6F4"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121B673E"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40547EE1"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049450EA"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48F0C5F2"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c>
          <w:tcPr>
            <w:tcW w:w="557" w:type="dxa"/>
          </w:tcPr>
          <w:p w14:paraId="57E6C3CF" w14:textId="77777777" w:rsidR="00BE79E9" w:rsidRPr="00BE79E9" w:rsidRDefault="00BE79E9" w:rsidP="00BE79E9">
            <w:pPr>
              <w:autoSpaceDN w:val="0"/>
              <w:adjustRightInd w:val="0"/>
              <w:jc w:val="center"/>
              <w:rPr>
                <w:rFonts w:eastAsia="Times New Roman" w:cs="Times New Roman"/>
                <w:b/>
                <w:color w:val="000000"/>
                <w:sz w:val="18"/>
                <w:szCs w:val="18"/>
                <w:lang w:eastAsia="ru-RU"/>
              </w:rPr>
            </w:pPr>
            <w:r w:rsidRPr="00BE79E9">
              <w:rPr>
                <w:rFonts w:eastAsia="Times New Roman" w:cs="Times New Roman"/>
                <w:b/>
                <w:color w:val="000000"/>
                <w:sz w:val="18"/>
                <w:szCs w:val="18"/>
                <w:lang w:eastAsia="ru-RU"/>
              </w:rPr>
              <w:t>0,0</w:t>
            </w:r>
          </w:p>
        </w:tc>
      </w:tr>
      <w:tr w:rsidR="00BE79E9" w:rsidRPr="00BE79E9" w14:paraId="455026AD" w14:textId="77777777" w:rsidTr="000C030B">
        <w:tc>
          <w:tcPr>
            <w:tcW w:w="424" w:type="dxa"/>
            <w:shd w:val="clear" w:color="auto" w:fill="auto"/>
          </w:tcPr>
          <w:p w14:paraId="5B417AAF"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7A0C765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w:t>
            </w:r>
          </w:p>
        </w:tc>
        <w:tc>
          <w:tcPr>
            <w:tcW w:w="425" w:type="dxa"/>
            <w:shd w:val="clear" w:color="auto" w:fill="auto"/>
          </w:tcPr>
          <w:p w14:paraId="4B2507F4"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4</w:t>
            </w:r>
          </w:p>
        </w:tc>
        <w:tc>
          <w:tcPr>
            <w:tcW w:w="425" w:type="dxa"/>
            <w:shd w:val="clear" w:color="auto" w:fill="auto"/>
          </w:tcPr>
          <w:p w14:paraId="66AEEA63"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 </w:t>
            </w:r>
          </w:p>
        </w:tc>
        <w:tc>
          <w:tcPr>
            <w:tcW w:w="1276" w:type="dxa"/>
            <w:shd w:val="clear" w:color="auto" w:fill="auto"/>
          </w:tcPr>
          <w:p w14:paraId="5F62D47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 xml:space="preserve">Обеспечение государственных гарантий занятости граждан, испытывающих трудности в поиске работы </w:t>
            </w:r>
          </w:p>
        </w:tc>
        <w:tc>
          <w:tcPr>
            <w:tcW w:w="851" w:type="dxa"/>
            <w:shd w:val="clear" w:color="auto" w:fill="auto"/>
          </w:tcPr>
          <w:p w14:paraId="6D7EE1A1"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ОЭ,</w:t>
            </w:r>
          </w:p>
          <w:p w14:paraId="37A2C0FE" w14:textId="77777777" w:rsidR="00BE79E9" w:rsidRPr="00BE79E9" w:rsidRDefault="00BE79E9" w:rsidP="00BE79E9">
            <w:pPr>
              <w:autoSpaceDN w:val="0"/>
              <w:adjustRightInd w:val="0"/>
              <w:rPr>
                <w:rFonts w:eastAsia="Times New Roman" w:cs="Times New Roman"/>
                <w:sz w:val="18"/>
                <w:szCs w:val="18"/>
                <w:lang w:eastAsia="ru-RU"/>
              </w:rPr>
            </w:pPr>
            <w:r w:rsidRPr="00BE79E9">
              <w:rPr>
                <w:rFonts w:eastAsia="Times New Roman" w:cs="Times New Roman"/>
                <w:sz w:val="18"/>
                <w:szCs w:val="18"/>
                <w:lang w:eastAsia="ru-RU"/>
              </w:rPr>
              <w:t>ЦЗН Киясовского района</w:t>
            </w:r>
          </w:p>
        </w:tc>
        <w:tc>
          <w:tcPr>
            <w:tcW w:w="567" w:type="dxa"/>
            <w:shd w:val="clear" w:color="auto" w:fill="auto"/>
          </w:tcPr>
          <w:p w14:paraId="79D2B280"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509</w:t>
            </w:r>
          </w:p>
        </w:tc>
        <w:tc>
          <w:tcPr>
            <w:tcW w:w="425" w:type="dxa"/>
            <w:shd w:val="clear" w:color="auto" w:fill="auto"/>
          </w:tcPr>
          <w:p w14:paraId="2316DDB9"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01</w:t>
            </w:r>
          </w:p>
        </w:tc>
        <w:tc>
          <w:tcPr>
            <w:tcW w:w="425" w:type="dxa"/>
            <w:shd w:val="clear" w:color="auto" w:fill="auto"/>
          </w:tcPr>
          <w:p w14:paraId="3F44DA8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w:t>
            </w:r>
          </w:p>
        </w:tc>
        <w:tc>
          <w:tcPr>
            <w:tcW w:w="567" w:type="dxa"/>
            <w:shd w:val="clear" w:color="auto" w:fill="auto"/>
          </w:tcPr>
          <w:p w14:paraId="4F810C9E"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0450161850</w:t>
            </w:r>
          </w:p>
        </w:tc>
        <w:tc>
          <w:tcPr>
            <w:tcW w:w="567" w:type="dxa"/>
            <w:shd w:val="clear" w:color="auto" w:fill="auto"/>
          </w:tcPr>
          <w:p w14:paraId="24CDE87C"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244</w:t>
            </w:r>
          </w:p>
        </w:tc>
        <w:tc>
          <w:tcPr>
            <w:tcW w:w="852" w:type="dxa"/>
          </w:tcPr>
          <w:p w14:paraId="0A5CA3C8" w14:textId="77777777" w:rsidR="00BE79E9" w:rsidRPr="00BE79E9" w:rsidRDefault="00BE79E9" w:rsidP="00BE79E9">
            <w:pPr>
              <w:overflowPunct/>
              <w:autoSpaceDE/>
              <w:textAlignment w:val="auto"/>
              <w:rPr>
                <w:rFonts w:eastAsia="Times New Roman" w:cs="Times New Roman"/>
                <w:sz w:val="18"/>
                <w:szCs w:val="18"/>
                <w:lang w:eastAsia="ru-RU"/>
              </w:rPr>
            </w:pPr>
            <w:r w:rsidRPr="00BE79E9">
              <w:rPr>
                <w:rFonts w:eastAsia="Times New Roman" w:cs="Times New Roman"/>
                <w:sz w:val="18"/>
                <w:szCs w:val="18"/>
                <w:lang w:eastAsia="ru-RU"/>
              </w:rPr>
              <w:t>Бюджет муниципального образования</w:t>
            </w:r>
          </w:p>
        </w:tc>
        <w:tc>
          <w:tcPr>
            <w:tcW w:w="556" w:type="dxa"/>
          </w:tcPr>
          <w:p w14:paraId="1F03F51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75DF41F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10F3425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F446C0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557" w:type="dxa"/>
          </w:tcPr>
          <w:p w14:paraId="5EF033E2"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400356EB"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0,0</w:t>
            </w:r>
          </w:p>
        </w:tc>
        <w:tc>
          <w:tcPr>
            <w:tcW w:w="557" w:type="dxa"/>
          </w:tcPr>
          <w:p w14:paraId="5B2A4BD6"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00AC421D"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6B70FF31"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68FADE88"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7B37E3C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2A2ABB2A"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445AFA9F"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c>
          <w:tcPr>
            <w:tcW w:w="557" w:type="dxa"/>
          </w:tcPr>
          <w:p w14:paraId="714D80B9" w14:textId="77777777" w:rsidR="00BE79E9" w:rsidRPr="00BE79E9" w:rsidRDefault="00BE79E9" w:rsidP="00BE79E9">
            <w:pPr>
              <w:autoSpaceDN w:val="0"/>
              <w:adjustRightInd w:val="0"/>
              <w:jc w:val="center"/>
              <w:rPr>
                <w:rFonts w:eastAsia="Times New Roman" w:cs="Times New Roman"/>
                <w:color w:val="000000"/>
                <w:sz w:val="18"/>
                <w:szCs w:val="18"/>
                <w:lang w:eastAsia="ru-RU"/>
              </w:rPr>
            </w:pPr>
            <w:r w:rsidRPr="00BE79E9">
              <w:rPr>
                <w:rFonts w:eastAsia="Times New Roman" w:cs="Times New Roman"/>
                <w:color w:val="000000"/>
                <w:sz w:val="18"/>
                <w:szCs w:val="18"/>
                <w:lang w:eastAsia="ru-RU"/>
              </w:rPr>
              <w:t>0,0</w:t>
            </w:r>
          </w:p>
        </w:tc>
      </w:tr>
    </w:tbl>
    <w:p w14:paraId="2EE8A339" w14:textId="77777777" w:rsidR="00BE79E9" w:rsidRPr="00BE79E9" w:rsidRDefault="00BE79E9" w:rsidP="00BE79E9">
      <w:pPr>
        <w:overflowPunct/>
        <w:autoSpaceDE/>
        <w:jc w:val="both"/>
        <w:textAlignment w:val="auto"/>
        <w:rPr>
          <w:rFonts w:eastAsia="Times New Roman" w:cs="Times New Roman"/>
          <w:sz w:val="24"/>
          <w:szCs w:val="24"/>
          <w:lang w:eastAsia="ru-RU"/>
        </w:rPr>
      </w:pPr>
    </w:p>
    <w:p w14:paraId="2DCA9C86"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50E379D9"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41C66A60"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3EBB7F8"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34FD8FCB"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E822B65"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62C7BAEC"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235AEC0B"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21E2295"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09219E00"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69B720D1" w14:textId="77777777" w:rsidR="00BE79E9" w:rsidRPr="00BE79E9" w:rsidRDefault="00BE79E9" w:rsidP="00BE79E9">
      <w:pPr>
        <w:overflowPunct/>
        <w:autoSpaceDE/>
        <w:jc w:val="both"/>
        <w:textAlignment w:val="auto"/>
        <w:rPr>
          <w:rFonts w:eastAsia="Times New Roman" w:cs="Times New Roman"/>
          <w:sz w:val="24"/>
          <w:szCs w:val="24"/>
          <w:lang w:eastAsia="ru-RU"/>
        </w:rPr>
      </w:pPr>
    </w:p>
    <w:p w14:paraId="3172E252"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1F6128F3"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6D6CBEDA"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FE2A375"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34A5BFDB"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55BE143E"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81B66A3"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4E3D6C6E"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2575A37C"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2D0D98A0" w14:textId="77777777" w:rsidR="00BE79E9" w:rsidRPr="00BE79E9" w:rsidRDefault="00BE79E9" w:rsidP="00BE79E9">
      <w:pPr>
        <w:overflowPunct/>
        <w:autoSpaceDE/>
        <w:ind w:left="9072"/>
        <w:jc w:val="both"/>
        <w:textAlignment w:val="auto"/>
        <w:rPr>
          <w:rFonts w:eastAsia="Times New Roman" w:cs="Times New Roman"/>
          <w:sz w:val="24"/>
          <w:szCs w:val="24"/>
          <w:lang w:eastAsia="ru-RU"/>
        </w:rPr>
      </w:pPr>
    </w:p>
    <w:p w14:paraId="7DA4FE06"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Приложение № 5</w:t>
      </w:r>
    </w:p>
    <w:p w14:paraId="3DB22C75"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77605D24"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46E229B6"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6D66F9DD"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228C8FD1" w14:textId="77777777" w:rsidR="00BE79E9" w:rsidRPr="00BE79E9" w:rsidRDefault="00BE79E9" w:rsidP="00BE79E9">
      <w:pPr>
        <w:autoSpaceDN w:val="0"/>
        <w:adjustRightInd w:val="0"/>
        <w:jc w:val="center"/>
        <w:outlineLvl w:val="5"/>
        <w:rPr>
          <w:rFonts w:eastAsia="Times New Roman" w:cs="Times New Roman"/>
          <w:b/>
          <w:sz w:val="26"/>
          <w:szCs w:val="26"/>
          <w:lang w:eastAsia="ru-RU"/>
        </w:rPr>
      </w:pPr>
      <w:r w:rsidRPr="00BE79E9">
        <w:rPr>
          <w:rFonts w:eastAsia="Times New Roman" w:cs="Times New Roman"/>
          <w:b/>
          <w:sz w:val="26"/>
          <w:szCs w:val="26"/>
          <w:lang w:eastAsia="ru-RU"/>
        </w:rPr>
        <w:t xml:space="preserve">Ресурсное обеспечение реализации </w:t>
      </w:r>
      <w:r w:rsidRPr="00BE79E9">
        <w:rPr>
          <w:rFonts w:eastAsia="Times New Roman" w:cs="Times New Roman"/>
          <w:b/>
          <w:bCs/>
          <w:sz w:val="26"/>
          <w:szCs w:val="26"/>
          <w:lang w:eastAsia="ru-RU"/>
        </w:rPr>
        <w:t xml:space="preserve">муниципальной программы </w:t>
      </w:r>
      <w:r w:rsidRPr="00BE79E9">
        <w:rPr>
          <w:rFonts w:eastAsia="Times New Roman" w:cs="Times New Roman"/>
          <w:b/>
          <w:color w:val="000000"/>
          <w:sz w:val="26"/>
          <w:szCs w:val="26"/>
          <w:lang w:eastAsia="ru-RU"/>
        </w:rPr>
        <w:t>«Социальная поддержка населения</w:t>
      </w:r>
      <w:r w:rsidRPr="00BE79E9">
        <w:rPr>
          <w:rFonts w:eastAsia="Times New Roman" w:cs="Times New Roman"/>
          <w:b/>
          <w:sz w:val="26"/>
          <w:szCs w:val="26"/>
          <w:lang w:eastAsia="ru-RU"/>
        </w:rPr>
        <w:t>»</w:t>
      </w:r>
    </w:p>
    <w:p w14:paraId="05761A93" w14:textId="77777777" w:rsidR="00BE79E9" w:rsidRPr="00BE79E9" w:rsidRDefault="00BE79E9" w:rsidP="00BE79E9">
      <w:pPr>
        <w:overflowPunct/>
        <w:autoSpaceDE/>
        <w:jc w:val="center"/>
        <w:textAlignment w:val="auto"/>
        <w:rPr>
          <w:rFonts w:eastAsia="Times New Roman" w:cs="Times New Roman"/>
          <w:sz w:val="24"/>
          <w:szCs w:val="24"/>
          <w:lang w:eastAsia="ru-RU"/>
        </w:rPr>
      </w:pPr>
    </w:p>
    <w:p w14:paraId="1EE61E1F"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7D1E3EE2"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0C5F6A14"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Сектор КДН и ЗП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Отдел строительства и муниципального хозяйства Администрации муниципального образования «</w:t>
      </w:r>
      <w:r w:rsidRPr="00BE79E9">
        <w:rPr>
          <w:rFonts w:eastAsia="Times New Roman" w:cs="Times New Roman"/>
          <w:color w:val="000000"/>
          <w:sz w:val="26"/>
          <w:szCs w:val="26"/>
          <w:u w:val="single"/>
          <w:lang w:eastAsia="ru-RU"/>
        </w:rPr>
        <w:t>Муниципальный округ Киясовский район Удмуртской Республики</w:t>
      </w:r>
      <w:r w:rsidRPr="00BE79E9">
        <w:rPr>
          <w:rFonts w:eastAsia="Times New Roman" w:cs="Times New Roman"/>
          <w:sz w:val="26"/>
          <w:szCs w:val="26"/>
          <w:u w:val="single"/>
          <w:lang w:eastAsia="ru-RU"/>
        </w:rPr>
        <w:t xml:space="preserve">», </w:t>
      </w:r>
      <w:r w:rsidRPr="00BE79E9">
        <w:rPr>
          <w:rFonts w:eastAsia="Times New Roman" w:cs="Times New Roman"/>
          <w:color w:val="000000"/>
          <w:sz w:val="26"/>
          <w:szCs w:val="26"/>
          <w:u w:val="single"/>
          <w:lang w:eastAsia="ru-RU"/>
        </w:rPr>
        <w:t>Управление сельского хозяйства и экономического развития Администрации муниципального образования «Муниципальный округ Киясовский район Удмуртской Республики»</w:t>
      </w:r>
    </w:p>
    <w:p w14:paraId="43752C0D"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p w14:paraId="0127BDB4"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6CA540BC"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1AB15BCB"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211B448D"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2E21ABD7"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5CCA300B"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53A20723"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09F8AE33"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243F7DE5"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32CD89D7"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122DDA2B"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04176E07"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11E4C42F"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1046F70D"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0D805523"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0F4EE806"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6127EC85"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53A988F3" w14:textId="77777777" w:rsidR="00BE79E9" w:rsidRPr="00BE79E9" w:rsidRDefault="00BE79E9" w:rsidP="00BE79E9">
      <w:pPr>
        <w:overflowPunct/>
        <w:autoSpaceDE/>
        <w:jc w:val="both"/>
        <w:textAlignment w:val="auto"/>
        <w:rPr>
          <w:rFonts w:eastAsia="Times New Roman" w:cs="Times New Roman"/>
          <w:color w:val="000000"/>
          <w:sz w:val="26"/>
          <w:szCs w:val="26"/>
          <w:u w:val="single"/>
          <w:lang w:eastAsia="ru-RU"/>
        </w:rPr>
      </w:pPr>
    </w:p>
    <w:p w14:paraId="29F7BBEE"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Приложение № 6</w:t>
      </w:r>
    </w:p>
    <w:p w14:paraId="1FF15149" w14:textId="77777777" w:rsidR="00BE79E9" w:rsidRPr="00BE79E9" w:rsidRDefault="00BE79E9" w:rsidP="00BE79E9">
      <w:pPr>
        <w:overflowPunct/>
        <w:autoSpaceDE/>
        <w:ind w:left="9072"/>
        <w:jc w:val="both"/>
        <w:textAlignment w:val="auto"/>
        <w:rPr>
          <w:rFonts w:eastAsia="Times New Roman" w:cs="Times New Roman"/>
          <w:color w:val="000000"/>
          <w:sz w:val="26"/>
          <w:szCs w:val="26"/>
          <w:lang w:eastAsia="ru-RU"/>
        </w:rPr>
      </w:pPr>
      <w:r w:rsidRPr="00BE79E9">
        <w:rPr>
          <w:rFonts w:eastAsia="Times New Roman" w:cs="Times New Roman"/>
          <w:color w:val="000000"/>
          <w:sz w:val="26"/>
          <w:szCs w:val="26"/>
          <w:lang w:eastAsia="ru-RU"/>
        </w:rPr>
        <w:t xml:space="preserve">к муниципальной программе </w:t>
      </w:r>
    </w:p>
    <w:p w14:paraId="07C81D5D"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r w:rsidRPr="00BE79E9">
        <w:rPr>
          <w:rFonts w:eastAsia="Times New Roman" w:cs="Times New Roman"/>
          <w:sz w:val="26"/>
          <w:szCs w:val="26"/>
          <w:lang w:eastAsia="ru-RU"/>
        </w:rPr>
        <w:t>«Социальная поддержка населения</w:t>
      </w:r>
    </w:p>
    <w:p w14:paraId="231B22F9"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6319680C" w14:textId="77777777" w:rsidR="00BE79E9" w:rsidRPr="00BE79E9" w:rsidRDefault="00BE79E9" w:rsidP="00BE79E9">
      <w:pPr>
        <w:overflowPunct/>
        <w:autoSpaceDE/>
        <w:ind w:left="9072"/>
        <w:jc w:val="both"/>
        <w:textAlignment w:val="auto"/>
        <w:rPr>
          <w:rFonts w:eastAsia="Times New Roman" w:cs="Times New Roman"/>
          <w:sz w:val="26"/>
          <w:szCs w:val="26"/>
          <w:lang w:eastAsia="ru-RU"/>
        </w:rPr>
      </w:pPr>
    </w:p>
    <w:p w14:paraId="60B97A09" w14:textId="77777777" w:rsidR="00BE79E9" w:rsidRPr="00BE79E9" w:rsidRDefault="00BE79E9" w:rsidP="00BE79E9">
      <w:pPr>
        <w:autoSpaceDN w:val="0"/>
        <w:adjustRightInd w:val="0"/>
        <w:jc w:val="center"/>
        <w:outlineLvl w:val="5"/>
        <w:rPr>
          <w:rFonts w:eastAsia="Times New Roman" w:cs="Times New Roman"/>
          <w:b/>
          <w:sz w:val="26"/>
          <w:szCs w:val="26"/>
          <w:lang w:eastAsia="ru-RU"/>
        </w:rPr>
      </w:pPr>
      <w:r w:rsidRPr="00BE79E9">
        <w:rPr>
          <w:rFonts w:eastAsia="Times New Roman" w:cs="Times New Roman"/>
          <w:b/>
          <w:sz w:val="26"/>
          <w:szCs w:val="26"/>
          <w:lang w:eastAsia="ru-RU"/>
        </w:rPr>
        <w:t>Прогнозная (справочная) оценка ресурсного обеспечения реализации муниципальной программы за счет всех источников финансирования</w:t>
      </w:r>
      <w:r w:rsidRPr="00BE79E9">
        <w:rPr>
          <w:rFonts w:eastAsia="Times New Roman" w:cs="Times New Roman"/>
          <w:b/>
          <w:bCs/>
          <w:sz w:val="26"/>
          <w:szCs w:val="26"/>
          <w:lang w:eastAsia="ru-RU"/>
        </w:rPr>
        <w:t xml:space="preserve"> муниципальной программы </w:t>
      </w:r>
      <w:r w:rsidRPr="00BE79E9">
        <w:rPr>
          <w:rFonts w:eastAsia="Times New Roman" w:cs="Times New Roman"/>
          <w:b/>
          <w:color w:val="000000"/>
          <w:sz w:val="26"/>
          <w:szCs w:val="26"/>
          <w:lang w:eastAsia="ru-RU"/>
        </w:rPr>
        <w:t>«Социальная поддержка населения</w:t>
      </w:r>
      <w:r w:rsidRPr="00BE79E9">
        <w:rPr>
          <w:rFonts w:eastAsia="Times New Roman" w:cs="Times New Roman"/>
          <w:b/>
          <w:sz w:val="26"/>
          <w:szCs w:val="26"/>
          <w:lang w:eastAsia="ru-RU"/>
        </w:rPr>
        <w:t>»</w:t>
      </w:r>
    </w:p>
    <w:p w14:paraId="468B97C4" w14:textId="77777777" w:rsidR="00BE79E9" w:rsidRPr="00BE79E9" w:rsidRDefault="00BE79E9" w:rsidP="00BE79E9">
      <w:pPr>
        <w:overflowPunct/>
        <w:autoSpaceDE/>
        <w:jc w:val="center"/>
        <w:textAlignment w:val="auto"/>
        <w:rPr>
          <w:rFonts w:eastAsia="Times New Roman" w:cs="Times New Roman"/>
          <w:b/>
          <w:sz w:val="26"/>
          <w:szCs w:val="26"/>
          <w:lang w:eastAsia="ru-RU"/>
        </w:rPr>
      </w:pPr>
    </w:p>
    <w:p w14:paraId="744A14A4"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r w:rsidRPr="00BE79E9">
        <w:rPr>
          <w:rFonts w:eastAsia="Times New Roman" w:cs="Times New Roman"/>
          <w:sz w:val="26"/>
          <w:szCs w:val="26"/>
          <w:u w:val="single"/>
          <w:lang w:eastAsia="ru-RU"/>
        </w:rPr>
        <w:t>Наименование муниципальной программы: «Социальная поддержка населения»</w:t>
      </w:r>
    </w:p>
    <w:p w14:paraId="5906BAA2" w14:textId="77777777" w:rsidR="00BE79E9" w:rsidRPr="00BE79E9" w:rsidRDefault="00BE79E9" w:rsidP="00BE79E9">
      <w:pPr>
        <w:overflowPunct/>
        <w:autoSpaceDE/>
        <w:ind w:left="567"/>
        <w:jc w:val="center"/>
        <w:textAlignment w:val="auto"/>
        <w:rPr>
          <w:rFonts w:eastAsia="Times New Roman" w:cs="Times New Roman"/>
          <w:sz w:val="26"/>
          <w:szCs w:val="26"/>
          <w:u w:val="single"/>
          <w:lang w:eastAsia="ru-RU"/>
        </w:rPr>
      </w:pPr>
    </w:p>
    <w:p w14:paraId="7232B7C8"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r w:rsidRPr="00BE79E9">
        <w:rPr>
          <w:rFonts w:eastAsia="Times New Roman" w:cs="Times New Roman"/>
          <w:sz w:val="26"/>
          <w:szCs w:val="26"/>
          <w:lang w:eastAsia="ru-RU"/>
        </w:rPr>
        <w:t xml:space="preserve">Ответственные исполнители: </w:t>
      </w:r>
      <w:r w:rsidRPr="00BE79E9">
        <w:rPr>
          <w:rFonts w:eastAsia="Times New Roman" w:cs="Times New Roman"/>
          <w:sz w:val="26"/>
          <w:szCs w:val="26"/>
          <w:u w:val="single"/>
          <w:lang w:eastAsia="ru-RU"/>
        </w:rPr>
        <w:t xml:space="preserve">Отдел по делам семьи, демографии и охране прав детства Управления образования Администрации муниципального образования «Киясовский район», Отдел строительства и муниципального хозяйства Администрации муниципального образования «Киясовский район», </w:t>
      </w:r>
      <w:r w:rsidRPr="00BE79E9">
        <w:rPr>
          <w:rFonts w:eastAsia="Times New Roman" w:cs="Times New Roman"/>
          <w:color w:val="000000"/>
          <w:sz w:val="26"/>
          <w:szCs w:val="26"/>
          <w:u w:val="single"/>
          <w:lang w:eastAsia="ru-RU"/>
        </w:rPr>
        <w:t>Отдел экономического развития Администрации муниципального образования «Киясовский район»</w:t>
      </w:r>
    </w:p>
    <w:p w14:paraId="1EC1792E" w14:textId="77777777" w:rsidR="00BE79E9" w:rsidRPr="00BE79E9" w:rsidRDefault="00BE79E9" w:rsidP="00BE79E9">
      <w:pPr>
        <w:overflowPunct/>
        <w:autoSpaceDE/>
        <w:ind w:left="30"/>
        <w:jc w:val="both"/>
        <w:textAlignment w:val="auto"/>
        <w:rPr>
          <w:rFonts w:eastAsia="Times New Roman" w:cs="Times New Roman"/>
          <w:color w:val="000000"/>
          <w:sz w:val="26"/>
          <w:szCs w:val="26"/>
          <w:u w:val="single"/>
          <w:lang w:eastAsia="ru-RU"/>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487"/>
        <w:gridCol w:w="561"/>
        <w:gridCol w:w="405"/>
        <w:gridCol w:w="1213"/>
        <w:gridCol w:w="992"/>
        <w:gridCol w:w="851"/>
        <w:gridCol w:w="718"/>
        <w:gridCol w:w="719"/>
        <w:gridCol w:w="719"/>
        <w:gridCol w:w="718"/>
        <w:gridCol w:w="719"/>
        <w:gridCol w:w="719"/>
        <w:gridCol w:w="719"/>
        <w:gridCol w:w="718"/>
        <w:gridCol w:w="719"/>
        <w:gridCol w:w="719"/>
        <w:gridCol w:w="718"/>
        <w:gridCol w:w="719"/>
        <w:gridCol w:w="719"/>
        <w:gridCol w:w="719"/>
      </w:tblGrid>
      <w:tr w:rsidR="00BE79E9" w:rsidRPr="00BE79E9" w14:paraId="164C89FE" w14:textId="77777777" w:rsidTr="000C030B">
        <w:tc>
          <w:tcPr>
            <w:tcW w:w="2014" w:type="dxa"/>
            <w:gridSpan w:val="4"/>
            <w:shd w:val="clear" w:color="auto" w:fill="auto"/>
          </w:tcPr>
          <w:p w14:paraId="7F52A78F" w14:textId="77777777" w:rsidR="00BE79E9" w:rsidRPr="00BE79E9" w:rsidRDefault="00BE79E9" w:rsidP="00BE79E9">
            <w:pPr>
              <w:autoSpaceDN w:val="0"/>
              <w:adjustRightInd w:val="0"/>
              <w:jc w:val="both"/>
              <w:outlineLvl w:val="5"/>
              <w:rPr>
                <w:rFonts w:eastAsia="Times New Roman" w:cs="Times New Roman"/>
                <w:lang w:eastAsia="ru-RU"/>
              </w:rPr>
            </w:pPr>
            <w:r w:rsidRPr="00BE79E9">
              <w:rPr>
                <w:rFonts w:eastAsia="Times New Roman" w:cs="Times New Roman"/>
                <w:b/>
                <w:lang w:eastAsia="ru-RU"/>
              </w:rPr>
              <w:t>Код аналитической программной классификации</w:t>
            </w:r>
          </w:p>
        </w:tc>
        <w:tc>
          <w:tcPr>
            <w:tcW w:w="1213" w:type="dxa"/>
            <w:vMerge w:val="restart"/>
            <w:shd w:val="clear" w:color="auto" w:fill="auto"/>
          </w:tcPr>
          <w:p w14:paraId="20F30E97"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lang w:eastAsia="ru-RU"/>
              </w:rPr>
              <w:t>Наименование муниципальной программы, подпрограммы, основного мероприятия, мероприятия</w:t>
            </w:r>
          </w:p>
        </w:tc>
        <w:tc>
          <w:tcPr>
            <w:tcW w:w="992" w:type="dxa"/>
            <w:vMerge w:val="restart"/>
            <w:shd w:val="clear" w:color="auto" w:fill="auto"/>
          </w:tcPr>
          <w:p w14:paraId="2783713A"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lang w:eastAsia="ru-RU"/>
              </w:rPr>
              <w:t>Ответственный исполнитель, соисполнители</w:t>
            </w:r>
          </w:p>
        </w:tc>
        <w:tc>
          <w:tcPr>
            <w:tcW w:w="851" w:type="dxa"/>
            <w:vMerge w:val="restart"/>
            <w:shd w:val="clear" w:color="auto" w:fill="auto"/>
          </w:tcPr>
          <w:p w14:paraId="789B84A6"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Источник финансирования</w:t>
            </w:r>
          </w:p>
        </w:tc>
        <w:tc>
          <w:tcPr>
            <w:tcW w:w="10062" w:type="dxa"/>
            <w:gridSpan w:val="14"/>
          </w:tcPr>
          <w:p w14:paraId="013CD88F" w14:textId="77777777" w:rsidR="00BE79E9" w:rsidRPr="00BE79E9" w:rsidRDefault="00BE79E9" w:rsidP="00BE79E9">
            <w:pPr>
              <w:autoSpaceDN w:val="0"/>
              <w:adjustRightInd w:val="0"/>
              <w:jc w:val="both"/>
              <w:outlineLvl w:val="5"/>
              <w:rPr>
                <w:rFonts w:eastAsia="Times New Roman" w:cs="Times New Roman"/>
                <w:b/>
                <w:lang w:eastAsia="ru-RU"/>
              </w:rPr>
            </w:pPr>
            <w:r w:rsidRPr="00BE79E9">
              <w:rPr>
                <w:rFonts w:eastAsia="Times New Roman" w:cs="Times New Roman"/>
                <w:b/>
                <w:lang w:eastAsia="ru-RU"/>
              </w:rPr>
              <w:t>Расходы бюджета Удмуртской Республики и муниципального образования, тыс. рублей</w:t>
            </w:r>
          </w:p>
        </w:tc>
      </w:tr>
      <w:tr w:rsidR="00BE79E9" w:rsidRPr="00BE79E9" w14:paraId="37750936" w14:textId="77777777" w:rsidTr="000C030B">
        <w:tc>
          <w:tcPr>
            <w:tcW w:w="561" w:type="dxa"/>
            <w:shd w:val="clear" w:color="auto" w:fill="auto"/>
            <w:vAlign w:val="center"/>
          </w:tcPr>
          <w:p w14:paraId="115696EA"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МП</w:t>
            </w:r>
          </w:p>
        </w:tc>
        <w:tc>
          <w:tcPr>
            <w:tcW w:w="487" w:type="dxa"/>
            <w:shd w:val="clear" w:color="auto" w:fill="auto"/>
            <w:vAlign w:val="center"/>
          </w:tcPr>
          <w:p w14:paraId="41E8527B"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Пп</w:t>
            </w:r>
          </w:p>
        </w:tc>
        <w:tc>
          <w:tcPr>
            <w:tcW w:w="561" w:type="dxa"/>
            <w:shd w:val="clear" w:color="auto" w:fill="auto"/>
            <w:vAlign w:val="center"/>
          </w:tcPr>
          <w:p w14:paraId="08B1151D"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ОМ</w:t>
            </w:r>
          </w:p>
        </w:tc>
        <w:tc>
          <w:tcPr>
            <w:tcW w:w="405" w:type="dxa"/>
            <w:shd w:val="clear" w:color="auto" w:fill="auto"/>
            <w:vAlign w:val="center"/>
          </w:tcPr>
          <w:p w14:paraId="0C839BDB"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М</w:t>
            </w:r>
          </w:p>
        </w:tc>
        <w:tc>
          <w:tcPr>
            <w:tcW w:w="1213" w:type="dxa"/>
            <w:vMerge/>
            <w:shd w:val="clear" w:color="auto" w:fill="auto"/>
          </w:tcPr>
          <w:p w14:paraId="2FFEDB61" w14:textId="77777777" w:rsidR="00BE79E9" w:rsidRPr="00BE79E9" w:rsidRDefault="00BE79E9" w:rsidP="00BE79E9">
            <w:pPr>
              <w:autoSpaceDN w:val="0"/>
              <w:adjustRightInd w:val="0"/>
              <w:rPr>
                <w:rFonts w:eastAsia="Times New Roman" w:cs="Times New Roman"/>
                <w:b/>
                <w:i/>
                <w:iCs/>
                <w:lang w:eastAsia="ru-RU"/>
              </w:rPr>
            </w:pPr>
          </w:p>
        </w:tc>
        <w:tc>
          <w:tcPr>
            <w:tcW w:w="992" w:type="dxa"/>
            <w:vMerge/>
            <w:shd w:val="clear" w:color="auto" w:fill="auto"/>
            <w:vAlign w:val="center"/>
          </w:tcPr>
          <w:p w14:paraId="5F32E244" w14:textId="77777777" w:rsidR="00BE79E9" w:rsidRPr="00BE79E9" w:rsidRDefault="00BE79E9" w:rsidP="00BE79E9">
            <w:pPr>
              <w:autoSpaceDN w:val="0"/>
              <w:adjustRightInd w:val="0"/>
              <w:rPr>
                <w:rFonts w:eastAsia="Times New Roman" w:cs="Times New Roman"/>
                <w:b/>
                <w:lang w:eastAsia="ru-RU"/>
              </w:rPr>
            </w:pPr>
          </w:p>
        </w:tc>
        <w:tc>
          <w:tcPr>
            <w:tcW w:w="851" w:type="dxa"/>
            <w:vMerge/>
            <w:shd w:val="clear" w:color="auto" w:fill="auto"/>
          </w:tcPr>
          <w:p w14:paraId="3E1F363A" w14:textId="77777777" w:rsidR="00BE79E9" w:rsidRPr="00BE79E9" w:rsidRDefault="00BE79E9" w:rsidP="00BE79E9">
            <w:pPr>
              <w:autoSpaceDN w:val="0"/>
              <w:adjustRightInd w:val="0"/>
              <w:jc w:val="center"/>
              <w:rPr>
                <w:rFonts w:eastAsia="Times New Roman" w:cs="Times New Roman"/>
                <w:b/>
                <w:lang w:eastAsia="ru-RU"/>
              </w:rPr>
            </w:pPr>
          </w:p>
        </w:tc>
        <w:tc>
          <w:tcPr>
            <w:tcW w:w="718" w:type="dxa"/>
            <w:shd w:val="clear" w:color="auto" w:fill="auto"/>
            <w:vAlign w:val="center"/>
          </w:tcPr>
          <w:p w14:paraId="4E701BA5"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2015</w:t>
            </w:r>
          </w:p>
        </w:tc>
        <w:tc>
          <w:tcPr>
            <w:tcW w:w="719" w:type="dxa"/>
            <w:shd w:val="clear" w:color="auto" w:fill="auto"/>
            <w:vAlign w:val="center"/>
          </w:tcPr>
          <w:p w14:paraId="3DE17B35"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2016</w:t>
            </w:r>
          </w:p>
        </w:tc>
        <w:tc>
          <w:tcPr>
            <w:tcW w:w="719" w:type="dxa"/>
            <w:shd w:val="clear" w:color="auto" w:fill="auto"/>
            <w:vAlign w:val="center"/>
          </w:tcPr>
          <w:p w14:paraId="0E407A2C"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2017</w:t>
            </w:r>
          </w:p>
        </w:tc>
        <w:tc>
          <w:tcPr>
            <w:tcW w:w="718" w:type="dxa"/>
            <w:shd w:val="clear" w:color="auto" w:fill="auto"/>
            <w:vAlign w:val="center"/>
          </w:tcPr>
          <w:p w14:paraId="5A9B9C43"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2018</w:t>
            </w:r>
          </w:p>
        </w:tc>
        <w:tc>
          <w:tcPr>
            <w:tcW w:w="719" w:type="dxa"/>
            <w:shd w:val="clear" w:color="auto" w:fill="auto"/>
            <w:vAlign w:val="center"/>
          </w:tcPr>
          <w:p w14:paraId="1EC68B9C"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2019</w:t>
            </w:r>
          </w:p>
        </w:tc>
        <w:tc>
          <w:tcPr>
            <w:tcW w:w="719" w:type="dxa"/>
            <w:shd w:val="clear" w:color="auto" w:fill="auto"/>
            <w:vAlign w:val="center"/>
          </w:tcPr>
          <w:p w14:paraId="41E6AE46"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2020</w:t>
            </w:r>
          </w:p>
        </w:tc>
        <w:tc>
          <w:tcPr>
            <w:tcW w:w="719" w:type="dxa"/>
            <w:shd w:val="clear" w:color="auto" w:fill="auto"/>
            <w:vAlign w:val="center"/>
          </w:tcPr>
          <w:p w14:paraId="49B87BA9"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lang w:eastAsia="ru-RU"/>
              </w:rPr>
              <w:t>2021</w:t>
            </w:r>
          </w:p>
        </w:tc>
        <w:tc>
          <w:tcPr>
            <w:tcW w:w="718" w:type="dxa"/>
            <w:shd w:val="clear" w:color="auto" w:fill="auto"/>
            <w:vAlign w:val="center"/>
          </w:tcPr>
          <w:p w14:paraId="456CE021" w14:textId="77777777" w:rsidR="00BE79E9" w:rsidRPr="00BE79E9" w:rsidRDefault="00BE79E9" w:rsidP="00BE79E9">
            <w:pPr>
              <w:autoSpaceDN w:val="0"/>
              <w:adjustRightInd w:val="0"/>
              <w:jc w:val="center"/>
              <w:outlineLvl w:val="5"/>
              <w:rPr>
                <w:rFonts w:eastAsia="Times New Roman" w:cs="Times New Roman"/>
                <w:b/>
                <w:lang w:eastAsia="ru-RU"/>
              </w:rPr>
            </w:pPr>
            <w:r w:rsidRPr="00BE79E9">
              <w:rPr>
                <w:rFonts w:eastAsia="Times New Roman" w:cs="Times New Roman"/>
                <w:b/>
                <w:lang w:eastAsia="ru-RU"/>
              </w:rPr>
              <w:t>2022</w:t>
            </w:r>
          </w:p>
        </w:tc>
        <w:tc>
          <w:tcPr>
            <w:tcW w:w="719" w:type="dxa"/>
            <w:shd w:val="clear" w:color="auto" w:fill="auto"/>
            <w:vAlign w:val="center"/>
          </w:tcPr>
          <w:p w14:paraId="7CDF34BE" w14:textId="77777777" w:rsidR="00BE79E9" w:rsidRPr="00BE79E9" w:rsidRDefault="00BE79E9" w:rsidP="00BE79E9">
            <w:pPr>
              <w:autoSpaceDN w:val="0"/>
              <w:adjustRightInd w:val="0"/>
              <w:jc w:val="center"/>
              <w:outlineLvl w:val="5"/>
              <w:rPr>
                <w:rFonts w:eastAsia="Times New Roman" w:cs="Times New Roman"/>
                <w:b/>
                <w:lang w:eastAsia="ru-RU"/>
              </w:rPr>
            </w:pPr>
            <w:r w:rsidRPr="00BE79E9">
              <w:rPr>
                <w:rFonts w:eastAsia="Times New Roman" w:cs="Times New Roman"/>
                <w:b/>
                <w:lang w:eastAsia="ru-RU"/>
              </w:rPr>
              <w:t>2023</w:t>
            </w:r>
          </w:p>
        </w:tc>
        <w:tc>
          <w:tcPr>
            <w:tcW w:w="719" w:type="dxa"/>
            <w:shd w:val="clear" w:color="auto" w:fill="auto"/>
            <w:vAlign w:val="center"/>
          </w:tcPr>
          <w:p w14:paraId="19F7464D" w14:textId="77777777" w:rsidR="00BE79E9" w:rsidRPr="00BE79E9" w:rsidRDefault="00BE79E9" w:rsidP="00BE79E9">
            <w:pPr>
              <w:autoSpaceDN w:val="0"/>
              <w:adjustRightInd w:val="0"/>
              <w:jc w:val="center"/>
              <w:outlineLvl w:val="5"/>
              <w:rPr>
                <w:rFonts w:eastAsia="Times New Roman" w:cs="Times New Roman"/>
                <w:b/>
                <w:lang w:eastAsia="ru-RU"/>
              </w:rPr>
            </w:pPr>
            <w:r w:rsidRPr="00BE79E9">
              <w:rPr>
                <w:rFonts w:eastAsia="Times New Roman" w:cs="Times New Roman"/>
                <w:b/>
                <w:lang w:eastAsia="ru-RU"/>
              </w:rPr>
              <w:t>2024</w:t>
            </w:r>
          </w:p>
        </w:tc>
        <w:tc>
          <w:tcPr>
            <w:tcW w:w="718" w:type="dxa"/>
          </w:tcPr>
          <w:p w14:paraId="3E50B364"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 xml:space="preserve">       </w:t>
            </w:r>
          </w:p>
          <w:p w14:paraId="38FEDEBE" w14:textId="77777777" w:rsidR="00BE79E9" w:rsidRPr="00BE79E9" w:rsidRDefault="00BE79E9" w:rsidP="00BE79E9">
            <w:pPr>
              <w:autoSpaceDN w:val="0"/>
              <w:adjustRightInd w:val="0"/>
              <w:outlineLvl w:val="5"/>
              <w:rPr>
                <w:rFonts w:eastAsia="Times New Roman" w:cs="Times New Roman"/>
                <w:b/>
                <w:lang w:eastAsia="ru-RU"/>
              </w:rPr>
            </w:pPr>
          </w:p>
          <w:p w14:paraId="24B3E994" w14:textId="77777777" w:rsidR="00BE79E9" w:rsidRPr="00BE79E9" w:rsidRDefault="00BE79E9" w:rsidP="00BE79E9">
            <w:pPr>
              <w:autoSpaceDN w:val="0"/>
              <w:adjustRightInd w:val="0"/>
              <w:outlineLvl w:val="5"/>
              <w:rPr>
                <w:rFonts w:eastAsia="Times New Roman" w:cs="Times New Roman"/>
                <w:b/>
                <w:lang w:eastAsia="ru-RU"/>
              </w:rPr>
            </w:pPr>
          </w:p>
          <w:p w14:paraId="2514A257" w14:textId="77777777" w:rsidR="00BE79E9" w:rsidRPr="00BE79E9" w:rsidRDefault="00BE79E9" w:rsidP="00BE79E9">
            <w:pPr>
              <w:autoSpaceDN w:val="0"/>
              <w:adjustRightInd w:val="0"/>
              <w:outlineLvl w:val="5"/>
              <w:rPr>
                <w:rFonts w:eastAsia="Times New Roman" w:cs="Times New Roman"/>
                <w:b/>
                <w:lang w:eastAsia="ru-RU"/>
              </w:rPr>
            </w:pPr>
          </w:p>
          <w:p w14:paraId="23A4B9B3"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2025</w:t>
            </w:r>
          </w:p>
        </w:tc>
        <w:tc>
          <w:tcPr>
            <w:tcW w:w="719" w:type="dxa"/>
          </w:tcPr>
          <w:p w14:paraId="0174D68E"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 xml:space="preserve">       </w:t>
            </w:r>
          </w:p>
          <w:p w14:paraId="7A57C6D8" w14:textId="77777777" w:rsidR="00BE79E9" w:rsidRPr="00BE79E9" w:rsidRDefault="00BE79E9" w:rsidP="00BE79E9">
            <w:pPr>
              <w:autoSpaceDN w:val="0"/>
              <w:adjustRightInd w:val="0"/>
              <w:outlineLvl w:val="5"/>
              <w:rPr>
                <w:rFonts w:eastAsia="Times New Roman" w:cs="Times New Roman"/>
                <w:b/>
                <w:lang w:eastAsia="ru-RU"/>
              </w:rPr>
            </w:pPr>
          </w:p>
          <w:p w14:paraId="147454B1" w14:textId="77777777" w:rsidR="00BE79E9" w:rsidRPr="00BE79E9" w:rsidRDefault="00BE79E9" w:rsidP="00BE79E9">
            <w:pPr>
              <w:autoSpaceDN w:val="0"/>
              <w:adjustRightInd w:val="0"/>
              <w:outlineLvl w:val="5"/>
              <w:rPr>
                <w:rFonts w:eastAsia="Times New Roman" w:cs="Times New Roman"/>
                <w:b/>
                <w:lang w:eastAsia="ru-RU"/>
              </w:rPr>
            </w:pPr>
          </w:p>
          <w:p w14:paraId="4DE1D1DB" w14:textId="77777777" w:rsidR="00BE79E9" w:rsidRPr="00BE79E9" w:rsidRDefault="00BE79E9" w:rsidP="00BE79E9">
            <w:pPr>
              <w:autoSpaceDN w:val="0"/>
              <w:adjustRightInd w:val="0"/>
              <w:outlineLvl w:val="5"/>
              <w:rPr>
                <w:rFonts w:eastAsia="Times New Roman" w:cs="Times New Roman"/>
                <w:b/>
                <w:lang w:eastAsia="ru-RU"/>
              </w:rPr>
            </w:pPr>
          </w:p>
          <w:p w14:paraId="6B3CAA4E"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2026</w:t>
            </w:r>
          </w:p>
        </w:tc>
        <w:tc>
          <w:tcPr>
            <w:tcW w:w="719" w:type="dxa"/>
          </w:tcPr>
          <w:p w14:paraId="115E53D2" w14:textId="77777777" w:rsidR="00BE79E9" w:rsidRPr="00BE79E9" w:rsidRDefault="00BE79E9" w:rsidP="00BE79E9">
            <w:pPr>
              <w:autoSpaceDN w:val="0"/>
              <w:adjustRightInd w:val="0"/>
              <w:outlineLvl w:val="5"/>
              <w:rPr>
                <w:rFonts w:eastAsia="Times New Roman" w:cs="Times New Roman"/>
                <w:b/>
                <w:lang w:eastAsia="ru-RU"/>
              </w:rPr>
            </w:pPr>
          </w:p>
          <w:p w14:paraId="6AC25EE7" w14:textId="77777777" w:rsidR="00BE79E9" w:rsidRPr="00BE79E9" w:rsidRDefault="00BE79E9" w:rsidP="00BE79E9">
            <w:pPr>
              <w:autoSpaceDN w:val="0"/>
              <w:adjustRightInd w:val="0"/>
              <w:outlineLvl w:val="5"/>
              <w:rPr>
                <w:rFonts w:eastAsia="Times New Roman" w:cs="Times New Roman"/>
                <w:b/>
                <w:lang w:eastAsia="ru-RU"/>
              </w:rPr>
            </w:pPr>
          </w:p>
          <w:p w14:paraId="3DBFA5ED" w14:textId="77777777" w:rsidR="00BE79E9" w:rsidRPr="00BE79E9" w:rsidRDefault="00BE79E9" w:rsidP="00BE79E9">
            <w:pPr>
              <w:autoSpaceDN w:val="0"/>
              <w:adjustRightInd w:val="0"/>
              <w:outlineLvl w:val="5"/>
              <w:rPr>
                <w:rFonts w:eastAsia="Times New Roman" w:cs="Times New Roman"/>
                <w:b/>
                <w:lang w:eastAsia="ru-RU"/>
              </w:rPr>
            </w:pPr>
          </w:p>
          <w:p w14:paraId="7C4D3F0C" w14:textId="77777777" w:rsidR="00BE79E9" w:rsidRPr="00BE79E9" w:rsidRDefault="00BE79E9" w:rsidP="00BE79E9">
            <w:pPr>
              <w:autoSpaceDN w:val="0"/>
              <w:adjustRightInd w:val="0"/>
              <w:outlineLvl w:val="5"/>
              <w:rPr>
                <w:rFonts w:eastAsia="Times New Roman" w:cs="Times New Roman"/>
                <w:b/>
                <w:lang w:eastAsia="ru-RU"/>
              </w:rPr>
            </w:pPr>
          </w:p>
          <w:p w14:paraId="3A78BA47"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2027</w:t>
            </w:r>
          </w:p>
        </w:tc>
        <w:tc>
          <w:tcPr>
            <w:tcW w:w="719" w:type="dxa"/>
          </w:tcPr>
          <w:p w14:paraId="448F06A4" w14:textId="77777777" w:rsidR="00BE79E9" w:rsidRPr="00BE79E9" w:rsidRDefault="00BE79E9" w:rsidP="00BE79E9">
            <w:pPr>
              <w:autoSpaceDN w:val="0"/>
              <w:adjustRightInd w:val="0"/>
              <w:outlineLvl w:val="5"/>
              <w:rPr>
                <w:rFonts w:eastAsia="Times New Roman" w:cs="Times New Roman"/>
                <w:b/>
                <w:lang w:eastAsia="ru-RU"/>
              </w:rPr>
            </w:pPr>
          </w:p>
          <w:p w14:paraId="3DFE9B0B" w14:textId="77777777" w:rsidR="00BE79E9" w:rsidRPr="00BE79E9" w:rsidRDefault="00BE79E9" w:rsidP="00BE79E9">
            <w:pPr>
              <w:autoSpaceDN w:val="0"/>
              <w:adjustRightInd w:val="0"/>
              <w:outlineLvl w:val="5"/>
              <w:rPr>
                <w:rFonts w:eastAsia="Times New Roman" w:cs="Times New Roman"/>
                <w:b/>
                <w:lang w:eastAsia="ru-RU"/>
              </w:rPr>
            </w:pPr>
          </w:p>
          <w:p w14:paraId="6B8ECA30" w14:textId="77777777" w:rsidR="00BE79E9" w:rsidRPr="00BE79E9" w:rsidRDefault="00BE79E9" w:rsidP="00BE79E9">
            <w:pPr>
              <w:autoSpaceDN w:val="0"/>
              <w:adjustRightInd w:val="0"/>
              <w:outlineLvl w:val="5"/>
              <w:rPr>
                <w:rFonts w:eastAsia="Times New Roman" w:cs="Times New Roman"/>
                <w:b/>
                <w:lang w:eastAsia="ru-RU"/>
              </w:rPr>
            </w:pPr>
          </w:p>
          <w:p w14:paraId="5FEF816E" w14:textId="77777777" w:rsidR="00BE79E9" w:rsidRPr="00BE79E9" w:rsidRDefault="00BE79E9" w:rsidP="00BE79E9">
            <w:pPr>
              <w:autoSpaceDN w:val="0"/>
              <w:adjustRightInd w:val="0"/>
              <w:outlineLvl w:val="5"/>
              <w:rPr>
                <w:rFonts w:eastAsia="Times New Roman" w:cs="Times New Roman"/>
                <w:b/>
                <w:lang w:eastAsia="ru-RU"/>
              </w:rPr>
            </w:pPr>
          </w:p>
          <w:p w14:paraId="02454BAE" w14:textId="77777777" w:rsidR="00BE79E9" w:rsidRPr="00BE79E9" w:rsidRDefault="00BE79E9" w:rsidP="00BE79E9">
            <w:pPr>
              <w:autoSpaceDN w:val="0"/>
              <w:adjustRightInd w:val="0"/>
              <w:outlineLvl w:val="5"/>
              <w:rPr>
                <w:rFonts w:eastAsia="Times New Roman" w:cs="Times New Roman"/>
                <w:b/>
                <w:lang w:eastAsia="ru-RU"/>
              </w:rPr>
            </w:pPr>
            <w:r w:rsidRPr="00BE79E9">
              <w:rPr>
                <w:rFonts w:eastAsia="Times New Roman" w:cs="Times New Roman"/>
                <w:b/>
                <w:lang w:eastAsia="ru-RU"/>
              </w:rPr>
              <w:t>2028</w:t>
            </w:r>
          </w:p>
        </w:tc>
      </w:tr>
      <w:tr w:rsidR="00BE79E9" w:rsidRPr="00BE79E9" w14:paraId="4EAAC675" w14:textId="77777777" w:rsidTr="000C030B">
        <w:tc>
          <w:tcPr>
            <w:tcW w:w="561" w:type="dxa"/>
            <w:vMerge w:val="restart"/>
            <w:shd w:val="clear" w:color="auto" w:fill="auto"/>
          </w:tcPr>
          <w:p w14:paraId="1FEF1C89"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4</w:t>
            </w:r>
          </w:p>
        </w:tc>
        <w:tc>
          <w:tcPr>
            <w:tcW w:w="487" w:type="dxa"/>
            <w:vMerge w:val="restart"/>
            <w:shd w:val="clear" w:color="auto" w:fill="auto"/>
          </w:tcPr>
          <w:p w14:paraId="33267BED" w14:textId="77777777" w:rsidR="00BE79E9" w:rsidRPr="00BE79E9" w:rsidRDefault="00BE79E9" w:rsidP="00BE79E9">
            <w:pPr>
              <w:overflowPunct/>
              <w:autoSpaceDE/>
              <w:textAlignment w:val="auto"/>
              <w:rPr>
                <w:rFonts w:eastAsia="Times New Roman" w:cs="Times New Roman"/>
                <w:lang w:eastAsia="ru-RU"/>
              </w:rPr>
            </w:pPr>
          </w:p>
        </w:tc>
        <w:tc>
          <w:tcPr>
            <w:tcW w:w="561" w:type="dxa"/>
            <w:vMerge w:val="restart"/>
            <w:shd w:val="clear" w:color="auto" w:fill="auto"/>
          </w:tcPr>
          <w:p w14:paraId="666D09DD" w14:textId="77777777" w:rsidR="00BE79E9" w:rsidRPr="00BE79E9" w:rsidRDefault="00BE79E9" w:rsidP="00BE79E9">
            <w:pPr>
              <w:overflowPunct/>
              <w:autoSpaceDE/>
              <w:textAlignment w:val="auto"/>
              <w:rPr>
                <w:rFonts w:eastAsia="Times New Roman" w:cs="Times New Roman"/>
                <w:lang w:eastAsia="ru-RU"/>
              </w:rPr>
            </w:pPr>
          </w:p>
        </w:tc>
        <w:tc>
          <w:tcPr>
            <w:tcW w:w="405" w:type="dxa"/>
            <w:vMerge w:val="restart"/>
            <w:shd w:val="clear" w:color="auto" w:fill="auto"/>
          </w:tcPr>
          <w:p w14:paraId="00204A2A" w14:textId="77777777" w:rsidR="00BE79E9" w:rsidRPr="00BE79E9" w:rsidRDefault="00BE79E9" w:rsidP="00BE79E9">
            <w:pPr>
              <w:overflowPunct/>
              <w:autoSpaceDE/>
              <w:textAlignment w:val="auto"/>
              <w:rPr>
                <w:rFonts w:eastAsia="Times New Roman" w:cs="Times New Roman"/>
                <w:lang w:eastAsia="ru-RU"/>
              </w:rPr>
            </w:pPr>
          </w:p>
        </w:tc>
        <w:tc>
          <w:tcPr>
            <w:tcW w:w="1213" w:type="dxa"/>
            <w:vMerge w:val="restart"/>
            <w:shd w:val="clear" w:color="auto" w:fill="auto"/>
          </w:tcPr>
          <w:p w14:paraId="71C9EFCB"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«Социальная поддержка населения»</w:t>
            </w:r>
          </w:p>
        </w:tc>
        <w:tc>
          <w:tcPr>
            <w:tcW w:w="992" w:type="dxa"/>
            <w:vMerge w:val="restart"/>
            <w:shd w:val="clear" w:color="auto" w:fill="auto"/>
          </w:tcPr>
          <w:p w14:paraId="6B0123F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tc>
        <w:tc>
          <w:tcPr>
            <w:tcW w:w="851" w:type="dxa"/>
            <w:shd w:val="clear" w:color="auto" w:fill="auto"/>
          </w:tcPr>
          <w:p w14:paraId="25CDFEF8"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Всего</w:t>
            </w:r>
          </w:p>
        </w:tc>
        <w:tc>
          <w:tcPr>
            <w:tcW w:w="718" w:type="dxa"/>
            <w:shd w:val="clear" w:color="auto" w:fill="auto"/>
          </w:tcPr>
          <w:p w14:paraId="6ABB3F24"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28530,8</w:t>
            </w:r>
          </w:p>
        </w:tc>
        <w:tc>
          <w:tcPr>
            <w:tcW w:w="719" w:type="dxa"/>
            <w:shd w:val="clear" w:color="auto" w:fill="auto"/>
          </w:tcPr>
          <w:p w14:paraId="2C723A1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24968,14</w:t>
            </w:r>
          </w:p>
        </w:tc>
        <w:tc>
          <w:tcPr>
            <w:tcW w:w="719" w:type="dxa"/>
            <w:shd w:val="clear" w:color="auto" w:fill="auto"/>
          </w:tcPr>
          <w:p w14:paraId="352C7C46"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25096,55</w:t>
            </w:r>
          </w:p>
        </w:tc>
        <w:tc>
          <w:tcPr>
            <w:tcW w:w="718" w:type="dxa"/>
            <w:shd w:val="clear" w:color="auto" w:fill="auto"/>
          </w:tcPr>
          <w:p w14:paraId="06A84813"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12788,9</w:t>
            </w:r>
          </w:p>
        </w:tc>
        <w:tc>
          <w:tcPr>
            <w:tcW w:w="719" w:type="dxa"/>
            <w:shd w:val="clear" w:color="auto" w:fill="auto"/>
          </w:tcPr>
          <w:p w14:paraId="00E1AEB0"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15215,1</w:t>
            </w:r>
          </w:p>
        </w:tc>
        <w:tc>
          <w:tcPr>
            <w:tcW w:w="719" w:type="dxa"/>
            <w:shd w:val="clear" w:color="auto" w:fill="auto"/>
          </w:tcPr>
          <w:p w14:paraId="6CF748BD" w14:textId="77777777" w:rsidR="00BE79E9" w:rsidRPr="00BE79E9" w:rsidRDefault="00BE79E9" w:rsidP="00BE79E9">
            <w:pPr>
              <w:overflowPunct/>
              <w:autoSpaceDE/>
              <w:ind w:right="-108"/>
              <w:jc w:val="center"/>
              <w:textAlignment w:val="auto"/>
              <w:rPr>
                <w:rFonts w:eastAsia="Times New Roman" w:cs="Times New Roman"/>
                <w:b/>
                <w:lang w:eastAsia="ru-RU"/>
              </w:rPr>
            </w:pPr>
            <w:r w:rsidRPr="00BE79E9">
              <w:rPr>
                <w:rFonts w:eastAsia="Times New Roman" w:cs="Times New Roman"/>
                <w:b/>
                <w:lang w:eastAsia="ru-RU"/>
              </w:rPr>
              <w:t>14454,04</w:t>
            </w:r>
          </w:p>
        </w:tc>
        <w:tc>
          <w:tcPr>
            <w:tcW w:w="719" w:type="dxa"/>
            <w:shd w:val="clear" w:color="auto" w:fill="auto"/>
          </w:tcPr>
          <w:p w14:paraId="65AE5A58"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14567,5</w:t>
            </w:r>
          </w:p>
        </w:tc>
        <w:tc>
          <w:tcPr>
            <w:tcW w:w="718" w:type="dxa"/>
            <w:shd w:val="clear" w:color="auto" w:fill="auto"/>
          </w:tcPr>
          <w:p w14:paraId="6CCCC5B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4109,75</w:t>
            </w:r>
          </w:p>
        </w:tc>
        <w:tc>
          <w:tcPr>
            <w:tcW w:w="719" w:type="dxa"/>
            <w:shd w:val="clear" w:color="auto" w:fill="auto"/>
          </w:tcPr>
          <w:p w14:paraId="06C934C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3284,48</w:t>
            </w:r>
          </w:p>
        </w:tc>
        <w:tc>
          <w:tcPr>
            <w:tcW w:w="719" w:type="dxa"/>
            <w:shd w:val="clear" w:color="auto" w:fill="auto"/>
          </w:tcPr>
          <w:p w14:paraId="6FFB6F1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6715,13</w:t>
            </w:r>
          </w:p>
        </w:tc>
        <w:tc>
          <w:tcPr>
            <w:tcW w:w="718" w:type="dxa"/>
          </w:tcPr>
          <w:p w14:paraId="1BE2B927"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719" w:type="dxa"/>
          </w:tcPr>
          <w:p w14:paraId="63E5CC5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719" w:type="dxa"/>
          </w:tcPr>
          <w:p w14:paraId="01DCB77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c>
          <w:tcPr>
            <w:tcW w:w="719" w:type="dxa"/>
          </w:tcPr>
          <w:p w14:paraId="0B76265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3279,67</w:t>
            </w:r>
          </w:p>
        </w:tc>
      </w:tr>
      <w:tr w:rsidR="00BE79E9" w:rsidRPr="00BE79E9" w14:paraId="13257E7F" w14:textId="77777777" w:rsidTr="000C030B">
        <w:tc>
          <w:tcPr>
            <w:tcW w:w="561" w:type="dxa"/>
            <w:vMerge/>
            <w:shd w:val="clear" w:color="auto" w:fill="auto"/>
          </w:tcPr>
          <w:p w14:paraId="088C4CF7"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09715B74"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5CCE1BB3"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6A098275"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09DEB9F1"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40901A8F"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7357A8C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РФ</w:t>
            </w:r>
          </w:p>
        </w:tc>
        <w:tc>
          <w:tcPr>
            <w:tcW w:w="718" w:type="dxa"/>
            <w:shd w:val="clear" w:color="auto" w:fill="auto"/>
          </w:tcPr>
          <w:p w14:paraId="04F2C96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7125A95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13333,08</w:t>
            </w:r>
          </w:p>
        </w:tc>
        <w:tc>
          <w:tcPr>
            <w:tcW w:w="719" w:type="dxa"/>
            <w:shd w:val="clear" w:color="auto" w:fill="auto"/>
          </w:tcPr>
          <w:p w14:paraId="4CDF6E6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3217,074</w:t>
            </w:r>
          </w:p>
        </w:tc>
        <w:tc>
          <w:tcPr>
            <w:tcW w:w="718" w:type="dxa"/>
            <w:shd w:val="clear" w:color="auto" w:fill="auto"/>
          </w:tcPr>
          <w:p w14:paraId="329AB3E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57,35</w:t>
            </w:r>
          </w:p>
        </w:tc>
        <w:tc>
          <w:tcPr>
            <w:tcW w:w="719" w:type="dxa"/>
            <w:shd w:val="clear" w:color="auto" w:fill="auto"/>
          </w:tcPr>
          <w:p w14:paraId="73F4093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1157,8</w:t>
            </w:r>
          </w:p>
        </w:tc>
        <w:tc>
          <w:tcPr>
            <w:tcW w:w="719" w:type="dxa"/>
            <w:shd w:val="clear" w:color="auto" w:fill="auto"/>
          </w:tcPr>
          <w:p w14:paraId="7411950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809,637</w:t>
            </w:r>
          </w:p>
        </w:tc>
        <w:tc>
          <w:tcPr>
            <w:tcW w:w="719" w:type="dxa"/>
            <w:shd w:val="clear" w:color="auto" w:fill="auto"/>
          </w:tcPr>
          <w:p w14:paraId="61904ED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258,6</w:t>
            </w:r>
          </w:p>
        </w:tc>
        <w:tc>
          <w:tcPr>
            <w:tcW w:w="718" w:type="dxa"/>
            <w:shd w:val="clear" w:color="auto" w:fill="auto"/>
          </w:tcPr>
          <w:p w14:paraId="782C973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773,95</w:t>
            </w:r>
          </w:p>
        </w:tc>
        <w:tc>
          <w:tcPr>
            <w:tcW w:w="719" w:type="dxa"/>
            <w:shd w:val="clear" w:color="auto" w:fill="auto"/>
          </w:tcPr>
          <w:p w14:paraId="61B128E3"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336,66</w:t>
            </w:r>
          </w:p>
        </w:tc>
        <w:tc>
          <w:tcPr>
            <w:tcW w:w="719" w:type="dxa"/>
            <w:shd w:val="clear" w:color="auto" w:fill="auto"/>
          </w:tcPr>
          <w:p w14:paraId="647A707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bCs/>
                <w:sz w:val="18"/>
                <w:szCs w:val="18"/>
                <w:lang w:eastAsia="ru-RU"/>
              </w:rPr>
              <w:t>1147,5</w:t>
            </w:r>
          </w:p>
        </w:tc>
        <w:tc>
          <w:tcPr>
            <w:tcW w:w="718" w:type="dxa"/>
          </w:tcPr>
          <w:p w14:paraId="483A7E6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bCs/>
                <w:sz w:val="18"/>
                <w:szCs w:val="18"/>
                <w:lang w:eastAsia="ru-RU"/>
              </w:rPr>
              <w:t>1032,69</w:t>
            </w:r>
          </w:p>
        </w:tc>
        <w:tc>
          <w:tcPr>
            <w:tcW w:w="719" w:type="dxa"/>
          </w:tcPr>
          <w:p w14:paraId="0710B74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bCs/>
                <w:sz w:val="18"/>
                <w:szCs w:val="18"/>
                <w:lang w:eastAsia="ru-RU"/>
              </w:rPr>
              <w:t>1032,69</w:t>
            </w:r>
          </w:p>
        </w:tc>
        <w:tc>
          <w:tcPr>
            <w:tcW w:w="719" w:type="dxa"/>
          </w:tcPr>
          <w:p w14:paraId="2752C6B4"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1032,69</w:t>
            </w:r>
          </w:p>
        </w:tc>
        <w:tc>
          <w:tcPr>
            <w:tcW w:w="719" w:type="dxa"/>
          </w:tcPr>
          <w:p w14:paraId="2D9DA090" w14:textId="77777777" w:rsidR="00BE79E9" w:rsidRPr="00BE79E9" w:rsidRDefault="00BE79E9" w:rsidP="00BE79E9">
            <w:pPr>
              <w:overflowPunct/>
              <w:autoSpaceDE/>
              <w:jc w:val="center"/>
              <w:textAlignment w:val="auto"/>
              <w:rPr>
                <w:rFonts w:eastAsia="Times New Roman" w:cs="Times New Roman"/>
                <w:bCs/>
                <w:sz w:val="18"/>
                <w:szCs w:val="18"/>
                <w:lang w:eastAsia="ru-RU"/>
              </w:rPr>
            </w:pPr>
            <w:r w:rsidRPr="00BE79E9">
              <w:rPr>
                <w:rFonts w:eastAsia="Times New Roman" w:cs="Times New Roman"/>
                <w:bCs/>
                <w:sz w:val="18"/>
                <w:szCs w:val="18"/>
                <w:lang w:eastAsia="ru-RU"/>
              </w:rPr>
              <w:t>1032,69</w:t>
            </w:r>
          </w:p>
        </w:tc>
      </w:tr>
      <w:tr w:rsidR="00BE79E9" w:rsidRPr="00BE79E9" w14:paraId="465890C0" w14:textId="77777777" w:rsidTr="000C030B">
        <w:tc>
          <w:tcPr>
            <w:tcW w:w="561" w:type="dxa"/>
            <w:vMerge/>
            <w:shd w:val="clear" w:color="auto" w:fill="auto"/>
          </w:tcPr>
          <w:p w14:paraId="20727ADF"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62E08158"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59CEFFFC"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753F396A"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158A93AB"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04FB9DA"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0D99928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УР</w:t>
            </w:r>
          </w:p>
        </w:tc>
        <w:tc>
          <w:tcPr>
            <w:tcW w:w="718" w:type="dxa"/>
            <w:shd w:val="clear" w:color="auto" w:fill="auto"/>
          </w:tcPr>
          <w:p w14:paraId="5797E11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26420,80</w:t>
            </w:r>
          </w:p>
        </w:tc>
        <w:tc>
          <w:tcPr>
            <w:tcW w:w="719" w:type="dxa"/>
            <w:shd w:val="clear" w:color="auto" w:fill="auto"/>
          </w:tcPr>
          <w:p w14:paraId="78A354E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23058,26</w:t>
            </w:r>
          </w:p>
        </w:tc>
        <w:tc>
          <w:tcPr>
            <w:tcW w:w="719" w:type="dxa"/>
            <w:shd w:val="clear" w:color="auto" w:fill="auto"/>
          </w:tcPr>
          <w:p w14:paraId="2CFDFA2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20959,786</w:t>
            </w:r>
          </w:p>
        </w:tc>
        <w:tc>
          <w:tcPr>
            <w:tcW w:w="718" w:type="dxa"/>
            <w:shd w:val="clear" w:color="auto" w:fill="auto"/>
          </w:tcPr>
          <w:p w14:paraId="2671FC3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12635,25</w:t>
            </w:r>
          </w:p>
        </w:tc>
        <w:tc>
          <w:tcPr>
            <w:tcW w:w="719" w:type="dxa"/>
            <w:shd w:val="clear" w:color="auto" w:fill="auto"/>
          </w:tcPr>
          <w:p w14:paraId="7DE67CB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13068,6</w:t>
            </w:r>
          </w:p>
        </w:tc>
        <w:tc>
          <w:tcPr>
            <w:tcW w:w="719" w:type="dxa"/>
            <w:shd w:val="clear" w:color="auto" w:fill="auto"/>
          </w:tcPr>
          <w:p w14:paraId="0E4C2A9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13628,256</w:t>
            </w:r>
          </w:p>
        </w:tc>
        <w:tc>
          <w:tcPr>
            <w:tcW w:w="719" w:type="dxa"/>
            <w:shd w:val="clear" w:color="auto" w:fill="auto"/>
          </w:tcPr>
          <w:p w14:paraId="1B09B04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14303,9</w:t>
            </w:r>
          </w:p>
        </w:tc>
        <w:tc>
          <w:tcPr>
            <w:tcW w:w="718" w:type="dxa"/>
            <w:shd w:val="clear" w:color="auto" w:fill="auto"/>
          </w:tcPr>
          <w:p w14:paraId="5DBD599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3319,3</w:t>
            </w:r>
          </w:p>
        </w:tc>
        <w:tc>
          <w:tcPr>
            <w:tcW w:w="719" w:type="dxa"/>
            <w:shd w:val="clear" w:color="auto" w:fill="auto"/>
          </w:tcPr>
          <w:p w14:paraId="44227A4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2940,56</w:t>
            </w:r>
          </w:p>
        </w:tc>
        <w:tc>
          <w:tcPr>
            <w:tcW w:w="719" w:type="dxa"/>
            <w:shd w:val="clear" w:color="auto" w:fill="auto"/>
          </w:tcPr>
          <w:p w14:paraId="79B9C4C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5542,43</w:t>
            </w:r>
          </w:p>
        </w:tc>
        <w:tc>
          <w:tcPr>
            <w:tcW w:w="718" w:type="dxa"/>
          </w:tcPr>
          <w:p w14:paraId="66BE7E46"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sz w:val="18"/>
                <w:szCs w:val="18"/>
                <w:lang w:eastAsia="ru-RU"/>
              </w:rPr>
              <w:t>2224,88</w:t>
            </w:r>
          </w:p>
        </w:tc>
        <w:tc>
          <w:tcPr>
            <w:tcW w:w="719" w:type="dxa"/>
          </w:tcPr>
          <w:p w14:paraId="34FF3300"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sz w:val="18"/>
                <w:szCs w:val="18"/>
                <w:lang w:eastAsia="ru-RU"/>
              </w:rPr>
              <w:t>2224,88</w:t>
            </w:r>
          </w:p>
        </w:tc>
        <w:tc>
          <w:tcPr>
            <w:tcW w:w="719" w:type="dxa"/>
          </w:tcPr>
          <w:p w14:paraId="3D544C3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c>
          <w:tcPr>
            <w:tcW w:w="719" w:type="dxa"/>
          </w:tcPr>
          <w:p w14:paraId="65FD6D57"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2224,88</w:t>
            </w:r>
          </w:p>
        </w:tc>
      </w:tr>
      <w:tr w:rsidR="00BE79E9" w:rsidRPr="00BE79E9" w14:paraId="71F42694" w14:textId="77777777" w:rsidTr="000C030B">
        <w:tc>
          <w:tcPr>
            <w:tcW w:w="561" w:type="dxa"/>
            <w:vMerge/>
            <w:shd w:val="clear" w:color="auto" w:fill="auto"/>
          </w:tcPr>
          <w:p w14:paraId="4EB5F00A"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34C684C1"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3EDFA0C7"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2427C2C5"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2467B631"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39C5393D"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5E319EE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муниципального образования</w:t>
            </w:r>
          </w:p>
        </w:tc>
        <w:tc>
          <w:tcPr>
            <w:tcW w:w="718" w:type="dxa"/>
            <w:shd w:val="clear" w:color="auto" w:fill="auto"/>
          </w:tcPr>
          <w:p w14:paraId="30AA7B5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2110,00</w:t>
            </w:r>
          </w:p>
        </w:tc>
        <w:tc>
          <w:tcPr>
            <w:tcW w:w="719" w:type="dxa"/>
            <w:shd w:val="clear" w:color="auto" w:fill="auto"/>
          </w:tcPr>
          <w:p w14:paraId="174A3D2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576,8</w:t>
            </w:r>
          </w:p>
        </w:tc>
        <w:tc>
          <w:tcPr>
            <w:tcW w:w="719" w:type="dxa"/>
            <w:shd w:val="clear" w:color="auto" w:fill="auto"/>
          </w:tcPr>
          <w:p w14:paraId="1619C44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919,69</w:t>
            </w:r>
          </w:p>
        </w:tc>
        <w:tc>
          <w:tcPr>
            <w:tcW w:w="718" w:type="dxa"/>
            <w:shd w:val="clear" w:color="auto" w:fill="auto"/>
          </w:tcPr>
          <w:p w14:paraId="758AFAC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96,3</w:t>
            </w:r>
          </w:p>
        </w:tc>
        <w:tc>
          <w:tcPr>
            <w:tcW w:w="719" w:type="dxa"/>
            <w:shd w:val="clear" w:color="auto" w:fill="auto"/>
          </w:tcPr>
          <w:p w14:paraId="6FC4A11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988,7</w:t>
            </w:r>
          </w:p>
        </w:tc>
        <w:tc>
          <w:tcPr>
            <w:tcW w:w="719" w:type="dxa"/>
            <w:shd w:val="clear" w:color="auto" w:fill="auto"/>
          </w:tcPr>
          <w:p w14:paraId="65645A0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16,147</w:t>
            </w:r>
          </w:p>
        </w:tc>
        <w:tc>
          <w:tcPr>
            <w:tcW w:w="719" w:type="dxa"/>
            <w:shd w:val="clear" w:color="auto" w:fill="auto"/>
          </w:tcPr>
          <w:p w14:paraId="55DD94D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5,0</w:t>
            </w:r>
          </w:p>
        </w:tc>
        <w:tc>
          <w:tcPr>
            <w:tcW w:w="718" w:type="dxa"/>
            <w:shd w:val="clear" w:color="auto" w:fill="auto"/>
          </w:tcPr>
          <w:p w14:paraId="30A3794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16,5</w:t>
            </w:r>
          </w:p>
        </w:tc>
        <w:tc>
          <w:tcPr>
            <w:tcW w:w="719" w:type="dxa"/>
            <w:shd w:val="clear" w:color="auto" w:fill="auto"/>
          </w:tcPr>
          <w:p w14:paraId="0A6FB69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7,26</w:t>
            </w:r>
          </w:p>
        </w:tc>
        <w:tc>
          <w:tcPr>
            <w:tcW w:w="719" w:type="dxa"/>
            <w:shd w:val="clear" w:color="auto" w:fill="auto"/>
          </w:tcPr>
          <w:p w14:paraId="7ABB872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25,2</w:t>
            </w:r>
          </w:p>
        </w:tc>
        <w:tc>
          <w:tcPr>
            <w:tcW w:w="718" w:type="dxa"/>
          </w:tcPr>
          <w:p w14:paraId="073BEE8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2139ABE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3C8452A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3B6377B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r>
      <w:tr w:rsidR="00BE79E9" w:rsidRPr="00BE79E9" w14:paraId="245C4962" w14:textId="77777777" w:rsidTr="000C030B">
        <w:tc>
          <w:tcPr>
            <w:tcW w:w="561" w:type="dxa"/>
            <w:vMerge w:val="restart"/>
            <w:shd w:val="clear" w:color="auto" w:fill="auto"/>
          </w:tcPr>
          <w:p w14:paraId="3E78F513"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4</w:t>
            </w:r>
          </w:p>
        </w:tc>
        <w:tc>
          <w:tcPr>
            <w:tcW w:w="487" w:type="dxa"/>
            <w:vMerge w:val="restart"/>
            <w:shd w:val="clear" w:color="auto" w:fill="auto"/>
          </w:tcPr>
          <w:p w14:paraId="415EB6BD"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1</w:t>
            </w:r>
          </w:p>
        </w:tc>
        <w:tc>
          <w:tcPr>
            <w:tcW w:w="561" w:type="dxa"/>
            <w:vMerge w:val="restart"/>
            <w:shd w:val="clear" w:color="auto" w:fill="auto"/>
          </w:tcPr>
          <w:p w14:paraId="69954C85" w14:textId="77777777" w:rsidR="00BE79E9" w:rsidRPr="00BE79E9" w:rsidRDefault="00BE79E9" w:rsidP="00BE79E9">
            <w:pPr>
              <w:overflowPunct/>
              <w:autoSpaceDE/>
              <w:textAlignment w:val="auto"/>
              <w:rPr>
                <w:rFonts w:eastAsia="Times New Roman" w:cs="Times New Roman"/>
                <w:lang w:eastAsia="ru-RU"/>
              </w:rPr>
            </w:pPr>
          </w:p>
        </w:tc>
        <w:tc>
          <w:tcPr>
            <w:tcW w:w="405" w:type="dxa"/>
            <w:vMerge w:val="restart"/>
            <w:shd w:val="clear" w:color="auto" w:fill="auto"/>
          </w:tcPr>
          <w:p w14:paraId="1FA57EAF" w14:textId="77777777" w:rsidR="00BE79E9" w:rsidRPr="00BE79E9" w:rsidRDefault="00BE79E9" w:rsidP="00BE79E9">
            <w:pPr>
              <w:overflowPunct/>
              <w:autoSpaceDE/>
              <w:textAlignment w:val="auto"/>
              <w:rPr>
                <w:rFonts w:eastAsia="Times New Roman" w:cs="Times New Roman"/>
                <w:lang w:eastAsia="ru-RU"/>
              </w:rPr>
            </w:pPr>
          </w:p>
        </w:tc>
        <w:tc>
          <w:tcPr>
            <w:tcW w:w="1213" w:type="dxa"/>
            <w:vMerge w:val="restart"/>
            <w:shd w:val="clear" w:color="auto" w:fill="auto"/>
          </w:tcPr>
          <w:p w14:paraId="2AF9B66C"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«Социальная поддержка семьи и детей»</w:t>
            </w:r>
          </w:p>
        </w:tc>
        <w:tc>
          <w:tcPr>
            <w:tcW w:w="992" w:type="dxa"/>
            <w:vMerge w:val="restart"/>
            <w:shd w:val="clear" w:color="auto" w:fill="auto"/>
          </w:tcPr>
          <w:p w14:paraId="48D8259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p w14:paraId="2726582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Управление образования</w:t>
            </w:r>
          </w:p>
        </w:tc>
        <w:tc>
          <w:tcPr>
            <w:tcW w:w="851" w:type="dxa"/>
            <w:shd w:val="clear" w:color="auto" w:fill="auto"/>
          </w:tcPr>
          <w:p w14:paraId="0510FBFC"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Всего</w:t>
            </w:r>
          </w:p>
        </w:tc>
        <w:tc>
          <w:tcPr>
            <w:tcW w:w="718" w:type="dxa"/>
            <w:shd w:val="clear" w:color="auto" w:fill="auto"/>
          </w:tcPr>
          <w:p w14:paraId="779F92EA"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10862,20</w:t>
            </w:r>
          </w:p>
        </w:tc>
        <w:tc>
          <w:tcPr>
            <w:tcW w:w="719" w:type="dxa"/>
            <w:shd w:val="clear" w:color="auto" w:fill="auto"/>
          </w:tcPr>
          <w:p w14:paraId="3FD406D4"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10130,45</w:t>
            </w:r>
          </w:p>
        </w:tc>
        <w:tc>
          <w:tcPr>
            <w:tcW w:w="719" w:type="dxa"/>
            <w:shd w:val="clear" w:color="auto" w:fill="auto"/>
          </w:tcPr>
          <w:p w14:paraId="4416DB8A"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10416,09</w:t>
            </w:r>
          </w:p>
        </w:tc>
        <w:tc>
          <w:tcPr>
            <w:tcW w:w="718" w:type="dxa"/>
            <w:shd w:val="clear" w:color="auto" w:fill="auto"/>
          </w:tcPr>
          <w:p w14:paraId="3BF125E2"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10536,83</w:t>
            </w:r>
          </w:p>
        </w:tc>
        <w:tc>
          <w:tcPr>
            <w:tcW w:w="719" w:type="dxa"/>
            <w:shd w:val="clear" w:color="auto" w:fill="auto"/>
          </w:tcPr>
          <w:p w14:paraId="2D472665"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12000,7</w:t>
            </w:r>
          </w:p>
        </w:tc>
        <w:tc>
          <w:tcPr>
            <w:tcW w:w="719" w:type="dxa"/>
            <w:shd w:val="clear" w:color="auto" w:fill="auto"/>
          </w:tcPr>
          <w:p w14:paraId="1D98BB9F"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bCs/>
                <w:lang w:eastAsia="ru-RU"/>
              </w:rPr>
              <w:t>11809,2</w:t>
            </w:r>
          </w:p>
        </w:tc>
        <w:tc>
          <w:tcPr>
            <w:tcW w:w="719" w:type="dxa"/>
            <w:shd w:val="clear" w:color="auto" w:fill="auto"/>
          </w:tcPr>
          <w:p w14:paraId="07628ED1"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11819,2</w:t>
            </w:r>
          </w:p>
        </w:tc>
        <w:tc>
          <w:tcPr>
            <w:tcW w:w="718" w:type="dxa"/>
            <w:shd w:val="clear" w:color="auto" w:fill="auto"/>
          </w:tcPr>
          <w:p w14:paraId="6B0DA96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2910,5</w:t>
            </w:r>
          </w:p>
        </w:tc>
        <w:tc>
          <w:tcPr>
            <w:tcW w:w="719" w:type="dxa"/>
            <w:shd w:val="clear" w:color="auto" w:fill="auto"/>
          </w:tcPr>
          <w:p w14:paraId="062917E9"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1950,07</w:t>
            </w:r>
          </w:p>
        </w:tc>
        <w:tc>
          <w:tcPr>
            <w:tcW w:w="719" w:type="dxa"/>
            <w:shd w:val="clear" w:color="auto" w:fill="auto"/>
          </w:tcPr>
          <w:p w14:paraId="7186F55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3574,9</w:t>
            </w:r>
          </w:p>
        </w:tc>
        <w:tc>
          <w:tcPr>
            <w:tcW w:w="718" w:type="dxa"/>
          </w:tcPr>
          <w:p w14:paraId="61803266"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719" w:type="dxa"/>
          </w:tcPr>
          <w:p w14:paraId="0E1A5AAF"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719" w:type="dxa"/>
          </w:tcPr>
          <w:p w14:paraId="2415A712"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c>
          <w:tcPr>
            <w:tcW w:w="719" w:type="dxa"/>
          </w:tcPr>
          <w:p w14:paraId="6DB7198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2862,67</w:t>
            </w:r>
          </w:p>
        </w:tc>
      </w:tr>
      <w:tr w:rsidR="00BE79E9" w:rsidRPr="00BE79E9" w14:paraId="1B6B2A76" w14:textId="77777777" w:rsidTr="000C030B">
        <w:tc>
          <w:tcPr>
            <w:tcW w:w="561" w:type="dxa"/>
            <w:vMerge/>
            <w:shd w:val="clear" w:color="auto" w:fill="auto"/>
          </w:tcPr>
          <w:p w14:paraId="0378048E"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2E5367CC"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50C1B707"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3297710B"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76D8833E"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6B2FCFF7"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244A2D0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РФ</w:t>
            </w:r>
          </w:p>
        </w:tc>
        <w:tc>
          <w:tcPr>
            <w:tcW w:w="718" w:type="dxa"/>
            <w:shd w:val="clear" w:color="auto" w:fill="auto"/>
          </w:tcPr>
          <w:p w14:paraId="4CAED1A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69AD67D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3C75156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8" w:type="dxa"/>
            <w:shd w:val="clear" w:color="auto" w:fill="auto"/>
          </w:tcPr>
          <w:p w14:paraId="72C2945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57,35</w:t>
            </w:r>
          </w:p>
        </w:tc>
        <w:tc>
          <w:tcPr>
            <w:tcW w:w="719" w:type="dxa"/>
            <w:shd w:val="clear" w:color="auto" w:fill="auto"/>
          </w:tcPr>
          <w:p w14:paraId="2DC0ABF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140,7</w:t>
            </w:r>
          </w:p>
        </w:tc>
        <w:tc>
          <w:tcPr>
            <w:tcW w:w="719" w:type="dxa"/>
            <w:shd w:val="clear" w:color="auto" w:fill="auto"/>
          </w:tcPr>
          <w:p w14:paraId="5392C42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248,6</w:t>
            </w:r>
          </w:p>
        </w:tc>
        <w:tc>
          <w:tcPr>
            <w:tcW w:w="719" w:type="dxa"/>
            <w:shd w:val="clear" w:color="auto" w:fill="auto"/>
          </w:tcPr>
          <w:p w14:paraId="407CE63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258,6</w:t>
            </w:r>
          </w:p>
        </w:tc>
        <w:tc>
          <w:tcPr>
            <w:tcW w:w="718" w:type="dxa"/>
            <w:shd w:val="clear" w:color="auto" w:fill="auto"/>
          </w:tcPr>
          <w:p w14:paraId="1297923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5BD1D69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1C236EE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8" w:type="dxa"/>
          </w:tcPr>
          <w:p w14:paraId="16623EE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5214EDF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07FA6E8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2D6F21A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296D2113" w14:textId="77777777" w:rsidTr="000C030B">
        <w:tc>
          <w:tcPr>
            <w:tcW w:w="561" w:type="dxa"/>
            <w:vMerge/>
            <w:shd w:val="clear" w:color="auto" w:fill="auto"/>
          </w:tcPr>
          <w:p w14:paraId="7948B114"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74BE3FA7"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419CDF61"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3A3273DD"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3C93C724"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C4B9276"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4A3E7F4D"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УР</w:t>
            </w:r>
          </w:p>
        </w:tc>
        <w:tc>
          <w:tcPr>
            <w:tcW w:w="718" w:type="dxa"/>
            <w:shd w:val="clear" w:color="auto" w:fill="auto"/>
          </w:tcPr>
          <w:p w14:paraId="5AA67CE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9334,5</w:t>
            </w:r>
          </w:p>
        </w:tc>
        <w:tc>
          <w:tcPr>
            <w:tcW w:w="719" w:type="dxa"/>
            <w:shd w:val="clear" w:color="auto" w:fill="auto"/>
          </w:tcPr>
          <w:p w14:paraId="40133C4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9948,15</w:t>
            </w:r>
          </w:p>
        </w:tc>
        <w:tc>
          <w:tcPr>
            <w:tcW w:w="719" w:type="dxa"/>
            <w:shd w:val="clear" w:color="auto" w:fill="auto"/>
          </w:tcPr>
          <w:p w14:paraId="3CFD5C9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10354,48</w:t>
            </w:r>
          </w:p>
        </w:tc>
        <w:tc>
          <w:tcPr>
            <w:tcW w:w="718" w:type="dxa"/>
            <w:shd w:val="clear" w:color="auto" w:fill="auto"/>
          </w:tcPr>
          <w:p w14:paraId="5ED702E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10474,48</w:t>
            </w:r>
          </w:p>
        </w:tc>
        <w:tc>
          <w:tcPr>
            <w:tcW w:w="719" w:type="dxa"/>
            <w:shd w:val="clear" w:color="auto" w:fill="auto"/>
          </w:tcPr>
          <w:p w14:paraId="799701C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10871,3</w:t>
            </w:r>
          </w:p>
        </w:tc>
        <w:tc>
          <w:tcPr>
            <w:tcW w:w="719" w:type="dxa"/>
            <w:shd w:val="clear" w:color="auto" w:fill="auto"/>
          </w:tcPr>
          <w:p w14:paraId="312D03E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11555,6</w:t>
            </w:r>
          </w:p>
        </w:tc>
        <w:tc>
          <w:tcPr>
            <w:tcW w:w="719" w:type="dxa"/>
            <w:shd w:val="clear" w:color="auto" w:fill="auto"/>
          </w:tcPr>
          <w:p w14:paraId="26FC1E5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11555,6</w:t>
            </w:r>
          </w:p>
        </w:tc>
        <w:tc>
          <w:tcPr>
            <w:tcW w:w="718" w:type="dxa"/>
            <w:shd w:val="clear" w:color="auto" w:fill="auto"/>
          </w:tcPr>
          <w:p w14:paraId="3124025C"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2910,5</w:t>
            </w:r>
          </w:p>
        </w:tc>
        <w:tc>
          <w:tcPr>
            <w:tcW w:w="719" w:type="dxa"/>
            <w:shd w:val="clear" w:color="auto" w:fill="auto"/>
          </w:tcPr>
          <w:p w14:paraId="4D7B63B4"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1950,07</w:t>
            </w:r>
          </w:p>
        </w:tc>
        <w:tc>
          <w:tcPr>
            <w:tcW w:w="719" w:type="dxa"/>
            <w:shd w:val="clear" w:color="auto" w:fill="auto"/>
          </w:tcPr>
          <w:p w14:paraId="11ACD9E5"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3574,9</w:t>
            </w:r>
          </w:p>
        </w:tc>
        <w:tc>
          <w:tcPr>
            <w:tcW w:w="718" w:type="dxa"/>
          </w:tcPr>
          <w:p w14:paraId="2F2FD01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sz w:val="18"/>
                <w:szCs w:val="18"/>
                <w:lang w:eastAsia="ru-RU"/>
              </w:rPr>
              <w:t>2862,67</w:t>
            </w:r>
          </w:p>
        </w:tc>
        <w:tc>
          <w:tcPr>
            <w:tcW w:w="719" w:type="dxa"/>
          </w:tcPr>
          <w:p w14:paraId="584E575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sz w:val="18"/>
                <w:szCs w:val="18"/>
                <w:lang w:eastAsia="ru-RU"/>
              </w:rPr>
              <w:t>2862,67</w:t>
            </w:r>
          </w:p>
        </w:tc>
        <w:tc>
          <w:tcPr>
            <w:tcW w:w="719" w:type="dxa"/>
          </w:tcPr>
          <w:p w14:paraId="5079C121"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sz w:val="18"/>
                <w:szCs w:val="18"/>
                <w:lang w:eastAsia="ru-RU"/>
              </w:rPr>
              <w:t>2862,67</w:t>
            </w:r>
          </w:p>
        </w:tc>
        <w:tc>
          <w:tcPr>
            <w:tcW w:w="719" w:type="dxa"/>
          </w:tcPr>
          <w:p w14:paraId="69F2F9F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sz w:val="18"/>
                <w:szCs w:val="18"/>
                <w:lang w:eastAsia="ru-RU"/>
              </w:rPr>
              <w:t>2862,67</w:t>
            </w:r>
          </w:p>
        </w:tc>
      </w:tr>
      <w:tr w:rsidR="00BE79E9" w:rsidRPr="00BE79E9" w14:paraId="0C6D4F87" w14:textId="77777777" w:rsidTr="000C030B">
        <w:tc>
          <w:tcPr>
            <w:tcW w:w="561" w:type="dxa"/>
            <w:vMerge/>
            <w:shd w:val="clear" w:color="auto" w:fill="auto"/>
          </w:tcPr>
          <w:p w14:paraId="5A9A984A"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77D1262C"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2DB25747"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2DCB0AD9"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616BE851"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3BC6231"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6D0FA174"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муниципального образования</w:t>
            </w:r>
          </w:p>
        </w:tc>
        <w:tc>
          <w:tcPr>
            <w:tcW w:w="718" w:type="dxa"/>
            <w:shd w:val="clear" w:color="auto" w:fill="auto"/>
          </w:tcPr>
          <w:p w14:paraId="0BB1CD1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1527,70</w:t>
            </w:r>
          </w:p>
        </w:tc>
        <w:tc>
          <w:tcPr>
            <w:tcW w:w="719" w:type="dxa"/>
            <w:shd w:val="clear" w:color="auto" w:fill="auto"/>
          </w:tcPr>
          <w:p w14:paraId="3F14A44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182,3</w:t>
            </w:r>
          </w:p>
        </w:tc>
        <w:tc>
          <w:tcPr>
            <w:tcW w:w="719" w:type="dxa"/>
            <w:shd w:val="clear" w:color="auto" w:fill="auto"/>
          </w:tcPr>
          <w:p w14:paraId="15EED38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61,61</w:t>
            </w:r>
          </w:p>
        </w:tc>
        <w:tc>
          <w:tcPr>
            <w:tcW w:w="718" w:type="dxa"/>
            <w:shd w:val="clear" w:color="auto" w:fill="auto"/>
          </w:tcPr>
          <w:p w14:paraId="063550B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5,0</w:t>
            </w:r>
          </w:p>
        </w:tc>
        <w:tc>
          <w:tcPr>
            <w:tcW w:w="719" w:type="dxa"/>
            <w:shd w:val="clear" w:color="auto" w:fill="auto"/>
          </w:tcPr>
          <w:p w14:paraId="466717B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988,7</w:t>
            </w:r>
          </w:p>
        </w:tc>
        <w:tc>
          <w:tcPr>
            <w:tcW w:w="719" w:type="dxa"/>
            <w:shd w:val="clear" w:color="auto" w:fill="auto"/>
          </w:tcPr>
          <w:p w14:paraId="7C056BA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5,0</w:t>
            </w:r>
          </w:p>
        </w:tc>
        <w:tc>
          <w:tcPr>
            <w:tcW w:w="719" w:type="dxa"/>
            <w:shd w:val="clear" w:color="auto" w:fill="auto"/>
          </w:tcPr>
          <w:p w14:paraId="7700750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5,0</w:t>
            </w:r>
          </w:p>
        </w:tc>
        <w:tc>
          <w:tcPr>
            <w:tcW w:w="718" w:type="dxa"/>
            <w:shd w:val="clear" w:color="auto" w:fill="auto"/>
          </w:tcPr>
          <w:p w14:paraId="679796B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3D7CE0D6"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7ACA581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8" w:type="dxa"/>
          </w:tcPr>
          <w:p w14:paraId="3FA26F3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5590F9A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35C74F3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3A37DED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116FA38D" w14:textId="77777777" w:rsidTr="000C030B">
        <w:tc>
          <w:tcPr>
            <w:tcW w:w="561" w:type="dxa"/>
            <w:vMerge w:val="restart"/>
            <w:shd w:val="clear" w:color="auto" w:fill="auto"/>
          </w:tcPr>
          <w:p w14:paraId="5890AAF5"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4</w:t>
            </w:r>
          </w:p>
        </w:tc>
        <w:tc>
          <w:tcPr>
            <w:tcW w:w="487" w:type="dxa"/>
            <w:vMerge w:val="restart"/>
            <w:shd w:val="clear" w:color="auto" w:fill="auto"/>
          </w:tcPr>
          <w:p w14:paraId="40FB6CB2"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2</w:t>
            </w:r>
          </w:p>
        </w:tc>
        <w:tc>
          <w:tcPr>
            <w:tcW w:w="561" w:type="dxa"/>
            <w:vMerge w:val="restart"/>
            <w:shd w:val="clear" w:color="auto" w:fill="auto"/>
          </w:tcPr>
          <w:p w14:paraId="0885AD87" w14:textId="77777777" w:rsidR="00BE79E9" w:rsidRPr="00BE79E9" w:rsidRDefault="00BE79E9" w:rsidP="00BE79E9">
            <w:pPr>
              <w:overflowPunct/>
              <w:autoSpaceDE/>
              <w:textAlignment w:val="auto"/>
              <w:rPr>
                <w:rFonts w:eastAsia="Times New Roman" w:cs="Times New Roman"/>
                <w:lang w:eastAsia="ru-RU"/>
              </w:rPr>
            </w:pPr>
          </w:p>
        </w:tc>
        <w:tc>
          <w:tcPr>
            <w:tcW w:w="405" w:type="dxa"/>
            <w:vMerge w:val="restart"/>
            <w:shd w:val="clear" w:color="auto" w:fill="auto"/>
          </w:tcPr>
          <w:p w14:paraId="0B5EC4C0" w14:textId="77777777" w:rsidR="00BE79E9" w:rsidRPr="00BE79E9" w:rsidRDefault="00BE79E9" w:rsidP="00BE79E9">
            <w:pPr>
              <w:overflowPunct/>
              <w:autoSpaceDE/>
              <w:textAlignment w:val="auto"/>
              <w:rPr>
                <w:rFonts w:eastAsia="Times New Roman" w:cs="Times New Roman"/>
                <w:lang w:eastAsia="ru-RU"/>
              </w:rPr>
            </w:pPr>
          </w:p>
        </w:tc>
        <w:tc>
          <w:tcPr>
            <w:tcW w:w="1213" w:type="dxa"/>
            <w:vMerge w:val="restart"/>
            <w:shd w:val="clear" w:color="auto" w:fill="auto"/>
          </w:tcPr>
          <w:p w14:paraId="4DAEAFC6"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«Создание условий для реализации муниципальной программы»</w:t>
            </w:r>
          </w:p>
        </w:tc>
        <w:tc>
          <w:tcPr>
            <w:tcW w:w="992" w:type="dxa"/>
            <w:vMerge w:val="restart"/>
            <w:shd w:val="clear" w:color="auto" w:fill="auto"/>
          </w:tcPr>
          <w:p w14:paraId="419A175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КДН и ЗП</w:t>
            </w:r>
          </w:p>
        </w:tc>
        <w:tc>
          <w:tcPr>
            <w:tcW w:w="851" w:type="dxa"/>
            <w:shd w:val="clear" w:color="auto" w:fill="auto"/>
          </w:tcPr>
          <w:p w14:paraId="4F7E71B2"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Всего</w:t>
            </w:r>
          </w:p>
        </w:tc>
        <w:tc>
          <w:tcPr>
            <w:tcW w:w="718" w:type="dxa"/>
            <w:shd w:val="clear" w:color="auto" w:fill="auto"/>
          </w:tcPr>
          <w:p w14:paraId="40DC94A1"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1870,90</w:t>
            </w:r>
          </w:p>
        </w:tc>
        <w:tc>
          <w:tcPr>
            <w:tcW w:w="719" w:type="dxa"/>
            <w:shd w:val="clear" w:color="auto" w:fill="auto"/>
          </w:tcPr>
          <w:p w14:paraId="693EAB98"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1848,40</w:t>
            </w:r>
          </w:p>
        </w:tc>
        <w:tc>
          <w:tcPr>
            <w:tcW w:w="719" w:type="dxa"/>
            <w:shd w:val="clear" w:color="auto" w:fill="auto"/>
          </w:tcPr>
          <w:p w14:paraId="2449CE85"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1925,30</w:t>
            </w:r>
          </w:p>
        </w:tc>
        <w:tc>
          <w:tcPr>
            <w:tcW w:w="718" w:type="dxa"/>
            <w:shd w:val="clear" w:color="auto" w:fill="auto"/>
          </w:tcPr>
          <w:p w14:paraId="3E849829"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1780,90</w:t>
            </w:r>
          </w:p>
        </w:tc>
        <w:tc>
          <w:tcPr>
            <w:tcW w:w="719" w:type="dxa"/>
            <w:shd w:val="clear" w:color="auto" w:fill="auto"/>
          </w:tcPr>
          <w:p w14:paraId="7FCE408C"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1805,4</w:t>
            </w:r>
          </w:p>
        </w:tc>
        <w:tc>
          <w:tcPr>
            <w:tcW w:w="719" w:type="dxa"/>
            <w:shd w:val="clear" w:color="auto" w:fill="auto"/>
          </w:tcPr>
          <w:p w14:paraId="268F2B07"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bCs/>
                <w:lang w:eastAsia="ru-RU"/>
              </w:rPr>
              <w:t>2036,8</w:t>
            </w:r>
          </w:p>
        </w:tc>
        <w:tc>
          <w:tcPr>
            <w:tcW w:w="719" w:type="dxa"/>
            <w:shd w:val="clear" w:color="auto" w:fill="auto"/>
          </w:tcPr>
          <w:p w14:paraId="5D72823C"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2140,5</w:t>
            </w:r>
          </w:p>
        </w:tc>
        <w:tc>
          <w:tcPr>
            <w:tcW w:w="718" w:type="dxa"/>
            <w:shd w:val="clear" w:color="auto" w:fill="auto"/>
          </w:tcPr>
          <w:p w14:paraId="0CFB17B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329,8</w:t>
            </w:r>
          </w:p>
        </w:tc>
        <w:tc>
          <w:tcPr>
            <w:tcW w:w="719" w:type="dxa"/>
            <w:shd w:val="clear" w:color="auto" w:fill="auto"/>
          </w:tcPr>
          <w:p w14:paraId="17C9416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448,6</w:t>
            </w:r>
          </w:p>
        </w:tc>
        <w:tc>
          <w:tcPr>
            <w:tcW w:w="719" w:type="dxa"/>
            <w:shd w:val="clear" w:color="auto" w:fill="auto"/>
          </w:tcPr>
          <w:p w14:paraId="1EDF3E00"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456,8</w:t>
            </w:r>
          </w:p>
        </w:tc>
        <w:tc>
          <w:tcPr>
            <w:tcW w:w="718" w:type="dxa"/>
          </w:tcPr>
          <w:p w14:paraId="755A4C34"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719" w:type="dxa"/>
          </w:tcPr>
          <w:p w14:paraId="242A6EAA"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719" w:type="dxa"/>
          </w:tcPr>
          <w:p w14:paraId="0AE42855"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c>
          <w:tcPr>
            <w:tcW w:w="719" w:type="dxa"/>
          </w:tcPr>
          <w:p w14:paraId="6DEBFDAC"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787,00</w:t>
            </w:r>
          </w:p>
        </w:tc>
      </w:tr>
      <w:tr w:rsidR="00BE79E9" w:rsidRPr="00BE79E9" w14:paraId="0433EA45" w14:textId="77777777" w:rsidTr="000C030B">
        <w:tc>
          <w:tcPr>
            <w:tcW w:w="561" w:type="dxa"/>
            <w:vMerge/>
            <w:shd w:val="clear" w:color="auto" w:fill="auto"/>
          </w:tcPr>
          <w:p w14:paraId="02E219A4"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36FE4BA5"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54A8D315"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6BB6AAD0"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59C3D3C3"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489FD6C0"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36FE67B5"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РФ</w:t>
            </w:r>
          </w:p>
        </w:tc>
        <w:tc>
          <w:tcPr>
            <w:tcW w:w="718" w:type="dxa"/>
            <w:shd w:val="clear" w:color="auto" w:fill="auto"/>
          </w:tcPr>
          <w:p w14:paraId="58DD4A1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3C6F5AA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16F652E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8" w:type="dxa"/>
            <w:shd w:val="clear" w:color="auto" w:fill="auto"/>
          </w:tcPr>
          <w:p w14:paraId="02D80AC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3522C62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21930D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6B73BB6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51E9AF6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0CFA801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011100B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8" w:type="dxa"/>
          </w:tcPr>
          <w:p w14:paraId="0455712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5CE3BF7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2835F237"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3899ED5D"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72E86F0C" w14:textId="77777777" w:rsidTr="000C030B">
        <w:tc>
          <w:tcPr>
            <w:tcW w:w="561" w:type="dxa"/>
            <w:vMerge/>
            <w:shd w:val="clear" w:color="auto" w:fill="auto"/>
          </w:tcPr>
          <w:p w14:paraId="56AF189B"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164FCD59"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0E859D69"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36F482F6"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5D50EB96"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46AB9A1"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0D600AB1"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УР</w:t>
            </w:r>
          </w:p>
        </w:tc>
        <w:tc>
          <w:tcPr>
            <w:tcW w:w="718" w:type="dxa"/>
            <w:shd w:val="clear" w:color="auto" w:fill="auto"/>
          </w:tcPr>
          <w:p w14:paraId="3886DA6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1728,6</w:t>
            </w:r>
          </w:p>
        </w:tc>
        <w:tc>
          <w:tcPr>
            <w:tcW w:w="719" w:type="dxa"/>
            <w:shd w:val="clear" w:color="auto" w:fill="auto"/>
          </w:tcPr>
          <w:p w14:paraId="2876754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1690,0</w:t>
            </w:r>
          </w:p>
        </w:tc>
        <w:tc>
          <w:tcPr>
            <w:tcW w:w="719" w:type="dxa"/>
            <w:shd w:val="clear" w:color="auto" w:fill="auto"/>
          </w:tcPr>
          <w:p w14:paraId="637E951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1865,7</w:t>
            </w:r>
          </w:p>
        </w:tc>
        <w:tc>
          <w:tcPr>
            <w:tcW w:w="718" w:type="dxa"/>
            <w:shd w:val="clear" w:color="auto" w:fill="auto"/>
          </w:tcPr>
          <w:p w14:paraId="0A2A5AD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1689,6</w:t>
            </w:r>
          </w:p>
        </w:tc>
        <w:tc>
          <w:tcPr>
            <w:tcW w:w="719" w:type="dxa"/>
            <w:shd w:val="clear" w:color="auto" w:fill="auto"/>
          </w:tcPr>
          <w:p w14:paraId="15EBA88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1805,4</w:t>
            </w:r>
          </w:p>
        </w:tc>
        <w:tc>
          <w:tcPr>
            <w:tcW w:w="719" w:type="dxa"/>
            <w:shd w:val="clear" w:color="auto" w:fill="auto"/>
          </w:tcPr>
          <w:p w14:paraId="0CACDBE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2036,8</w:t>
            </w:r>
          </w:p>
        </w:tc>
        <w:tc>
          <w:tcPr>
            <w:tcW w:w="719" w:type="dxa"/>
            <w:shd w:val="clear" w:color="auto" w:fill="auto"/>
          </w:tcPr>
          <w:p w14:paraId="5E7DABE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2140,5</w:t>
            </w:r>
          </w:p>
        </w:tc>
        <w:tc>
          <w:tcPr>
            <w:tcW w:w="718" w:type="dxa"/>
            <w:shd w:val="clear" w:color="auto" w:fill="auto"/>
          </w:tcPr>
          <w:p w14:paraId="1638751E"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329,8</w:t>
            </w:r>
          </w:p>
        </w:tc>
        <w:tc>
          <w:tcPr>
            <w:tcW w:w="719" w:type="dxa"/>
            <w:shd w:val="clear" w:color="auto" w:fill="auto"/>
          </w:tcPr>
          <w:p w14:paraId="0EF1BC38" w14:textId="77777777" w:rsidR="00BE79E9" w:rsidRPr="00BE79E9" w:rsidRDefault="00BE79E9" w:rsidP="00BE79E9">
            <w:pPr>
              <w:autoSpaceDN w:val="0"/>
              <w:adjustRightInd w:val="0"/>
              <w:jc w:val="center"/>
              <w:rPr>
                <w:rFonts w:eastAsia="Times New Roman" w:cs="Times New Roman"/>
                <w:bCs/>
                <w:sz w:val="18"/>
                <w:szCs w:val="18"/>
                <w:lang w:eastAsia="ru-RU"/>
              </w:rPr>
            </w:pPr>
            <w:r w:rsidRPr="00BE79E9">
              <w:rPr>
                <w:rFonts w:eastAsia="Times New Roman" w:cs="Times New Roman"/>
                <w:bCs/>
                <w:sz w:val="18"/>
                <w:szCs w:val="18"/>
                <w:lang w:eastAsia="ru-RU"/>
              </w:rPr>
              <w:t>448,6</w:t>
            </w:r>
          </w:p>
        </w:tc>
        <w:tc>
          <w:tcPr>
            <w:tcW w:w="719" w:type="dxa"/>
            <w:shd w:val="clear" w:color="auto" w:fill="auto"/>
          </w:tcPr>
          <w:p w14:paraId="6ACE6C49"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456,8</w:t>
            </w:r>
          </w:p>
        </w:tc>
        <w:tc>
          <w:tcPr>
            <w:tcW w:w="718" w:type="dxa"/>
          </w:tcPr>
          <w:p w14:paraId="0C1D125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719" w:type="dxa"/>
          </w:tcPr>
          <w:p w14:paraId="5255B47A"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719" w:type="dxa"/>
          </w:tcPr>
          <w:p w14:paraId="3CF9857C"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c>
          <w:tcPr>
            <w:tcW w:w="719" w:type="dxa"/>
          </w:tcPr>
          <w:p w14:paraId="4B82C5BB"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787,00</w:t>
            </w:r>
          </w:p>
        </w:tc>
      </w:tr>
      <w:tr w:rsidR="00BE79E9" w:rsidRPr="00BE79E9" w14:paraId="0D8F891D" w14:textId="77777777" w:rsidTr="000C030B">
        <w:tc>
          <w:tcPr>
            <w:tcW w:w="561" w:type="dxa"/>
            <w:vMerge/>
            <w:shd w:val="clear" w:color="auto" w:fill="auto"/>
          </w:tcPr>
          <w:p w14:paraId="59F91093"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42FDC2ED"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1C2BCAAD"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570B1AC0"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600E11AA"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16C87F67"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24CC4153"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муниципального образования</w:t>
            </w:r>
          </w:p>
        </w:tc>
        <w:tc>
          <w:tcPr>
            <w:tcW w:w="718" w:type="dxa"/>
            <w:shd w:val="clear" w:color="auto" w:fill="auto"/>
          </w:tcPr>
          <w:p w14:paraId="4AF2DBC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142,3</w:t>
            </w:r>
          </w:p>
        </w:tc>
        <w:tc>
          <w:tcPr>
            <w:tcW w:w="719" w:type="dxa"/>
            <w:shd w:val="clear" w:color="auto" w:fill="auto"/>
          </w:tcPr>
          <w:p w14:paraId="61E5435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158,4</w:t>
            </w:r>
          </w:p>
        </w:tc>
        <w:tc>
          <w:tcPr>
            <w:tcW w:w="719" w:type="dxa"/>
            <w:shd w:val="clear" w:color="auto" w:fill="auto"/>
          </w:tcPr>
          <w:p w14:paraId="335564B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59,6</w:t>
            </w:r>
          </w:p>
        </w:tc>
        <w:tc>
          <w:tcPr>
            <w:tcW w:w="718" w:type="dxa"/>
            <w:shd w:val="clear" w:color="auto" w:fill="auto"/>
          </w:tcPr>
          <w:p w14:paraId="6E05302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91,3</w:t>
            </w:r>
          </w:p>
        </w:tc>
        <w:tc>
          <w:tcPr>
            <w:tcW w:w="719" w:type="dxa"/>
            <w:shd w:val="clear" w:color="auto" w:fill="auto"/>
          </w:tcPr>
          <w:p w14:paraId="5814E4B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3497224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250A3FC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153C99A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50E004B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shd w:val="clear" w:color="auto" w:fill="auto"/>
          </w:tcPr>
          <w:p w14:paraId="3D20F6C2"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8" w:type="dxa"/>
          </w:tcPr>
          <w:p w14:paraId="34A73F0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0F28CAA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2AF23DF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c>
          <w:tcPr>
            <w:tcW w:w="719" w:type="dxa"/>
          </w:tcPr>
          <w:p w14:paraId="2A40A89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0,0</w:t>
            </w:r>
          </w:p>
        </w:tc>
      </w:tr>
      <w:tr w:rsidR="00BE79E9" w:rsidRPr="00BE79E9" w14:paraId="0D3D2DD3" w14:textId="77777777" w:rsidTr="000C030B">
        <w:tc>
          <w:tcPr>
            <w:tcW w:w="561" w:type="dxa"/>
            <w:vMerge w:val="restart"/>
            <w:shd w:val="clear" w:color="auto" w:fill="auto"/>
          </w:tcPr>
          <w:p w14:paraId="568BC71F"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4</w:t>
            </w:r>
          </w:p>
        </w:tc>
        <w:tc>
          <w:tcPr>
            <w:tcW w:w="487" w:type="dxa"/>
            <w:vMerge w:val="restart"/>
            <w:shd w:val="clear" w:color="auto" w:fill="auto"/>
          </w:tcPr>
          <w:p w14:paraId="4B62C2D5"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3</w:t>
            </w:r>
          </w:p>
        </w:tc>
        <w:tc>
          <w:tcPr>
            <w:tcW w:w="561" w:type="dxa"/>
            <w:vMerge w:val="restart"/>
            <w:shd w:val="clear" w:color="auto" w:fill="auto"/>
          </w:tcPr>
          <w:p w14:paraId="26D945AA" w14:textId="77777777" w:rsidR="00BE79E9" w:rsidRPr="00BE79E9" w:rsidRDefault="00BE79E9" w:rsidP="00BE79E9">
            <w:pPr>
              <w:overflowPunct/>
              <w:autoSpaceDE/>
              <w:textAlignment w:val="auto"/>
              <w:rPr>
                <w:rFonts w:eastAsia="Times New Roman" w:cs="Times New Roman"/>
                <w:lang w:eastAsia="ru-RU"/>
              </w:rPr>
            </w:pPr>
          </w:p>
        </w:tc>
        <w:tc>
          <w:tcPr>
            <w:tcW w:w="405" w:type="dxa"/>
            <w:vMerge w:val="restart"/>
            <w:shd w:val="clear" w:color="auto" w:fill="auto"/>
          </w:tcPr>
          <w:p w14:paraId="78524DE4" w14:textId="77777777" w:rsidR="00BE79E9" w:rsidRPr="00BE79E9" w:rsidRDefault="00BE79E9" w:rsidP="00BE79E9">
            <w:pPr>
              <w:overflowPunct/>
              <w:autoSpaceDE/>
              <w:textAlignment w:val="auto"/>
              <w:rPr>
                <w:rFonts w:eastAsia="Times New Roman" w:cs="Times New Roman"/>
                <w:lang w:eastAsia="ru-RU"/>
              </w:rPr>
            </w:pPr>
          </w:p>
        </w:tc>
        <w:tc>
          <w:tcPr>
            <w:tcW w:w="1213" w:type="dxa"/>
            <w:vMerge w:val="restart"/>
            <w:shd w:val="clear" w:color="auto" w:fill="auto"/>
          </w:tcPr>
          <w:p w14:paraId="08831A71"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w:t>
            </w:r>
            <w:r w:rsidRPr="00BE79E9">
              <w:rPr>
                <w:rFonts w:eastAsia="Times New Roman" w:cs="Times New Roman"/>
                <w:b/>
                <w:color w:val="000000"/>
                <w:lang w:eastAsia="ru-RU"/>
              </w:rPr>
              <w:t>Обеспечение жильем отдельных категорий граждан, стимулирование улучшения жилищных условий</w:t>
            </w:r>
            <w:r w:rsidRPr="00BE79E9">
              <w:rPr>
                <w:rFonts w:eastAsia="Times New Roman" w:cs="Times New Roman"/>
                <w:b/>
                <w:lang w:eastAsia="ru-RU"/>
              </w:rPr>
              <w:t>»</w:t>
            </w:r>
          </w:p>
        </w:tc>
        <w:tc>
          <w:tcPr>
            <w:tcW w:w="992" w:type="dxa"/>
            <w:vMerge w:val="restart"/>
            <w:shd w:val="clear" w:color="auto" w:fill="auto"/>
          </w:tcPr>
          <w:p w14:paraId="289A293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color w:val="000000"/>
                <w:lang w:eastAsia="ru-RU"/>
              </w:rPr>
              <w:t>ОСиМХ</w:t>
            </w:r>
          </w:p>
        </w:tc>
        <w:tc>
          <w:tcPr>
            <w:tcW w:w="851" w:type="dxa"/>
            <w:shd w:val="clear" w:color="auto" w:fill="auto"/>
          </w:tcPr>
          <w:p w14:paraId="3D2BAD05"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Всего</w:t>
            </w:r>
          </w:p>
        </w:tc>
        <w:tc>
          <w:tcPr>
            <w:tcW w:w="718" w:type="dxa"/>
            <w:shd w:val="clear" w:color="auto" w:fill="auto"/>
          </w:tcPr>
          <w:p w14:paraId="4F997FB1"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10434,1</w:t>
            </w:r>
          </w:p>
        </w:tc>
        <w:tc>
          <w:tcPr>
            <w:tcW w:w="719" w:type="dxa"/>
            <w:shd w:val="clear" w:color="auto" w:fill="auto"/>
          </w:tcPr>
          <w:p w14:paraId="4EC49233"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7944,59</w:t>
            </w:r>
          </w:p>
        </w:tc>
        <w:tc>
          <w:tcPr>
            <w:tcW w:w="719" w:type="dxa"/>
            <w:shd w:val="clear" w:color="auto" w:fill="auto"/>
          </w:tcPr>
          <w:p w14:paraId="662993C1"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6321,46</w:t>
            </w:r>
          </w:p>
        </w:tc>
        <w:tc>
          <w:tcPr>
            <w:tcW w:w="718" w:type="dxa"/>
            <w:shd w:val="clear" w:color="auto" w:fill="auto"/>
          </w:tcPr>
          <w:p w14:paraId="64163C29"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471,15</w:t>
            </w:r>
          </w:p>
        </w:tc>
        <w:tc>
          <w:tcPr>
            <w:tcW w:w="719" w:type="dxa"/>
            <w:shd w:val="clear" w:color="auto" w:fill="auto"/>
          </w:tcPr>
          <w:p w14:paraId="440EE40F" w14:textId="77777777" w:rsidR="00BE79E9" w:rsidRPr="00BE79E9" w:rsidRDefault="00BE79E9" w:rsidP="00BE79E9">
            <w:pPr>
              <w:overflowPunct/>
              <w:autoSpaceDE/>
              <w:jc w:val="center"/>
              <w:textAlignment w:val="auto"/>
              <w:rPr>
                <w:rFonts w:eastAsia="Times New Roman" w:cs="Times New Roman"/>
                <w:b/>
                <w:lang w:eastAsia="ru-RU"/>
              </w:rPr>
            </w:pPr>
            <w:r w:rsidRPr="00BE79E9">
              <w:rPr>
                <w:rFonts w:eastAsia="Times New Roman" w:cs="Times New Roman"/>
                <w:b/>
                <w:lang w:eastAsia="ru-RU"/>
              </w:rPr>
              <w:t>1409,0</w:t>
            </w:r>
          </w:p>
        </w:tc>
        <w:tc>
          <w:tcPr>
            <w:tcW w:w="719" w:type="dxa"/>
            <w:shd w:val="clear" w:color="auto" w:fill="auto"/>
          </w:tcPr>
          <w:p w14:paraId="0A4FF443" w14:textId="77777777" w:rsidR="00BE79E9" w:rsidRPr="00BE79E9" w:rsidRDefault="00BE79E9" w:rsidP="00BE79E9">
            <w:pPr>
              <w:autoSpaceDN w:val="0"/>
              <w:adjustRightInd w:val="0"/>
              <w:jc w:val="center"/>
              <w:rPr>
                <w:rFonts w:eastAsia="Times New Roman" w:cs="Times New Roman"/>
                <w:b/>
                <w:lang w:eastAsia="ru-RU"/>
              </w:rPr>
            </w:pPr>
            <w:r w:rsidRPr="00BE79E9">
              <w:rPr>
                <w:rFonts w:eastAsia="Times New Roman" w:cs="Times New Roman"/>
                <w:b/>
                <w:bCs/>
                <w:lang w:eastAsia="ru-RU"/>
              </w:rPr>
              <w:t>1713,097</w:t>
            </w:r>
          </w:p>
        </w:tc>
        <w:tc>
          <w:tcPr>
            <w:tcW w:w="719" w:type="dxa"/>
            <w:shd w:val="clear" w:color="auto" w:fill="auto"/>
          </w:tcPr>
          <w:p w14:paraId="385A5587"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610,7</w:t>
            </w:r>
          </w:p>
        </w:tc>
        <w:tc>
          <w:tcPr>
            <w:tcW w:w="718" w:type="dxa"/>
            <w:shd w:val="clear" w:color="auto" w:fill="auto"/>
          </w:tcPr>
          <w:p w14:paraId="7C8FF5C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1707,12</w:t>
            </w:r>
          </w:p>
        </w:tc>
        <w:tc>
          <w:tcPr>
            <w:tcW w:w="719" w:type="dxa"/>
            <w:shd w:val="clear" w:color="auto" w:fill="auto"/>
          </w:tcPr>
          <w:p w14:paraId="39D5D0E7" w14:textId="77777777" w:rsidR="00BE79E9" w:rsidRPr="00BE79E9" w:rsidRDefault="00BE79E9" w:rsidP="00BE79E9">
            <w:pPr>
              <w:autoSpaceDN w:val="0"/>
              <w:adjustRightInd w:val="0"/>
              <w:ind w:right="-108"/>
              <w:jc w:val="center"/>
              <w:rPr>
                <w:rFonts w:eastAsia="Times New Roman" w:cs="Times New Roman"/>
                <w:b/>
                <w:bCs/>
                <w:sz w:val="18"/>
                <w:szCs w:val="18"/>
                <w:lang w:eastAsia="ru-RU"/>
              </w:rPr>
            </w:pPr>
            <w:r w:rsidRPr="00BE79E9">
              <w:rPr>
                <w:rFonts w:eastAsia="Times New Roman" w:cs="Times New Roman"/>
                <w:b/>
                <w:bCs/>
                <w:sz w:val="18"/>
                <w:szCs w:val="18"/>
                <w:lang w:eastAsia="ru-RU"/>
              </w:rPr>
              <w:t>885,8</w:t>
            </w:r>
          </w:p>
        </w:tc>
        <w:tc>
          <w:tcPr>
            <w:tcW w:w="719" w:type="dxa"/>
            <w:shd w:val="clear" w:color="auto" w:fill="auto"/>
          </w:tcPr>
          <w:p w14:paraId="5ABC0B81" w14:textId="77777777" w:rsidR="00BE79E9" w:rsidRPr="00BE79E9" w:rsidRDefault="00BE79E9" w:rsidP="00BE79E9">
            <w:pPr>
              <w:autoSpaceDN w:val="0"/>
              <w:adjustRightInd w:val="0"/>
              <w:ind w:right="-108"/>
              <w:jc w:val="center"/>
              <w:rPr>
                <w:rFonts w:eastAsia="Times New Roman" w:cs="Times New Roman"/>
                <w:b/>
                <w:bCs/>
                <w:sz w:val="18"/>
                <w:szCs w:val="18"/>
                <w:lang w:eastAsia="ru-RU"/>
              </w:rPr>
            </w:pPr>
            <w:r w:rsidRPr="00BE79E9">
              <w:rPr>
                <w:rFonts w:eastAsia="Times New Roman" w:cs="Times New Roman"/>
                <w:b/>
                <w:bCs/>
                <w:sz w:val="18"/>
                <w:szCs w:val="18"/>
                <w:lang w:eastAsia="ru-RU"/>
              </w:rPr>
              <w:t>2683,4</w:t>
            </w:r>
          </w:p>
        </w:tc>
        <w:tc>
          <w:tcPr>
            <w:tcW w:w="718" w:type="dxa"/>
          </w:tcPr>
          <w:p w14:paraId="7B1228AE"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719" w:type="dxa"/>
          </w:tcPr>
          <w:p w14:paraId="02AF8CB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719" w:type="dxa"/>
          </w:tcPr>
          <w:p w14:paraId="23B69C9B"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c>
          <w:tcPr>
            <w:tcW w:w="719" w:type="dxa"/>
          </w:tcPr>
          <w:p w14:paraId="2FA2A268" w14:textId="77777777" w:rsidR="00BE79E9" w:rsidRPr="00BE79E9" w:rsidRDefault="00BE79E9" w:rsidP="00BE79E9">
            <w:pPr>
              <w:autoSpaceDN w:val="0"/>
              <w:adjustRightInd w:val="0"/>
              <w:jc w:val="center"/>
              <w:rPr>
                <w:rFonts w:eastAsia="Times New Roman" w:cs="Times New Roman"/>
                <w:b/>
                <w:bCs/>
                <w:sz w:val="18"/>
                <w:szCs w:val="18"/>
                <w:lang w:eastAsia="ru-RU"/>
              </w:rPr>
            </w:pPr>
            <w:r w:rsidRPr="00BE79E9">
              <w:rPr>
                <w:rFonts w:eastAsia="Times New Roman" w:cs="Times New Roman"/>
                <w:b/>
                <w:bCs/>
                <w:sz w:val="18"/>
                <w:szCs w:val="18"/>
                <w:lang w:eastAsia="ru-RU"/>
              </w:rPr>
              <w:t>2492,67</w:t>
            </w:r>
          </w:p>
        </w:tc>
      </w:tr>
      <w:tr w:rsidR="00BE79E9" w:rsidRPr="00BE79E9" w14:paraId="52277877" w14:textId="77777777" w:rsidTr="000C030B">
        <w:tc>
          <w:tcPr>
            <w:tcW w:w="561" w:type="dxa"/>
            <w:vMerge/>
            <w:shd w:val="clear" w:color="auto" w:fill="auto"/>
          </w:tcPr>
          <w:p w14:paraId="7F13BA69"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32E34847"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5458A8A1"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684A0459"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7A95BEB1"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5DC18FE0"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65B95CB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РФ</w:t>
            </w:r>
          </w:p>
        </w:tc>
        <w:tc>
          <w:tcPr>
            <w:tcW w:w="718" w:type="dxa"/>
            <w:shd w:val="clear" w:color="auto" w:fill="auto"/>
          </w:tcPr>
          <w:p w14:paraId="1326B83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4F76DB3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133,08</w:t>
            </w:r>
          </w:p>
        </w:tc>
        <w:tc>
          <w:tcPr>
            <w:tcW w:w="719" w:type="dxa"/>
            <w:shd w:val="clear" w:color="auto" w:fill="auto"/>
          </w:tcPr>
          <w:p w14:paraId="1DC5C69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3217,074</w:t>
            </w:r>
          </w:p>
        </w:tc>
        <w:tc>
          <w:tcPr>
            <w:tcW w:w="718" w:type="dxa"/>
            <w:shd w:val="clear" w:color="auto" w:fill="auto"/>
          </w:tcPr>
          <w:p w14:paraId="4761873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038D57C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1017,1</w:t>
            </w:r>
          </w:p>
        </w:tc>
        <w:tc>
          <w:tcPr>
            <w:tcW w:w="719" w:type="dxa"/>
            <w:shd w:val="clear" w:color="auto" w:fill="auto"/>
          </w:tcPr>
          <w:p w14:paraId="606DE88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561,037</w:t>
            </w:r>
          </w:p>
        </w:tc>
        <w:tc>
          <w:tcPr>
            <w:tcW w:w="719" w:type="dxa"/>
            <w:shd w:val="clear" w:color="auto" w:fill="auto"/>
          </w:tcPr>
          <w:p w14:paraId="737E5E7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51FA790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773,95</w:t>
            </w:r>
          </w:p>
        </w:tc>
        <w:tc>
          <w:tcPr>
            <w:tcW w:w="719" w:type="dxa"/>
            <w:shd w:val="clear" w:color="auto" w:fill="auto"/>
          </w:tcPr>
          <w:p w14:paraId="1103041A"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336,66</w:t>
            </w:r>
          </w:p>
        </w:tc>
        <w:tc>
          <w:tcPr>
            <w:tcW w:w="719" w:type="dxa"/>
            <w:shd w:val="clear" w:color="auto" w:fill="auto"/>
          </w:tcPr>
          <w:p w14:paraId="3BC11025"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1147,5</w:t>
            </w:r>
          </w:p>
        </w:tc>
        <w:tc>
          <w:tcPr>
            <w:tcW w:w="718" w:type="dxa"/>
          </w:tcPr>
          <w:p w14:paraId="789525D8"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719" w:type="dxa"/>
          </w:tcPr>
          <w:p w14:paraId="0CD9B779"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719" w:type="dxa"/>
          </w:tcPr>
          <w:p w14:paraId="176054EE"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c>
          <w:tcPr>
            <w:tcW w:w="719" w:type="dxa"/>
          </w:tcPr>
          <w:p w14:paraId="65A6FC3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1032,69</w:t>
            </w:r>
          </w:p>
        </w:tc>
      </w:tr>
      <w:tr w:rsidR="00BE79E9" w:rsidRPr="00BE79E9" w14:paraId="0C6A6B26" w14:textId="77777777" w:rsidTr="000C030B">
        <w:tc>
          <w:tcPr>
            <w:tcW w:w="561" w:type="dxa"/>
            <w:vMerge/>
            <w:shd w:val="clear" w:color="auto" w:fill="auto"/>
          </w:tcPr>
          <w:p w14:paraId="4F4551EF"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31651C76"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0F019E28"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4C1D1C5A"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13D58EE7"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2D7DE1B"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2E706F67"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УР</w:t>
            </w:r>
          </w:p>
        </w:tc>
        <w:tc>
          <w:tcPr>
            <w:tcW w:w="718" w:type="dxa"/>
            <w:shd w:val="clear" w:color="auto" w:fill="auto"/>
          </w:tcPr>
          <w:p w14:paraId="2A6E81B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10434,1</w:t>
            </w:r>
          </w:p>
        </w:tc>
        <w:tc>
          <w:tcPr>
            <w:tcW w:w="719" w:type="dxa"/>
            <w:shd w:val="clear" w:color="auto" w:fill="auto"/>
          </w:tcPr>
          <w:p w14:paraId="6C73E66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6587,41</w:t>
            </w:r>
          </w:p>
        </w:tc>
        <w:tc>
          <w:tcPr>
            <w:tcW w:w="719" w:type="dxa"/>
            <w:shd w:val="clear" w:color="auto" w:fill="auto"/>
          </w:tcPr>
          <w:p w14:paraId="355C01B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3081,928</w:t>
            </w:r>
          </w:p>
        </w:tc>
        <w:tc>
          <w:tcPr>
            <w:tcW w:w="718" w:type="dxa"/>
            <w:shd w:val="clear" w:color="auto" w:fill="auto"/>
          </w:tcPr>
          <w:p w14:paraId="25B9EDB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463,15</w:t>
            </w:r>
          </w:p>
        </w:tc>
        <w:tc>
          <w:tcPr>
            <w:tcW w:w="719" w:type="dxa"/>
            <w:shd w:val="clear" w:color="auto" w:fill="auto"/>
          </w:tcPr>
          <w:p w14:paraId="68E08BF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391,9</w:t>
            </w:r>
          </w:p>
        </w:tc>
        <w:tc>
          <w:tcPr>
            <w:tcW w:w="719" w:type="dxa"/>
            <w:shd w:val="clear" w:color="auto" w:fill="auto"/>
          </w:tcPr>
          <w:p w14:paraId="0965AB4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1140,913</w:t>
            </w:r>
          </w:p>
        </w:tc>
        <w:tc>
          <w:tcPr>
            <w:tcW w:w="719" w:type="dxa"/>
            <w:shd w:val="clear" w:color="auto" w:fill="auto"/>
          </w:tcPr>
          <w:p w14:paraId="1C6910B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610,7</w:t>
            </w:r>
          </w:p>
        </w:tc>
        <w:tc>
          <w:tcPr>
            <w:tcW w:w="718" w:type="dxa"/>
            <w:shd w:val="clear" w:color="auto" w:fill="auto"/>
          </w:tcPr>
          <w:p w14:paraId="05B25C34"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916,72</w:t>
            </w:r>
          </w:p>
        </w:tc>
        <w:tc>
          <w:tcPr>
            <w:tcW w:w="719" w:type="dxa"/>
            <w:shd w:val="clear" w:color="auto" w:fill="auto"/>
          </w:tcPr>
          <w:p w14:paraId="2687DAB5" w14:textId="77777777" w:rsidR="00BE79E9" w:rsidRPr="00BE79E9" w:rsidRDefault="00BE79E9" w:rsidP="00BE79E9">
            <w:pPr>
              <w:overflowPunct/>
              <w:autoSpaceDE/>
              <w:ind w:right="-108"/>
              <w:textAlignment w:val="auto"/>
              <w:rPr>
                <w:rFonts w:eastAsia="Times New Roman" w:cs="Times New Roman"/>
                <w:sz w:val="18"/>
                <w:szCs w:val="18"/>
                <w:lang w:eastAsia="ru-RU"/>
              </w:rPr>
            </w:pPr>
            <w:r w:rsidRPr="00BE79E9">
              <w:rPr>
                <w:rFonts w:eastAsia="Times New Roman" w:cs="Times New Roman"/>
                <w:sz w:val="18"/>
                <w:szCs w:val="18"/>
                <w:lang w:eastAsia="ru-RU"/>
              </w:rPr>
              <w:t>541,88</w:t>
            </w:r>
          </w:p>
        </w:tc>
        <w:tc>
          <w:tcPr>
            <w:tcW w:w="719" w:type="dxa"/>
            <w:shd w:val="clear" w:color="auto" w:fill="auto"/>
          </w:tcPr>
          <w:p w14:paraId="44DE24D9" w14:textId="77777777" w:rsidR="00BE79E9" w:rsidRPr="00BE79E9" w:rsidRDefault="00BE79E9" w:rsidP="00BE79E9">
            <w:pPr>
              <w:overflowPunct/>
              <w:autoSpaceDE/>
              <w:ind w:right="-108"/>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1510,7</w:t>
            </w:r>
          </w:p>
        </w:tc>
        <w:tc>
          <w:tcPr>
            <w:tcW w:w="718" w:type="dxa"/>
          </w:tcPr>
          <w:p w14:paraId="19388388"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719" w:type="dxa"/>
          </w:tcPr>
          <w:p w14:paraId="281AC50F"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719" w:type="dxa"/>
          </w:tcPr>
          <w:p w14:paraId="2606A352"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c>
          <w:tcPr>
            <w:tcW w:w="719" w:type="dxa"/>
          </w:tcPr>
          <w:p w14:paraId="67B45694" w14:textId="77777777" w:rsidR="00BE79E9" w:rsidRPr="00BE79E9" w:rsidRDefault="00BE79E9" w:rsidP="00BE79E9">
            <w:pPr>
              <w:autoSpaceDN w:val="0"/>
              <w:adjustRightInd w:val="0"/>
              <w:jc w:val="center"/>
              <w:rPr>
                <w:rFonts w:eastAsia="Times New Roman" w:cs="Times New Roman"/>
                <w:sz w:val="18"/>
                <w:szCs w:val="18"/>
                <w:lang w:eastAsia="ru-RU"/>
              </w:rPr>
            </w:pPr>
            <w:r w:rsidRPr="00BE79E9">
              <w:rPr>
                <w:rFonts w:eastAsia="Times New Roman" w:cs="Times New Roman"/>
                <w:sz w:val="18"/>
                <w:szCs w:val="18"/>
                <w:lang w:eastAsia="ru-RU"/>
              </w:rPr>
              <w:t>1437,88</w:t>
            </w:r>
          </w:p>
        </w:tc>
      </w:tr>
      <w:tr w:rsidR="00BE79E9" w:rsidRPr="00BE79E9" w14:paraId="420125F8" w14:textId="77777777" w:rsidTr="000C030B">
        <w:tc>
          <w:tcPr>
            <w:tcW w:w="561" w:type="dxa"/>
            <w:vMerge/>
            <w:shd w:val="clear" w:color="auto" w:fill="auto"/>
          </w:tcPr>
          <w:p w14:paraId="699D3C30"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501ADDCB"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31BBA537"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06BDFB1D"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415729A1"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47E4D1C4" w14:textId="77777777" w:rsidR="00BE79E9" w:rsidRPr="00BE79E9" w:rsidRDefault="00BE79E9" w:rsidP="00BE79E9">
            <w:pPr>
              <w:autoSpaceDN w:val="0"/>
              <w:adjustRightInd w:val="0"/>
              <w:jc w:val="center"/>
              <w:outlineLvl w:val="5"/>
              <w:rPr>
                <w:rFonts w:eastAsia="Times New Roman" w:cs="Times New Roman"/>
                <w:lang w:eastAsia="ru-RU"/>
              </w:rPr>
            </w:pPr>
          </w:p>
        </w:tc>
        <w:tc>
          <w:tcPr>
            <w:tcW w:w="851" w:type="dxa"/>
            <w:shd w:val="clear" w:color="auto" w:fill="auto"/>
          </w:tcPr>
          <w:p w14:paraId="3050229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муниципального образования</w:t>
            </w:r>
          </w:p>
        </w:tc>
        <w:tc>
          <w:tcPr>
            <w:tcW w:w="718" w:type="dxa"/>
            <w:shd w:val="clear" w:color="auto" w:fill="auto"/>
          </w:tcPr>
          <w:p w14:paraId="0D4C0B9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0,00</w:t>
            </w:r>
          </w:p>
        </w:tc>
        <w:tc>
          <w:tcPr>
            <w:tcW w:w="719" w:type="dxa"/>
            <w:shd w:val="clear" w:color="auto" w:fill="auto"/>
          </w:tcPr>
          <w:p w14:paraId="3966838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24,1</w:t>
            </w:r>
          </w:p>
        </w:tc>
        <w:tc>
          <w:tcPr>
            <w:tcW w:w="719" w:type="dxa"/>
            <w:shd w:val="clear" w:color="auto" w:fill="auto"/>
          </w:tcPr>
          <w:p w14:paraId="2CD1287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22,458</w:t>
            </w:r>
          </w:p>
        </w:tc>
        <w:tc>
          <w:tcPr>
            <w:tcW w:w="718" w:type="dxa"/>
            <w:shd w:val="clear" w:color="auto" w:fill="auto"/>
          </w:tcPr>
          <w:p w14:paraId="6F0B17B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7993B7F"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6C8C283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11,147</w:t>
            </w:r>
          </w:p>
        </w:tc>
        <w:tc>
          <w:tcPr>
            <w:tcW w:w="719" w:type="dxa"/>
            <w:shd w:val="clear" w:color="auto" w:fill="auto"/>
          </w:tcPr>
          <w:p w14:paraId="57EF9ED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1EADAECB"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16,45</w:t>
            </w:r>
          </w:p>
        </w:tc>
        <w:tc>
          <w:tcPr>
            <w:tcW w:w="719" w:type="dxa"/>
            <w:shd w:val="clear" w:color="auto" w:fill="auto"/>
          </w:tcPr>
          <w:p w14:paraId="081771EC"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7,26</w:t>
            </w:r>
          </w:p>
        </w:tc>
        <w:tc>
          <w:tcPr>
            <w:tcW w:w="719" w:type="dxa"/>
            <w:shd w:val="clear" w:color="auto" w:fill="auto"/>
          </w:tcPr>
          <w:p w14:paraId="067A2BDA"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25,2</w:t>
            </w:r>
          </w:p>
        </w:tc>
        <w:tc>
          <w:tcPr>
            <w:tcW w:w="718" w:type="dxa"/>
          </w:tcPr>
          <w:p w14:paraId="17F0F7C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125D6B60"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24ED078F"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c>
          <w:tcPr>
            <w:tcW w:w="719" w:type="dxa"/>
          </w:tcPr>
          <w:p w14:paraId="3447CFF1" w14:textId="77777777" w:rsidR="00BE79E9" w:rsidRPr="00BE79E9" w:rsidRDefault="00BE79E9" w:rsidP="00BE79E9">
            <w:pPr>
              <w:overflowPunct/>
              <w:autoSpaceDE/>
              <w:jc w:val="center"/>
              <w:textAlignment w:val="auto"/>
              <w:rPr>
                <w:rFonts w:eastAsia="Times New Roman" w:cs="Times New Roman"/>
                <w:sz w:val="18"/>
                <w:szCs w:val="18"/>
                <w:lang w:eastAsia="ru-RU"/>
              </w:rPr>
            </w:pPr>
            <w:r w:rsidRPr="00BE79E9">
              <w:rPr>
                <w:rFonts w:eastAsia="Times New Roman" w:cs="Times New Roman"/>
                <w:sz w:val="18"/>
                <w:szCs w:val="18"/>
                <w:lang w:eastAsia="ru-RU"/>
              </w:rPr>
              <w:t>22,1</w:t>
            </w:r>
          </w:p>
        </w:tc>
      </w:tr>
      <w:tr w:rsidR="00BE79E9" w:rsidRPr="00BE79E9" w14:paraId="221834D8" w14:textId="77777777" w:rsidTr="000C030B">
        <w:tc>
          <w:tcPr>
            <w:tcW w:w="561" w:type="dxa"/>
            <w:vMerge w:val="restart"/>
            <w:shd w:val="clear" w:color="auto" w:fill="auto"/>
          </w:tcPr>
          <w:p w14:paraId="411A77A1"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4</w:t>
            </w:r>
          </w:p>
        </w:tc>
        <w:tc>
          <w:tcPr>
            <w:tcW w:w="487" w:type="dxa"/>
            <w:vMerge w:val="restart"/>
            <w:shd w:val="clear" w:color="auto" w:fill="auto"/>
          </w:tcPr>
          <w:p w14:paraId="2F6C41D7"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5</w:t>
            </w:r>
          </w:p>
        </w:tc>
        <w:tc>
          <w:tcPr>
            <w:tcW w:w="561" w:type="dxa"/>
            <w:vMerge w:val="restart"/>
            <w:shd w:val="clear" w:color="auto" w:fill="auto"/>
          </w:tcPr>
          <w:p w14:paraId="6726B397" w14:textId="77777777" w:rsidR="00BE79E9" w:rsidRPr="00BE79E9" w:rsidRDefault="00BE79E9" w:rsidP="00BE79E9">
            <w:pPr>
              <w:autoSpaceDN w:val="0"/>
              <w:adjustRightInd w:val="0"/>
              <w:rPr>
                <w:rFonts w:eastAsia="Times New Roman" w:cs="Times New Roman"/>
                <w:b/>
                <w:color w:val="000000"/>
                <w:lang w:eastAsia="ru-RU"/>
              </w:rPr>
            </w:pPr>
          </w:p>
        </w:tc>
        <w:tc>
          <w:tcPr>
            <w:tcW w:w="405" w:type="dxa"/>
            <w:vMerge w:val="restart"/>
            <w:shd w:val="clear" w:color="auto" w:fill="auto"/>
          </w:tcPr>
          <w:p w14:paraId="52C48391" w14:textId="77777777" w:rsidR="00BE79E9" w:rsidRPr="00BE79E9" w:rsidRDefault="00BE79E9" w:rsidP="00BE79E9">
            <w:pPr>
              <w:autoSpaceDN w:val="0"/>
              <w:adjustRightInd w:val="0"/>
              <w:rPr>
                <w:rFonts w:eastAsia="Times New Roman" w:cs="Times New Roman"/>
                <w:b/>
                <w:color w:val="000000"/>
                <w:lang w:eastAsia="ru-RU"/>
              </w:rPr>
            </w:pPr>
          </w:p>
        </w:tc>
        <w:tc>
          <w:tcPr>
            <w:tcW w:w="1213" w:type="dxa"/>
            <w:vMerge w:val="restart"/>
            <w:shd w:val="clear" w:color="auto" w:fill="auto"/>
          </w:tcPr>
          <w:p w14:paraId="57F8381A" w14:textId="77777777" w:rsidR="00BE79E9" w:rsidRPr="00BE79E9" w:rsidRDefault="00BE79E9" w:rsidP="00BE79E9">
            <w:pPr>
              <w:autoSpaceDN w:val="0"/>
              <w:adjustRightInd w:val="0"/>
              <w:rPr>
                <w:rFonts w:eastAsia="Times New Roman" w:cs="Times New Roman"/>
                <w:b/>
                <w:color w:val="000000"/>
                <w:lang w:eastAsia="ru-RU"/>
              </w:rPr>
            </w:pPr>
            <w:r w:rsidRPr="00BE79E9">
              <w:rPr>
                <w:rFonts w:eastAsia="Times New Roman" w:cs="Times New Roman"/>
                <w:b/>
                <w:color w:val="000000"/>
                <w:spacing w:val="-1"/>
                <w:lang w:eastAsia="ru-RU"/>
              </w:rPr>
              <w:t>«</w:t>
            </w:r>
            <w:r w:rsidRPr="00BE79E9">
              <w:rPr>
                <w:rFonts w:eastAsia="Times New Roman" w:cs="Times New Roman"/>
                <w:b/>
                <w:bCs/>
                <w:lang w:eastAsia="ru-RU"/>
              </w:rPr>
              <w:t>Содействие занятости населения</w:t>
            </w:r>
            <w:r w:rsidRPr="00BE79E9">
              <w:rPr>
                <w:rFonts w:eastAsia="Times New Roman" w:cs="Times New Roman"/>
                <w:b/>
                <w:color w:val="000000"/>
                <w:spacing w:val="-1"/>
                <w:lang w:eastAsia="ru-RU"/>
              </w:rPr>
              <w:t>»</w:t>
            </w:r>
          </w:p>
        </w:tc>
        <w:tc>
          <w:tcPr>
            <w:tcW w:w="992" w:type="dxa"/>
            <w:vMerge w:val="restart"/>
            <w:shd w:val="clear" w:color="auto" w:fill="auto"/>
          </w:tcPr>
          <w:p w14:paraId="688D22E5"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ОЭ,</w:t>
            </w:r>
          </w:p>
          <w:p w14:paraId="0980A926"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color w:val="000000"/>
                <w:lang w:eastAsia="ru-RU"/>
              </w:rPr>
              <w:t>ЦЗН Киясовского района</w:t>
            </w:r>
          </w:p>
        </w:tc>
        <w:tc>
          <w:tcPr>
            <w:tcW w:w="851" w:type="dxa"/>
            <w:shd w:val="clear" w:color="auto" w:fill="auto"/>
          </w:tcPr>
          <w:p w14:paraId="27E5D73F" w14:textId="77777777" w:rsidR="00BE79E9" w:rsidRPr="00BE79E9" w:rsidRDefault="00BE79E9" w:rsidP="00BE79E9">
            <w:pPr>
              <w:overflowPunct/>
              <w:autoSpaceDE/>
              <w:textAlignment w:val="auto"/>
              <w:rPr>
                <w:rFonts w:eastAsia="Times New Roman" w:cs="Times New Roman"/>
                <w:b/>
                <w:lang w:eastAsia="ru-RU"/>
              </w:rPr>
            </w:pPr>
            <w:r w:rsidRPr="00BE79E9">
              <w:rPr>
                <w:rFonts w:eastAsia="Times New Roman" w:cs="Times New Roman"/>
                <w:b/>
                <w:lang w:eastAsia="ru-RU"/>
              </w:rPr>
              <w:t>Всего</w:t>
            </w:r>
          </w:p>
        </w:tc>
        <w:tc>
          <w:tcPr>
            <w:tcW w:w="718" w:type="dxa"/>
            <w:shd w:val="clear" w:color="auto" w:fill="auto"/>
          </w:tcPr>
          <w:p w14:paraId="377F4775"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440,0</w:t>
            </w:r>
          </w:p>
        </w:tc>
        <w:tc>
          <w:tcPr>
            <w:tcW w:w="719" w:type="dxa"/>
            <w:shd w:val="clear" w:color="auto" w:fill="auto"/>
          </w:tcPr>
          <w:p w14:paraId="28E5167E"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212,0</w:t>
            </w:r>
          </w:p>
        </w:tc>
        <w:tc>
          <w:tcPr>
            <w:tcW w:w="719" w:type="dxa"/>
            <w:shd w:val="clear" w:color="auto" w:fill="auto"/>
          </w:tcPr>
          <w:p w14:paraId="779CA215"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265,6</w:t>
            </w:r>
          </w:p>
        </w:tc>
        <w:tc>
          <w:tcPr>
            <w:tcW w:w="718" w:type="dxa"/>
            <w:shd w:val="clear" w:color="auto" w:fill="auto"/>
          </w:tcPr>
          <w:p w14:paraId="4F02F651"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0,0</w:t>
            </w:r>
          </w:p>
        </w:tc>
        <w:tc>
          <w:tcPr>
            <w:tcW w:w="719" w:type="dxa"/>
            <w:shd w:val="clear" w:color="auto" w:fill="auto"/>
          </w:tcPr>
          <w:p w14:paraId="3FB0507A"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0,0</w:t>
            </w:r>
          </w:p>
        </w:tc>
        <w:tc>
          <w:tcPr>
            <w:tcW w:w="719" w:type="dxa"/>
            <w:shd w:val="clear" w:color="auto" w:fill="auto"/>
          </w:tcPr>
          <w:p w14:paraId="6A0C23FF"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0,0</w:t>
            </w:r>
          </w:p>
        </w:tc>
        <w:tc>
          <w:tcPr>
            <w:tcW w:w="719" w:type="dxa"/>
            <w:shd w:val="clear" w:color="auto" w:fill="auto"/>
          </w:tcPr>
          <w:p w14:paraId="6ECDD902"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8" w:type="dxa"/>
            <w:shd w:val="clear" w:color="auto" w:fill="auto"/>
          </w:tcPr>
          <w:p w14:paraId="6A0B06BA" w14:textId="77777777" w:rsidR="00BE79E9" w:rsidRPr="00BE79E9" w:rsidRDefault="00BE79E9" w:rsidP="00BE79E9">
            <w:pPr>
              <w:autoSpaceDN w:val="0"/>
              <w:adjustRightInd w:val="0"/>
              <w:jc w:val="center"/>
              <w:rPr>
                <w:rFonts w:eastAsia="Times New Roman" w:cs="Times New Roman"/>
                <w:b/>
                <w:bCs/>
                <w:lang w:eastAsia="ru-RU"/>
              </w:rPr>
            </w:pPr>
            <w:r w:rsidRPr="00BE79E9">
              <w:rPr>
                <w:rFonts w:eastAsia="Times New Roman" w:cs="Times New Roman"/>
                <w:b/>
                <w:bCs/>
                <w:lang w:eastAsia="ru-RU"/>
              </w:rPr>
              <w:t>0,0</w:t>
            </w:r>
          </w:p>
        </w:tc>
        <w:tc>
          <w:tcPr>
            <w:tcW w:w="719" w:type="dxa"/>
            <w:shd w:val="clear" w:color="auto" w:fill="auto"/>
          </w:tcPr>
          <w:p w14:paraId="440E0814"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9" w:type="dxa"/>
            <w:shd w:val="clear" w:color="auto" w:fill="auto"/>
          </w:tcPr>
          <w:p w14:paraId="6958C06E"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8" w:type="dxa"/>
          </w:tcPr>
          <w:p w14:paraId="0CDB1BA6"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9" w:type="dxa"/>
          </w:tcPr>
          <w:p w14:paraId="4CC0610E"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9" w:type="dxa"/>
          </w:tcPr>
          <w:p w14:paraId="0B58474E"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c>
          <w:tcPr>
            <w:tcW w:w="719" w:type="dxa"/>
          </w:tcPr>
          <w:p w14:paraId="54B4406B" w14:textId="77777777" w:rsidR="00BE79E9" w:rsidRPr="00BE79E9" w:rsidRDefault="00BE79E9" w:rsidP="00BE79E9">
            <w:pPr>
              <w:autoSpaceDN w:val="0"/>
              <w:adjustRightInd w:val="0"/>
              <w:jc w:val="center"/>
              <w:rPr>
                <w:rFonts w:eastAsia="Times New Roman" w:cs="Times New Roman"/>
                <w:b/>
                <w:color w:val="000000"/>
                <w:lang w:eastAsia="ru-RU"/>
              </w:rPr>
            </w:pPr>
            <w:r w:rsidRPr="00BE79E9">
              <w:rPr>
                <w:rFonts w:eastAsia="Times New Roman" w:cs="Times New Roman"/>
                <w:b/>
                <w:color w:val="000000"/>
                <w:lang w:eastAsia="ru-RU"/>
              </w:rPr>
              <w:t>0,0</w:t>
            </w:r>
          </w:p>
        </w:tc>
      </w:tr>
      <w:tr w:rsidR="00BE79E9" w:rsidRPr="00BE79E9" w14:paraId="2DBE506C" w14:textId="77777777" w:rsidTr="000C030B">
        <w:tc>
          <w:tcPr>
            <w:tcW w:w="561" w:type="dxa"/>
            <w:vMerge/>
            <w:shd w:val="clear" w:color="auto" w:fill="auto"/>
          </w:tcPr>
          <w:p w14:paraId="15B0127F"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1EC24551"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1DE9EA3A"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31CB7695"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6590FEDA"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068DF167" w14:textId="77777777" w:rsidR="00BE79E9" w:rsidRPr="00BE79E9" w:rsidRDefault="00BE79E9" w:rsidP="00BE79E9">
            <w:pPr>
              <w:autoSpaceDN w:val="0"/>
              <w:adjustRightInd w:val="0"/>
              <w:jc w:val="both"/>
              <w:outlineLvl w:val="5"/>
              <w:rPr>
                <w:rFonts w:eastAsia="Times New Roman" w:cs="Times New Roman"/>
                <w:lang w:eastAsia="ru-RU"/>
              </w:rPr>
            </w:pPr>
          </w:p>
        </w:tc>
        <w:tc>
          <w:tcPr>
            <w:tcW w:w="851" w:type="dxa"/>
            <w:shd w:val="clear" w:color="auto" w:fill="auto"/>
          </w:tcPr>
          <w:p w14:paraId="0E72A7BB"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РФ</w:t>
            </w:r>
          </w:p>
        </w:tc>
        <w:tc>
          <w:tcPr>
            <w:tcW w:w="718" w:type="dxa"/>
            <w:shd w:val="clear" w:color="auto" w:fill="auto"/>
          </w:tcPr>
          <w:p w14:paraId="5F9963F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A9CA29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06166CFA"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255F587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55D07B35"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3A1374C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773A59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4AA3C37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078F1FA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8BEE91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tcPr>
          <w:p w14:paraId="6F010EDD"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16A429A0"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32DDA3F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7BE8D19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r>
      <w:tr w:rsidR="00BE79E9" w:rsidRPr="00BE79E9" w14:paraId="7F38D326" w14:textId="77777777" w:rsidTr="000C030B">
        <w:tc>
          <w:tcPr>
            <w:tcW w:w="561" w:type="dxa"/>
            <w:vMerge/>
            <w:shd w:val="clear" w:color="auto" w:fill="auto"/>
          </w:tcPr>
          <w:p w14:paraId="792017B9"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5F3B01E7"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75C4D1C2"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1AAFED53"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6A3047B7"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593C2B05" w14:textId="77777777" w:rsidR="00BE79E9" w:rsidRPr="00BE79E9" w:rsidRDefault="00BE79E9" w:rsidP="00BE79E9">
            <w:pPr>
              <w:autoSpaceDN w:val="0"/>
              <w:adjustRightInd w:val="0"/>
              <w:jc w:val="both"/>
              <w:outlineLvl w:val="5"/>
              <w:rPr>
                <w:rFonts w:eastAsia="Times New Roman" w:cs="Times New Roman"/>
                <w:lang w:eastAsia="ru-RU"/>
              </w:rPr>
            </w:pPr>
          </w:p>
        </w:tc>
        <w:tc>
          <w:tcPr>
            <w:tcW w:w="851" w:type="dxa"/>
            <w:shd w:val="clear" w:color="auto" w:fill="auto"/>
          </w:tcPr>
          <w:p w14:paraId="744B3C1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УР</w:t>
            </w:r>
          </w:p>
        </w:tc>
        <w:tc>
          <w:tcPr>
            <w:tcW w:w="718" w:type="dxa"/>
            <w:shd w:val="clear" w:color="auto" w:fill="auto"/>
          </w:tcPr>
          <w:p w14:paraId="054D90C2"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0BB717C1"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0A17003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2F6FDAD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712ACE3B"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123697C3"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5368BDB9"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shd w:val="clear" w:color="auto" w:fill="auto"/>
          </w:tcPr>
          <w:p w14:paraId="744350A6"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5579E67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shd w:val="clear" w:color="auto" w:fill="auto"/>
          </w:tcPr>
          <w:p w14:paraId="408B4E4E"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8" w:type="dxa"/>
          </w:tcPr>
          <w:p w14:paraId="3B47CF77"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4CEEECDC"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05018B98"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c>
          <w:tcPr>
            <w:tcW w:w="719" w:type="dxa"/>
          </w:tcPr>
          <w:p w14:paraId="2754E744" w14:textId="77777777" w:rsidR="00BE79E9" w:rsidRPr="00BE79E9" w:rsidRDefault="00BE79E9" w:rsidP="00BE79E9">
            <w:pPr>
              <w:overflowPunct/>
              <w:autoSpaceDE/>
              <w:jc w:val="center"/>
              <w:textAlignment w:val="auto"/>
              <w:rPr>
                <w:rFonts w:eastAsia="Times New Roman" w:cs="Times New Roman"/>
                <w:lang w:eastAsia="ru-RU"/>
              </w:rPr>
            </w:pPr>
            <w:r w:rsidRPr="00BE79E9">
              <w:rPr>
                <w:rFonts w:eastAsia="Times New Roman" w:cs="Times New Roman"/>
                <w:lang w:eastAsia="ru-RU"/>
              </w:rPr>
              <w:t>0,0</w:t>
            </w:r>
          </w:p>
        </w:tc>
      </w:tr>
      <w:tr w:rsidR="00BE79E9" w:rsidRPr="00BE79E9" w14:paraId="3382D934" w14:textId="77777777" w:rsidTr="000C030B">
        <w:tc>
          <w:tcPr>
            <w:tcW w:w="561" w:type="dxa"/>
            <w:vMerge/>
            <w:shd w:val="clear" w:color="auto" w:fill="auto"/>
          </w:tcPr>
          <w:p w14:paraId="42094287" w14:textId="77777777" w:rsidR="00BE79E9" w:rsidRPr="00BE79E9" w:rsidRDefault="00BE79E9" w:rsidP="00BE79E9">
            <w:pPr>
              <w:autoSpaceDN w:val="0"/>
              <w:adjustRightInd w:val="0"/>
              <w:jc w:val="both"/>
              <w:outlineLvl w:val="5"/>
              <w:rPr>
                <w:rFonts w:eastAsia="Times New Roman" w:cs="Times New Roman"/>
                <w:lang w:eastAsia="ru-RU"/>
              </w:rPr>
            </w:pPr>
          </w:p>
        </w:tc>
        <w:tc>
          <w:tcPr>
            <w:tcW w:w="487" w:type="dxa"/>
            <w:vMerge/>
            <w:shd w:val="clear" w:color="auto" w:fill="auto"/>
          </w:tcPr>
          <w:p w14:paraId="784A1A45" w14:textId="77777777" w:rsidR="00BE79E9" w:rsidRPr="00BE79E9" w:rsidRDefault="00BE79E9" w:rsidP="00BE79E9">
            <w:pPr>
              <w:autoSpaceDN w:val="0"/>
              <w:adjustRightInd w:val="0"/>
              <w:jc w:val="both"/>
              <w:outlineLvl w:val="5"/>
              <w:rPr>
                <w:rFonts w:eastAsia="Times New Roman" w:cs="Times New Roman"/>
                <w:lang w:eastAsia="ru-RU"/>
              </w:rPr>
            </w:pPr>
          </w:p>
        </w:tc>
        <w:tc>
          <w:tcPr>
            <w:tcW w:w="561" w:type="dxa"/>
            <w:vMerge/>
            <w:shd w:val="clear" w:color="auto" w:fill="auto"/>
          </w:tcPr>
          <w:p w14:paraId="4DDEB21E" w14:textId="77777777" w:rsidR="00BE79E9" w:rsidRPr="00BE79E9" w:rsidRDefault="00BE79E9" w:rsidP="00BE79E9">
            <w:pPr>
              <w:autoSpaceDN w:val="0"/>
              <w:adjustRightInd w:val="0"/>
              <w:jc w:val="both"/>
              <w:outlineLvl w:val="5"/>
              <w:rPr>
                <w:rFonts w:eastAsia="Times New Roman" w:cs="Times New Roman"/>
                <w:lang w:eastAsia="ru-RU"/>
              </w:rPr>
            </w:pPr>
          </w:p>
        </w:tc>
        <w:tc>
          <w:tcPr>
            <w:tcW w:w="405" w:type="dxa"/>
            <w:vMerge/>
            <w:shd w:val="clear" w:color="auto" w:fill="auto"/>
          </w:tcPr>
          <w:p w14:paraId="7363F5D9" w14:textId="77777777" w:rsidR="00BE79E9" w:rsidRPr="00BE79E9" w:rsidRDefault="00BE79E9" w:rsidP="00BE79E9">
            <w:pPr>
              <w:autoSpaceDN w:val="0"/>
              <w:adjustRightInd w:val="0"/>
              <w:jc w:val="both"/>
              <w:outlineLvl w:val="5"/>
              <w:rPr>
                <w:rFonts w:eastAsia="Times New Roman" w:cs="Times New Roman"/>
                <w:lang w:eastAsia="ru-RU"/>
              </w:rPr>
            </w:pPr>
          </w:p>
        </w:tc>
        <w:tc>
          <w:tcPr>
            <w:tcW w:w="1213" w:type="dxa"/>
            <w:vMerge/>
            <w:shd w:val="clear" w:color="auto" w:fill="auto"/>
          </w:tcPr>
          <w:p w14:paraId="5CDB7493" w14:textId="77777777" w:rsidR="00BE79E9" w:rsidRPr="00BE79E9" w:rsidRDefault="00BE79E9" w:rsidP="00BE79E9">
            <w:pPr>
              <w:autoSpaceDN w:val="0"/>
              <w:adjustRightInd w:val="0"/>
              <w:jc w:val="both"/>
              <w:outlineLvl w:val="5"/>
              <w:rPr>
                <w:rFonts w:eastAsia="Times New Roman" w:cs="Times New Roman"/>
                <w:lang w:eastAsia="ru-RU"/>
              </w:rPr>
            </w:pPr>
          </w:p>
        </w:tc>
        <w:tc>
          <w:tcPr>
            <w:tcW w:w="992" w:type="dxa"/>
            <w:vMerge/>
            <w:shd w:val="clear" w:color="auto" w:fill="auto"/>
          </w:tcPr>
          <w:p w14:paraId="6A141739" w14:textId="77777777" w:rsidR="00BE79E9" w:rsidRPr="00BE79E9" w:rsidRDefault="00BE79E9" w:rsidP="00BE79E9">
            <w:pPr>
              <w:autoSpaceDN w:val="0"/>
              <w:adjustRightInd w:val="0"/>
              <w:jc w:val="both"/>
              <w:outlineLvl w:val="5"/>
              <w:rPr>
                <w:rFonts w:eastAsia="Times New Roman" w:cs="Times New Roman"/>
                <w:lang w:eastAsia="ru-RU"/>
              </w:rPr>
            </w:pPr>
          </w:p>
        </w:tc>
        <w:tc>
          <w:tcPr>
            <w:tcW w:w="851" w:type="dxa"/>
            <w:shd w:val="clear" w:color="auto" w:fill="auto"/>
          </w:tcPr>
          <w:p w14:paraId="1FCBCE29" w14:textId="77777777" w:rsidR="00BE79E9" w:rsidRPr="00BE79E9" w:rsidRDefault="00BE79E9" w:rsidP="00BE79E9">
            <w:pPr>
              <w:overflowPunct/>
              <w:autoSpaceDE/>
              <w:textAlignment w:val="auto"/>
              <w:rPr>
                <w:rFonts w:eastAsia="Times New Roman" w:cs="Times New Roman"/>
                <w:lang w:eastAsia="ru-RU"/>
              </w:rPr>
            </w:pPr>
            <w:r w:rsidRPr="00BE79E9">
              <w:rPr>
                <w:rFonts w:eastAsia="Times New Roman" w:cs="Times New Roman"/>
                <w:lang w:eastAsia="ru-RU"/>
              </w:rPr>
              <w:t>Бюджет муниципального образования</w:t>
            </w:r>
          </w:p>
        </w:tc>
        <w:tc>
          <w:tcPr>
            <w:tcW w:w="718" w:type="dxa"/>
            <w:shd w:val="clear" w:color="auto" w:fill="auto"/>
          </w:tcPr>
          <w:p w14:paraId="68B0B64F"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440,0</w:t>
            </w:r>
          </w:p>
        </w:tc>
        <w:tc>
          <w:tcPr>
            <w:tcW w:w="719" w:type="dxa"/>
            <w:shd w:val="clear" w:color="auto" w:fill="auto"/>
          </w:tcPr>
          <w:p w14:paraId="5E4EF679"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212,0</w:t>
            </w:r>
          </w:p>
        </w:tc>
        <w:tc>
          <w:tcPr>
            <w:tcW w:w="719" w:type="dxa"/>
            <w:shd w:val="clear" w:color="auto" w:fill="auto"/>
          </w:tcPr>
          <w:p w14:paraId="165270E0"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265,6</w:t>
            </w:r>
          </w:p>
        </w:tc>
        <w:tc>
          <w:tcPr>
            <w:tcW w:w="718" w:type="dxa"/>
            <w:shd w:val="clear" w:color="auto" w:fill="auto"/>
          </w:tcPr>
          <w:p w14:paraId="73C110F2"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0,0</w:t>
            </w:r>
          </w:p>
        </w:tc>
        <w:tc>
          <w:tcPr>
            <w:tcW w:w="719" w:type="dxa"/>
            <w:shd w:val="clear" w:color="auto" w:fill="auto"/>
          </w:tcPr>
          <w:p w14:paraId="50B4105F"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0,0</w:t>
            </w:r>
          </w:p>
        </w:tc>
        <w:tc>
          <w:tcPr>
            <w:tcW w:w="719" w:type="dxa"/>
            <w:shd w:val="clear" w:color="auto" w:fill="auto"/>
          </w:tcPr>
          <w:p w14:paraId="26E4DB1D"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0,0</w:t>
            </w:r>
          </w:p>
        </w:tc>
        <w:tc>
          <w:tcPr>
            <w:tcW w:w="719" w:type="dxa"/>
            <w:shd w:val="clear" w:color="auto" w:fill="auto"/>
          </w:tcPr>
          <w:p w14:paraId="34B6AFC4"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8" w:type="dxa"/>
            <w:shd w:val="clear" w:color="auto" w:fill="auto"/>
          </w:tcPr>
          <w:p w14:paraId="5F81CFF0" w14:textId="77777777" w:rsidR="00BE79E9" w:rsidRPr="00BE79E9" w:rsidRDefault="00BE79E9" w:rsidP="00BE79E9">
            <w:pPr>
              <w:autoSpaceDN w:val="0"/>
              <w:adjustRightInd w:val="0"/>
              <w:jc w:val="center"/>
              <w:rPr>
                <w:rFonts w:eastAsia="Times New Roman" w:cs="Times New Roman"/>
                <w:bCs/>
                <w:lang w:eastAsia="ru-RU"/>
              </w:rPr>
            </w:pPr>
            <w:r w:rsidRPr="00BE79E9">
              <w:rPr>
                <w:rFonts w:eastAsia="Times New Roman" w:cs="Times New Roman"/>
                <w:bCs/>
                <w:lang w:eastAsia="ru-RU"/>
              </w:rPr>
              <w:t>0,0</w:t>
            </w:r>
          </w:p>
        </w:tc>
        <w:tc>
          <w:tcPr>
            <w:tcW w:w="719" w:type="dxa"/>
            <w:shd w:val="clear" w:color="auto" w:fill="auto"/>
          </w:tcPr>
          <w:p w14:paraId="12130CF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9" w:type="dxa"/>
            <w:shd w:val="clear" w:color="auto" w:fill="auto"/>
          </w:tcPr>
          <w:p w14:paraId="7FE462D2"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8" w:type="dxa"/>
          </w:tcPr>
          <w:p w14:paraId="77B01A5B"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9" w:type="dxa"/>
          </w:tcPr>
          <w:p w14:paraId="39F00FDE"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9" w:type="dxa"/>
          </w:tcPr>
          <w:p w14:paraId="499D8666"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c>
          <w:tcPr>
            <w:tcW w:w="719" w:type="dxa"/>
          </w:tcPr>
          <w:p w14:paraId="3B39CD39" w14:textId="77777777" w:rsidR="00BE79E9" w:rsidRPr="00BE79E9" w:rsidRDefault="00BE79E9" w:rsidP="00BE79E9">
            <w:pPr>
              <w:autoSpaceDN w:val="0"/>
              <w:adjustRightInd w:val="0"/>
              <w:jc w:val="center"/>
              <w:rPr>
                <w:rFonts w:eastAsia="Times New Roman" w:cs="Times New Roman"/>
                <w:color w:val="000000"/>
                <w:lang w:eastAsia="ru-RU"/>
              </w:rPr>
            </w:pPr>
            <w:r w:rsidRPr="00BE79E9">
              <w:rPr>
                <w:rFonts w:eastAsia="Times New Roman" w:cs="Times New Roman"/>
                <w:color w:val="000000"/>
                <w:lang w:eastAsia="ru-RU"/>
              </w:rPr>
              <w:t>0,0</w:t>
            </w:r>
          </w:p>
        </w:tc>
      </w:tr>
    </w:tbl>
    <w:p w14:paraId="3DD35D08" w14:textId="77777777" w:rsidR="00BE79E9" w:rsidRPr="00BE79E9" w:rsidRDefault="00BE79E9" w:rsidP="00BE79E9">
      <w:pPr>
        <w:pBdr>
          <w:bottom w:val="single" w:sz="12" w:space="1" w:color="auto"/>
        </w:pBdr>
        <w:autoSpaceDN w:val="0"/>
        <w:adjustRightInd w:val="0"/>
        <w:rPr>
          <w:rFonts w:eastAsia="Times New Roman" w:cs="Times New Roman"/>
          <w:color w:val="000000"/>
          <w:u w:val="single"/>
          <w:lang w:eastAsia="ru-RU"/>
        </w:rPr>
      </w:pPr>
    </w:p>
    <w:p w14:paraId="70A4DE22" w14:textId="77777777" w:rsidR="00BE79E9" w:rsidRPr="00BE79E9" w:rsidRDefault="00BE79E9" w:rsidP="00BE79E9">
      <w:pPr>
        <w:autoSpaceDN w:val="0"/>
        <w:adjustRightInd w:val="0"/>
        <w:rPr>
          <w:rFonts w:eastAsia="Times New Roman" w:cs="Times New Roman"/>
          <w:color w:val="000000"/>
          <w:u w:val="single"/>
          <w:lang w:eastAsia="ru-RU"/>
        </w:rPr>
      </w:pPr>
    </w:p>
    <w:p w14:paraId="7FEAC392" w14:textId="77777777" w:rsidR="00BE79E9" w:rsidRPr="00BE79E9" w:rsidRDefault="00BE79E9" w:rsidP="00BE79E9">
      <w:pPr>
        <w:autoSpaceDN w:val="0"/>
        <w:adjustRightInd w:val="0"/>
        <w:rPr>
          <w:rFonts w:eastAsia="Times New Roman" w:cs="Times New Roman"/>
          <w:color w:val="000000"/>
          <w:u w:val="single"/>
          <w:lang w:eastAsia="ru-RU"/>
        </w:rPr>
      </w:pPr>
    </w:p>
    <w:p w14:paraId="6C5DB6BE" w14:textId="77777777" w:rsidR="00BE79E9" w:rsidRPr="00BE79E9" w:rsidRDefault="00BE79E9" w:rsidP="00BE79E9">
      <w:pPr>
        <w:autoSpaceDN w:val="0"/>
        <w:adjustRightInd w:val="0"/>
        <w:rPr>
          <w:rFonts w:eastAsia="Times New Roman" w:cs="Times New Roman"/>
          <w:color w:val="000000"/>
          <w:u w:val="single"/>
          <w:lang w:eastAsia="ru-RU"/>
        </w:rPr>
      </w:pPr>
    </w:p>
    <w:p w14:paraId="623876DB" w14:textId="77777777" w:rsidR="00BE79E9" w:rsidRPr="00BE79E9" w:rsidRDefault="00BE79E9" w:rsidP="00BE79E9">
      <w:pPr>
        <w:autoSpaceDN w:val="0"/>
        <w:adjustRightInd w:val="0"/>
        <w:rPr>
          <w:rFonts w:eastAsia="Times New Roman" w:cs="Times New Roman"/>
          <w:color w:val="000000"/>
          <w:u w:val="single"/>
          <w:lang w:eastAsia="ru-RU"/>
        </w:rPr>
      </w:pPr>
    </w:p>
    <w:p w14:paraId="2B3495B0" w14:textId="77777777" w:rsidR="00BE79E9" w:rsidRPr="00BE79E9" w:rsidRDefault="00BE79E9" w:rsidP="00BE79E9">
      <w:pPr>
        <w:autoSpaceDN w:val="0"/>
        <w:adjustRightInd w:val="0"/>
        <w:rPr>
          <w:rFonts w:eastAsia="Times New Roman" w:cs="Times New Roman"/>
          <w:color w:val="000000"/>
          <w:u w:val="single"/>
          <w:lang w:eastAsia="ru-RU"/>
        </w:rPr>
      </w:pPr>
    </w:p>
    <w:p w14:paraId="1B5F4A85" w14:textId="77777777" w:rsidR="00BE79E9" w:rsidRPr="00BE79E9" w:rsidRDefault="00BE79E9" w:rsidP="00BE79E9">
      <w:pPr>
        <w:autoSpaceDN w:val="0"/>
        <w:adjustRightInd w:val="0"/>
        <w:rPr>
          <w:rFonts w:eastAsia="Times New Roman" w:cs="Times New Roman"/>
          <w:color w:val="000000"/>
          <w:u w:val="single"/>
          <w:lang w:eastAsia="ru-RU"/>
        </w:rPr>
      </w:pPr>
    </w:p>
    <w:p w14:paraId="31BA9208" w14:textId="77777777" w:rsidR="00BE79E9" w:rsidRPr="00BE79E9" w:rsidRDefault="00BE79E9" w:rsidP="00BE79E9">
      <w:pPr>
        <w:overflowPunct/>
        <w:autoSpaceDE/>
        <w:jc w:val="both"/>
        <w:textAlignment w:val="auto"/>
        <w:rPr>
          <w:rFonts w:eastAsia="Times New Roman" w:cs="Times New Roman"/>
          <w:sz w:val="26"/>
          <w:szCs w:val="26"/>
          <w:lang w:eastAsia="ru-RU"/>
        </w:rPr>
        <w:sectPr w:rsidR="00BE79E9" w:rsidRPr="00BE79E9" w:rsidSect="004530C3">
          <w:pgSz w:w="16838" w:h="11906" w:orient="landscape"/>
          <w:pgMar w:top="851" w:right="709" w:bottom="1276" w:left="851" w:header="709" w:footer="709" w:gutter="0"/>
          <w:cols w:space="708"/>
          <w:docGrid w:linePitch="360"/>
        </w:sectPr>
      </w:pPr>
    </w:p>
    <w:p w14:paraId="5D80FBD8" w14:textId="77777777" w:rsidR="00BE79E9" w:rsidRPr="00BE79E9" w:rsidRDefault="00BE79E9" w:rsidP="00BE79E9">
      <w:pPr>
        <w:overflowPunct/>
        <w:autoSpaceDE/>
        <w:ind w:firstLine="709"/>
        <w:jc w:val="both"/>
        <w:textAlignment w:val="auto"/>
        <w:rPr>
          <w:rFonts w:eastAsia="Times New Roman" w:cs="Times New Roman"/>
          <w:bCs/>
          <w:sz w:val="26"/>
          <w:szCs w:val="26"/>
          <w:lang w:eastAsia="ru-RU"/>
        </w:rPr>
      </w:pPr>
      <w:r w:rsidRPr="00BE79E9">
        <w:rPr>
          <w:rFonts w:eastAsia="Times New Roman" w:cs="Times New Roman"/>
          <w:sz w:val="26"/>
          <w:szCs w:val="26"/>
          <w:lang w:eastAsia="ru-RU"/>
        </w:rPr>
        <w:t>2.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14:paraId="384A7D7D" w14:textId="77777777" w:rsidR="00BE79E9" w:rsidRPr="00BE79E9" w:rsidRDefault="00BE79E9" w:rsidP="00BE79E9">
      <w:pPr>
        <w:overflowPunct/>
        <w:autoSpaceDE/>
        <w:ind w:firstLine="709"/>
        <w:contextualSpacing/>
        <w:jc w:val="both"/>
        <w:textAlignment w:val="auto"/>
        <w:rPr>
          <w:rFonts w:eastAsia="Calibri" w:cs="Times New Roman"/>
          <w:bCs/>
          <w:sz w:val="26"/>
          <w:szCs w:val="26"/>
          <w:lang w:eastAsia="en-US"/>
        </w:rPr>
      </w:pPr>
      <w:r w:rsidRPr="00BE79E9">
        <w:rPr>
          <w:rFonts w:eastAsia="Calibri" w:cs="Times New Roman"/>
          <w:sz w:val="26"/>
          <w:szCs w:val="26"/>
          <w:lang w:eastAsia="en-US"/>
        </w:rPr>
        <w:t xml:space="preserve">3. Обнародовать в «Вестник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 </w:t>
      </w:r>
    </w:p>
    <w:p w14:paraId="1CBCED18" w14:textId="77777777" w:rsidR="00BE79E9" w:rsidRPr="00BE79E9" w:rsidRDefault="00BE79E9" w:rsidP="00BE79E9">
      <w:pPr>
        <w:autoSpaceDN w:val="0"/>
        <w:adjustRightInd w:val="0"/>
        <w:ind w:left="283"/>
        <w:rPr>
          <w:rFonts w:eastAsia="Times New Roman" w:cs="Times New Roman"/>
          <w:sz w:val="26"/>
          <w:szCs w:val="26"/>
          <w:lang w:eastAsia="ru-RU"/>
        </w:rPr>
      </w:pPr>
    </w:p>
    <w:p w14:paraId="16E06C8A" w14:textId="77777777" w:rsidR="00BE79E9" w:rsidRPr="00BE79E9" w:rsidRDefault="00BE79E9" w:rsidP="00BE79E9">
      <w:pPr>
        <w:autoSpaceDN w:val="0"/>
        <w:adjustRightInd w:val="0"/>
        <w:ind w:left="283"/>
        <w:rPr>
          <w:rFonts w:eastAsia="Times New Roman" w:cs="Times New Roman"/>
          <w:sz w:val="26"/>
          <w:szCs w:val="26"/>
          <w:lang w:eastAsia="ru-RU"/>
        </w:rPr>
      </w:pPr>
    </w:p>
    <w:p w14:paraId="3AB0B42A" w14:textId="77777777" w:rsidR="00BE79E9" w:rsidRPr="00BE79E9" w:rsidRDefault="00BE79E9" w:rsidP="00BE79E9">
      <w:pPr>
        <w:autoSpaceDN w:val="0"/>
        <w:adjustRightInd w:val="0"/>
        <w:ind w:left="283"/>
        <w:rPr>
          <w:rFonts w:eastAsia="Times New Roman" w:cs="Times New Roman"/>
          <w:sz w:val="26"/>
          <w:szCs w:val="26"/>
          <w:lang w:eastAsia="ru-RU"/>
        </w:rPr>
      </w:pPr>
    </w:p>
    <w:p w14:paraId="27FC746B"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Глава муниципального образования</w:t>
      </w:r>
    </w:p>
    <w:p w14:paraId="1B0AF973"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«Муниципальный округ Киясовский</w:t>
      </w:r>
    </w:p>
    <w:p w14:paraId="0F107CAF" w14:textId="77777777" w:rsidR="00BE79E9" w:rsidRPr="00BE79E9" w:rsidRDefault="00BE79E9" w:rsidP="00BE79E9">
      <w:pPr>
        <w:autoSpaceDN w:val="0"/>
        <w:adjustRightInd w:val="0"/>
        <w:rPr>
          <w:rFonts w:eastAsia="Times New Roman" w:cs="Times New Roman"/>
          <w:sz w:val="26"/>
          <w:szCs w:val="26"/>
          <w:lang w:eastAsia="ru-RU"/>
        </w:rPr>
      </w:pPr>
      <w:r w:rsidRPr="00BE79E9">
        <w:rPr>
          <w:rFonts w:eastAsia="Times New Roman" w:cs="Times New Roman"/>
          <w:sz w:val="26"/>
          <w:szCs w:val="26"/>
          <w:lang w:eastAsia="ru-RU"/>
        </w:rPr>
        <w:t>район Удмуртской Республики»                                                                  С.А. Кирющенков</w:t>
      </w:r>
    </w:p>
    <w:p w14:paraId="2BC88F2C" w14:textId="482958FC" w:rsidR="00BE79E9" w:rsidRDefault="00BE79E9"/>
    <w:p w14:paraId="754798C1" w14:textId="56BC22D1" w:rsidR="00BE79E9" w:rsidRDefault="00BE79E9"/>
    <w:p w14:paraId="0A908BC3" w14:textId="664E7787" w:rsidR="00BE79E9" w:rsidRDefault="00BE79E9"/>
    <w:p w14:paraId="6B4C5F04" w14:textId="6BE608A6" w:rsidR="00BE79E9" w:rsidRDefault="00BE79E9"/>
    <w:p w14:paraId="72E6AD3B" w14:textId="1690A40D" w:rsidR="00BE79E9" w:rsidRDefault="00BE79E9"/>
    <w:p w14:paraId="45F244B0" w14:textId="7A41F617" w:rsidR="00BE79E9" w:rsidRDefault="00BE79E9"/>
    <w:p w14:paraId="4F8ACE9C" w14:textId="1B251310" w:rsidR="00BE79E9" w:rsidRDefault="00BE79E9"/>
    <w:p w14:paraId="7858FEDD" w14:textId="09364B04" w:rsidR="00BE79E9" w:rsidRDefault="00BE79E9"/>
    <w:p w14:paraId="02E88D22" w14:textId="2E7AF911" w:rsidR="00BE79E9" w:rsidRDefault="00BE79E9"/>
    <w:p w14:paraId="3EB1BEFF" w14:textId="43F9017F" w:rsidR="00BE79E9" w:rsidRDefault="00BE79E9"/>
    <w:p w14:paraId="42BB3C34" w14:textId="24017347" w:rsidR="00BE79E9" w:rsidRDefault="00BE79E9"/>
    <w:p w14:paraId="66B04335" w14:textId="130F2EFC" w:rsidR="00BE79E9" w:rsidRDefault="00BE79E9"/>
    <w:p w14:paraId="488A2E25" w14:textId="1163555A" w:rsidR="00BE79E9" w:rsidRDefault="00BE79E9"/>
    <w:p w14:paraId="2ACE26FA" w14:textId="41BA1106" w:rsidR="005B6202" w:rsidRDefault="005B6202"/>
    <w:p w14:paraId="1A2BE29B" w14:textId="20A11C77" w:rsidR="005B6202" w:rsidRDefault="005B6202"/>
    <w:p w14:paraId="5FCDD7FF" w14:textId="76E43883" w:rsidR="005B6202" w:rsidRDefault="005B6202"/>
    <w:p w14:paraId="2C58E27E" w14:textId="68F5BAA3" w:rsidR="005B6202" w:rsidRDefault="005B6202"/>
    <w:p w14:paraId="3605E844" w14:textId="1BAC4582" w:rsidR="005B6202" w:rsidRDefault="005B6202"/>
    <w:p w14:paraId="3AF346AC" w14:textId="21EB020A" w:rsidR="005B6202" w:rsidRDefault="005B6202"/>
    <w:p w14:paraId="4FB9ED08" w14:textId="2AC73CFA" w:rsidR="005B6202" w:rsidRDefault="005B6202"/>
    <w:p w14:paraId="387AF9F8" w14:textId="60D46CF1" w:rsidR="005B6202" w:rsidRDefault="005B6202"/>
    <w:p w14:paraId="50644F30" w14:textId="333EC505" w:rsidR="005B6202" w:rsidRDefault="005B6202"/>
    <w:p w14:paraId="0A192FD4" w14:textId="034C97C9" w:rsidR="005B6202" w:rsidRDefault="005B6202"/>
    <w:p w14:paraId="2C679D3D" w14:textId="1E07EEE1" w:rsidR="005B6202" w:rsidRDefault="005B6202"/>
    <w:p w14:paraId="3163DD52" w14:textId="5F2E5360" w:rsidR="005B6202" w:rsidRDefault="005B6202"/>
    <w:p w14:paraId="0F4179BF" w14:textId="5DE84F21" w:rsidR="005B6202" w:rsidRDefault="005B6202"/>
    <w:p w14:paraId="34308E6A" w14:textId="45D441CA" w:rsidR="005B6202" w:rsidRDefault="005B6202"/>
    <w:p w14:paraId="7AECAE95" w14:textId="64F27FEA" w:rsidR="005B6202" w:rsidRDefault="005B6202"/>
    <w:p w14:paraId="46222287" w14:textId="26936BD0" w:rsidR="005B6202" w:rsidRDefault="005B6202"/>
    <w:p w14:paraId="009BCB14" w14:textId="73CA80CD" w:rsidR="005B6202" w:rsidRDefault="005B6202"/>
    <w:p w14:paraId="3ABC1DB4" w14:textId="5DCC50B0" w:rsidR="005B6202" w:rsidRDefault="005B6202"/>
    <w:p w14:paraId="02406907" w14:textId="7C09D308" w:rsidR="005B6202" w:rsidRDefault="005B6202"/>
    <w:p w14:paraId="1FF1E188" w14:textId="1D65E01F" w:rsidR="005B6202" w:rsidRDefault="005B6202"/>
    <w:p w14:paraId="6853C433" w14:textId="709AC88B" w:rsidR="005B6202" w:rsidRDefault="005B6202"/>
    <w:p w14:paraId="7D0C6B89" w14:textId="60866E77" w:rsidR="005B6202" w:rsidRDefault="005B6202"/>
    <w:p w14:paraId="2048A346" w14:textId="1DAC7851" w:rsidR="005B6202" w:rsidRDefault="005B6202"/>
    <w:p w14:paraId="7C9084A1" w14:textId="4F3D0016" w:rsidR="005B6202" w:rsidRDefault="005B6202"/>
    <w:p w14:paraId="72391F89" w14:textId="147BB8EB" w:rsidR="005B6202" w:rsidRDefault="005B6202"/>
    <w:p w14:paraId="6971C372" w14:textId="4C63CF78" w:rsidR="005B6202" w:rsidRDefault="005B6202"/>
    <w:p w14:paraId="2C1B0D61" w14:textId="24DD1376" w:rsidR="005B6202" w:rsidRDefault="005B6202"/>
    <w:p w14:paraId="50406BCF" w14:textId="5274CB26" w:rsidR="005B6202" w:rsidRDefault="005B6202"/>
    <w:p w14:paraId="65A260AC" w14:textId="21638798" w:rsidR="005B6202" w:rsidRDefault="005B6202"/>
    <w:p w14:paraId="02559549" w14:textId="284CB470" w:rsidR="005B6202" w:rsidRDefault="005B6202"/>
    <w:p w14:paraId="21B2F8E5" w14:textId="6A032941" w:rsidR="005B6202" w:rsidRDefault="005B6202"/>
    <w:p w14:paraId="0A402125" w14:textId="77777777" w:rsidR="00505589" w:rsidRDefault="00505589"/>
    <w:p w14:paraId="108349FC" w14:textId="1575640D" w:rsidR="005B6202" w:rsidRPr="005B6202" w:rsidRDefault="005B6202" w:rsidP="005B6202">
      <w:pPr>
        <w:overflowPunct/>
        <w:autoSpaceDE/>
        <w:jc w:val="right"/>
        <w:textAlignment w:val="auto"/>
        <w:rPr>
          <w:rFonts w:eastAsia="Times New Roman" w:cs="Times New Roman"/>
          <w:sz w:val="24"/>
          <w:szCs w:val="24"/>
          <w:lang w:eastAsia="ru-RU"/>
        </w:rPr>
      </w:pPr>
      <w:r w:rsidRPr="005B6202">
        <w:rPr>
          <w:rFonts w:eastAsia="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F6496BF" wp14:editId="50603245">
                <wp:simplePos x="0" y="0"/>
                <wp:positionH relativeFrom="column">
                  <wp:posOffset>3501390</wp:posOffset>
                </wp:positionH>
                <wp:positionV relativeFrom="paragraph">
                  <wp:posOffset>43815</wp:posOffset>
                </wp:positionV>
                <wp:extent cx="2465705" cy="1137285"/>
                <wp:effectExtent l="0" t="0" r="10795" b="2476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5FA1BA6B" w14:textId="77777777" w:rsidR="005B6202" w:rsidRDefault="005B6202" w:rsidP="005B6202">
                            <w:pPr>
                              <w:jc w:val="center"/>
                              <w:rPr>
                                <w:b/>
                                <w:sz w:val="26"/>
                                <w:szCs w:val="26"/>
                              </w:rPr>
                            </w:pPr>
                            <w:r>
                              <w:rPr>
                                <w:b/>
                                <w:sz w:val="26"/>
                                <w:szCs w:val="26"/>
                              </w:rPr>
                              <w:t xml:space="preserve">«Удмурт Элькунысь </w:t>
                            </w:r>
                          </w:p>
                          <w:p w14:paraId="5A7974A2" w14:textId="77777777" w:rsidR="005B6202" w:rsidRDefault="005B6202" w:rsidP="005B6202">
                            <w:pPr>
                              <w:jc w:val="center"/>
                              <w:rPr>
                                <w:b/>
                                <w:sz w:val="26"/>
                                <w:szCs w:val="26"/>
                              </w:rPr>
                            </w:pPr>
                            <w:r>
                              <w:rPr>
                                <w:b/>
                                <w:sz w:val="26"/>
                                <w:szCs w:val="26"/>
                              </w:rPr>
                              <w:t xml:space="preserve">Кияса ёрос муниципал округ» муниципал кылдытэтлэн </w:t>
                            </w:r>
                          </w:p>
                          <w:p w14:paraId="007C5BEC" w14:textId="77777777" w:rsidR="005B6202" w:rsidRPr="003A3243" w:rsidRDefault="005B6202" w:rsidP="005B6202">
                            <w:pPr>
                              <w:jc w:val="center"/>
                              <w:rPr>
                                <w:b/>
                                <w:sz w:val="26"/>
                                <w:szCs w:val="26"/>
                              </w:rPr>
                            </w:pPr>
                            <w:r>
                              <w:rPr>
                                <w:b/>
                                <w:sz w:val="26"/>
                                <w:szCs w:val="26"/>
                              </w:rPr>
                              <w:t>АДМИНИСТРАЦИЕЗ</w:t>
                            </w:r>
                          </w:p>
                          <w:p w14:paraId="3DDF23E2" w14:textId="77777777" w:rsidR="005B6202" w:rsidRPr="00FE2501" w:rsidRDefault="005B6202" w:rsidP="005B6202">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6496BF" id="Прямоугольник 98" o:spid="_x0000_s1109" style="position:absolute;left:0;text-align:left;margin-left:275.7pt;margin-top:3.45pt;width:194.15pt;height:8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A4fFILUQIAAGMEAAAOAAAAAAAAAAAAAAAAAC4CAABkcnMvZTJvRG9jLnhtbFBLAQItABQA&#10;BgAIAAAAIQDODz4Z3wAAAAkBAAAPAAAAAAAAAAAAAAAAAKsEAABkcnMvZG93bnJldi54bWxQSwUG&#10;AAAAAAQABADzAAAAtwUAAAAA&#10;" strokecolor="white">
                <v:textbox>
                  <w:txbxContent>
                    <w:p w14:paraId="5FA1BA6B" w14:textId="77777777" w:rsidR="005B6202" w:rsidRDefault="005B6202" w:rsidP="005B6202">
                      <w:pPr>
                        <w:jc w:val="center"/>
                        <w:rPr>
                          <w:b/>
                          <w:sz w:val="26"/>
                          <w:szCs w:val="26"/>
                        </w:rPr>
                      </w:pPr>
                      <w:r>
                        <w:rPr>
                          <w:b/>
                          <w:sz w:val="26"/>
                          <w:szCs w:val="26"/>
                        </w:rPr>
                        <w:t xml:space="preserve">«Удмурт Элькунысь </w:t>
                      </w:r>
                    </w:p>
                    <w:p w14:paraId="5A7974A2" w14:textId="77777777" w:rsidR="005B6202" w:rsidRDefault="005B6202" w:rsidP="005B6202">
                      <w:pPr>
                        <w:jc w:val="center"/>
                        <w:rPr>
                          <w:b/>
                          <w:sz w:val="26"/>
                          <w:szCs w:val="26"/>
                        </w:rPr>
                      </w:pPr>
                      <w:r>
                        <w:rPr>
                          <w:b/>
                          <w:sz w:val="26"/>
                          <w:szCs w:val="26"/>
                        </w:rPr>
                        <w:t xml:space="preserve">Кияса ёрос муниципал округ» муниципал кылдытэтлэн </w:t>
                      </w:r>
                    </w:p>
                    <w:p w14:paraId="007C5BEC" w14:textId="77777777" w:rsidR="005B6202" w:rsidRPr="003A3243" w:rsidRDefault="005B6202" w:rsidP="005B6202">
                      <w:pPr>
                        <w:jc w:val="center"/>
                        <w:rPr>
                          <w:b/>
                          <w:sz w:val="26"/>
                          <w:szCs w:val="26"/>
                        </w:rPr>
                      </w:pPr>
                      <w:r>
                        <w:rPr>
                          <w:b/>
                          <w:sz w:val="26"/>
                          <w:szCs w:val="26"/>
                        </w:rPr>
                        <w:t>АДМИНИСТРАЦИЕЗ</w:t>
                      </w:r>
                    </w:p>
                    <w:p w14:paraId="3DDF23E2" w14:textId="77777777" w:rsidR="005B6202" w:rsidRPr="00FE2501" w:rsidRDefault="005B6202" w:rsidP="005B6202">
                      <w:pPr>
                        <w:jc w:val="center"/>
                        <w:rPr>
                          <w:sz w:val="26"/>
                          <w:szCs w:val="26"/>
                        </w:rPr>
                      </w:pPr>
                    </w:p>
                  </w:txbxContent>
                </v:textbox>
              </v:rect>
            </w:pict>
          </mc:Fallback>
        </mc:AlternateContent>
      </w:r>
      <w:r w:rsidRPr="005B6202">
        <w:rPr>
          <w:rFonts w:eastAsia="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0F7C3D4" wp14:editId="397B73E0">
                <wp:simplePos x="0" y="0"/>
                <wp:positionH relativeFrom="column">
                  <wp:posOffset>-109855</wp:posOffset>
                </wp:positionH>
                <wp:positionV relativeFrom="paragraph">
                  <wp:posOffset>43815</wp:posOffset>
                </wp:positionV>
                <wp:extent cx="2447925" cy="1137285"/>
                <wp:effectExtent l="0" t="0" r="28575" b="247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56910561" w14:textId="77777777" w:rsidR="005B6202" w:rsidRPr="00FE2501" w:rsidRDefault="005B6202" w:rsidP="005B6202">
                            <w:pPr>
                              <w:jc w:val="center"/>
                              <w:rPr>
                                <w:b/>
                                <w:sz w:val="26"/>
                                <w:szCs w:val="26"/>
                              </w:rPr>
                            </w:pPr>
                            <w:r w:rsidRPr="00FE2501">
                              <w:rPr>
                                <w:b/>
                                <w:sz w:val="26"/>
                                <w:szCs w:val="26"/>
                              </w:rPr>
                              <w:t>АДМИНИСТРАЦИЯ</w:t>
                            </w:r>
                          </w:p>
                          <w:p w14:paraId="148832CE" w14:textId="77777777" w:rsidR="005B6202" w:rsidRDefault="005B6202" w:rsidP="005B6202">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811D723" w14:textId="77777777" w:rsidR="005B6202" w:rsidRDefault="005B6202" w:rsidP="005B6202">
                            <w:pPr>
                              <w:jc w:val="center"/>
                              <w:rPr>
                                <w:b/>
                                <w:sz w:val="26"/>
                                <w:szCs w:val="26"/>
                              </w:rPr>
                            </w:pPr>
                            <w:r w:rsidRPr="00FE2501">
                              <w:rPr>
                                <w:b/>
                                <w:sz w:val="26"/>
                                <w:szCs w:val="26"/>
                              </w:rPr>
                              <w:t>Киясовский район</w:t>
                            </w:r>
                          </w:p>
                          <w:p w14:paraId="6F772C6F" w14:textId="77777777" w:rsidR="005B6202" w:rsidRPr="00FE2501" w:rsidRDefault="005B6202" w:rsidP="005B6202">
                            <w:pPr>
                              <w:jc w:val="center"/>
                              <w:rPr>
                                <w:sz w:val="26"/>
                                <w:szCs w:val="26"/>
                              </w:rPr>
                            </w:pPr>
                            <w:r>
                              <w:rPr>
                                <w:b/>
                                <w:sz w:val="26"/>
                                <w:szCs w:val="26"/>
                              </w:rPr>
                              <w:t>Удмуртской Республики</w:t>
                            </w:r>
                            <w:r w:rsidRPr="00FE2501">
                              <w:rPr>
                                <w:b/>
                                <w:sz w:val="26"/>
                                <w:szCs w:val="26"/>
                              </w:rPr>
                              <w:t>»</w:t>
                            </w:r>
                          </w:p>
                          <w:p w14:paraId="49F08C8B" w14:textId="77777777" w:rsidR="005B6202" w:rsidRPr="00FE2501" w:rsidRDefault="005B6202" w:rsidP="005B6202">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0F7C3D4" id="Прямоугольник 97" o:spid="_x0000_s1110" style="position:absolute;left:0;text-align:left;margin-left:-8.65pt;margin-top:3.45pt;width:192.75pt;height:8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vGqa&#10;HEoCAABjBAAADgAAAAAAAAAAAAAAAAAuAgAAZHJzL2Uyb0RvYy54bWxQSwECLQAUAAYACAAAACEA&#10;N+Vei94AAAAJAQAADwAAAAAAAAAAAAAAAACkBAAAZHJzL2Rvd25yZXYueG1sUEsFBgAAAAAEAAQA&#10;8wAAAK8FAAAAAA==&#10;" strokecolor="white">
                <v:textbox>
                  <w:txbxContent>
                    <w:p w14:paraId="56910561" w14:textId="77777777" w:rsidR="005B6202" w:rsidRPr="00FE2501" w:rsidRDefault="005B6202" w:rsidP="005B6202">
                      <w:pPr>
                        <w:jc w:val="center"/>
                        <w:rPr>
                          <w:b/>
                          <w:sz w:val="26"/>
                          <w:szCs w:val="26"/>
                        </w:rPr>
                      </w:pPr>
                      <w:r w:rsidRPr="00FE2501">
                        <w:rPr>
                          <w:b/>
                          <w:sz w:val="26"/>
                          <w:szCs w:val="26"/>
                        </w:rPr>
                        <w:t>АДМИНИСТРАЦИЯ</w:t>
                      </w:r>
                    </w:p>
                    <w:p w14:paraId="148832CE" w14:textId="77777777" w:rsidR="005B6202" w:rsidRDefault="005B6202" w:rsidP="005B6202">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811D723" w14:textId="77777777" w:rsidR="005B6202" w:rsidRDefault="005B6202" w:rsidP="005B6202">
                      <w:pPr>
                        <w:jc w:val="center"/>
                        <w:rPr>
                          <w:b/>
                          <w:sz w:val="26"/>
                          <w:szCs w:val="26"/>
                        </w:rPr>
                      </w:pPr>
                      <w:r w:rsidRPr="00FE2501">
                        <w:rPr>
                          <w:b/>
                          <w:sz w:val="26"/>
                          <w:szCs w:val="26"/>
                        </w:rPr>
                        <w:t>Киясовский район</w:t>
                      </w:r>
                    </w:p>
                    <w:p w14:paraId="6F772C6F" w14:textId="77777777" w:rsidR="005B6202" w:rsidRPr="00FE2501" w:rsidRDefault="005B6202" w:rsidP="005B6202">
                      <w:pPr>
                        <w:jc w:val="center"/>
                        <w:rPr>
                          <w:sz w:val="26"/>
                          <w:szCs w:val="26"/>
                        </w:rPr>
                      </w:pPr>
                      <w:r>
                        <w:rPr>
                          <w:b/>
                          <w:sz w:val="26"/>
                          <w:szCs w:val="26"/>
                        </w:rPr>
                        <w:t>Удмуртской Республики</w:t>
                      </w:r>
                      <w:r w:rsidRPr="00FE2501">
                        <w:rPr>
                          <w:b/>
                          <w:sz w:val="26"/>
                          <w:szCs w:val="26"/>
                        </w:rPr>
                        <w:t>»</w:t>
                      </w:r>
                    </w:p>
                    <w:p w14:paraId="49F08C8B" w14:textId="77777777" w:rsidR="005B6202" w:rsidRPr="00FE2501" w:rsidRDefault="005B6202" w:rsidP="005B6202">
                      <w:pPr>
                        <w:jc w:val="center"/>
                        <w:rPr>
                          <w:sz w:val="26"/>
                          <w:szCs w:val="26"/>
                        </w:rPr>
                      </w:pPr>
                    </w:p>
                  </w:txbxContent>
                </v:textbox>
              </v:rect>
            </w:pict>
          </mc:Fallback>
        </mc:AlternateContent>
      </w:r>
    </w:p>
    <w:p w14:paraId="17BA0577" w14:textId="1C76952A" w:rsidR="005B6202" w:rsidRPr="005B6202" w:rsidRDefault="005B6202" w:rsidP="005B6202">
      <w:pPr>
        <w:overflowPunct/>
        <w:autoSpaceDE/>
        <w:jc w:val="right"/>
        <w:textAlignment w:val="auto"/>
        <w:rPr>
          <w:rFonts w:eastAsia="Times New Roman" w:cs="Times New Roman"/>
          <w:sz w:val="24"/>
          <w:szCs w:val="24"/>
          <w:lang w:eastAsia="ru-RU"/>
        </w:rPr>
      </w:pPr>
      <w:r w:rsidRPr="005B6202">
        <w:rPr>
          <w:rFonts w:eastAsia="Times New Roman" w:cs="Times New Roman"/>
          <w:noProof/>
          <w:sz w:val="24"/>
          <w:szCs w:val="24"/>
          <w:lang w:eastAsia="ru-RU"/>
        </w:rPr>
        <w:drawing>
          <wp:anchor distT="0" distB="0" distL="114300" distR="114300" simplePos="0" relativeHeight="251694080" behindDoc="0" locked="0" layoutInCell="1" allowOverlap="1" wp14:anchorId="5C205675" wp14:editId="2F4C4818">
            <wp:simplePos x="0" y="0"/>
            <wp:positionH relativeFrom="column">
              <wp:posOffset>2628265</wp:posOffset>
            </wp:positionH>
            <wp:positionV relativeFrom="paragraph">
              <wp:posOffset>-102235</wp:posOffset>
            </wp:positionV>
            <wp:extent cx="610235" cy="805815"/>
            <wp:effectExtent l="0" t="0" r="0" b="0"/>
            <wp:wrapNone/>
            <wp:docPr id="96" name="Рисунок 96"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0738E" w14:textId="77777777" w:rsidR="005B6202" w:rsidRPr="005B6202" w:rsidRDefault="005B6202" w:rsidP="005B6202">
      <w:pPr>
        <w:overflowPunct/>
        <w:autoSpaceDE/>
        <w:jc w:val="center"/>
        <w:textAlignment w:val="auto"/>
        <w:rPr>
          <w:rFonts w:eastAsia="Times New Roman" w:cs="Times New Roman"/>
          <w:sz w:val="24"/>
          <w:szCs w:val="24"/>
          <w:lang w:eastAsia="ru-RU"/>
        </w:rPr>
      </w:pPr>
    </w:p>
    <w:p w14:paraId="330DF9CF" w14:textId="77777777" w:rsidR="005B6202" w:rsidRPr="005B6202" w:rsidRDefault="005B6202" w:rsidP="005B6202">
      <w:pPr>
        <w:overflowPunct/>
        <w:autoSpaceDE/>
        <w:jc w:val="center"/>
        <w:textAlignment w:val="auto"/>
        <w:rPr>
          <w:rFonts w:eastAsia="Times New Roman" w:cs="Times New Roman"/>
          <w:sz w:val="24"/>
          <w:szCs w:val="24"/>
          <w:lang w:eastAsia="ru-RU"/>
        </w:rPr>
      </w:pPr>
    </w:p>
    <w:p w14:paraId="3A355144" w14:textId="77777777" w:rsidR="005B6202" w:rsidRPr="005B6202" w:rsidRDefault="005B6202" w:rsidP="005B6202">
      <w:pPr>
        <w:overflowPunct/>
        <w:autoSpaceDE/>
        <w:jc w:val="center"/>
        <w:textAlignment w:val="auto"/>
        <w:rPr>
          <w:rFonts w:eastAsia="Times New Roman" w:cs="Times New Roman"/>
          <w:sz w:val="26"/>
          <w:szCs w:val="26"/>
          <w:lang w:eastAsia="ru-RU"/>
        </w:rPr>
      </w:pPr>
    </w:p>
    <w:p w14:paraId="2A7B7A17" w14:textId="77777777" w:rsidR="005B6202" w:rsidRPr="005B6202" w:rsidRDefault="005B6202" w:rsidP="005B6202">
      <w:pPr>
        <w:keepNext/>
        <w:overflowPunct/>
        <w:autoSpaceDE/>
        <w:textAlignment w:val="auto"/>
        <w:outlineLvl w:val="0"/>
        <w:rPr>
          <w:rFonts w:eastAsia="Times New Roman" w:cs="Times New Roman"/>
          <w:b/>
          <w:bCs/>
          <w:sz w:val="10"/>
          <w:szCs w:val="10"/>
          <w:lang w:eastAsia="ru-RU"/>
        </w:rPr>
      </w:pPr>
    </w:p>
    <w:p w14:paraId="5E079CC5" w14:textId="77777777" w:rsidR="005B6202" w:rsidRPr="005B6202" w:rsidRDefault="005B6202" w:rsidP="005B6202">
      <w:pPr>
        <w:keepNext/>
        <w:overflowPunct/>
        <w:autoSpaceDE/>
        <w:jc w:val="center"/>
        <w:textAlignment w:val="auto"/>
        <w:outlineLvl w:val="0"/>
        <w:rPr>
          <w:rFonts w:eastAsia="Times New Roman" w:cs="Times New Roman"/>
          <w:b/>
          <w:bCs/>
          <w:sz w:val="16"/>
          <w:szCs w:val="16"/>
          <w:lang w:eastAsia="ru-RU"/>
        </w:rPr>
      </w:pPr>
    </w:p>
    <w:p w14:paraId="6516184B" w14:textId="77777777" w:rsidR="005B6202" w:rsidRPr="005B6202" w:rsidRDefault="005B6202" w:rsidP="005B6202">
      <w:pPr>
        <w:keepNext/>
        <w:overflowPunct/>
        <w:autoSpaceDE/>
        <w:jc w:val="center"/>
        <w:textAlignment w:val="auto"/>
        <w:outlineLvl w:val="0"/>
        <w:rPr>
          <w:rFonts w:eastAsia="Times New Roman" w:cs="Times New Roman"/>
          <w:b/>
          <w:bCs/>
          <w:sz w:val="26"/>
          <w:szCs w:val="26"/>
          <w:lang w:eastAsia="ru-RU"/>
        </w:rPr>
      </w:pPr>
    </w:p>
    <w:p w14:paraId="1BAED036" w14:textId="77777777" w:rsidR="005B6202" w:rsidRPr="005B6202" w:rsidRDefault="005B6202" w:rsidP="005B6202">
      <w:pPr>
        <w:keepNext/>
        <w:overflowPunct/>
        <w:autoSpaceDE/>
        <w:jc w:val="center"/>
        <w:textAlignment w:val="auto"/>
        <w:outlineLvl w:val="0"/>
        <w:rPr>
          <w:rFonts w:eastAsia="Times New Roman" w:cs="Times New Roman"/>
          <w:b/>
          <w:bCs/>
          <w:sz w:val="26"/>
          <w:szCs w:val="26"/>
          <w:lang w:eastAsia="ru-RU"/>
        </w:rPr>
      </w:pPr>
    </w:p>
    <w:p w14:paraId="1C766EBA" w14:textId="77777777" w:rsidR="005B6202" w:rsidRPr="005B6202" w:rsidRDefault="005B6202" w:rsidP="005B6202">
      <w:pPr>
        <w:keepNext/>
        <w:overflowPunct/>
        <w:autoSpaceDE/>
        <w:jc w:val="center"/>
        <w:textAlignment w:val="auto"/>
        <w:outlineLvl w:val="0"/>
        <w:rPr>
          <w:rFonts w:eastAsia="Times New Roman" w:cs="Times New Roman"/>
          <w:b/>
          <w:bCs/>
          <w:sz w:val="26"/>
          <w:szCs w:val="26"/>
          <w:lang w:eastAsia="ru-RU"/>
        </w:rPr>
      </w:pPr>
      <w:r w:rsidRPr="005B6202">
        <w:rPr>
          <w:rFonts w:eastAsia="Times New Roman" w:cs="Times New Roman"/>
          <w:b/>
          <w:bCs/>
          <w:sz w:val="26"/>
          <w:szCs w:val="26"/>
          <w:lang w:eastAsia="ru-RU"/>
        </w:rPr>
        <w:t>П О С Т А Н О В Л Е Н И Е</w:t>
      </w:r>
    </w:p>
    <w:p w14:paraId="06829783" w14:textId="77777777" w:rsidR="005B6202" w:rsidRPr="005B6202" w:rsidRDefault="005B6202" w:rsidP="005B6202">
      <w:pPr>
        <w:overflowPunct/>
        <w:autoSpaceDE/>
        <w:textAlignment w:val="auto"/>
        <w:rPr>
          <w:rFonts w:eastAsia="Times New Roman" w:cs="Times New Roman"/>
          <w:sz w:val="26"/>
          <w:szCs w:val="26"/>
          <w:lang w:eastAsia="ru-RU"/>
        </w:rPr>
      </w:pPr>
    </w:p>
    <w:p w14:paraId="5AFB2A12" w14:textId="77777777" w:rsidR="005B6202" w:rsidRPr="005B6202" w:rsidRDefault="005B6202" w:rsidP="005B6202">
      <w:pPr>
        <w:overflowPunct/>
        <w:autoSpaceDE/>
        <w:textAlignment w:val="auto"/>
        <w:rPr>
          <w:rFonts w:eastAsia="Times New Roman" w:cs="Times New Roman"/>
          <w:sz w:val="26"/>
          <w:szCs w:val="26"/>
          <w:lang w:eastAsia="ru-RU"/>
        </w:rPr>
      </w:pPr>
      <w:r w:rsidRPr="005B6202">
        <w:rPr>
          <w:rFonts w:eastAsia="Times New Roman" w:cs="Times New Roman"/>
          <w:sz w:val="26"/>
          <w:szCs w:val="26"/>
          <w:lang w:eastAsia="ru-RU"/>
        </w:rPr>
        <w:t>24 февраля 2024 года                                                                                                           № 62</w:t>
      </w:r>
    </w:p>
    <w:p w14:paraId="7089D831" w14:textId="77777777" w:rsidR="005B6202" w:rsidRPr="005B6202" w:rsidRDefault="005B6202" w:rsidP="005B6202">
      <w:pPr>
        <w:overflowPunct/>
        <w:autoSpaceDE/>
        <w:jc w:val="center"/>
        <w:textAlignment w:val="auto"/>
        <w:rPr>
          <w:rFonts w:eastAsia="Times New Roman" w:cs="Times New Roman"/>
          <w:sz w:val="26"/>
          <w:szCs w:val="26"/>
          <w:lang w:eastAsia="x-none"/>
        </w:rPr>
      </w:pPr>
      <w:r w:rsidRPr="005B6202">
        <w:rPr>
          <w:rFonts w:eastAsia="Times New Roman" w:cs="Times New Roman"/>
          <w:sz w:val="26"/>
          <w:szCs w:val="26"/>
          <w:lang w:val="x-none" w:eastAsia="x-none"/>
        </w:rPr>
        <w:t>с. Киясово</w:t>
      </w:r>
    </w:p>
    <w:p w14:paraId="7337BFF7" w14:textId="77777777" w:rsidR="005B6202" w:rsidRPr="005B6202" w:rsidRDefault="005B6202" w:rsidP="005B6202">
      <w:pPr>
        <w:overflowPunct/>
        <w:autoSpaceDE/>
        <w:textAlignment w:val="auto"/>
        <w:rPr>
          <w:rFonts w:eastAsia="Times New Roman" w:cs="Times New Roman"/>
          <w:sz w:val="26"/>
          <w:szCs w:val="26"/>
          <w:lang w:eastAsia="ru-RU"/>
        </w:rPr>
      </w:pPr>
    </w:p>
    <w:p w14:paraId="3CCC63C9" w14:textId="77777777" w:rsidR="005B6202" w:rsidRPr="005B6202" w:rsidRDefault="005B6202" w:rsidP="005B6202">
      <w:pPr>
        <w:tabs>
          <w:tab w:val="left" w:pos="9355"/>
        </w:tabs>
        <w:overflowPunct/>
        <w:autoSpaceDE/>
        <w:ind w:firstLine="709"/>
        <w:jc w:val="center"/>
        <w:textAlignment w:val="auto"/>
        <w:rPr>
          <w:rFonts w:eastAsia="Times New Roman" w:cs="Times New Roman"/>
          <w:b/>
          <w:sz w:val="26"/>
          <w:szCs w:val="26"/>
          <w:lang w:eastAsia="x-none"/>
        </w:rPr>
      </w:pPr>
      <w:r w:rsidRPr="005B6202">
        <w:rPr>
          <w:rFonts w:eastAsia="Times New Roman" w:cs="Times New Roman"/>
          <w:b/>
          <w:sz w:val="26"/>
          <w:szCs w:val="26"/>
          <w:lang w:val="x-none" w:eastAsia="x-none"/>
        </w:rPr>
        <w:t xml:space="preserve">Об утверждении </w:t>
      </w:r>
      <w:r w:rsidRPr="005B6202">
        <w:rPr>
          <w:rFonts w:eastAsia="Times New Roman" w:cs="Times New Roman"/>
          <w:b/>
          <w:sz w:val="26"/>
          <w:szCs w:val="26"/>
          <w:lang w:eastAsia="x-none"/>
        </w:rPr>
        <w:t>Порядка</w:t>
      </w:r>
      <w:r w:rsidRPr="005B6202">
        <w:rPr>
          <w:rFonts w:eastAsia="Times New Roman" w:cs="Times New Roman"/>
          <w:b/>
          <w:sz w:val="26"/>
          <w:szCs w:val="26"/>
          <w:lang w:val="x-none" w:eastAsia="x-none"/>
        </w:rPr>
        <w:t xml:space="preserve"> </w:t>
      </w:r>
      <w:r w:rsidRPr="005B6202">
        <w:rPr>
          <w:rFonts w:eastAsia="Times New Roman" w:cs="Times New Roman"/>
          <w:b/>
          <w:sz w:val="26"/>
          <w:szCs w:val="26"/>
          <w:lang w:eastAsia="x-none"/>
        </w:rPr>
        <w:t>осуществления контроля за соблюдением гражданами и юридическими лицами прав и законных интересов муниципального образования «Муниципальный округ Киясовский район Удмуртской Республики» в отношении земельных участков, находящихся в собственности</w:t>
      </w:r>
      <w:r w:rsidRPr="005B6202">
        <w:rPr>
          <w:rFonts w:eastAsia="Times New Roman" w:cs="Times New Roman"/>
          <w:b/>
          <w:sz w:val="26"/>
          <w:szCs w:val="26"/>
          <w:lang w:val="x-none" w:eastAsia="x-none"/>
        </w:rPr>
        <w:t xml:space="preserve"> муниципального образования «Муниципальный округ Киясовский район Удмуртской Республики»</w:t>
      </w:r>
      <w:r w:rsidRPr="005B6202">
        <w:rPr>
          <w:rFonts w:eastAsia="Times New Roman" w:cs="Times New Roman"/>
          <w:b/>
          <w:sz w:val="26"/>
          <w:szCs w:val="26"/>
          <w:lang w:eastAsia="x-none"/>
        </w:rPr>
        <w:t xml:space="preserve">, </w:t>
      </w:r>
      <w:bookmarkStart w:id="38" w:name="_Hlk191287374"/>
      <w:r w:rsidRPr="005B6202">
        <w:rPr>
          <w:rFonts w:eastAsia="Times New Roman" w:cs="Times New Roman"/>
          <w:b/>
          <w:sz w:val="26"/>
          <w:szCs w:val="26"/>
          <w:lang w:eastAsia="x-none"/>
        </w:rPr>
        <w:t xml:space="preserve">либо государственная собственность на которые не разграничена, расположенных </w:t>
      </w:r>
    </w:p>
    <w:p w14:paraId="081CF602" w14:textId="77777777" w:rsidR="005B6202" w:rsidRPr="005B6202" w:rsidRDefault="005B6202" w:rsidP="005B6202">
      <w:pPr>
        <w:tabs>
          <w:tab w:val="left" w:pos="9355"/>
        </w:tabs>
        <w:overflowPunct/>
        <w:autoSpaceDE/>
        <w:ind w:firstLine="709"/>
        <w:jc w:val="center"/>
        <w:textAlignment w:val="auto"/>
        <w:rPr>
          <w:rFonts w:eastAsia="Times New Roman" w:cs="Times New Roman"/>
          <w:b/>
          <w:sz w:val="26"/>
          <w:szCs w:val="26"/>
          <w:lang w:eastAsia="x-none"/>
        </w:rPr>
      </w:pPr>
      <w:r w:rsidRPr="005B6202">
        <w:rPr>
          <w:rFonts w:eastAsia="Times New Roman" w:cs="Times New Roman"/>
          <w:b/>
          <w:sz w:val="26"/>
          <w:szCs w:val="26"/>
          <w:lang w:eastAsia="x-none"/>
        </w:rPr>
        <w:t xml:space="preserve">на территории муниципального образования «Муниципальный округ </w:t>
      </w:r>
    </w:p>
    <w:p w14:paraId="5A1651FD" w14:textId="77777777" w:rsidR="005B6202" w:rsidRPr="005B6202" w:rsidRDefault="005B6202" w:rsidP="005B6202">
      <w:pPr>
        <w:tabs>
          <w:tab w:val="left" w:pos="9355"/>
        </w:tabs>
        <w:overflowPunct/>
        <w:autoSpaceDE/>
        <w:ind w:firstLine="709"/>
        <w:jc w:val="center"/>
        <w:textAlignment w:val="auto"/>
        <w:rPr>
          <w:rFonts w:eastAsia="Times New Roman" w:cs="Times New Roman"/>
          <w:b/>
          <w:color w:val="000000"/>
          <w:sz w:val="26"/>
          <w:szCs w:val="26"/>
          <w:lang w:eastAsia="x-none"/>
        </w:rPr>
      </w:pPr>
      <w:r w:rsidRPr="005B6202">
        <w:rPr>
          <w:rFonts w:eastAsia="Times New Roman" w:cs="Times New Roman"/>
          <w:b/>
          <w:sz w:val="26"/>
          <w:szCs w:val="26"/>
          <w:lang w:eastAsia="x-none"/>
        </w:rPr>
        <w:t>Киясовский район Удмуртской Республики»</w:t>
      </w:r>
      <w:bookmarkEnd w:id="38"/>
    </w:p>
    <w:p w14:paraId="255437A5" w14:textId="77777777" w:rsidR="005B6202" w:rsidRPr="005B6202" w:rsidRDefault="005B6202" w:rsidP="005B6202">
      <w:pPr>
        <w:tabs>
          <w:tab w:val="left" w:pos="9355"/>
        </w:tabs>
        <w:overflowPunct/>
        <w:autoSpaceDE/>
        <w:spacing w:line="300" w:lineRule="auto"/>
        <w:ind w:firstLine="709"/>
        <w:jc w:val="center"/>
        <w:textAlignment w:val="auto"/>
        <w:rPr>
          <w:rFonts w:eastAsia="Times New Roman" w:cs="Times New Roman"/>
          <w:b/>
          <w:color w:val="000000"/>
          <w:sz w:val="26"/>
          <w:szCs w:val="26"/>
          <w:lang w:val="x-none" w:eastAsia="x-none"/>
        </w:rPr>
      </w:pPr>
    </w:p>
    <w:p w14:paraId="2AE77B87" w14:textId="77777777" w:rsidR="005B6202" w:rsidRPr="005B6202" w:rsidRDefault="005B6202" w:rsidP="005B6202">
      <w:pPr>
        <w:overflowPunct/>
        <w:autoSpaceDE/>
        <w:spacing w:line="300" w:lineRule="auto"/>
        <w:ind w:firstLine="709"/>
        <w:jc w:val="both"/>
        <w:textAlignment w:val="auto"/>
        <w:rPr>
          <w:rFonts w:eastAsia="Times New Roman" w:cs="Times New Roman"/>
          <w:sz w:val="26"/>
          <w:szCs w:val="26"/>
          <w:lang w:val="x-none" w:eastAsia="x-none"/>
        </w:rPr>
      </w:pPr>
      <w:r w:rsidRPr="005B6202">
        <w:rPr>
          <w:rFonts w:eastAsia="Times New Roman" w:cs="Times New Roman"/>
          <w:sz w:val="26"/>
          <w:szCs w:val="26"/>
          <w:lang w:val="x-none" w:eastAsia="x-none"/>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B6202">
        <w:rPr>
          <w:rFonts w:eastAsia="Times New Roman" w:cs="Times New Roman"/>
          <w:sz w:val="26"/>
          <w:szCs w:val="26"/>
          <w:lang w:eastAsia="x-none"/>
        </w:rPr>
        <w:t xml:space="preserve">Федеральным Законом от 25.10.2001 № 137-ФЗ «О введении в действие Земельного кодекса Российской Федерации», </w:t>
      </w:r>
      <w:r w:rsidRPr="005B6202">
        <w:rPr>
          <w:rFonts w:eastAsia="Times New Roman" w:cs="Times New Roman"/>
          <w:sz w:val="26"/>
          <w:szCs w:val="26"/>
          <w:lang w:val="x-none" w:eastAsia="x-none"/>
        </w:rPr>
        <w:t xml:space="preserve">постановлением Правительства </w:t>
      </w:r>
      <w:r w:rsidRPr="005B6202">
        <w:rPr>
          <w:rFonts w:eastAsia="Times New Roman" w:cs="Times New Roman"/>
          <w:sz w:val="26"/>
          <w:szCs w:val="26"/>
          <w:lang w:eastAsia="x-none"/>
        </w:rPr>
        <w:t>Удмуртской Республики</w:t>
      </w:r>
      <w:r w:rsidRPr="005B6202">
        <w:rPr>
          <w:rFonts w:eastAsia="Times New Roman" w:cs="Times New Roman"/>
          <w:sz w:val="26"/>
          <w:szCs w:val="26"/>
          <w:lang w:val="x-none" w:eastAsia="x-none"/>
        </w:rPr>
        <w:t xml:space="preserve"> от </w:t>
      </w:r>
      <w:r w:rsidRPr="005B6202">
        <w:rPr>
          <w:rFonts w:eastAsia="Times New Roman" w:cs="Times New Roman"/>
          <w:sz w:val="26"/>
          <w:szCs w:val="26"/>
          <w:lang w:eastAsia="x-none"/>
        </w:rPr>
        <w:t>26.12.2024</w:t>
      </w:r>
      <w:r w:rsidRPr="005B6202">
        <w:rPr>
          <w:rFonts w:eastAsia="Times New Roman" w:cs="Times New Roman"/>
          <w:sz w:val="26"/>
          <w:szCs w:val="26"/>
          <w:lang w:val="x-none" w:eastAsia="x-none"/>
        </w:rPr>
        <w:t xml:space="preserve"> № </w:t>
      </w:r>
      <w:r w:rsidRPr="005B6202">
        <w:rPr>
          <w:rFonts w:eastAsia="Times New Roman" w:cs="Times New Roman"/>
          <w:sz w:val="26"/>
          <w:szCs w:val="26"/>
          <w:lang w:eastAsia="x-none"/>
        </w:rPr>
        <w:t>710</w:t>
      </w:r>
      <w:r w:rsidRPr="005B6202">
        <w:rPr>
          <w:rFonts w:eastAsia="Times New Roman" w:cs="Times New Roman"/>
          <w:sz w:val="26"/>
          <w:szCs w:val="26"/>
          <w:lang w:val="x-none" w:eastAsia="x-none"/>
        </w:rPr>
        <w:t xml:space="preserve"> «Об</w:t>
      </w:r>
      <w:r w:rsidRPr="005B6202">
        <w:rPr>
          <w:rFonts w:eastAsia="Times New Roman" w:cs="Times New Roman"/>
          <w:sz w:val="26"/>
          <w:szCs w:val="26"/>
          <w:lang w:eastAsia="x-none"/>
        </w:rPr>
        <w:t xml:space="preserve"> утверждении Порядка осуществления контроля за соблюдением гражданами и юридическими лицами прав и законных интересов Удмуртской Республики в отношении земельных участков, находящихся в собственности Удмуртской Республики»</w:t>
      </w:r>
      <w:r w:rsidRPr="005B6202">
        <w:rPr>
          <w:rFonts w:eastAsia="Times New Roman" w:cs="Times New Roman"/>
          <w:sz w:val="26"/>
          <w:szCs w:val="26"/>
          <w:lang w:val="x-none" w:eastAsia="x-none"/>
        </w:rPr>
        <w:t xml:space="preserve">, руководствуясь статьями 30, 32 Устава муниципального образования «Муниципальный округ Киясовский район Удмуртской Республики» </w:t>
      </w:r>
    </w:p>
    <w:p w14:paraId="0D7AA191" w14:textId="77777777" w:rsidR="005B6202" w:rsidRPr="005B6202" w:rsidRDefault="005B6202" w:rsidP="005B6202">
      <w:pPr>
        <w:overflowPunct/>
        <w:autoSpaceDE/>
        <w:spacing w:line="300" w:lineRule="auto"/>
        <w:ind w:firstLine="709"/>
        <w:jc w:val="both"/>
        <w:textAlignment w:val="auto"/>
        <w:rPr>
          <w:rFonts w:eastAsia="Times New Roman" w:cs="Times New Roman"/>
          <w:sz w:val="26"/>
          <w:szCs w:val="26"/>
          <w:lang w:eastAsia="x-none"/>
        </w:rPr>
      </w:pPr>
    </w:p>
    <w:p w14:paraId="34950201" w14:textId="77777777" w:rsidR="005B6202" w:rsidRPr="005B6202" w:rsidRDefault="005B6202" w:rsidP="005B6202">
      <w:pPr>
        <w:overflowPunct/>
        <w:autoSpaceDE/>
        <w:spacing w:line="300" w:lineRule="auto"/>
        <w:jc w:val="both"/>
        <w:textAlignment w:val="auto"/>
        <w:rPr>
          <w:rFonts w:eastAsia="Times New Roman" w:cs="Times New Roman"/>
          <w:sz w:val="26"/>
          <w:szCs w:val="26"/>
          <w:lang w:eastAsia="x-none"/>
        </w:rPr>
      </w:pPr>
      <w:r w:rsidRPr="005B6202">
        <w:rPr>
          <w:rFonts w:eastAsia="Times New Roman" w:cs="Times New Roman"/>
          <w:sz w:val="26"/>
          <w:szCs w:val="26"/>
          <w:lang w:val="x-none" w:eastAsia="x-none"/>
        </w:rPr>
        <w:t>ПОСТАНОВЛЯЮ:</w:t>
      </w:r>
    </w:p>
    <w:p w14:paraId="537AC165" w14:textId="77777777" w:rsidR="005B6202" w:rsidRPr="005B6202" w:rsidRDefault="005B6202" w:rsidP="005B6202">
      <w:pPr>
        <w:overflowPunct/>
        <w:autoSpaceDE/>
        <w:spacing w:line="300" w:lineRule="auto"/>
        <w:ind w:firstLine="709"/>
        <w:jc w:val="both"/>
        <w:textAlignment w:val="auto"/>
        <w:rPr>
          <w:rFonts w:eastAsia="Times New Roman" w:cs="Times New Roman"/>
          <w:sz w:val="26"/>
          <w:szCs w:val="26"/>
          <w:lang w:val="x-none" w:eastAsia="x-none"/>
        </w:rPr>
      </w:pPr>
      <w:r w:rsidRPr="005B6202">
        <w:rPr>
          <w:rFonts w:eastAsia="Times New Roman" w:cs="Times New Roman"/>
          <w:sz w:val="26"/>
          <w:szCs w:val="26"/>
          <w:lang w:val="x-none" w:eastAsia="x-none"/>
        </w:rPr>
        <w:t xml:space="preserve"> 1. Утвердить </w:t>
      </w:r>
      <w:r w:rsidRPr="005B6202">
        <w:rPr>
          <w:rFonts w:eastAsia="Times New Roman" w:cs="Times New Roman"/>
          <w:sz w:val="26"/>
          <w:szCs w:val="26"/>
          <w:lang w:eastAsia="x-none"/>
        </w:rPr>
        <w:t>Порядок</w:t>
      </w:r>
      <w:r w:rsidRPr="005B6202">
        <w:rPr>
          <w:rFonts w:eastAsia="Times New Roman" w:cs="Times New Roman"/>
          <w:sz w:val="26"/>
          <w:szCs w:val="26"/>
          <w:lang w:val="x-none" w:eastAsia="x-none"/>
        </w:rPr>
        <w:t xml:space="preserve"> </w:t>
      </w:r>
      <w:r w:rsidRPr="005B6202">
        <w:rPr>
          <w:rFonts w:eastAsia="Times New Roman" w:cs="Times New Roman"/>
          <w:sz w:val="26"/>
          <w:szCs w:val="26"/>
          <w:lang w:eastAsia="x-none"/>
        </w:rPr>
        <w:t xml:space="preserve">осуществления контроля за соблюдением гражданами и юридическими лицами прав и законных интересов муниципального образования «Муниципальный округ Киясовский район Удмуртской Республики» в отношении участков, находящихся в собственности </w:t>
      </w:r>
      <w:r w:rsidRPr="005B6202">
        <w:rPr>
          <w:rFonts w:eastAsia="Times New Roman" w:cs="Times New Roman"/>
          <w:sz w:val="26"/>
          <w:szCs w:val="26"/>
          <w:lang w:val="x-none" w:eastAsia="x-none"/>
        </w:rPr>
        <w:t xml:space="preserve"> муниципального образования «Муниципальный округ Киясовский район Удмуртской Республики»</w:t>
      </w:r>
      <w:r w:rsidRPr="005B6202">
        <w:rPr>
          <w:rFonts w:eastAsia="Times New Roman" w:cs="Times New Roman"/>
          <w:sz w:val="26"/>
          <w:szCs w:val="26"/>
          <w:lang w:eastAsia="x-none"/>
        </w:rPr>
        <w:t xml:space="preserve">, либо государственная собственность на которые не разграничена, расположенных на территории </w:t>
      </w:r>
      <w:r w:rsidRPr="005B6202">
        <w:rPr>
          <w:rFonts w:eastAsia="Times New Roman" w:cs="Times New Roman"/>
          <w:sz w:val="26"/>
          <w:szCs w:val="26"/>
          <w:lang w:val="x-none" w:eastAsia="x-none"/>
        </w:rPr>
        <w:t>муниципального образования «Муниципальный округ Киясовский район Удмуртской Республики»</w:t>
      </w:r>
      <w:r w:rsidRPr="005B6202">
        <w:rPr>
          <w:rFonts w:eastAsia="Times New Roman" w:cs="Times New Roman"/>
          <w:sz w:val="26"/>
          <w:szCs w:val="26"/>
          <w:lang w:eastAsia="x-none"/>
        </w:rPr>
        <w:t xml:space="preserve"> </w:t>
      </w:r>
      <w:r w:rsidRPr="005B6202">
        <w:rPr>
          <w:rFonts w:eastAsia="Times New Roman" w:cs="Times New Roman"/>
          <w:sz w:val="26"/>
          <w:szCs w:val="26"/>
          <w:lang w:val="x-none" w:eastAsia="x-none"/>
        </w:rPr>
        <w:t xml:space="preserve">(прилагается). </w:t>
      </w:r>
    </w:p>
    <w:p w14:paraId="275A2226" w14:textId="648E226D" w:rsidR="005B6202" w:rsidRDefault="005B6202" w:rsidP="005B6202">
      <w:pPr>
        <w:overflowPunct/>
        <w:autoSpaceDE/>
        <w:spacing w:line="300" w:lineRule="auto"/>
        <w:ind w:firstLine="709"/>
        <w:jc w:val="both"/>
        <w:textAlignment w:val="auto"/>
        <w:rPr>
          <w:rFonts w:eastAsia="Times New Roman" w:cs="Times New Roman"/>
          <w:sz w:val="26"/>
          <w:szCs w:val="26"/>
          <w:lang w:val="x-none" w:eastAsia="x-none"/>
        </w:rPr>
      </w:pPr>
    </w:p>
    <w:p w14:paraId="3BCB95A7" w14:textId="77777777" w:rsidR="00505589" w:rsidRPr="00505589" w:rsidRDefault="00505589" w:rsidP="00505589">
      <w:pPr>
        <w:jc w:val="center"/>
        <w:rPr>
          <w:rFonts w:eastAsia="Times New Roman" w:cs="Times New Roman"/>
          <w:sz w:val="26"/>
          <w:szCs w:val="26"/>
          <w:lang w:val="x-none" w:eastAsia="x-none"/>
        </w:rPr>
      </w:pPr>
    </w:p>
    <w:p w14:paraId="47DCD935" w14:textId="77777777" w:rsidR="005B6202" w:rsidRPr="005B6202" w:rsidRDefault="005B6202" w:rsidP="005B6202">
      <w:pPr>
        <w:overflowPunct/>
        <w:autoSpaceDE/>
        <w:spacing w:line="300" w:lineRule="auto"/>
        <w:ind w:firstLine="709"/>
        <w:jc w:val="both"/>
        <w:textAlignment w:val="auto"/>
        <w:rPr>
          <w:rFonts w:eastAsia="Times New Roman" w:cs="Times New Roman"/>
          <w:sz w:val="26"/>
          <w:szCs w:val="26"/>
          <w:lang w:val="x-none" w:eastAsia="x-none"/>
        </w:rPr>
      </w:pPr>
      <w:r w:rsidRPr="005B6202">
        <w:rPr>
          <w:rFonts w:eastAsia="Times New Roman" w:cs="Times New Roman"/>
          <w:sz w:val="26"/>
          <w:szCs w:val="26"/>
          <w:lang w:val="x-none" w:eastAsia="x-none"/>
        </w:rPr>
        <w:t xml:space="preserve">2. </w:t>
      </w:r>
      <w:r w:rsidRPr="005B6202">
        <w:rPr>
          <w:rFonts w:eastAsia="Times New Roman" w:cs="Times New Roman"/>
          <w:sz w:val="26"/>
          <w:szCs w:val="26"/>
          <w:lang w:eastAsia="x-none"/>
        </w:rPr>
        <w:t>Обнародовать</w:t>
      </w:r>
      <w:r w:rsidRPr="005B6202">
        <w:rPr>
          <w:rFonts w:eastAsia="Times New Roman" w:cs="Times New Roman"/>
          <w:sz w:val="26"/>
          <w:szCs w:val="26"/>
          <w:lang w:val="x-none" w:eastAsia="x-none"/>
        </w:rPr>
        <w:t xml:space="preserve">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7E859214" w14:textId="77777777" w:rsidR="005B6202" w:rsidRPr="005B6202" w:rsidRDefault="005B6202" w:rsidP="005B6202">
      <w:pPr>
        <w:overflowPunct/>
        <w:autoSpaceDN w:val="0"/>
        <w:adjustRightInd w:val="0"/>
        <w:spacing w:line="276" w:lineRule="auto"/>
        <w:ind w:firstLine="709"/>
        <w:jc w:val="both"/>
        <w:textAlignment w:val="auto"/>
        <w:rPr>
          <w:rFonts w:eastAsia="Times New Roman" w:cs="Times New Roman"/>
          <w:bCs/>
          <w:sz w:val="26"/>
          <w:szCs w:val="26"/>
          <w:lang w:val="x-none" w:eastAsia="ru-RU"/>
        </w:rPr>
      </w:pPr>
    </w:p>
    <w:p w14:paraId="65420293" w14:textId="77777777" w:rsidR="005B6202" w:rsidRPr="005B6202" w:rsidRDefault="005B6202" w:rsidP="005B6202">
      <w:pPr>
        <w:overflowPunct/>
        <w:autoSpaceDN w:val="0"/>
        <w:adjustRightInd w:val="0"/>
        <w:spacing w:line="276" w:lineRule="auto"/>
        <w:ind w:firstLine="709"/>
        <w:jc w:val="both"/>
        <w:textAlignment w:val="auto"/>
        <w:rPr>
          <w:rFonts w:eastAsia="Times New Roman" w:cs="Times New Roman"/>
          <w:bCs/>
          <w:sz w:val="26"/>
          <w:szCs w:val="26"/>
          <w:lang w:eastAsia="ru-RU"/>
        </w:rPr>
      </w:pPr>
    </w:p>
    <w:p w14:paraId="30699E3D" w14:textId="77777777" w:rsidR="005B6202" w:rsidRPr="005B6202" w:rsidRDefault="005B6202" w:rsidP="005B6202">
      <w:pPr>
        <w:overflowPunct/>
        <w:autoSpaceDN w:val="0"/>
        <w:adjustRightInd w:val="0"/>
        <w:spacing w:line="276" w:lineRule="auto"/>
        <w:ind w:firstLine="709"/>
        <w:jc w:val="both"/>
        <w:textAlignment w:val="auto"/>
        <w:rPr>
          <w:rFonts w:eastAsia="Times New Roman" w:cs="Times New Roman"/>
          <w:bCs/>
          <w:sz w:val="26"/>
          <w:szCs w:val="26"/>
          <w:lang w:eastAsia="ru-RU"/>
        </w:rPr>
      </w:pPr>
    </w:p>
    <w:p w14:paraId="5EE86605" w14:textId="77777777" w:rsidR="005B6202" w:rsidRPr="005B6202" w:rsidRDefault="005B6202" w:rsidP="005B6202">
      <w:pPr>
        <w:overflowPunct/>
        <w:autoSpaceDE/>
        <w:jc w:val="both"/>
        <w:textAlignment w:val="auto"/>
        <w:rPr>
          <w:rFonts w:eastAsia="Times New Roman" w:cs="Times New Roman"/>
          <w:sz w:val="26"/>
          <w:szCs w:val="26"/>
          <w:lang w:eastAsia="x-none"/>
        </w:rPr>
      </w:pPr>
      <w:r w:rsidRPr="005B6202">
        <w:rPr>
          <w:rFonts w:eastAsia="Times New Roman" w:cs="Times New Roman"/>
          <w:sz w:val="26"/>
          <w:szCs w:val="26"/>
          <w:lang w:eastAsia="x-none"/>
        </w:rPr>
        <w:t xml:space="preserve">Глава </w:t>
      </w:r>
      <w:r w:rsidRPr="005B6202">
        <w:rPr>
          <w:rFonts w:eastAsia="Times New Roman" w:cs="Times New Roman"/>
          <w:sz w:val="26"/>
          <w:szCs w:val="26"/>
          <w:lang w:val="x-none" w:eastAsia="x-none"/>
        </w:rPr>
        <w:t xml:space="preserve">муниципального образования </w:t>
      </w:r>
    </w:p>
    <w:p w14:paraId="149EC22F" w14:textId="77777777" w:rsidR="005B6202" w:rsidRPr="005B6202" w:rsidRDefault="005B6202" w:rsidP="005B6202">
      <w:pPr>
        <w:overflowPunct/>
        <w:autoSpaceDE/>
        <w:jc w:val="both"/>
        <w:textAlignment w:val="auto"/>
        <w:rPr>
          <w:rFonts w:eastAsia="Times New Roman" w:cs="Times New Roman"/>
          <w:sz w:val="26"/>
          <w:szCs w:val="26"/>
          <w:lang w:eastAsia="x-none"/>
        </w:rPr>
      </w:pPr>
      <w:r w:rsidRPr="005B6202">
        <w:rPr>
          <w:rFonts w:eastAsia="Times New Roman" w:cs="Times New Roman"/>
          <w:sz w:val="26"/>
          <w:szCs w:val="26"/>
          <w:lang w:val="x-none" w:eastAsia="x-none"/>
        </w:rPr>
        <w:t>«Муниципальный округ</w:t>
      </w:r>
    </w:p>
    <w:p w14:paraId="298C3BEC" w14:textId="77777777" w:rsidR="005B6202" w:rsidRPr="005B6202" w:rsidRDefault="005B6202" w:rsidP="005B6202">
      <w:pPr>
        <w:overflowPunct/>
        <w:autoSpaceDE/>
        <w:jc w:val="both"/>
        <w:textAlignment w:val="auto"/>
        <w:rPr>
          <w:rFonts w:eastAsia="Times New Roman" w:cs="Times New Roman"/>
          <w:sz w:val="26"/>
          <w:szCs w:val="26"/>
          <w:lang w:eastAsia="x-none"/>
        </w:rPr>
      </w:pPr>
      <w:r w:rsidRPr="005B6202">
        <w:rPr>
          <w:rFonts w:eastAsia="Times New Roman" w:cs="Times New Roman"/>
          <w:sz w:val="26"/>
          <w:szCs w:val="26"/>
          <w:lang w:val="x-none" w:eastAsia="x-none"/>
        </w:rPr>
        <w:t xml:space="preserve">Киясовский район Удмуртской Республики»                         </w:t>
      </w:r>
      <w:r w:rsidRPr="005B6202">
        <w:rPr>
          <w:rFonts w:eastAsia="Times New Roman" w:cs="Times New Roman"/>
          <w:sz w:val="26"/>
          <w:szCs w:val="26"/>
          <w:lang w:eastAsia="x-none"/>
        </w:rPr>
        <w:t xml:space="preserve">        </w:t>
      </w:r>
      <w:r w:rsidRPr="005B6202">
        <w:rPr>
          <w:rFonts w:eastAsia="Times New Roman" w:cs="Times New Roman"/>
          <w:sz w:val="26"/>
          <w:szCs w:val="26"/>
          <w:lang w:val="x-none" w:eastAsia="x-none"/>
        </w:rPr>
        <w:t xml:space="preserve">           </w:t>
      </w:r>
      <w:r w:rsidRPr="005B6202">
        <w:rPr>
          <w:rFonts w:eastAsia="Times New Roman" w:cs="Times New Roman"/>
          <w:sz w:val="26"/>
          <w:szCs w:val="26"/>
          <w:lang w:eastAsia="x-none"/>
        </w:rPr>
        <w:t>С.А. Кирющенков</w:t>
      </w:r>
    </w:p>
    <w:p w14:paraId="03E3A514"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F40A9A9"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7EB9977A"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30F5106B"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4839E54"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85DE4F8"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1525B984"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34AB200"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39B9AEB"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392F8F2"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78653201"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5D3C4540"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C398FE0"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7751663A"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8CBC7F8"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CC3232E"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35294406"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B236962"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88E87DA"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3EFE9953"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84CEAE8"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9DC9362"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2E0EECEC"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DA3D6CE"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17451BC"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6707C47"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45C879B"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CCB4104"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2C8A0C06"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6FC064A"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D8A22FE"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76D4982"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6A9D4E5"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7C5938C5"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5E3C6C5"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E4D27F2"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102211E" w14:textId="1B109C9F" w:rsidR="005B6202" w:rsidRDefault="005B6202" w:rsidP="005B6202">
      <w:pPr>
        <w:overflowPunct/>
        <w:autoSpaceDE/>
        <w:jc w:val="both"/>
        <w:textAlignment w:val="auto"/>
        <w:rPr>
          <w:rFonts w:eastAsia="Times New Roman" w:cs="Times New Roman"/>
          <w:sz w:val="26"/>
          <w:szCs w:val="26"/>
          <w:lang w:eastAsia="x-none"/>
        </w:rPr>
      </w:pPr>
    </w:p>
    <w:p w14:paraId="6755461E" w14:textId="4D6FDC3E" w:rsidR="00505589" w:rsidRDefault="00505589" w:rsidP="005B6202">
      <w:pPr>
        <w:overflowPunct/>
        <w:autoSpaceDE/>
        <w:jc w:val="both"/>
        <w:textAlignment w:val="auto"/>
        <w:rPr>
          <w:rFonts w:eastAsia="Times New Roman" w:cs="Times New Roman"/>
          <w:sz w:val="26"/>
          <w:szCs w:val="26"/>
          <w:lang w:eastAsia="x-none"/>
        </w:rPr>
      </w:pPr>
    </w:p>
    <w:p w14:paraId="57610D37" w14:textId="77777777" w:rsidR="00505589" w:rsidRPr="005B6202" w:rsidRDefault="00505589" w:rsidP="005B6202">
      <w:pPr>
        <w:overflowPunct/>
        <w:autoSpaceDE/>
        <w:jc w:val="both"/>
        <w:textAlignment w:val="auto"/>
        <w:rPr>
          <w:rFonts w:eastAsia="Times New Roman" w:cs="Times New Roman"/>
          <w:sz w:val="26"/>
          <w:szCs w:val="26"/>
          <w:lang w:eastAsia="x-none"/>
        </w:rPr>
      </w:pPr>
    </w:p>
    <w:tbl>
      <w:tblPr>
        <w:tblW w:w="0" w:type="auto"/>
        <w:tblInd w:w="5103" w:type="dxa"/>
        <w:tblLook w:val="04A0" w:firstRow="1" w:lastRow="0" w:firstColumn="1" w:lastColumn="0" w:noHBand="0" w:noVBand="1"/>
      </w:tblPr>
      <w:tblGrid>
        <w:gridCol w:w="4818"/>
      </w:tblGrid>
      <w:tr w:rsidR="005B6202" w:rsidRPr="005B6202" w14:paraId="7E45ECA4" w14:textId="77777777" w:rsidTr="00505589">
        <w:tc>
          <w:tcPr>
            <w:tcW w:w="4818" w:type="dxa"/>
            <w:shd w:val="clear" w:color="auto" w:fill="auto"/>
          </w:tcPr>
          <w:p w14:paraId="09BD4A34" w14:textId="77777777" w:rsidR="005B6202" w:rsidRPr="005B6202" w:rsidRDefault="005B6202" w:rsidP="005B6202">
            <w:pPr>
              <w:overflowPunct/>
              <w:autoSpaceDE/>
              <w:jc w:val="both"/>
              <w:textAlignment w:val="auto"/>
              <w:rPr>
                <w:rFonts w:eastAsia="Times New Roman" w:cs="Times New Roman"/>
                <w:sz w:val="24"/>
                <w:szCs w:val="24"/>
              </w:rPr>
            </w:pPr>
            <w:bookmarkStart w:id="39" w:name="_Hlk190416037"/>
            <w:r w:rsidRPr="005B6202">
              <w:rPr>
                <w:rFonts w:eastAsia="Times New Roman" w:cs="Times New Roman"/>
                <w:sz w:val="24"/>
                <w:szCs w:val="24"/>
              </w:rPr>
              <w:t>УТВЕРЖДЕН</w:t>
            </w:r>
          </w:p>
          <w:p w14:paraId="3DD45940" w14:textId="77777777" w:rsidR="005B6202" w:rsidRPr="005B6202" w:rsidRDefault="005B6202" w:rsidP="005B6202">
            <w:pPr>
              <w:overflowPunct/>
              <w:autoSpaceDE/>
              <w:jc w:val="both"/>
              <w:textAlignment w:val="auto"/>
              <w:rPr>
                <w:rFonts w:eastAsia="Times New Roman" w:cs="Times New Roman"/>
                <w:sz w:val="24"/>
                <w:szCs w:val="24"/>
              </w:rPr>
            </w:pPr>
            <w:r w:rsidRPr="005B6202">
              <w:rPr>
                <w:rFonts w:eastAsia="Times New Roman" w:cs="Times New Roman"/>
                <w:sz w:val="24"/>
                <w:szCs w:val="24"/>
              </w:rPr>
              <w:t xml:space="preserve">постановлением Администрации </w:t>
            </w:r>
          </w:p>
          <w:p w14:paraId="1670B41C" w14:textId="77777777" w:rsidR="005B6202" w:rsidRPr="005B6202" w:rsidRDefault="005B6202" w:rsidP="005B6202">
            <w:pPr>
              <w:keepNext/>
              <w:numPr>
                <w:ilvl w:val="3"/>
                <w:numId w:val="0"/>
              </w:numPr>
              <w:tabs>
                <w:tab w:val="num" w:pos="864"/>
              </w:tabs>
              <w:overflowPunct/>
              <w:autoSpaceDE/>
              <w:textAlignment w:val="auto"/>
              <w:outlineLvl w:val="3"/>
              <w:rPr>
                <w:rFonts w:eastAsia="Times New Roman" w:cs="Times New Roman"/>
                <w:sz w:val="24"/>
                <w:szCs w:val="24"/>
              </w:rPr>
            </w:pPr>
            <w:r w:rsidRPr="005B6202">
              <w:rPr>
                <w:rFonts w:eastAsia="Times New Roman" w:cs="Times New Roman"/>
                <w:sz w:val="24"/>
                <w:szCs w:val="24"/>
              </w:rPr>
              <w:t xml:space="preserve">муниципального образования </w:t>
            </w:r>
          </w:p>
          <w:p w14:paraId="7CBA5110" w14:textId="77777777" w:rsidR="005B6202" w:rsidRPr="005B6202" w:rsidRDefault="005B6202" w:rsidP="005B6202">
            <w:pPr>
              <w:keepNext/>
              <w:numPr>
                <w:ilvl w:val="3"/>
                <w:numId w:val="0"/>
              </w:numPr>
              <w:tabs>
                <w:tab w:val="num" w:pos="864"/>
              </w:tabs>
              <w:overflowPunct/>
              <w:autoSpaceDE/>
              <w:textAlignment w:val="auto"/>
              <w:outlineLvl w:val="3"/>
              <w:rPr>
                <w:rFonts w:eastAsia="Times New Roman" w:cs="Times New Roman"/>
                <w:sz w:val="24"/>
                <w:szCs w:val="24"/>
              </w:rPr>
            </w:pPr>
            <w:r w:rsidRPr="005B6202">
              <w:rPr>
                <w:rFonts w:eastAsia="Times New Roman" w:cs="Times New Roman"/>
                <w:sz w:val="24"/>
                <w:szCs w:val="24"/>
              </w:rPr>
              <w:t xml:space="preserve"> «Муниципальный округ Киясовский район </w:t>
            </w:r>
          </w:p>
          <w:p w14:paraId="12C4CA2D" w14:textId="77777777" w:rsidR="005B6202" w:rsidRPr="005B6202" w:rsidRDefault="005B6202" w:rsidP="005B6202">
            <w:pPr>
              <w:keepNext/>
              <w:numPr>
                <w:ilvl w:val="3"/>
                <w:numId w:val="0"/>
              </w:numPr>
              <w:tabs>
                <w:tab w:val="num" w:pos="864"/>
              </w:tabs>
              <w:overflowPunct/>
              <w:autoSpaceDE/>
              <w:textAlignment w:val="auto"/>
              <w:outlineLvl w:val="3"/>
              <w:rPr>
                <w:rFonts w:eastAsia="Times New Roman" w:cs="Times New Roman"/>
                <w:sz w:val="24"/>
                <w:szCs w:val="24"/>
              </w:rPr>
            </w:pPr>
            <w:r w:rsidRPr="005B6202">
              <w:rPr>
                <w:rFonts w:eastAsia="Times New Roman" w:cs="Times New Roman"/>
                <w:sz w:val="24"/>
                <w:szCs w:val="24"/>
              </w:rPr>
              <w:t>Удмуртской Республики»</w:t>
            </w:r>
          </w:p>
          <w:p w14:paraId="228CE176" w14:textId="6BF98DC5" w:rsidR="005B6202" w:rsidRPr="00505589" w:rsidRDefault="005B6202" w:rsidP="005B6202">
            <w:pPr>
              <w:keepNext/>
              <w:numPr>
                <w:ilvl w:val="3"/>
                <w:numId w:val="0"/>
              </w:numPr>
              <w:tabs>
                <w:tab w:val="num" w:pos="864"/>
              </w:tabs>
              <w:overflowPunct/>
              <w:autoSpaceDE/>
              <w:textAlignment w:val="auto"/>
              <w:outlineLvl w:val="3"/>
              <w:rPr>
                <w:rFonts w:eastAsia="Times New Roman" w:cs="Times New Roman"/>
                <w:sz w:val="24"/>
                <w:szCs w:val="24"/>
                <w:lang w:val="en-US"/>
              </w:rPr>
            </w:pPr>
            <w:r w:rsidRPr="005B6202">
              <w:rPr>
                <w:rFonts w:eastAsia="Times New Roman" w:cs="Times New Roman"/>
                <w:sz w:val="24"/>
                <w:szCs w:val="24"/>
              </w:rPr>
              <w:t xml:space="preserve">от </w:t>
            </w:r>
            <w:r w:rsidR="00505589">
              <w:rPr>
                <w:rFonts w:eastAsia="Times New Roman" w:cs="Times New Roman"/>
                <w:sz w:val="24"/>
                <w:szCs w:val="24"/>
                <w:lang w:val="en-US"/>
              </w:rPr>
              <w:t>24</w:t>
            </w:r>
            <w:r w:rsidRPr="005B6202">
              <w:rPr>
                <w:rFonts w:eastAsia="Times New Roman" w:cs="Times New Roman"/>
                <w:sz w:val="24"/>
                <w:szCs w:val="24"/>
              </w:rPr>
              <w:t xml:space="preserve">.02.2025 № </w:t>
            </w:r>
            <w:r w:rsidR="00505589">
              <w:rPr>
                <w:rFonts w:eastAsia="Times New Roman" w:cs="Times New Roman"/>
                <w:sz w:val="24"/>
                <w:szCs w:val="24"/>
                <w:lang w:val="en-US"/>
              </w:rPr>
              <w:t>62</w:t>
            </w:r>
          </w:p>
          <w:p w14:paraId="11B23FCA" w14:textId="77777777" w:rsidR="005B6202" w:rsidRPr="005B6202" w:rsidRDefault="005B6202" w:rsidP="005B6202">
            <w:pPr>
              <w:overflowPunct/>
              <w:autoSpaceDE/>
              <w:jc w:val="both"/>
              <w:textAlignment w:val="auto"/>
              <w:rPr>
                <w:rFonts w:eastAsia="Times New Roman" w:cs="Times New Roman"/>
                <w:sz w:val="24"/>
                <w:szCs w:val="24"/>
              </w:rPr>
            </w:pPr>
          </w:p>
        </w:tc>
      </w:tr>
      <w:bookmarkEnd w:id="39"/>
    </w:tbl>
    <w:p w14:paraId="5B943BA0"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60C04044"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4A6E540F"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059B97BF" w14:textId="77777777" w:rsidR="005B6202" w:rsidRPr="005B6202" w:rsidRDefault="005B6202" w:rsidP="005B6202">
      <w:pPr>
        <w:widowControl w:val="0"/>
        <w:suppressAutoHyphens/>
        <w:overflowPunct/>
        <w:autoSpaceDN w:val="0"/>
        <w:jc w:val="center"/>
        <w:textAlignment w:val="auto"/>
        <w:rPr>
          <w:rFonts w:eastAsia="Times New Roman" w:cs="Times New Roman"/>
          <w:b/>
          <w:color w:val="000000"/>
          <w:sz w:val="26"/>
          <w:szCs w:val="26"/>
          <w:lang w:eastAsia="ru-RU"/>
        </w:rPr>
      </w:pPr>
      <w:r w:rsidRPr="005B6202">
        <w:rPr>
          <w:rFonts w:eastAsia="Times New Roman" w:cs="Times New Roman"/>
          <w:b/>
          <w:color w:val="000000"/>
          <w:sz w:val="26"/>
          <w:szCs w:val="26"/>
          <w:lang w:eastAsia="ru-RU"/>
        </w:rPr>
        <w:t>ПОРЯДОК</w:t>
      </w:r>
    </w:p>
    <w:p w14:paraId="3D193B20" w14:textId="77777777" w:rsidR="005B6202" w:rsidRPr="005B6202" w:rsidRDefault="005B6202" w:rsidP="005B6202">
      <w:pPr>
        <w:widowControl w:val="0"/>
        <w:suppressAutoHyphens/>
        <w:overflowPunct/>
        <w:autoSpaceDN w:val="0"/>
        <w:jc w:val="center"/>
        <w:textAlignment w:val="auto"/>
        <w:rPr>
          <w:rFonts w:eastAsia="Times New Roman" w:cs="Times New Roman"/>
          <w:b/>
          <w:color w:val="000000"/>
          <w:sz w:val="26"/>
          <w:szCs w:val="26"/>
          <w:lang w:eastAsia="ru-RU"/>
        </w:rPr>
      </w:pPr>
      <w:r w:rsidRPr="005B6202">
        <w:rPr>
          <w:rFonts w:eastAsia="Times New Roman" w:cs="Times New Roman"/>
          <w:b/>
          <w:color w:val="000000"/>
          <w:sz w:val="26"/>
          <w:szCs w:val="26"/>
          <w:lang w:eastAsia="ru-RU"/>
        </w:rPr>
        <w:t xml:space="preserve">осуществления контроля за соблюдением гражданами и юридическими лицами прав и законных интересов муниципального образования «Муниципальный округ Киясовский район Удмуртской Республики» в отношении земельных участков, находящихся в собственности муниципального образования «Муниципальный округ Киясовский район Удмуртской Республики», либо государственная собственность на которые не разграничена, расположенных на территории муниципального образования «Муниципальный округ Киясовский район Удмуртской Республики» </w:t>
      </w:r>
    </w:p>
    <w:p w14:paraId="0BFE1212" w14:textId="77777777" w:rsidR="005B6202" w:rsidRPr="005B6202" w:rsidRDefault="005B6202" w:rsidP="005B6202">
      <w:pPr>
        <w:suppressAutoHyphens/>
        <w:overflowPunct/>
        <w:autoSpaceDE/>
        <w:autoSpaceDN w:val="0"/>
        <w:ind w:firstLine="709"/>
        <w:jc w:val="center"/>
        <w:rPr>
          <w:rFonts w:eastAsia="Times New Roman" w:cs="Times New Roman"/>
          <w:b/>
          <w:color w:val="000000"/>
          <w:sz w:val="26"/>
          <w:szCs w:val="26"/>
          <w:lang w:eastAsia="ru-RU"/>
        </w:rPr>
      </w:pPr>
    </w:p>
    <w:p w14:paraId="2D07EF0B"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 Настоящий Порядок определяет единые требования, предъявляемые к организации и осуществлению контроля за соблюдением гражданами и юридическими лицами прав и законных интересов муниципального образования «Муниципальный округ Киясовский район Удмуртской Республики» в отношении земельных участков, находящихся в собственности муниципального образования «Муниципальный округ Киясовский район Удмуртской Республики», либо государственная собственность на которые не разграничена, расположенных на территории муниципального образования «Муниципальный округ Киясовский район Удмуртской Республики» (далее-земельные участки), за использованием земельных участков по целевому назначению, за выполнением условий, являющихся в соответствии с законодательством Российской Федерации, законодательством Удмуртской Республики основаниями предоставления земельных участков в особом порядке или на льготных условиях (далее – Контроль).</w:t>
      </w:r>
    </w:p>
    <w:p w14:paraId="246A3CCF"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 Настоящий Порядок не применяется к правоотношениям в области организации и осуществления государственного контроля (надзора), регулируемым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AAB9370"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3. Контроль осуществляется в отношении земельных участков, находящихся в собственности муниципального образования «Муниципальный округ Киясовский район Удмуртской Республики», либо государственная собственность на которые не разграничена, расположенных на территории муниципального образования «Муниципальный округ Киясовский район Удмуртской Республики», предоставленных в установленном порядке гражданам и юридическим лицам (далее – правообладатели земельных участков).</w:t>
      </w:r>
    </w:p>
    <w:p w14:paraId="4343F90B"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4. Администрация муниципального образования «Муниципальный округ Киясовский район Удмуртской Республики» (далее – Администрация) является исполнительным органом Киясовского района Удмуртской Республики, уполномоченным на осуществление Контроля.</w:t>
      </w:r>
    </w:p>
    <w:p w14:paraId="21B5EE2B"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 xml:space="preserve">5. Контроль осуществляется в целях установления факта использования земельных участков по целевому назначению, повышения эффективности их использования. </w:t>
      </w:r>
    </w:p>
    <w:p w14:paraId="5B7EB2E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6. Основными задачами Контроля являются:</w:t>
      </w:r>
    </w:p>
    <w:p w14:paraId="26A2F6A1"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 выявление нарушений требований законодательства Российской Федерации, законодательства Удмуртской Республики, регулирующих порядок владения, пользования и распоряжения земельными участками, установление лиц, допустивших такие нарушения, принятие необходимых мер по устранению выявленных нарушений и привлечению лиц, допустивших такие нарушения, к ответственности, предусмотренной законодательством Российской Федерации, законодательством Удмуртской Республики, договором;</w:t>
      </w:r>
    </w:p>
    <w:p w14:paraId="54DC51B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 выявление несоответствия характеристик земельных участков учетным данным, содержащимся в Реестре муниципального имущества муниципального образования «Муниципальный округ Киясовский район Удмуртской Республики», фактическим параметрам;</w:t>
      </w:r>
    </w:p>
    <w:p w14:paraId="23386B92"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3) обеспечение целевого и эффективного использования земельных участков, в том числе осуществление правообладателями земельных участков деятельности или выполнение условий, являющихся в соответствии с законодательством Российской Федерации, законодательством Удмуртской Республики основаниями предоставления земельных участков в особом порядке или на льготных условиях.</w:t>
      </w:r>
    </w:p>
    <w:p w14:paraId="46838473"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7. Контроль осуществления посредством проведения проверок земельных участков.</w:t>
      </w:r>
    </w:p>
    <w:p w14:paraId="3E7D0366"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Проверки земельных участков могут быть плановые и внеплановые, выездные и документарные.</w:t>
      </w:r>
    </w:p>
    <w:p w14:paraId="5CF82ECE"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8. Плановые проверки земельных участков проводятся в соответствии с графиком проверок земельных участков, который должен содержать: сведения о характеристиках земельных участков (кадастровый номер, площадь, адрес (местоположение) и их правообладателях.</w:t>
      </w:r>
    </w:p>
    <w:p w14:paraId="38286B01"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График плановых проверок земельных участков формируется Администрацией муниципального образования «Муниципальный округ Киясовский район Удмуртской Республики» ежегодно не позднее 31 декабря текущего календарного года и размещается на официальном сайте Администрации муниципального образования «Муниципальный округ Киясовский район Удмуртской Республики» в информационно-телекоммуникационной сети «Интернет» (далее – сайт) в срок не более 3 рабочих дней со дня его утверждения.</w:t>
      </w:r>
    </w:p>
    <w:p w14:paraId="019DDAD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В случае внесения в график проверок земельных участков изменений его актуальная редакция размещается на сайте в срок не более 3 рабочих дней со дня внесения соответствующих изменений.</w:t>
      </w:r>
    </w:p>
    <w:p w14:paraId="1FE1E711"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9. Внеплановые проверки земельных участков проводятся без внесения изменений в график плановых проверок земельных участков в случае поступления в Администрацию муниципального образования «Муниципальный округ Киясовский район Удмуртской Республики» обращений о фактах неиспользования, нецелевого или ненадлежащего использования земельных участков, нарушения требований законодательства Российской Федерации, законодательства Удмуртской Республики, а также в целях проверки устранения правообладателями земельных участков ранее выявленных фактов неиспользования, нецелевого или ненадлежащего использования земельных участков.</w:t>
      </w:r>
    </w:p>
    <w:p w14:paraId="386A330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10. Выездные проверки земельных участков проводятся по месту нахождения земельных участков.</w:t>
      </w:r>
    </w:p>
    <w:p w14:paraId="5D35175B"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11. Документарные проверки земельных участков проводятся по месту нахождения Администрации муниципального образования «Муниципальный округ Киясовский район Удмуртской Республики» на основании документов, имеющихся в распоряжении Администрации муниципального образования «Муниципальный округ Киясовский район Удмуртской Республики», а также документов, полученных от правообладателей земельных участков по запросу Администрации муниципального образования «Муниципальный округ Киясовский район Удмуртской Республики».</w:t>
      </w:r>
    </w:p>
    <w:p w14:paraId="58CDE4D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12. Проверки земельных участков проводятся комиссией в составе не менее 2 человек в рабочие дни в период исполнения членами комиссии служебных обязанностей.</w:t>
      </w:r>
    </w:p>
    <w:p w14:paraId="6DD1ADDA"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В состав комиссии включаются сотрудники Администрации муниципального образования «Муниципальный округ Киясовский район Удмуртской Республики».</w:t>
      </w:r>
    </w:p>
    <w:p w14:paraId="20076D8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13. Проверка земельного участка проводится на основании распоряжения муниципального образования «Муниципальный округ Киясовский район Удмуртской Республики» (далее – распоряжение), в котором указывается:</w:t>
      </w:r>
    </w:p>
    <w:p w14:paraId="58025652"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основание проведения проверки земельного участка;</w:t>
      </w:r>
    </w:p>
    <w:p w14:paraId="6CB6660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вид проверки земельного участка (плановая или внеплановая, выездная или документарная);</w:t>
      </w:r>
    </w:p>
    <w:p w14:paraId="2C75C788"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кадастровый номер земельного участка, его адрес (местоположение);</w:t>
      </w:r>
    </w:p>
    <w:p w14:paraId="3D7478E9"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даты начала и окончания проведения проверки земельного участка;</w:t>
      </w:r>
    </w:p>
    <w:p w14:paraId="384F4794"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фамилии, имена, отчества (последнее – при наличии), должности членов комиссии, а также лиц, привлеченных к участию в проверке земельного участка.</w:t>
      </w:r>
    </w:p>
    <w:p w14:paraId="5479D6CD"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14. О проведении проверки земельного участка правообладатель земельного участка уведомляется любым доступным способом, позволяющим подтвердить дату и время направления уведомления, не менее чем за 48 часов до начала проведения проверки земельного участка.</w:t>
      </w:r>
    </w:p>
    <w:p w14:paraId="61324EBD"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15. Информация о дате проведения проверки земельного участка размещается на сайте в срок не более 1 рабочего дня со дня издания приказа.</w:t>
      </w:r>
    </w:p>
    <w:p w14:paraId="62038173"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16. При проведении проверки земельного участка члены комиссии, а также лица, привлеченные к проведению проверки земельного участка, имеют право:</w:t>
      </w:r>
    </w:p>
    <w:p w14:paraId="3B89FBFC"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на беспрепятственный доступ к земельному участку и расположенным на нем объектам недвижимости;</w:t>
      </w:r>
    </w:p>
    <w:p w14:paraId="3794B8E8"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на запрос и получение от правообладателей земельного участка информации, документов и пояснений по вопросам, возникающим в ходе проведения проверки земельного участка;</w:t>
      </w:r>
    </w:p>
    <w:p w14:paraId="5F866543"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на проведение фото- и (или) видеосъемки;</w:t>
      </w:r>
    </w:p>
    <w:p w14:paraId="41E79208"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на осуществление иных действий в целях проведения проверки земельного участка.</w:t>
      </w:r>
    </w:p>
    <w:p w14:paraId="6BDA1CD0"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17. При проведении проверки земельного участка члены комиссии, а также лица, привлеченные к проведению проверки земельного участка, обязаны:</w:t>
      </w:r>
    </w:p>
    <w:p w14:paraId="29904496"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не препятствовать текущей деятельности правообладателей земельного участка;</w:t>
      </w:r>
    </w:p>
    <w:p w14:paraId="1EA3ED0F"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документально подтверждать все выявленные факты нецелевого или ненадлежащего использования земельного участка, осуществлять фото- и (или) видеофиксацию выявленных нарушений.</w:t>
      </w:r>
    </w:p>
    <w:p w14:paraId="11CA25A1" w14:textId="5FC0BC4B" w:rsid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18. При проведении проверки земельного участка правообладатели земельных участков имеют право:</w:t>
      </w:r>
    </w:p>
    <w:p w14:paraId="000481A9" w14:textId="47EEDFE6" w:rsidR="00505589" w:rsidRDefault="00505589" w:rsidP="005B6202">
      <w:pPr>
        <w:autoSpaceDN w:val="0"/>
        <w:adjustRightInd w:val="0"/>
        <w:ind w:firstLine="709"/>
        <w:jc w:val="both"/>
        <w:textAlignment w:val="auto"/>
        <w:rPr>
          <w:rFonts w:eastAsia="Times New Roman" w:cs="Times New Roman"/>
          <w:bCs/>
          <w:sz w:val="26"/>
          <w:szCs w:val="26"/>
          <w:lang w:eastAsia="ru-RU"/>
        </w:rPr>
      </w:pPr>
    </w:p>
    <w:p w14:paraId="32105A8A" w14:textId="77777777" w:rsidR="00505589" w:rsidRPr="005B6202" w:rsidRDefault="00505589" w:rsidP="005B6202">
      <w:pPr>
        <w:autoSpaceDN w:val="0"/>
        <w:adjustRightInd w:val="0"/>
        <w:ind w:firstLine="709"/>
        <w:jc w:val="both"/>
        <w:textAlignment w:val="auto"/>
        <w:rPr>
          <w:rFonts w:eastAsia="Times New Roman" w:cs="Times New Roman"/>
          <w:bCs/>
          <w:sz w:val="26"/>
          <w:szCs w:val="26"/>
          <w:lang w:eastAsia="ru-RU"/>
        </w:rPr>
      </w:pPr>
    </w:p>
    <w:p w14:paraId="1312486A"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участвовать в проведении проверки земельного участка;</w:t>
      </w:r>
    </w:p>
    <w:p w14:paraId="3F70C374"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знакомиться со всеми документами и материалами, на основании которых сделаны выводы о неиспользовании, нецелевом или ненадлежащем использовании земельного участка (части земельного участка);</w:t>
      </w:r>
    </w:p>
    <w:p w14:paraId="640714C7"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представлять письменные мотивированные пояснения и возражения по выявленным нарушениям.</w:t>
      </w:r>
    </w:p>
    <w:p w14:paraId="7EB4F5C0"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19. При проведении проверки земельного участка правообладатели земельного участка обязаны предоставить:</w:t>
      </w:r>
    </w:p>
    <w:p w14:paraId="7F44B052"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возможность беспрепятственного доступа членов комиссии, а также лиц, привлеченных к проведению проверки земельного участка, к земельному участку и расположенным на нем объектам недвижимости;</w:t>
      </w:r>
    </w:p>
    <w:p w14:paraId="092D3773"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информацию, документы и пояснения по вопросам, возникающим в ходе проведения проверки земельного участка.</w:t>
      </w:r>
    </w:p>
    <w:p w14:paraId="26B4DB6B"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20. По результатам проверки земельного участка в срок не более 5 рабочих дней со дня окончания ее проведения составляется акт проверки земельного участка (далее – акт проверки) по форме, утвержденной Администрацией муниципального образования «Муниципальный округ Киясовский район Удмуртской Республики».</w:t>
      </w:r>
    </w:p>
    <w:p w14:paraId="03526AE5"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В случае нарушений, выявленных в ходе проверки земельного участка, к акту проверки прикладываются материалы и документы, подтверждающие факт нецелевого или ненадлежащего использования земельного участка.</w:t>
      </w:r>
    </w:p>
    <w:p w14:paraId="0BDB9090"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Акт проверки составляется в двух экземплярах, один из которых хранится в Администрации муниципального образования «Муниципальный округ Киясовский район Удмуртской Республики», второй направляется правообладателю земельного участка.</w:t>
      </w:r>
    </w:p>
    <w:p w14:paraId="01458EBA"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Материалы фото- и (или) видеосъемки, иные документы, собранные в рамках осуществления мероприятий по проведению проверки земельного участка, правообладателю земельного участка не направляются. Правообладатель земельного участка вправе ознакомиться с указанными материалами и документами непосредственно в Администрации муниципального образования «Муниципальный округ Киясовский район Удмуртской Республики».</w:t>
      </w:r>
    </w:p>
    <w:p w14:paraId="648138B2"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21. При наличии возражений к акту проверки правообладатель земельного участка направляет в Администрацию муниципального образования «Муниципальный округ Киясовский район Удмуртской Республики» мотивированные возражения в срок не более 5 рабочих дней после получения акта проверки.</w:t>
      </w:r>
    </w:p>
    <w:p w14:paraId="4C68EC05"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22. В случае выявления по результатам проверки земельного участка фактов неиспользования, нецелевого или ненадлежащего использования земельного участка (части земельного участка) Администрация муниципального образования «Муниципальный округ Киясовский район Удмуртской Республики» в срок не более 10 рабочих дней со дня подписания акта проверки направляет правообладателю земельного участка требование об устранении в определенный срок выявленных нарушений, содержащее перечень поручений и мероприятий, направленных на устранение выявленных нарушений (далее – требование).</w:t>
      </w:r>
    </w:p>
    <w:p w14:paraId="703354AE"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23. По результатам выполнения требования правообладатель земельного участка в срок, определенный в требовании, направляет в Администрацию муниципального образования «Муниципальный округ Киясовский район Удмуртской Республики» отчет об устранении выявленных нарушений с приложением подтверждающих документов.</w:t>
      </w:r>
    </w:p>
    <w:p w14:paraId="7C448162"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p>
    <w:p w14:paraId="6B247546"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r w:rsidRPr="005B6202">
        <w:rPr>
          <w:rFonts w:eastAsia="Times New Roman" w:cs="Times New Roman"/>
          <w:bCs/>
          <w:sz w:val="26"/>
          <w:szCs w:val="26"/>
          <w:lang w:eastAsia="ru-RU"/>
        </w:rPr>
        <w:t>24. В случае не устранения правообладателем земельного участка нарушений требований законодательства Российской Федерации, законодательства Удмуртской республики, регулирующих порядок владения, пользования и распоряжения земельными участками, в срок, указанный в требовании, к правообладателю земельного участка, допустившему такие нарушения, принимаются меры по устранению выявленных нарушений и привлечению к ответственности в порядке, установленном законодательством Российской Федерации, законодательством Удмуртской Республики, договором.</w:t>
      </w:r>
    </w:p>
    <w:p w14:paraId="70B3F530" w14:textId="77777777" w:rsidR="005B6202" w:rsidRPr="005B6202" w:rsidRDefault="005B6202" w:rsidP="005B6202">
      <w:pPr>
        <w:autoSpaceDN w:val="0"/>
        <w:adjustRightInd w:val="0"/>
        <w:ind w:firstLine="709"/>
        <w:jc w:val="both"/>
        <w:textAlignment w:val="auto"/>
        <w:rPr>
          <w:rFonts w:eastAsia="Times New Roman" w:cs="Times New Roman"/>
          <w:bCs/>
          <w:sz w:val="26"/>
          <w:szCs w:val="26"/>
          <w:lang w:eastAsia="ru-RU"/>
        </w:rPr>
      </w:pPr>
    </w:p>
    <w:p w14:paraId="42D22EE5" w14:textId="77777777" w:rsidR="005B6202" w:rsidRPr="005B6202" w:rsidRDefault="005B6202" w:rsidP="005B6202">
      <w:pPr>
        <w:overflowPunct/>
        <w:autoSpaceDE/>
        <w:jc w:val="both"/>
        <w:textAlignment w:val="auto"/>
        <w:rPr>
          <w:rFonts w:eastAsia="Times New Roman" w:cs="Times New Roman"/>
          <w:sz w:val="26"/>
          <w:szCs w:val="26"/>
          <w:lang w:eastAsia="x-none"/>
        </w:rPr>
      </w:pPr>
    </w:p>
    <w:p w14:paraId="145DD5CB" w14:textId="77777777" w:rsidR="005B6202" w:rsidRPr="005B6202" w:rsidRDefault="005B6202" w:rsidP="005B6202">
      <w:pPr>
        <w:overflowPunct/>
        <w:autoSpaceDE/>
        <w:jc w:val="center"/>
        <w:textAlignment w:val="auto"/>
        <w:rPr>
          <w:rFonts w:eastAsia="Times New Roman" w:cs="Times New Roman"/>
          <w:sz w:val="26"/>
          <w:szCs w:val="26"/>
          <w:lang w:eastAsia="x-none"/>
        </w:rPr>
      </w:pPr>
    </w:p>
    <w:p w14:paraId="6EDF94F9" w14:textId="77777777" w:rsidR="005B6202" w:rsidRPr="005B6202" w:rsidRDefault="005B6202" w:rsidP="005B6202">
      <w:pPr>
        <w:overflowPunct/>
        <w:autoSpaceDE/>
        <w:jc w:val="center"/>
        <w:textAlignment w:val="auto"/>
        <w:rPr>
          <w:rFonts w:eastAsia="Times New Roman" w:cs="Times New Roman"/>
          <w:sz w:val="26"/>
          <w:szCs w:val="26"/>
          <w:lang w:eastAsia="x-none"/>
        </w:rPr>
      </w:pPr>
    </w:p>
    <w:p w14:paraId="1263188F" w14:textId="77777777" w:rsidR="005B6202" w:rsidRPr="005B6202" w:rsidRDefault="005B6202" w:rsidP="005B6202">
      <w:pPr>
        <w:overflowPunct/>
        <w:autoSpaceDE/>
        <w:jc w:val="center"/>
        <w:textAlignment w:val="auto"/>
        <w:rPr>
          <w:rFonts w:eastAsia="Times New Roman" w:cs="Times New Roman"/>
          <w:sz w:val="26"/>
          <w:szCs w:val="26"/>
          <w:lang w:eastAsia="x-none"/>
        </w:rPr>
      </w:pPr>
      <w:r w:rsidRPr="005B6202">
        <w:rPr>
          <w:rFonts w:eastAsia="Times New Roman" w:cs="Times New Roman"/>
          <w:sz w:val="26"/>
          <w:szCs w:val="26"/>
          <w:lang w:eastAsia="x-none"/>
        </w:rPr>
        <w:t>_____________________________</w:t>
      </w:r>
    </w:p>
    <w:p w14:paraId="7CD3C783" w14:textId="6399E200" w:rsidR="005B6202" w:rsidRDefault="005B6202"/>
    <w:p w14:paraId="21800C1E" w14:textId="485DA6E0" w:rsidR="005B6202" w:rsidRDefault="005B6202"/>
    <w:p w14:paraId="4BD7C042" w14:textId="2EF7787F" w:rsidR="005B6202" w:rsidRDefault="005B6202"/>
    <w:p w14:paraId="66D675C7" w14:textId="4C7144BC" w:rsidR="005B6202" w:rsidRDefault="005B6202"/>
    <w:p w14:paraId="3066BA49" w14:textId="70056220" w:rsidR="005B6202" w:rsidRDefault="005B6202"/>
    <w:p w14:paraId="19925D23" w14:textId="1F0BD6C4" w:rsidR="005B6202" w:rsidRDefault="005B6202"/>
    <w:p w14:paraId="243AE8E2" w14:textId="0304EB1D" w:rsidR="005B6202" w:rsidRDefault="005B6202"/>
    <w:p w14:paraId="6EBC762C" w14:textId="4F0E707E" w:rsidR="005B6202" w:rsidRDefault="005B6202"/>
    <w:p w14:paraId="77FE81F0" w14:textId="79CBD12A" w:rsidR="005B6202" w:rsidRDefault="005B6202"/>
    <w:p w14:paraId="1B243790" w14:textId="57745A2A" w:rsidR="005B6202" w:rsidRDefault="005B6202"/>
    <w:p w14:paraId="25B3E8B5" w14:textId="01F32D5E" w:rsidR="005B6202" w:rsidRDefault="005B6202"/>
    <w:p w14:paraId="692018CE" w14:textId="77777777" w:rsidR="005B6202" w:rsidRDefault="005B6202"/>
    <w:p w14:paraId="792988F1" w14:textId="77777777" w:rsidR="00BE79E9" w:rsidRDefault="00BE79E9"/>
    <w:sectPr w:rsidR="00BE79E9" w:rsidSect="006858E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08EC9" w14:textId="77777777" w:rsidR="008D5CE0" w:rsidRDefault="008D5CE0">
      <w:r>
        <w:separator/>
      </w:r>
    </w:p>
  </w:endnote>
  <w:endnote w:type="continuationSeparator" w:id="0">
    <w:p w14:paraId="5C9C8A33" w14:textId="77777777" w:rsidR="008D5CE0" w:rsidRDefault="008D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995321"/>
      <w:docPartObj>
        <w:docPartGallery w:val="Page Numbers (Bottom of Page)"/>
        <w:docPartUnique/>
      </w:docPartObj>
    </w:sdtPr>
    <w:sdtEndPr/>
    <w:sdtContent>
      <w:p w14:paraId="155DB634" w14:textId="4029462B" w:rsidR="0023490C" w:rsidRDefault="0023490C">
        <w:pPr>
          <w:pStyle w:val="ad"/>
          <w:jc w:val="center"/>
        </w:pPr>
        <w:r>
          <w:fldChar w:fldCharType="begin"/>
        </w:r>
        <w:r>
          <w:instrText>PAGE   \* MERGEFORMAT</w:instrText>
        </w:r>
        <w:r>
          <w:fldChar w:fldCharType="separate"/>
        </w:r>
        <w:r>
          <w:t>2</w:t>
        </w:r>
        <w:r>
          <w:fldChar w:fldCharType="end"/>
        </w:r>
      </w:p>
    </w:sdtContent>
  </w:sdt>
  <w:p w14:paraId="2D92A919" w14:textId="77777777" w:rsidR="0023490C" w:rsidRDefault="0023490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608588"/>
      <w:docPartObj>
        <w:docPartGallery w:val="Page Numbers (Bottom of Page)"/>
        <w:docPartUnique/>
      </w:docPartObj>
    </w:sdtPr>
    <w:sdtEndPr/>
    <w:sdtContent>
      <w:p w14:paraId="25700EE8" w14:textId="1A4BC72A" w:rsidR="00CF4475" w:rsidRDefault="00CF4475">
        <w:pPr>
          <w:pStyle w:val="ad"/>
          <w:jc w:val="center"/>
        </w:pPr>
        <w:r>
          <w:fldChar w:fldCharType="begin"/>
        </w:r>
        <w:r>
          <w:instrText>PAGE   \* MERGEFORMAT</w:instrText>
        </w:r>
        <w:r>
          <w:fldChar w:fldCharType="separate"/>
        </w:r>
        <w:r>
          <w:t>2</w:t>
        </w:r>
        <w:r>
          <w:fldChar w:fldCharType="end"/>
        </w:r>
      </w:p>
    </w:sdtContent>
  </w:sdt>
  <w:p w14:paraId="18D3DE14" w14:textId="77777777" w:rsidR="0023490C" w:rsidRDefault="0023490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F32B3" w14:textId="77777777" w:rsidR="00BE79E9" w:rsidRDefault="00BE79E9">
    <w:pPr>
      <w:pStyle w:val="ad"/>
      <w:jc w:val="center"/>
    </w:pPr>
    <w:r>
      <w:fldChar w:fldCharType="begin"/>
    </w:r>
    <w:r>
      <w:instrText>PAGE   \* MERGEFORMAT</w:instrText>
    </w:r>
    <w:r>
      <w:fldChar w:fldCharType="separate"/>
    </w:r>
    <w:r>
      <w:rPr>
        <w:noProof/>
      </w:rPr>
      <w:t>6</w:t>
    </w:r>
    <w:r>
      <w:rPr>
        <w:noProof/>
      </w:rPr>
      <w:fldChar w:fldCharType="end"/>
    </w:r>
  </w:p>
  <w:p w14:paraId="6208D2E5" w14:textId="77777777" w:rsidR="00BE79E9" w:rsidRDefault="00BE79E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906438"/>
      <w:docPartObj>
        <w:docPartGallery w:val="Page Numbers (Bottom of Page)"/>
        <w:docPartUnique/>
      </w:docPartObj>
    </w:sdtPr>
    <w:sdtEndPr/>
    <w:sdtContent>
      <w:p w14:paraId="71ADF6A1" w14:textId="337E6AB9" w:rsidR="00505589" w:rsidRDefault="00505589">
        <w:pPr>
          <w:pStyle w:val="ad"/>
          <w:jc w:val="center"/>
        </w:pPr>
        <w:r>
          <w:fldChar w:fldCharType="begin"/>
        </w:r>
        <w:r>
          <w:instrText>PAGE   \* MERGEFORMAT</w:instrText>
        </w:r>
        <w:r>
          <w:fldChar w:fldCharType="separate"/>
        </w:r>
        <w:r>
          <w:t>2</w:t>
        </w:r>
        <w:r>
          <w:fldChar w:fldCharType="end"/>
        </w:r>
      </w:p>
    </w:sdtContent>
  </w:sdt>
  <w:p w14:paraId="44AEAAAB" w14:textId="77777777" w:rsidR="00BE79E9" w:rsidRDefault="00BE79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3005F" w14:textId="77777777" w:rsidR="008D5CE0" w:rsidRDefault="008D5CE0">
      <w:r>
        <w:separator/>
      </w:r>
    </w:p>
  </w:footnote>
  <w:footnote w:type="continuationSeparator" w:id="0">
    <w:p w14:paraId="54EE1462" w14:textId="77777777" w:rsidR="008D5CE0" w:rsidRDefault="008D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C57E3"/>
    <w:multiLevelType w:val="hybridMultilevel"/>
    <w:tmpl w:val="E91802F4"/>
    <w:lvl w:ilvl="0" w:tplc="0419000F">
      <w:start w:val="1"/>
      <w:numFmt w:val="decimal"/>
      <w:lvlText w:val="%1."/>
      <w:lvlJc w:val="left"/>
      <w:pPr>
        <w:tabs>
          <w:tab w:val="num" w:pos="709"/>
        </w:tabs>
        <w:ind w:left="709" w:hanging="360"/>
      </w:p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2" w15:restartNumberingAfterBreak="0">
    <w:nsid w:val="01BC3FA3"/>
    <w:multiLevelType w:val="hybridMultilevel"/>
    <w:tmpl w:val="049E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0B1194"/>
    <w:multiLevelType w:val="hybridMultilevel"/>
    <w:tmpl w:val="264807FC"/>
    <w:lvl w:ilvl="0" w:tplc="A65CB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9004D"/>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5" w15:restartNumberingAfterBreak="0">
    <w:nsid w:val="0350534E"/>
    <w:multiLevelType w:val="hybridMultilevel"/>
    <w:tmpl w:val="CA3E548C"/>
    <w:lvl w:ilvl="0" w:tplc="421A6AF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57912C6"/>
    <w:multiLevelType w:val="hybridMultilevel"/>
    <w:tmpl w:val="6264FF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F7007"/>
    <w:multiLevelType w:val="hybridMultilevel"/>
    <w:tmpl w:val="2F6A68AA"/>
    <w:lvl w:ilvl="0" w:tplc="A65CB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2570D7"/>
    <w:multiLevelType w:val="hybridMultilevel"/>
    <w:tmpl w:val="80C6B57A"/>
    <w:lvl w:ilvl="0" w:tplc="A65CB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B64434"/>
    <w:multiLevelType w:val="hybridMultilevel"/>
    <w:tmpl w:val="72F0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493BEF"/>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11" w15:restartNumberingAfterBreak="0">
    <w:nsid w:val="12A44A27"/>
    <w:multiLevelType w:val="hybridMultilevel"/>
    <w:tmpl w:val="9790FF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5AE561D"/>
    <w:multiLevelType w:val="multilevel"/>
    <w:tmpl w:val="FBA44F56"/>
    <w:lvl w:ilvl="0">
      <w:start w:val="1"/>
      <w:numFmt w:val="decimal"/>
      <w:lvlText w:val="%1."/>
      <w:lvlJc w:val="left"/>
      <w:pPr>
        <w:tabs>
          <w:tab w:val="num" w:pos="417"/>
        </w:tabs>
        <w:ind w:left="417" w:hanging="360"/>
      </w:pPr>
      <w:rPr>
        <w:rFonts w:hint="default"/>
      </w:rPr>
    </w:lvl>
    <w:lvl w:ilvl="1">
      <w:start w:val="3"/>
      <w:numFmt w:val="decimal"/>
      <w:isLgl/>
      <w:lvlText w:val="%1.%2"/>
      <w:lvlJc w:val="left"/>
      <w:pPr>
        <w:ind w:left="717" w:hanging="480"/>
      </w:pPr>
      <w:rPr>
        <w:rFonts w:hint="default"/>
      </w:rPr>
    </w:lvl>
    <w:lvl w:ilvl="2">
      <w:start w:val="2"/>
      <w:numFmt w:val="decimal"/>
      <w:isLgl/>
      <w:lvlText w:val="%1.%2.%3"/>
      <w:lvlJc w:val="left"/>
      <w:pPr>
        <w:ind w:left="1137" w:hanging="720"/>
      </w:pPr>
      <w:rPr>
        <w:rFonts w:hint="default"/>
      </w:rPr>
    </w:lvl>
    <w:lvl w:ilvl="3">
      <w:start w:val="1"/>
      <w:numFmt w:val="decimal"/>
      <w:isLgl/>
      <w:lvlText w:val="%1.%2.%3.%4"/>
      <w:lvlJc w:val="left"/>
      <w:pPr>
        <w:ind w:left="1317" w:hanging="72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2037" w:hanging="1080"/>
      </w:pPr>
      <w:rPr>
        <w:rFonts w:hint="default"/>
      </w:rPr>
    </w:lvl>
    <w:lvl w:ilvl="6">
      <w:start w:val="1"/>
      <w:numFmt w:val="decimal"/>
      <w:isLgl/>
      <w:lvlText w:val="%1.%2.%3.%4.%5.%6.%7"/>
      <w:lvlJc w:val="left"/>
      <w:pPr>
        <w:ind w:left="2577" w:hanging="1440"/>
      </w:pPr>
      <w:rPr>
        <w:rFonts w:hint="default"/>
      </w:rPr>
    </w:lvl>
    <w:lvl w:ilvl="7">
      <w:start w:val="1"/>
      <w:numFmt w:val="decimal"/>
      <w:isLgl/>
      <w:lvlText w:val="%1.%2.%3.%4.%5.%6.%7.%8"/>
      <w:lvlJc w:val="left"/>
      <w:pPr>
        <w:ind w:left="2757" w:hanging="1440"/>
      </w:pPr>
      <w:rPr>
        <w:rFonts w:hint="default"/>
      </w:rPr>
    </w:lvl>
    <w:lvl w:ilvl="8">
      <w:start w:val="1"/>
      <w:numFmt w:val="decimal"/>
      <w:isLgl/>
      <w:lvlText w:val="%1.%2.%3.%4.%5.%6.%7.%8.%9"/>
      <w:lvlJc w:val="left"/>
      <w:pPr>
        <w:ind w:left="3297" w:hanging="1800"/>
      </w:pPr>
      <w:rPr>
        <w:rFonts w:hint="default"/>
      </w:rPr>
    </w:lvl>
  </w:abstractNum>
  <w:abstractNum w:abstractNumId="13" w15:restartNumberingAfterBreak="0">
    <w:nsid w:val="18581947"/>
    <w:multiLevelType w:val="hybridMultilevel"/>
    <w:tmpl w:val="CA50F0A2"/>
    <w:lvl w:ilvl="0" w:tplc="141CECA4">
      <w:start w:val="1"/>
      <w:numFmt w:val="decimal"/>
      <w:lvlText w:val="%1."/>
      <w:lvlJc w:val="left"/>
      <w:pPr>
        <w:ind w:left="927" w:hanging="360"/>
      </w:pPr>
      <w:rPr>
        <w:rFonts w:ascii="PT Astra Serif" w:eastAsia="Times New Roman"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89B3997"/>
    <w:multiLevelType w:val="hybridMultilevel"/>
    <w:tmpl w:val="36780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C0C3F97"/>
    <w:multiLevelType w:val="hybridMultilevel"/>
    <w:tmpl w:val="8CA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E87BFD"/>
    <w:multiLevelType w:val="hybridMultilevel"/>
    <w:tmpl w:val="B8368D2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DB004B"/>
    <w:multiLevelType w:val="hybridMultilevel"/>
    <w:tmpl w:val="E3C6B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CF529D"/>
    <w:multiLevelType w:val="hybridMultilevel"/>
    <w:tmpl w:val="29809F10"/>
    <w:lvl w:ilvl="0" w:tplc="A65CB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7A5CB6"/>
    <w:multiLevelType w:val="hybridMultilevel"/>
    <w:tmpl w:val="EC60C38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2FD24AC9"/>
    <w:multiLevelType w:val="multilevel"/>
    <w:tmpl w:val="497A604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1" w15:restartNumberingAfterBreak="0">
    <w:nsid w:val="304C0071"/>
    <w:multiLevelType w:val="hybridMultilevel"/>
    <w:tmpl w:val="4CB2C0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6050CD0"/>
    <w:multiLevelType w:val="hybridMultilevel"/>
    <w:tmpl w:val="B784B8EC"/>
    <w:lvl w:ilvl="0" w:tplc="D6AAC3E4">
      <w:start w:val="2024"/>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EA61E2"/>
    <w:multiLevelType w:val="hybridMultilevel"/>
    <w:tmpl w:val="D2C08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204C93"/>
    <w:multiLevelType w:val="hybridMultilevel"/>
    <w:tmpl w:val="C458F9AE"/>
    <w:lvl w:ilvl="0" w:tplc="88CA465A">
      <w:start w:val="1"/>
      <w:numFmt w:val="decimal"/>
      <w:lvlText w:val="%1)"/>
      <w:lvlJc w:val="left"/>
      <w:pPr>
        <w:ind w:left="1429" w:hanging="360"/>
      </w:pPr>
      <w:rPr>
        <w:rFonts w:ascii="Times New Roman" w:hAnsi="Times New Roman" w:cs="Times New Roman" w:hint="default"/>
        <w:b w:val="0"/>
        <w:i w:val="0"/>
        <w:sz w:val="24"/>
      </w:rPr>
    </w:lvl>
    <w:lvl w:ilvl="1" w:tplc="88CA465A">
      <w:start w:val="1"/>
      <w:numFmt w:val="decimal"/>
      <w:lvlText w:val="%2)"/>
      <w:lvlJc w:val="left"/>
      <w:pPr>
        <w:ind w:left="2149" w:hanging="360"/>
      </w:pPr>
      <w:rPr>
        <w:rFonts w:ascii="Times New Roman" w:hAnsi="Times New Roman" w:cs="Times New Roman" w:hint="default"/>
        <w:b w:val="0"/>
        <w:i w:val="0"/>
        <w:sz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A8119D9"/>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26" w15:restartNumberingAfterBreak="0">
    <w:nsid w:val="3ABD2F36"/>
    <w:multiLevelType w:val="hybridMultilevel"/>
    <w:tmpl w:val="EC24A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BD48B9"/>
    <w:multiLevelType w:val="multilevel"/>
    <w:tmpl w:val="2BBE70DC"/>
    <w:lvl w:ilvl="0">
      <w:start w:val="4"/>
      <w:numFmt w:val="decimal"/>
      <w:lvlText w:val="%1"/>
      <w:lvlJc w:val="left"/>
      <w:pPr>
        <w:ind w:left="480" w:hanging="480"/>
      </w:pPr>
      <w:rPr>
        <w:rFonts w:hint="default"/>
      </w:rPr>
    </w:lvl>
    <w:lvl w:ilvl="1">
      <w:start w:val="3"/>
      <w:numFmt w:val="decimal"/>
      <w:lvlText w:val="%1.%2"/>
      <w:lvlJc w:val="left"/>
      <w:pPr>
        <w:ind w:left="688" w:hanging="480"/>
      </w:pPr>
      <w:rPr>
        <w:rFonts w:hint="default"/>
      </w:rPr>
    </w:lvl>
    <w:lvl w:ilvl="2">
      <w:start w:val="4"/>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8" w15:restartNumberingAfterBreak="0">
    <w:nsid w:val="42184C83"/>
    <w:multiLevelType w:val="multilevel"/>
    <w:tmpl w:val="E3028A26"/>
    <w:lvl w:ilvl="0">
      <w:start w:val="1"/>
      <w:numFmt w:val="decimal"/>
      <w:lvlText w:val="%1."/>
      <w:lvlJc w:val="left"/>
      <w:pPr>
        <w:ind w:left="408" w:hanging="408"/>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9" w15:restartNumberingAfterBreak="0">
    <w:nsid w:val="46BF6330"/>
    <w:multiLevelType w:val="hybridMultilevel"/>
    <w:tmpl w:val="EF6CA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D115B66"/>
    <w:multiLevelType w:val="hybridMultilevel"/>
    <w:tmpl w:val="5F82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27767B"/>
    <w:multiLevelType w:val="multilevel"/>
    <w:tmpl w:val="3138C178"/>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2305F1"/>
    <w:multiLevelType w:val="hybridMultilevel"/>
    <w:tmpl w:val="BA6A1E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B4657D9"/>
    <w:multiLevelType w:val="multilevel"/>
    <w:tmpl w:val="E3028A26"/>
    <w:lvl w:ilvl="0">
      <w:start w:val="1"/>
      <w:numFmt w:val="decimal"/>
      <w:lvlText w:val="%1."/>
      <w:lvlJc w:val="left"/>
      <w:pPr>
        <w:ind w:left="408" w:hanging="408"/>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4" w15:restartNumberingAfterBreak="0">
    <w:nsid w:val="5EBF01FC"/>
    <w:multiLevelType w:val="hybridMultilevel"/>
    <w:tmpl w:val="70A6189A"/>
    <w:lvl w:ilvl="0" w:tplc="D00AA6C6">
      <w:start w:val="2025"/>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D073BE"/>
    <w:multiLevelType w:val="hybridMultilevel"/>
    <w:tmpl w:val="FE9EBB4A"/>
    <w:lvl w:ilvl="0" w:tplc="DBBE926E">
      <w:start w:val="2023"/>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057BD"/>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37" w15:restartNumberingAfterBreak="0">
    <w:nsid w:val="6D68109B"/>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38" w15:restartNumberingAfterBreak="0">
    <w:nsid w:val="7257530D"/>
    <w:multiLevelType w:val="hybridMultilevel"/>
    <w:tmpl w:val="B5727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C9447C"/>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40" w15:restartNumberingAfterBreak="0">
    <w:nsid w:val="746F072C"/>
    <w:multiLevelType w:val="multilevel"/>
    <w:tmpl w:val="B4E41A3C"/>
    <w:lvl w:ilvl="0">
      <w:start w:val="1"/>
      <w:numFmt w:val="decimal"/>
      <w:lvlText w:val="%1."/>
      <w:lvlJc w:val="left"/>
      <w:pPr>
        <w:ind w:left="390" w:hanging="390"/>
      </w:pPr>
      <w:rPr>
        <w:rFonts w:hint="default"/>
        <w:sz w:val="26"/>
      </w:rPr>
    </w:lvl>
    <w:lvl w:ilvl="1">
      <w:start w:val="1"/>
      <w:numFmt w:val="decimal"/>
      <w:lvlText w:val="%1.%2."/>
      <w:lvlJc w:val="left"/>
      <w:pPr>
        <w:ind w:left="816" w:hanging="390"/>
      </w:pPr>
      <w:rPr>
        <w:rFonts w:hint="default"/>
        <w:b w:val="0"/>
        <w:bCs/>
        <w:sz w:val="26"/>
      </w:rPr>
    </w:lvl>
    <w:lvl w:ilvl="2">
      <w:start w:val="1"/>
      <w:numFmt w:val="decimal"/>
      <w:lvlText w:val="%1.%2.%3."/>
      <w:lvlJc w:val="left"/>
      <w:pPr>
        <w:ind w:left="1146" w:hanging="720"/>
      </w:pPr>
      <w:rPr>
        <w:rFonts w:hint="default"/>
        <w:sz w:val="26"/>
      </w:rPr>
    </w:lvl>
    <w:lvl w:ilvl="3">
      <w:start w:val="1"/>
      <w:numFmt w:val="decimal"/>
      <w:lvlText w:val="%1.%2.%3.%4."/>
      <w:lvlJc w:val="left"/>
      <w:pPr>
        <w:ind w:left="1359" w:hanging="720"/>
      </w:pPr>
      <w:rPr>
        <w:rFonts w:hint="default"/>
        <w:sz w:val="26"/>
      </w:rPr>
    </w:lvl>
    <w:lvl w:ilvl="4">
      <w:start w:val="1"/>
      <w:numFmt w:val="decimal"/>
      <w:lvlText w:val="%1.%2.%3.%4.%5."/>
      <w:lvlJc w:val="left"/>
      <w:pPr>
        <w:ind w:left="1932" w:hanging="1080"/>
      </w:pPr>
      <w:rPr>
        <w:rFonts w:hint="default"/>
        <w:sz w:val="26"/>
      </w:rPr>
    </w:lvl>
    <w:lvl w:ilvl="5">
      <w:start w:val="1"/>
      <w:numFmt w:val="decimal"/>
      <w:lvlText w:val="%1.%2.%3.%4.%5.%6."/>
      <w:lvlJc w:val="left"/>
      <w:pPr>
        <w:ind w:left="2145" w:hanging="1080"/>
      </w:pPr>
      <w:rPr>
        <w:rFonts w:hint="default"/>
        <w:sz w:val="26"/>
      </w:rPr>
    </w:lvl>
    <w:lvl w:ilvl="6">
      <w:start w:val="1"/>
      <w:numFmt w:val="decimal"/>
      <w:lvlText w:val="%1.%2.%3.%4.%5.%6.%7."/>
      <w:lvlJc w:val="left"/>
      <w:pPr>
        <w:ind w:left="2718" w:hanging="1440"/>
      </w:pPr>
      <w:rPr>
        <w:rFonts w:hint="default"/>
        <w:sz w:val="26"/>
      </w:rPr>
    </w:lvl>
    <w:lvl w:ilvl="7">
      <w:start w:val="1"/>
      <w:numFmt w:val="decimal"/>
      <w:lvlText w:val="%1.%2.%3.%4.%5.%6.%7.%8."/>
      <w:lvlJc w:val="left"/>
      <w:pPr>
        <w:ind w:left="2931" w:hanging="1440"/>
      </w:pPr>
      <w:rPr>
        <w:rFonts w:hint="default"/>
        <w:sz w:val="26"/>
      </w:rPr>
    </w:lvl>
    <w:lvl w:ilvl="8">
      <w:start w:val="1"/>
      <w:numFmt w:val="decimal"/>
      <w:lvlText w:val="%1.%2.%3.%4.%5.%6.%7.%8.%9."/>
      <w:lvlJc w:val="left"/>
      <w:pPr>
        <w:ind w:left="3504" w:hanging="1800"/>
      </w:pPr>
      <w:rPr>
        <w:rFonts w:hint="default"/>
        <w:sz w:val="26"/>
      </w:rPr>
    </w:lvl>
  </w:abstractNum>
  <w:abstractNum w:abstractNumId="41" w15:restartNumberingAfterBreak="0">
    <w:nsid w:val="76100653"/>
    <w:multiLevelType w:val="hybridMultilevel"/>
    <w:tmpl w:val="CC161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BC336E0"/>
    <w:multiLevelType w:val="hybridMultilevel"/>
    <w:tmpl w:val="C938E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4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2"/>
  </w:num>
  <w:num w:numId="9">
    <w:abstractNumId w:val="21"/>
  </w:num>
  <w:num w:numId="10">
    <w:abstractNumId w:val="23"/>
  </w:num>
  <w:num w:numId="11">
    <w:abstractNumId w:val="38"/>
  </w:num>
  <w:num w:numId="12">
    <w:abstractNumId w:val="14"/>
  </w:num>
  <w:num w:numId="13">
    <w:abstractNumId w:val="19"/>
  </w:num>
  <w:num w:numId="14">
    <w:abstractNumId w:val="42"/>
  </w:num>
  <w:num w:numId="15">
    <w:abstractNumId w:val="29"/>
  </w:num>
  <w:num w:numId="16">
    <w:abstractNumId w:val="11"/>
  </w:num>
  <w:num w:numId="17">
    <w:abstractNumId w:val="1"/>
  </w:num>
  <w:num w:numId="18">
    <w:abstractNumId w:val="15"/>
  </w:num>
  <w:num w:numId="19">
    <w:abstractNumId w:val="16"/>
  </w:num>
  <w:num w:numId="20">
    <w:abstractNumId w:val="13"/>
  </w:num>
  <w:num w:numId="21">
    <w:abstractNumId w:val="6"/>
  </w:num>
  <w:num w:numId="22">
    <w:abstractNumId w:val="20"/>
  </w:num>
  <w:num w:numId="23">
    <w:abstractNumId w:val="2"/>
  </w:num>
  <w:num w:numId="24">
    <w:abstractNumId w:val="26"/>
  </w:num>
  <w:num w:numId="25">
    <w:abstractNumId w:val="17"/>
  </w:num>
  <w:num w:numId="26">
    <w:abstractNumId w:val="12"/>
  </w:num>
  <w:num w:numId="27">
    <w:abstractNumId w:val="24"/>
  </w:num>
  <w:num w:numId="28">
    <w:abstractNumId w:val="27"/>
  </w:num>
  <w:num w:numId="29">
    <w:abstractNumId w:val="7"/>
  </w:num>
  <w:num w:numId="30">
    <w:abstractNumId w:val="8"/>
  </w:num>
  <w:num w:numId="31">
    <w:abstractNumId w:val="18"/>
  </w:num>
  <w:num w:numId="32">
    <w:abstractNumId w:val="3"/>
  </w:num>
  <w:num w:numId="33">
    <w:abstractNumId w:val="9"/>
  </w:num>
  <w:num w:numId="34">
    <w:abstractNumId w:val="30"/>
  </w:num>
  <w:num w:numId="35">
    <w:abstractNumId w:val="33"/>
  </w:num>
  <w:num w:numId="36">
    <w:abstractNumId w:val="34"/>
  </w:num>
  <w:num w:numId="37">
    <w:abstractNumId w:val="22"/>
  </w:num>
  <w:num w:numId="38">
    <w:abstractNumId w:val="35"/>
  </w:num>
  <w:num w:numId="39">
    <w:abstractNumId w:val="28"/>
  </w:num>
  <w:num w:numId="40">
    <w:abstractNumId w:val="31"/>
  </w:num>
  <w:num w:numId="41">
    <w:abstractNumId w:val="37"/>
  </w:num>
  <w:num w:numId="42">
    <w:abstractNumId w:val="25"/>
  </w:num>
  <w:num w:numId="43">
    <w:abstractNumId w:val="4"/>
  </w:num>
  <w:num w:numId="44">
    <w:abstractNumId w:val="39"/>
  </w:num>
  <w:num w:numId="45">
    <w:abstractNumId w:val="40"/>
  </w:num>
  <w:num w:numId="46">
    <w:abstractNumId w:val="3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45EC8"/>
    <w:rsid w:val="0023490C"/>
    <w:rsid w:val="002654ED"/>
    <w:rsid w:val="003534A3"/>
    <w:rsid w:val="004003D8"/>
    <w:rsid w:val="00505589"/>
    <w:rsid w:val="0051273F"/>
    <w:rsid w:val="00525766"/>
    <w:rsid w:val="005A5D29"/>
    <w:rsid w:val="005B6202"/>
    <w:rsid w:val="00600206"/>
    <w:rsid w:val="006858E1"/>
    <w:rsid w:val="006E7B96"/>
    <w:rsid w:val="007B0D7E"/>
    <w:rsid w:val="008570D7"/>
    <w:rsid w:val="008D5CE0"/>
    <w:rsid w:val="00901743"/>
    <w:rsid w:val="00A95D01"/>
    <w:rsid w:val="00BE79E9"/>
    <w:rsid w:val="00C70300"/>
    <w:rsid w:val="00CF4475"/>
    <w:rsid w:val="00E12200"/>
    <w:rsid w:val="00E93EBB"/>
    <w:rsid w:val="00E96382"/>
    <w:rsid w:val="00F3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DF4B"/>
  <w15:docId w15:val="{8AA65E07-20FC-4531-A7DC-40060ADB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2654ED"/>
    <w:pPr>
      <w:keepNext/>
      <w:numPr>
        <w:numId w:val="4"/>
      </w:numPr>
      <w:overflowPunct/>
      <w:autoSpaceDE/>
      <w:textAlignment w:val="auto"/>
      <w:outlineLvl w:val="0"/>
    </w:pPr>
    <w:rPr>
      <w:rFonts w:eastAsia="Times New Roman" w:cs="Times New Roman"/>
      <w:sz w:val="28"/>
    </w:rPr>
  </w:style>
  <w:style w:type="paragraph" w:styleId="2">
    <w:name w:val="heading 2"/>
    <w:basedOn w:val="a"/>
    <w:next w:val="a"/>
    <w:link w:val="20"/>
    <w:qFormat/>
    <w:rsid w:val="002654ED"/>
    <w:pPr>
      <w:keepNext/>
      <w:numPr>
        <w:ilvl w:val="1"/>
        <w:numId w:val="4"/>
      </w:numPr>
      <w:overflowPunct/>
      <w:autoSpaceDE/>
      <w:textAlignment w:val="auto"/>
      <w:outlineLvl w:val="1"/>
    </w:pPr>
    <w:rPr>
      <w:rFonts w:eastAsia="Times New Roman" w:cs="Times New Roman"/>
      <w:sz w:val="26"/>
    </w:rPr>
  </w:style>
  <w:style w:type="paragraph" w:styleId="3">
    <w:name w:val="heading 3"/>
    <w:basedOn w:val="a"/>
    <w:next w:val="a"/>
    <w:link w:val="30"/>
    <w:uiPriority w:val="9"/>
    <w:qFormat/>
    <w:rsid w:val="002654ED"/>
    <w:pPr>
      <w:keepNext/>
      <w:numPr>
        <w:ilvl w:val="2"/>
        <w:numId w:val="4"/>
      </w:numPr>
      <w:overflowPunct/>
      <w:autoSpaceDE/>
      <w:spacing w:line="360" w:lineRule="auto"/>
      <w:jc w:val="both"/>
      <w:textAlignment w:val="auto"/>
      <w:outlineLvl w:val="2"/>
    </w:pPr>
    <w:rPr>
      <w:rFonts w:eastAsia="Times New Roman" w:cs="Times New Roman"/>
      <w:sz w:val="24"/>
    </w:rPr>
  </w:style>
  <w:style w:type="paragraph" w:styleId="4">
    <w:name w:val="heading 4"/>
    <w:basedOn w:val="a"/>
    <w:next w:val="a"/>
    <w:link w:val="40"/>
    <w:unhideWhenUsed/>
    <w:qFormat/>
    <w:rsid w:val="00E93EB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BE79E9"/>
    <w:pPr>
      <w:keepNext/>
      <w:keepLines/>
      <w:spacing w:before="40"/>
      <w:outlineLvl w:val="4"/>
    </w:pPr>
    <w:rPr>
      <w:rFonts w:ascii="Cambria" w:eastAsia="Times New Roman" w:hAnsi="Cambria" w:cs="Times New Roman"/>
      <w:color w:val="243F60"/>
      <w:sz w:val="22"/>
      <w:szCs w:val="22"/>
      <w:lang w:eastAsia="ru-RU"/>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paragraph" w:styleId="7">
    <w:name w:val="heading 7"/>
    <w:basedOn w:val="a"/>
    <w:next w:val="a"/>
    <w:link w:val="70"/>
    <w:qFormat/>
    <w:rsid w:val="00BE79E9"/>
    <w:pPr>
      <w:keepNext/>
      <w:autoSpaceDN w:val="0"/>
      <w:adjustRightInd w:val="0"/>
      <w:ind w:left="6840"/>
      <w:outlineLvl w:val="6"/>
    </w:pPr>
    <w:rPr>
      <w:rFonts w:eastAsia="Times New Roman" w:cs="Times New Roman"/>
      <w:sz w:val="26"/>
      <w:lang w:eastAsia="ru-RU"/>
    </w:rPr>
  </w:style>
  <w:style w:type="paragraph" w:styleId="8">
    <w:name w:val="heading 8"/>
    <w:basedOn w:val="a"/>
    <w:next w:val="a"/>
    <w:link w:val="80"/>
    <w:qFormat/>
    <w:rsid w:val="00BE79E9"/>
    <w:pPr>
      <w:keepNext/>
      <w:autoSpaceDN w:val="0"/>
      <w:adjustRightInd w:val="0"/>
      <w:jc w:val="center"/>
      <w:outlineLvl w:val="7"/>
    </w:pPr>
    <w:rPr>
      <w:rFonts w:eastAsia="Times New Roman" w:cs="Times New Roman"/>
      <w:b/>
      <w:bCs/>
      <w:sz w:val="26"/>
      <w:lang w:eastAsia="ru-RU"/>
    </w:rPr>
  </w:style>
  <w:style w:type="paragraph" w:styleId="9">
    <w:name w:val="heading 9"/>
    <w:basedOn w:val="a"/>
    <w:next w:val="a"/>
    <w:link w:val="90"/>
    <w:qFormat/>
    <w:rsid w:val="00BE79E9"/>
    <w:pPr>
      <w:keepNext/>
      <w:autoSpaceDN w:val="0"/>
      <w:adjustRightInd w:val="0"/>
      <w:outlineLvl w:val="8"/>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rsid w:val="002654ED"/>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uiPriority w:val="9"/>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a5"/>
    <w:qFormat/>
    <w:rsid w:val="002654ED"/>
    <w:pPr>
      <w:overflowPunct/>
      <w:autoSpaceDE/>
      <w:jc w:val="center"/>
      <w:textAlignment w:val="auto"/>
    </w:pPr>
    <w:rPr>
      <w:rFonts w:eastAsia="Times New Roman" w:cs="Times New Roman"/>
      <w:sz w:val="28"/>
    </w:rPr>
  </w:style>
  <w:style w:type="character" w:customStyle="1" w:styleId="a5">
    <w:name w:val="Заголовок Знак"/>
    <w:basedOn w:val="a0"/>
    <w:link w:val="a3"/>
    <w:rsid w:val="002654ED"/>
    <w:rPr>
      <w:rFonts w:ascii="Times New Roman" w:eastAsia="Times New Roman" w:hAnsi="Times New Roman" w:cs="Times New Roman"/>
      <w:sz w:val="28"/>
      <w:szCs w:val="20"/>
      <w:lang w:eastAsia="ar-SA"/>
    </w:rPr>
  </w:style>
  <w:style w:type="paragraph" w:styleId="a4">
    <w:name w:val="Subtitle"/>
    <w:basedOn w:val="a"/>
    <w:next w:val="a"/>
    <w:link w:val="a6"/>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link w:val="a8"/>
    <w:uiPriority w:val="34"/>
    <w:qFormat/>
    <w:rsid w:val="002654ED"/>
    <w:pPr>
      <w:ind w:left="720"/>
      <w:contextualSpacing/>
    </w:pPr>
    <w:rPr>
      <w:rFonts w:eastAsia="Times New Roman" w:cs="Times New Roman"/>
    </w:rPr>
  </w:style>
  <w:style w:type="numbering" w:customStyle="1" w:styleId="11">
    <w:name w:val="Нет списка1"/>
    <w:next w:val="a2"/>
    <w:semiHidden/>
    <w:rsid w:val="00A95D01"/>
  </w:style>
  <w:style w:type="table" w:styleId="a9">
    <w:name w:val="Table Grid"/>
    <w:basedOn w:val="a1"/>
    <w:rsid w:val="00A95D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 Знак Знак Знак Знак Знак1 Знак Знак Знак Знак"/>
    <w:basedOn w:val="a"/>
    <w:rsid w:val="00A95D01"/>
    <w:pPr>
      <w:overflowPunct/>
      <w:autoSpaceDE/>
      <w:spacing w:before="100" w:beforeAutospacing="1" w:after="100" w:afterAutospacing="1"/>
      <w:textAlignment w:val="auto"/>
    </w:pPr>
    <w:rPr>
      <w:rFonts w:ascii="Tahoma" w:eastAsia="Times New Roman" w:hAnsi="Tahoma" w:cs="Tahoma"/>
      <w:lang w:val="en-US" w:eastAsia="en-US"/>
    </w:rPr>
  </w:style>
  <w:style w:type="paragraph" w:styleId="aa">
    <w:name w:val="Block Text"/>
    <w:basedOn w:val="a"/>
    <w:rsid w:val="00A95D01"/>
    <w:pPr>
      <w:overflowPunct/>
      <w:autoSpaceDE/>
      <w:ind w:left="720" w:right="-5" w:hanging="720"/>
      <w:jc w:val="both"/>
      <w:textAlignment w:val="auto"/>
    </w:pPr>
    <w:rPr>
      <w:rFonts w:eastAsia="Times New Roman" w:cs="Times New Roman"/>
      <w:sz w:val="24"/>
      <w:szCs w:val="24"/>
      <w:lang w:eastAsia="ru-RU"/>
    </w:rPr>
  </w:style>
  <w:style w:type="paragraph" w:customStyle="1" w:styleId="ab">
    <w:name w:val="Знак"/>
    <w:basedOn w:val="a"/>
    <w:rsid w:val="00A95D01"/>
    <w:pPr>
      <w:overflowPunct/>
      <w:autoSpaceDE/>
      <w:spacing w:before="100" w:beforeAutospacing="1" w:after="100" w:afterAutospacing="1"/>
      <w:textAlignment w:val="auto"/>
    </w:pPr>
    <w:rPr>
      <w:rFonts w:ascii="Tahoma" w:eastAsia="Times New Roman" w:hAnsi="Tahoma" w:cs="Times New Roman"/>
      <w:lang w:val="en-US" w:eastAsia="en-US"/>
    </w:rPr>
  </w:style>
  <w:style w:type="paragraph" w:customStyle="1" w:styleId="ac">
    <w:name w:val="Знак Знак Знак Знак"/>
    <w:basedOn w:val="a"/>
    <w:rsid w:val="00A95D01"/>
    <w:pPr>
      <w:overflowPunct/>
      <w:autoSpaceDE/>
      <w:spacing w:after="160" w:line="240" w:lineRule="exact"/>
      <w:textAlignment w:val="auto"/>
    </w:pPr>
    <w:rPr>
      <w:rFonts w:ascii="Verdana" w:eastAsia="Times New Roman" w:hAnsi="Verdana" w:cs="Times New Roman"/>
      <w:sz w:val="24"/>
      <w:szCs w:val="24"/>
      <w:lang w:val="en-US" w:eastAsia="en-US"/>
    </w:rPr>
  </w:style>
  <w:style w:type="paragraph" w:styleId="ad">
    <w:name w:val="footer"/>
    <w:basedOn w:val="a"/>
    <w:link w:val="ae"/>
    <w:uiPriority w:val="99"/>
    <w:rsid w:val="00A95D01"/>
    <w:pPr>
      <w:tabs>
        <w:tab w:val="center" w:pos="4677"/>
        <w:tab w:val="right" w:pos="9355"/>
      </w:tabs>
      <w:overflowPunct/>
      <w:autoSpaceDE/>
      <w:textAlignment w:val="auto"/>
    </w:pPr>
    <w:rPr>
      <w:rFonts w:eastAsia="Times New Roman" w:cs="Times New Roman"/>
      <w:sz w:val="24"/>
      <w:szCs w:val="24"/>
      <w:lang w:eastAsia="ru-RU"/>
    </w:rPr>
  </w:style>
  <w:style w:type="character" w:customStyle="1" w:styleId="ae">
    <w:name w:val="Нижний колонтитул Знак"/>
    <w:basedOn w:val="a0"/>
    <w:link w:val="ad"/>
    <w:uiPriority w:val="99"/>
    <w:rsid w:val="00A95D01"/>
    <w:rPr>
      <w:rFonts w:ascii="Times New Roman" w:eastAsia="Times New Roman" w:hAnsi="Times New Roman" w:cs="Times New Roman"/>
      <w:sz w:val="24"/>
      <w:szCs w:val="24"/>
      <w:lang w:eastAsia="ru-RU"/>
    </w:rPr>
  </w:style>
  <w:style w:type="character" w:styleId="af">
    <w:name w:val="page number"/>
    <w:basedOn w:val="a0"/>
    <w:rsid w:val="00A95D01"/>
  </w:style>
  <w:style w:type="paragraph" w:styleId="af0">
    <w:name w:val="header"/>
    <w:basedOn w:val="a"/>
    <w:link w:val="af1"/>
    <w:uiPriority w:val="99"/>
    <w:rsid w:val="00A95D01"/>
    <w:pPr>
      <w:tabs>
        <w:tab w:val="center" w:pos="4677"/>
        <w:tab w:val="right" w:pos="9355"/>
      </w:tabs>
      <w:overflowPunct/>
      <w:autoSpaceDE/>
      <w:textAlignment w:val="auto"/>
    </w:pPr>
    <w:rPr>
      <w:rFonts w:eastAsia="Times New Roman" w:cs="Times New Roman"/>
      <w:sz w:val="24"/>
      <w:szCs w:val="24"/>
      <w:lang w:eastAsia="ru-RU"/>
    </w:rPr>
  </w:style>
  <w:style w:type="character" w:customStyle="1" w:styleId="af1">
    <w:name w:val="Верхний колонтитул Знак"/>
    <w:basedOn w:val="a0"/>
    <w:link w:val="af0"/>
    <w:uiPriority w:val="99"/>
    <w:rsid w:val="00A95D01"/>
    <w:rPr>
      <w:rFonts w:ascii="Times New Roman" w:eastAsia="Times New Roman" w:hAnsi="Times New Roman" w:cs="Times New Roman"/>
      <w:sz w:val="24"/>
      <w:szCs w:val="24"/>
      <w:lang w:eastAsia="ru-RU"/>
    </w:rPr>
  </w:style>
  <w:style w:type="paragraph" w:styleId="af2">
    <w:name w:val="Balloon Text"/>
    <w:basedOn w:val="a"/>
    <w:link w:val="af3"/>
    <w:uiPriority w:val="99"/>
    <w:rsid w:val="00A95D01"/>
    <w:pPr>
      <w:overflowPunct/>
      <w:autoSpaceDE/>
      <w:textAlignment w:val="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A95D01"/>
    <w:rPr>
      <w:rFonts w:ascii="Tahoma" w:eastAsia="Times New Roman" w:hAnsi="Tahoma" w:cs="Tahoma"/>
      <w:sz w:val="16"/>
      <w:szCs w:val="16"/>
      <w:lang w:eastAsia="ru-RU"/>
    </w:rPr>
  </w:style>
  <w:style w:type="paragraph" w:styleId="21">
    <w:name w:val="Body Text Indent 2"/>
    <w:basedOn w:val="a"/>
    <w:link w:val="22"/>
    <w:uiPriority w:val="99"/>
    <w:rsid w:val="00A95D01"/>
    <w:pPr>
      <w:overflowPunct/>
      <w:autoSpaceDE/>
      <w:ind w:firstLine="567"/>
      <w:jc w:val="both"/>
      <w:textAlignment w:val="auto"/>
    </w:pPr>
    <w:rPr>
      <w:rFonts w:eastAsia="Times New Roman" w:cs="Times New Roman"/>
      <w:sz w:val="26"/>
      <w:lang w:eastAsia="ru-RU"/>
    </w:rPr>
  </w:style>
  <w:style w:type="character" w:customStyle="1" w:styleId="22">
    <w:name w:val="Основной текст с отступом 2 Знак"/>
    <w:basedOn w:val="a0"/>
    <w:link w:val="21"/>
    <w:uiPriority w:val="99"/>
    <w:rsid w:val="00A95D01"/>
    <w:rPr>
      <w:rFonts w:ascii="Times New Roman" w:eastAsia="Times New Roman" w:hAnsi="Times New Roman" w:cs="Times New Roman"/>
      <w:sz w:val="26"/>
      <w:szCs w:val="20"/>
      <w:lang w:eastAsia="ru-RU"/>
    </w:rPr>
  </w:style>
  <w:style w:type="paragraph" w:customStyle="1" w:styleId="ConsPlusTitle">
    <w:name w:val="ConsPlusTitle"/>
    <w:uiPriority w:val="99"/>
    <w:rsid w:val="00A95D0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w:basedOn w:val="a"/>
    <w:link w:val="af5"/>
    <w:unhideWhenUsed/>
    <w:rsid w:val="00A95D01"/>
    <w:pPr>
      <w:spacing w:after="120"/>
    </w:pPr>
  </w:style>
  <w:style w:type="character" w:customStyle="1" w:styleId="af5">
    <w:name w:val="Основной текст Знак"/>
    <w:basedOn w:val="a0"/>
    <w:link w:val="af4"/>
    <w:rsid w:val="00A95D01"/>
    <w:rPr>
      <w:rFonts w:ascii="Times New Roman" w:hAnsi="Times New Roman"/>
      <w:sz w:val="20"/>
      <w:szCs w:val="20"/>
      <w:lang w:eastAsia="ar-SA"/>
    </w:rPr>
  </w:style>
  <w:style w:type="character" w:styleId="af6">
    <w:name w:val="annotation reference"/>
    <w:basedOn w:val="a0"/>
    <w:unhideWhenUsed/>
    <w:rsid w:val="00E93EBB"/>
    <w:rPr>
      <w:sz w:val="16"/>
      <w:szCs w:val="16"/>
    </w:rPr>
  </w:style>
  <w:style w:type="paragraph" w:styleId="af7">
    <w:name w:val="annotation text"/>
    <w:basedOn w:val="a"/>
    <w:link w:val="af8"/>
    <w:unhideWhenUsed/>
    <w:rsid w:val="00E93EBB"/>
  </w:style>
  <w:style w:type="character" w:customStyle="1" w:styleId="af8">
    <w:name w:val="Текст примечания Знак"/>
    <w:basedOn w:val="a0"/>
    <w:link w:val="af7"/>
    <w:rsid w:val="00E93EBB"/>
    <w:rPr>
      <w:rFonts w:ascii="Times New Roman" w:hAnsi="Times New Roman"/>
      <w:sz w:val="20"/>
      <w:szCs w:val="20"/>
      <w:lang w:eastAsia="ar-SA"/>
    </w:rPr>
  </w:style>
  <w:style w:type="paragraph" w:styleId="af9">
    <w:name w:val="annotation subject"/>
    <w:basedOn w:val="af7"/>
    <w:next w:val="af7"/>
    <w:link w:val="afa"/>
    <w:uiPriority w:val="99"/>
    <w:unhideWhenUsed/>
    <w:rsid w:val="00E93EBB"/>
    <w:rPr>
      <w:b/>
      <w:bCs/>
    </w:rPr>
  </w:style>
  <w:style w:type="character" w:customStyle="1" w:styleId="afa">
    <w:name w:val="Тема примечания Знак"/>
    <w:basedOn w:val="af8"/>
    <w:link w:val="af9"/>
    <w:uiPriority w:val="99"/>
    <w:rsid w:val="00E93EBB"/>
    <w:rPr>
      <w:rFonts w:ascii="Times New Roman" w:hAnsi="Times New Roman"/>
      <w:b/>
      <w:bCs/>
      <w:sz w:val="20"/>
      <w:szCs w:val="20"/>
      <w:lang w:eastAsia="ar-SA"/>
    </w:rPr>
  </w:style>
  <w:style w:type="character" w:styleId="afb">
    <w:name w:val="Hyperlink"/>
    <w:basedOn w:val="a0"/>
    <w:uiPriority w:val="99"/>
    <w:unhideWhenUsed/>
    <w:rsid w:val="00E93EBB"/>
    <w:rPr>
      <w:color w:val="0000FF"/>
      <w:u w:val="single"/>
    </w:rPr>
  </w:style>
  <w:style w:type="character" w:styleId="afc">
    <w:name w:val="FollowedHyperlink"/>
    <w:basedOn w:val="a0"/>
    <w:uiPriority w:val="99"/>
    <w:semiHidden/>
    <w:unhideWhenUsed/>
    <w:rsid w:val="00E93EBB"/>
    <w:rPr>
      <w:color w:val="800080"/>
      <w:u w:val="single"/>
    </w:rPr>
  </w:style>
  <w:style w:type="paragraph" w:customStyle="1" w:styleId="msonormal0">
    <w:name w:val="msonormal"/>
    <w:basedOn w:val="a"/>
    <w:rsid w:val="00E93EBB"/>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xl93">
    <w:name w:val="xl93"/>
    <w:basedOn w:val="a"/>
    <w:rsid w:val="00E93EBB"/>
    <w:pPr>
      <w:overflowPunct/>
      <w:autoSpaceDE/>
      <w:spacing w:before="100" w:beforeAutospacing="1" w:after="100" w:afterAutospacing="1"/>
      <w:jc w:val="center"/>
      <w:textAlignment w:val="auto"/>
    </w:pPr>
    <w:rPr>
      <w:rFonts w:eastAsia="Times New Roman" w:cs="Times New Roman"/>
      <w:sz w:val="24"/>
      <w:szCs w:val="24"/>
      <w:lang w:eastAsia="ru-RU"/>
    </w:rPr>
  </w:style>
  <w:style w:type="paragraph" w:customStyle="1" w:styleId="xl94">
    <w:name w:val="xl94"/>
    <w:basedOn w:val="a"/>
    <w:rsid w:val="00E93EBB"/>
    <w:pPr>
      <w:overflowPunct/>
      <w:autoSpaceDE/>
      <w:spacing w:before="100" w:beforeAutospacing="1" w:after="100" w:afterAutospacing="1"/>
      <w:jc w:val="center"/>
      <w:textAlignment w:val="auto"/>
    </w:pPr>
    <w:rPr>
      <w:rFonts w:eastAsia="Times New Roman" w:cs="Times New Roman"/>
      <w:sz w:val="24"/>
      <w:szCs w:val="24"/>
      <w:lang w:eastAsia="ru-RU"/>
    </w:rPr>
  </w:style>
  <w:style w:type="paragraph" w:customStyle="1" w:styleId="xl95">
    <w:name w:val="xl95"/>
    <w:basedOn w:val="a"/>
    <w:rsid w:val="00E93EBB"/>
    <w:pPr>
      <w:overflowPunct/>
      <w:autoSpaceDE/>
      <w:spacing w:before="100" w:beforeAutospacing="1" w:after="100" w:afterAutospacing="1"/>
      <w:textAlignment w:val="auto"/>
    </w:pPr>
    <w:rPr>
      <w:rFonts w:eastAsia="Times New Roman" w:cs="Times New Roman"/>
      <w:i/>
      <w:iCs/>
      <w:sz w:val="24"/>
      <w:szCs w:val="24"/>
      <w:lang w:eastAsia="ru-RU"/>
    </w:rPr>
  </w:style>
  <w:style w:type="paragraph" w:customStyle="1" w:styleId="xl96">
    <w:name w:val="xl96"/>
    <w:basedOn w:val="a"/>
    <w:rsid w:val="00E93EBB"/>
    <w:pPr>
      <w:overflowPunct/>
      <w:autoSpaceDE/>
      <w:spacing w:before="100" w:beforeAutospacing="1" w:after="100" w:afterAutospacing="1"/>
      <w:textAlignment w:val="auto"/>
    </w:pPr>
    <w:rPr>
      <w:rFonts w:eastAsia="Times New Roman" w:cs="Times New Roman"/>
      <w:b/>
      <w:bCs/>
      <w:sz w:val="24"/>
      <w:szCs w:val="24"/>
      <w:lang w:eastAsia="ru-RU"/>
    </w:rPr>
  </w:style>
  <w:style w:type="paragraph" w:customStyle="1" w:styleId="xl97">
    <w:name w:val="xl97"/>
    <w:basedOn w:val="a"/>
    <w:rsid w:val="00E93EBB"/>
    <w:pPr>
      <w:overflowPunct/>
      <w:autoSpaceDE/>
      <w:spacing w:before="100" w:beforeAutospacing="1" w:after="100" w:afterAutospacing="1"/>
      <w:textAlignment w:val="auto"/>
    </w:pPr>
    <w:rPr>
      <w:rFonts w:ascii="PT Astra Serif" w:eastAsia="Times New Roman" w:hAnsi="PT Astra Serif" w:cs="Times New Roman"/>
      <w:lang w:eastAsia="ru-RU"/>
    </w:rPr>
  </w:style>
  <w:style w:type="paragraph" w:customStyle="1" w:styleId="xl98">
    <w:name w:val="xl98"/>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99">
    <w:name w:val="xl99"/>
    <w:basedOn w:val="a"/>
    <w:rsid w:val="00E93EBB"/>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100">
    <w:name w:val="xl100"/>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sz w:val="24"/>
      <w:szCs w:val="24"/>
      <w:lang w:eastAsia="ru-RU"/>
    </w:rPr>
  </w:style>
  <w:style w:type="paragraph" w:customStyle="1" w:styleId="xl101">
    <w:name w:val="xl101"/>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sz w:val="24"/>
      <w:szCs w:val="24"/>
      <w:lang w:eastAsia="ru-RU"/>
    </w:rPr>
  </w:style>
  <w:style w:type="paragraph" w:customStyle="1" w:styleId="xl102">
    <w:name w:val="xl102"/>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3">
    <w:name w:val="xl103"/>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4">
    <w:name w:val="xl104"/>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5">
    <w:name w:val="xl105"/>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6">
    <w:name w:val="xl106"/>
    <w:basedOn w:val="a"/>
    <w:rsid w:val="00E93EBB"/>
    <w:pPr>
      <w:overflowPunct/>
      <w:autoSpaceDE/>
      <w:spacing w:before="100" w:beforeAutospacing="1" w:after="100" w:afterAutospacing="1"/>
      <w:textAlignment w:val="auto"/>
    </w:pPr>
    <w:rPr>
      <w:rFonts w:ascii="PT Astra Serif" w:eastAsia="Times New Roman" w:hAnsi="PT Astra Serif" w:cs="Times New Roman"/>
      <w:i/>
      <w:iCs/>
      <w:sz w:val="24"/>
      <w:szCs w:val="24"/>
      <w:lang w:eastAsia="ru-RU"/>
    </w:rPr>
  </w:style>
  <w:style w:type="paragraph" w:customStyle="1" w:styleId="xl107">
    <w:name w:val="xl107"/>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i/>
      <w:iCs/>
      <w:sz w:val="24"/>
      <w:szCs w:val="24"/>
      <w:lang w:eastAsia="ru-RU"/>
    </w:rPr>
  </w:style>
  <w:style w:type="paragraph" w:customStyle="1" w:styleId="xl108">
    <w:name w:val="xl108"/>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i/>
      <w:iCs/>
      <w:sz w:val="24"/>
      <w:szCs w:val="24"/>
      <w:lang w:eastAsia="ru-RU"/>
    </w:rPr>
  </w:style>
  <w:style w:type="paragraph" w:customStyle="1" w:styleId="xl109">
    <w:name w:val="xl109"/>
    <w:basedOn w:val="a"/>
    <w:rsid w:val="00E93EBB"/>
    <w:pPr>
      <w:overflowPunct/>
      <w:autoSpaceDE/>
      <w:spacing w:before="100" w:beforeAutospacing="1" w:after="100" w:afterAutospacing="1"/>
      <w:textAlignment w:val="auto"/>
    </w:pPr>
    <w:rPr>
      <w:rFonts w:ascii="PT Astra Serif" w:eastAsia="Times New Roman" w:hAnsi="PT Astra Serif" w:cs="Times New Roman"/>
      <w:b/>
      <w:bCs/>
      <w:sz w:val="24"/>
      <w:szCs w:val="24"/>
      <w:lang w:eastAsia="ru-RU"/>
    </w:rPr>
  </w:style>
  <w:style w:type="paragraph" w:customStyle="1" w:styleId="xl110">
    <w:name w:val="xl110"/>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b/>
      <w:bCs/>
      <w:sz w:val="24"/>
      <w:szCs w:val="24"/>
      <w:lang w:eastAsia="ru-RU"/>
    </w:rPr>
  </w:style>
  <w:style w:type="paragraph" w:customStyle="1" w:styleId="xl111">
    <w:name w:val="xl111"/>
    <w:basedOn w:val="a"/>
    <w:rsid w:val="00E93EBB"/>
    <w:pPr>
      <w:overflowPunct/>
      <w:autoSpaceDE/>
      <w:spacing w:before="100" w:beforeAutospacing="1" w:after="100" w:afterAutospacing="1"/>
      <w:jc w:val="center"/>
      <w:textAlignment w:val="auto"/>
    </w:pPr>
    <w:rPr>
      <w:rFonts w:ascii="PT Astra Serif" w:eastAsia="Times New Roman" w:hAnsi="PT Astra Serif" w:cs="Times New Roman"/>
      <w:b/>
      <w:bCs/>
      <w:sz w:val="24"/>
      <w:szCs w:val="24"/>
      <w:lang w:eastAsia="ru-RU"/>
    </w:rPr>
  </w:style>
  <w:style w:type="paragraph" w:customStyle="1" w:styleId="xl112">
    <w:name w:val="xl112"/>
    <w:basedOn w:val="a"/>
    <w:rsid w:val="00E93EBB"/>
    <w:pPr>
      <w:pBdr>
        <w:top w:val="single" w:sz="4" w:space="0" w:color="auto"/>
        <w:left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sz w:val="18"/>
      <w:szCs w:val="18"/>
      <w:lang w:eastAsia="ru-RU"/>
    </w:rPr>
  </w:style>
  <w:style w:type="paragraph" w:customStyle="1" w:styleId="xl113">
    <w:name w:val="xl113"/>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auto"/>
    </w:pPr>
    <w:rPr>
      <w:rFonts w:ascii="PT Astra Serif" w:eastAsia="Times New Roman" w:hAnsi="PT Astra Serif" w:cs="Times New Roman"/>
      <w:b/>
      <w:bCs/>
      <w:lang w:eastAsia="ru-RU"/>
    </w:rPr>
  </w:style>
  <w:style w:type="paragraph" w:customStyle="1" w:styleId="xl114">
    <w:name w:val="xl114"/>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15">
    <w:name w:val="xl115"/>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6">
    <w:name w:val="xl116"/>
    <w:basedOn w:val="a"/>
    <w:rsid w:val="00E93EBB"/>
    <w:pPr>
      <w:pBdr>
        <w:top w:val="single" w:sz="4" w:space="0" w:color="auto"/>
        <w:left w:val="single" w:sz="4" w:space="0" w:color="auto"/>
        <w:bottom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17">
    <w:name w:val="xl117"/>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8">
    <w:name w:val="xl118"/>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9">
    <w:name w:val="xl119"/>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0">
    <w:name w:val="xl120"/>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1">
    <w:name w:val="xl121"/>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22">
    <w:name w:val="xl122"/>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3">
    <w:name w:val="xl123"/>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24">
    <w:name w:val="xl124"/>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sz w:val="24"/>
      <w:szCs w:val="24"/>
      <w:lang w:eastAsia="ru-RU"/>
    </w:rPr>
  </w:style>
  <w:style w:type="paragraph" w:customStyle="1" w:styleId="xl125">
    <w:name w:val="xl125"/>
    <w:basedOn w:val="a"/>
    <w:rsid w:val="00E93EBB"/>
    <w:pPr>
      <w:pBdr>
        <w:top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26">
    <w:name w:val="xl126"/>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b/>
      <w:bCs/>
      <w:lang w:eastAsia="ru-RU"/>
    </w:rPr>
  </w:style>
  <w:style w:type="paragraph" w:customStyle="1" w:styleId="xl127">
    <w:name w:val="xl127"/>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b/>
      <w:bCs/>
      <w:lang w:eastAsia="ru-RU"/>
    </w:rPr>
  </w:style>
  <w:style w:type="paragraph" w:customStyle="1" w:styleId="xl128">
    <w:name w:val="xl128"/>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29">
    <w:name w:val="xl129"/>
    <w:basedOn w:val="a"/>
    <w:rsid w:val="00E93EBB"/>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30">
    <w:name w:val="xl130"/>
    <w:basedOn w:val="a"/>
    <w:rsid w:val="00E93EBB"/>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131">
    <w:name w:val="xl131"/>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32">
    <w:name w:val="xl132"/>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33">
    <w:name w:val="xl133"/>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color w:val="000000"/>
      <w:lang w:eastAsia="ru-RU"/>
    </w:rPr>
  </w:style>
  <w:style w:type="paragraph" w:customStyle="1" w:styleId="xl134">
    <w:name w:val="xl134"/>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35">
    <w:name w:val="xl135"/>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36">
    <w:name w:val="xl136"/>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37">
    <w:name w:val="xl137"/>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38">
    <w:name w:val="xl138"/>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39">
    <w:name w:val="xl139"/>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40">
    <w:name w:val="xl140"/>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color w:val="000000"/>
      <w:lang w:eastAsia="ru-RU"/>
    </w:rPr>
  </w:style>
  <w:style w:type="paragraph" w:customStyle="1" w:styleId="xl141">
    <w:name w:val="xl141"/>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42">
    <w:name w:val="xl142"/>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43">
    <w:name w:val="xl143"/>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44">
    <w:name w:val="xl144"/>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lang w:eastAsia="ru-RU"/>
    </w:rPr>
  </w:style>
  <w:style w:type="paragraph" w:customStyle="1" w:styleId="xl145">
    <w:name w:val="xl145"/>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46">
    <w:name w:val="xl146"/>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47">
    <w:name w:val="xl147"/>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148">
    <w:name w:val="xl148"/>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center"/>
    </w:pPr>
    <w:rPr>
      <w:rFonts w:ascii="PT Astra Serif" w:eastAsia="Times New Roman" w:hAnsi="PT Astra Serif" w:cs="Times New Roman"/>
      <w:b/>
      <w:bCs/>
      <w:lang w:eastAsia="ru-RU"/>
    </w:rPr>
  </w:style>
  <w:style w:type="paragraph" w:customStyle="1" w:styleId="xl149">
    <w:name w:val="xl149"/>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50">
    <w:name w:val="xl150"/>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151">
    <w:name w:val="xl151"/>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52">
    <w:name w:val="xl152"/>
    <w:basedOn w:val="a"/>
    <w:rsid w:val="00E93EBB"/>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53">
    <w:name w:val="xl153"/>
    <w:basedOn w:val="a"/>
    <w:rsid w:val="00E93EBB"/>
    <w:pPr>
      <w:pBdr>
        <w:top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54">
    <w:name w:val="xl154"/>
    <w:basedOn w:val="a"/>
    <w:rsid w:val="00E93EBB"/>
    <w:pPr>
      <w:pBdr>
        <w:top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b/>
      <w:bCs/>
      <w:lang w:eastAsia="ru-RU"/>
    </w:rPr>
  </w:style>
  <w:style w:type="paragraph" w:customStyle="1" w:styleId="xl155">
    <w:name w:val="xl155"/>
    <w:basedOn w:val="a"/>
    <w:rsid w:val="00E93EBB"/>
    <w:pPr>
      <w:pBdr>
        <w:top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56">
    <w:name w:val="xl156"/>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57">
    <w:name w:val="xl157"/>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58">
    <w:name w:val="xl158"/>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59">
    <w:name w:val="xl159"/>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60">
    <w:name w:val="xl160"/>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61">
    <w:name w:val="xl161"/>
    <w:basedOn w:val="a"/>
    <w:rsid w:val="00E93EBB"/>
    <w:pPr>
      <w:pBdr>
        <w:top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62">
    <w:name w:val="xl162"/>
    <w:basedOn w:val="a"/>
    <w:rsid w:val="00E93EBB"/>
    <w:pPr>
      <w:pBdr>
        <w:top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63">
    <w:name w:val="xl163"/>
    <w:basedOn w:val="a"/>
    <w:rsid w:val="00E93EBB"/>
    <w:pPr>
      <w:pBdr>
        <w:top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64">
    <w:name w:val="xl164"/>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65">
    <w:name w:val="xl165"/>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top"/>
    </w:pPr>
    <w:rPr>
      <w:rFonts w:eastAsia="Times New Roman" w:cs="Times New Roman"/>
      <w:color w:val="000000"/>
      <w:lang w:eastAsia="ru-RU"/>
    </w:rPr>
  </w:style>
  <w:style w:type="paragraph" w:customStyle="1" w:styleId="xl166">
    <w:name w:val="xl166"/>
    <w:basedOn w:val="a"/>
    <w:rsid w:val="00E93EBB"/>
    <w:pPr>
      <w:pBdr>
        <w:top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67">
    <w:name w:val="xl167"/>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68">
    <w:name w:val="xl168"/>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169">
    <w:name w:val="xl169"/>
    <w:basedOn w:val="a"/>
    <w:rsid w:val="00E93EBB"/>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70">
    <w:name w:val="xl170"/>
    <w:basedOn w:val="a"/>
    <w:rsid w:val="00E93EBB"/>
    <w:pPr>
      <w:overflowPunct/>
      <w:autoSpaceDE/>
      <w:spacing w:before="100" w:beforeAutospacing="1" w:after="100" w:afterAutospacing="1"/>
      <w:jc w:val="center"/>
      <w:textAlignment w:val="center"/>
    </w:pPr>
    <w:rPr>
      <w:rFonts w:ascii="PT Astra Serif" w:eastAsia="Times New Roman" w:hAnsi="PT Astra Serif" w:cs="Times New Roman"/>
      <w:b/>
      <w:bCs/>
      <w:sz w:val="26"/>
      <w:szCs w:val="26"/>
      <w:lang w:eastAsia="ru-RU"/>
    </w:rPr>
  </w:style>
  <w:style w:type="paragraph" w:customStyle="1" w:styleId="xl171">
    <w:name w:val="xl171"/>
    <w:basedOn w:val="a"/>
    <w:rsid w:val="00E93EBB"/>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172">
    <w:name w:val="xl172"/>
    <w:basedOn w:val="a"/>
    <w:rsid w:val="00E93EBB"/>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73">
    <w:name w:val="xl173"/>
    <w:basedOn w:val="a"/>
    <w:rsid w:val="00E93EBB"/>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74">
    <w:name w:val="xl174"/>
    <w:basedOn w:val="a"/>
    <w:rsid w:val="00E93EBB"/>
    <w:pPr>
      <w:pBdr>
        <w:bottom w:val="single" w:sz="4" w:space="0" w:color="auto"/>
      </w:pBd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175">
    <w:name w:val="xl175"/>
    <w:basedOn w:val="a"/>
    <w:rsid w:val="00E93EBB"/>
    <w:pPr>
      <w:overflowPunct/>
      <w:autoSpaceDE/>
      <w:spacing w:before="100" w:beforeAutospacing="1" w:after="100" w:afterAutospacing="1"/>
      <w:jc w:val="right"/>
      <w:textAlignment w:val="auto"/>
    </w:pPr>
    <w:rPr>
      <w:rFonts w:ascii="PT Astra Serif" w:eastAsia="Times New Roman" w:hAnsi="PT Astra Serif" w:cs="Times New Roman"/>
      <w:sz w:val="24"/>
      <w:szCs w:val="24"/>
      <w:lang w:eastAsia="ru-RU"/>
    </w:rPr>
  </w:style>
  <w:style w:type="character" w:customStyle="1" w:styleId="40">
    <w:name w:val="Заголовок 4 Знак"/>
    <w:basedOn w:val="a0"/>
    <w:link w:val="4"/>
    <w:rsid w:val="00E93EBB"/>
    <w:rPr>
      <w:rFonts w:asciiTheme="majorHAnsi" w:eastAsiaTheme="majorEastAsia" w:hAnsiTheme="majorHAnsi" w:cstheme="majorBidi"/>
      <w:i/>
      <w:iCs/>
      <w:color w:val="365F91" w:themeColor="accent1" w:themeShade="BF"/>
      <w:sz w:val="20"/>
      <w:szCs w:val="20"/>
      <w:lang w:eastAsia="ar-SA"/>
    </w:rPr>
  </w:style>
  <w:style w:type="table" w:customStyle="1" w:styleId="13">
    <w:name w:val="Сетка таблицы1"/>
    <w:basedOn w:val="a1"/>
    <w:next w:val="a9"/>
    <w:uiPriority w:val="59"/>
    <w:rsid w:val="00E9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25766"/>
    <w:rPr>
      <w:rFonts w:ascii="Times New Roman" w:hAnsi="Times New Roman" w:cs="Times New Roman"/>
      <w:b/>
      <w:bCs/>
      <w:i/>
      <w:iCs/>
      <w:sz w:val="26"/>
      <w:szCs w:val="26"/>
    </w:rPr>
  </w:style>
  <w:style w:type="character" w:customStyle="1" w:styleId="FontStyle20">
    <w:name w:val="Font Style20"/>
    <w:uiPriority w:val="99"/>
    <w:rsid w:val="00525766"/>
    <w:rPr>
      <w:rFonts w:ascii="Times New Roman" w:hAnsi="Times New Roman" w:cs="Times New Roman"/>
      <w:sz w:val="26"/>
      <w:szCs w:val="26"/>
    </w:rPr>
  </w:style>
  <w:style w:type="paragraph" w:customStyle="1" w:styleId="51">
    <w:name w:val="Заголовок 51"/>
    <w:basedOn w:val="a"/>
    <w:next w:val="a"/>
    <w:unhideWhenUsed/>
    <w:qFormat/>
    <w:rsid w:val="00BE79E9"/>
    <w:pPr>
      <w:keepNext/>
      <w:keepLines/>
      <w:overflowPunct/>
      <w:autoSpaceDE/>
      <w:spacing w:before="200" w:line="276" w:lineRule="auto"/>
      <w:textAlignment w:val="auto"/>
      <w:outlineLvl w:val="4"/>
    </w:pPr>
    <w:rPr>
      <w:rFonts w:ascii="Cambria" w:eastAsia="Times New Roman" w:hAnsi="Cambria" w:cs="Times New Roman"/>
      <w:color w:val="243F60"/>
      <w:sz w:val="22"/>
      <w:szCs w:val="22"/>
      <w:lang w:eastAsia="ru-RU"/>
    </w:rPr>
  </w:style>
  <w:style w:type="character" w:customStyle="1" w:styleId="70">
    <w:name w:val="Заголовок 7 Знак"/>
    <w:basedOn w:val="a0"/>
    <w:link w:val="7"/>
    <w:rsid w:val="00BE79E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BE79E9"/>
    <w:rPr>
      <w:rFonts w:ascii="Times New Roman" w:eastAsia="Times New Roman" w:hAnsi="Times New Roman" w:cs="Times New Roman"/>
      <w:b/>
      <w:bCs/>
      <w:sz w:val="26"/>
      <w:szCs w:val="20"/>
      <w:lang w:eastAsia="ru-RU"/>
    </w:rPr>
  </w:style>
  <w:style w:type="character" w:customStyle="1" w:styleId="90">
    <w:name w:val="Заголовок 9 Знак"/>
    <w:basedOn w:val="a0"/>
    <w:link w:val="9"/>
    <w:rsid w:val="00BE79E9"/>
    <w:rPr>
      <w:rFonts w:ascii="Times New Roman" w:eastAsia="Times New Roman" w:hAnsi="Times New Roman" w:cs="Times New Roman"/>
      <w:sz w:val="24"/>
      <w:szCs w:val="20"/>
      <w:lang w:eastAsia="ru-RU"/>
    </w:rPr>
  </w:style>
  <w:style w:type="numbering" w:customStyle="1" w:styleId="23">
    <w:name w:val="Нет списка2"/>
    <w:next w:val="a2"/>
    <w:uiPriority w:val="99"/>
    <w:semiHidden/>
    <w:unhideWhenUsed/>
    <w:rsid w:val="00BE79E9"/>
  </w:style>
  <w:style w:type="paragraph" w:customStyle="1" w:styleId="ConsPlusNormal">
    <w:name w:val="ConsPlusNormal"/>
    <w:uiPriority w:val="99"/>
    <w:qFormat/>
    <w:rsid w:val="00BE79E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BE79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
    <w:rsid w:val="00BE79E9"/>
    <w:pPr>
      <w:suppressAutoHyphens/>
      <w:overflowPunct/>
      <w:autoSpaceDE/>
      <w:spacing w:before="100" w:after="119" w:line="276" w:lineRule="auto"/>
      <w:textAlignment w:val="auto"/>
    </w:pPr>
    <w:rPr>
      <w:rFonts w:ascii="Calibri" w:eastAsia="SimSun" w:hAnsi="Calibri" w:cs="font279"/>
      <w:sz w:val="22"/>
      <w:szCs w:val="22"/>
    </w:rPr>
  </w:style>
  <w:style w:type="character" w:customStyle="1" w:styleId="afd">
    <w:name w:val="Основной текст_"/>
    <w:basedOn w:val="a0"/>
    <w:link w:val="41"/>
    <w:locked/>
    <w:rsid w:val="00BE79E9"/>
    <w:rPr>
      <w:rFonts w:ascii="Times New Roman" w:eastAsia="Times New Roman" w:hAnsi="Times New Roman" w:cs="Times New Roman"/>
      <w:shd w:val="clear" w:color="auto" w:fill="FFFFFF"/>
    </w:rPr>
  </w:style>
  <w:style w:type="paragraph" w:customStyle="1" w:styleId="41">
    <w:name w:val="Основной текст4"/>
    <w:basedOn w:val="a"/>
    <w:link w:val="afd"/>
    <w:rsid w:val="00BE79E9"/>
    <w:pPr>
      <w:widowControl w:val="0"/>
      <w:shd w:val="clear" w:color="auto" w:fill="FFFFFF"/>
      <w:overflowPunct/>
      <w:autoSpaceDE/>
      <w:spacing w:line="274" w:lineRule="exact"/>
      <w:ind w:hanging="540"/>
      <w:textAlignment w:val="auto"/>
    </w:pPr>
    <w:rPr>
      <w:rFonts w:eastAsia="Times New Roman" w:cs="Times New Roman"/>
      <w:sz w:val="22"/>
      <w:szCs w:val="22"/>
      <w:lang w:eastAsia="en-US"/>
    </w:rPr>
  </w:style>
  <w:style w:type="character" w:customStyle="1" w:styleId="15">
    <w:name w:val="Основной текст1"/>
    <w:basedOn w:val="afd"/>
    <w:rsid w:val="00BE79E9"/>
    <w:rPr>
      <w:rFonts w:ascii="Times New Roman" w:eastAsia="Times New Roman" w:hAnsi="Times New Roman" w:cs="Times New Roman"/>
      <w:color w:val="000000"/>
      <w:spacing w:val="0"/>
      <w:w w:val="100"/>
      <w:position w:val="0"/>
      <w:shd w:val="clear" w:color="auto" w:fill="FFFFFF"/>
      <w:lang w:val="ru-RU"/>
    </w:rPr>
  </w:style>
  <w:style w:type="table" w:customStyle="1" w:styleId="24">
    <w:name w:val="Сетка таблицы2"/>
    <w:basedOn w:val="a1"/>
    <w:next w:val="a9"/>
    <w:uiPriority w:val="59"/>
    <w:rsid w:val="00BE79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BE79E9"/>
    <w:pPr>
      <w:overflowPunct/>
      <w:autoSpaceDE/>
      <w:spacing w:before="100" w:beforeAutospacing="1" w:after="119"/>
      <w:textAlignment w:val="auto"/>
    </w:pPr>
    <w:rPr>
      <w:rFonts w:eastAsia="Times New Roman" w:cs="Times New Roman"/>
      <w:sz w:val="24"/>
      <w:szCs w:val="24"/>
      <w:lang w:eastAsia="ru-RU"/>
    </w:rPr>
  </w:style>
  <w:style w:type="paragraph" w:customStyle="1" w:styleId="16">
    <w:name w:val="Без интервала1"/>
    <w:next w:val="aff"/>
    <w:link w:val="aff0"/>
    <w:uiPriority w:val="1"/>
    <w:qFormat/>
    <w:rsid w:val="00BE79E9"/>
    <w:pPr>
      <w:spacing w:after="0" w:line="240" w:lineRule="auto"/>
    </w:pPr>
    <w:rPr>
      <w:rFonts w:ascii="Times New Roman" w:eastAsia="Times New Roman" w:hAnsi="Times New Roman" w:cs="Times New Roman"/>
      <w:sz w:val="20"/>
      <w:szCs w:val="20"/>
      <w:lang w:eastAsia="ru-RU"/>
    </w:rPr>
  </w:style>
  <w:style w:type="character" w:customStyle="1" w:styleId="aff0">
    <w:name w:val="Без интервала Знак"/>
    <w:link w:val="16"/>
    <w:uiPriority w:val="1"/>
    <w:locked/>
    <w:rsid w:val="00BE79E9"/>
    <w:rPr>
      <w:rFonts w:ascii="Times New Roman" w:eastAsia="Times New Roman" w:hAnsi="Times New Roman" w:cs="Times New Roman"/>
      <w:sz w:val="20"/>
      <w:szCs w:val="20"/>
      <w:lang w:eastAsia="ru-RU"/>
    </w:rPr>
  </w:style>
  <w:style w:type="paragraph" w:styleId="aff1">
    <w:name w:val="Body Text Indent"/>
    <w:basedOn w:val="a"/>
    <w:link w:val="aff2"/>
    <w:unhideWhenUsed/>
    <w:rsid w:val="00BE79E9"/>
    <w:pPr>
      <w:autoSpaceDN w:val="0"/>
      <w:adjustRightInd w:val="0"/>
      <w:spacing w:after="120"/>
      <w:ind w:left="283"/>
    </w:pPr>
    <w:rPr>
      <w:rFonts w:eastAsia="Times New Roman" w:cs="Times New Roman"/>
      <w:lang w:eastAsia="ru-RU"/>
    </w:rPr>
  </w:style>
  <w:style w:type="character" w:customStyle="1" w:styleId="aff2">
    <w:name w:val="Основной текст с отступом Знак"/>
    <w:basedOn w:val="a0"/>
    <w:link w:val="aff1"/>
    <w:rsid w:val="00BE79E9"/>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BE79E9"/>
    <w:rPr>
      <w:rFonts w:ascii="Cambria" w:eastAsia="Times New Roman" w:hAnsi="Cambria" w:cs="Times New Roman"/>
      <w:color w:val="243F60"/>
      <w:lang w:eastAsia="ru-RU"/>
    </w:rPr>
  </w:style>
  <w:style w:type="character" w:customStyle="1" w:styleId="25">
    <w:name w:val="Основной текст (2)_"/>
    <w:basedOn w:val="a0"/>
    <w:link w:val="26"/>
    <w:locked/>
    <w:rsid w:val="00BE79E9"/>
    <w:rPr>
      <w:b/>
      <w:bCs/>
      <w:sz w:val="27"/>
      <w:szCs w:val="27"/>
      <w:shd w:val="clear" w:color="auto" w:fill="FFFFFF"/>
    </w:rPr>
  </w:style>
  <w:style w:type="paragraph" w:customStyle="1" w:styleId="26">
    <w:name w:val="Основной текст (2)"/>
    <w:basedOn w:val="a"/>
    <w:link w:val="25"/>
    <w:rsid w:val="00BE79E9"/>
    <w:pPr>
      <w:widowControl w:val="0"/>
      <w:shd w:val="clear" w:color="auto" w:fill="FFFFFF"/>
      <w:overflowPunct/>
      <w:autoSpaceDE/>
      <w:spacing w:line="494" w:lineRule="exact"/>
      <w:jc w:val="center"/>
      <w:textAlignment w:val="auto"/>
    </w:pPr>
    <w:rPr>
      <w:rFonts w:asciiTheme="minorHAnsi" w:hAnsiTheme="minorHAnsi"/>
      <w:b/>
      <w:bCs/>
      <w:sz w:val="27"/>
      <w:szCs w:val="27"/>
      <w:lang w:eastAsia="en-US"/>
    </w:rPr>
  </w:style>
  <w:style w:type="character" w:customStyle="1" w:styleId="110">
    <w:name w:val="Основной текст + 11"/>
    <w:aliases w:val="5 pt"/>
    <w:basedOn w:val="a0"/>
    <w:rsid w:val="00BE79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styleId="aff3">
    <w:name w:val="Strong"/>
    <w:uiPriority w:val="22"/>
    <w:qFormat/>
    <w:rsid w:val="00BE79E9"/>
    <w:rPr>
      <w:b/>
      <w:bCs/>
    </w:rPr>
  </w:style>
  <w:style w:type="character" w:customStyle="1" w:styleId="a8">
    <w:name w:val="Абзац списка Знак"/>
    <w:link w:val="a7"/>
    <w:uiPriority w:val="34"/>
    <w:locked/>
    <w:rsid w:val="00BE79E9"/>
    <w:rPr>
      <w:rFonts w:ascii="Times New Roman" w:eastAsia="Times New Roman" w:hAnsi="Times New Roman" w:cs="Times New Roman"/>
      <w:sz w:val="20"/>
      <w:szCs w:val="20"/>
      <w:lang w:eastAsia="ar-SA"/>
    </w:rPr>
  </w:style>
  <w:style w:type="paragraph" w:customStyle="1" w:styleId="ConsPlusCell">
    <w:name w:val="ConsPlusCell"/>
    <w:rsid w:val="00BE79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E79E9"/>
    <w:pPr>
      <w:autoSpaceDE w:val="0"/>
      <w:autoSpaceDN w:val="0"/>
      <w:adjustRightInd w:val="0"/>
      <w:spacing w:after="0" w:line="240" w:lineRule="auto"/>
    </w:pPr>
    <w:rPr>
      <w:rFonts w:ascii="Courier New" w:eastAsia="Calibri" w:hAnsi="Courier New" w:cs="Courier New"/>
      <w:sz w:val="20"/>
      <w:szCs w:val="20"/>
    </w:rPr>
  </w:style>
  <w:style w:type="character" w:customStyle="1" w:styleId="115pt">
    <w:name w:val="Основной текст + 11;5 pt"/>
    <w:basedOn w:val="afd"/>
    <w:rsid w:val="00BE79E9"/>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Standard">
    <w:name w:val="Standard"/>
    <w:uiPriority w:val="99"/>
    <w:rsid w:val="00BE79E9"/>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de-DE" w:eastAsia="fa-IR" w:bidi="fa-IR"/>
    </w:rPr>
  </w:style>
  <w:style w:type="paragraph" w:customStyle="1" w:styleId="27">
    <w:name w:val="Абзац списка2"/>
    <w:basedOn w:val="a"/>
    <w:uiPriority w:val="99"/>
    <w:rsid w:val="00BE79E9"/>
    <w:pPr>
      <w:overflowPunct/>
      <w:autoSpaceDE/>
      <w:spacing w:after="200" w:line="276" w:lineRule="auto"/>
      <w:ind w:left="720"/>
      <w:contextualSpacing/>
      <w:textAlignment w:val="auto"/>
    </w:pPr>
    <w:rPr>
      <w:rFonts w:ascii="Calibri" w:eastAsia="Calibri" w:hAnsi="Calibri" w:cs="Times New Roman"/>
      <w:b/>
      <w:lang w:eastAsia="ru-RU"/>
    </w:rPr>
  </w:style>
  <w:style w:type="paragraph" w:customStyle="1" w:styleId="ConsCell">
    <w:name w:val="ConsCell"/>
    <w:rsid w:val="00BE79E9"/>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styleId="28">
    <w:name w:val="Body Text 2"/>
    <w:basedOn w:val="a"/>
    <w:link w:val="29"/>
    <w:rsid w:val="00BE79E9"/>
    <w:pPr>
      <w:overflowPunct/>
      <w:autoSpaceDE/>
      <w:ind w:right="4535"/>
      <w:jc w:val="both"/>
      <w:textAlignment w:val="auto"/>
    </w:pPr>
    <w:rPr>
      <w:rFonts w:eastAsia="Times New Roman" w:cs="Times New Roman"/>
      <w:sz w:val="26"/>
      <w:lang w:eastAsia="ru-RU"/>
    </w:rPr>
  </w:style>
  <w:style w:type="character" w:customStyle="1" w:styleId="29">
    <w:name w:val="Основной текст 2 Знак"/>
    <w:basedOn w:val="a0"/>
    <w:link w:val="28"/>
    <w:rsid w:val="00BE79E9"/>
    <w:rPr>
      <w:rFonts w:ascii="Times New Roman" w:eastAsia="Times New Roman" w:hAnsi="Times New Roman" w:cs="Times New Roman"/>
      <w:sz w:val="26"/>
      <w:szCs w:val="20"/>
      <w:lang w:eastAsia="ru-RU"/>
    </w:rPr>
  </w:style>
  <w:style w:type="paragraph" w:styleId="31">
    <w:name w:val="Body Text Indent 3"/>
    <w:basedOn w:val="a"/>
    <w:link w:val="32"/>
    <w:rsid w:val="00BE79E9"/>
    <w:pPr>
      <w:overflowPunct/>
      <w:autoSpaceDE/>
      <w:ind w:firstLine="567"/>
      <w:textAlignment w:val="auto"/>
    </w:pPr>
    <w:rPr>
      <w:rFonts w:eastAsia="Times New Roman" w:cs="Times New Roman"/>
      <w:sz w:val="26"/>
      <w:lang w:eastAsia="ru-RU"/>
    </w:rPr>
  </w:style>
  <w:style w:type="character" w:customStyle="1" w:styleId="32">
    <w:name w:val="Основной текст с отступом 3 Знак"/>
    <w:basedOn w:val="a0"/>
    <w:link w:val="31"/>
    <w:rsid w:val="00BE79E9"/>
    <w:rPr>
      <w:rFonts w:ascii="Times New Roman" w:eastAsia="Times New Roman" w:hAnsi="Times New Roman" w:cs="Times New Roman"/>
      <w:sz w:val="26"/>
      <w:szCs w:val="20"/>
      <w:lang w:eastAsia="ru-RU"/>
    </w:rPr>
  </w:style>
  <w:style w:type="paragraph" w:styleId="33">
    <w:name w:val="Body Text 3"/>
    <w:basedOn w:val="a"/>
    <w:link w:val="34"/>
    <w:rsid w:val="00BE79E9"/>
    <w:pPr>
      <w:autoSpaceDN w:val="0"/>
      <w:adjustRightInd w:val="0"/>
      <w:ind w:right="4777"/>
      <w:jc w:val="both"/>
    </w:pPr>
    <w:rPr>
      <w:rFonts w:eastAsia="Times New Roman" w:cs="Times New Roman"/>
      <w:sz w:val="26"/>
      <w:lang w:eastAsia="ru-RU"/>
    </w:rPr>
  </w:style>
  <w:style w:type="character" w:customStyle="1" w:styleId="34">
    <w:name w:val="Основной текст 3 Знак"/>
    <w:basedOn w:val="a0"/>
    <w:link w:val="33"/>
    <w:rsid w:val="00BE79E9"/>
    <w:rPr>
      <w:rFonts w:ascii="Times New Roman" w:eastAsia="Times New Roman" w:hAnsi="Times New Roman" w:cs="Times New Roman"/>
      <w:sz w:val="26"/>
      <w:szCs w:val="20"/>
      <w:lang w:eastAsia="ru-RU"/>
    </w:rPr>
  </w:style>
  <w:style w:type="paragraph" w:customStyle="1" w:styleId="txt">
    <w:name w:val="txt"/>
    <w:basedOn w:val="a"/>
    <w:rsid w:val="00BE79E9"/>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aff4">
    <w:name w:val="Содержимое таблицы"/>
    <w:basedOn w:val="a"/>
    <w:rsid w:val="00BE79E9"/>
    <w:pPr>
      <w:widowControl w:val="0"/>
      <w:suppressLineNumbers/>
      <w:suppressAutoHyphens/>
      <w:overflowPunct/>
      <w:autoSpaceDE/>
      <w:textAlignment w:val="auto"/>
    </w:pPr>
    <w:rPr>
      <w:rFonts w:eastAsia="Lucida Sans Unicode" w:cs="Times New Roman"/>
      <w:sz w:val="24"/>
      <w:szCs w:val="24"/>
    </w:rPr>
  </w:style>
  <w:style w:type="paragraph" w:customStyle="1" w:styleId="aff5">
    <w:name w:val="Заголовок таблицы"/>
    <w:basedOn w:val="aff4"/>
    <w:rsid w:val="00BE79E9"/>
    <w:pPr>
      <w:jc w:val="center"/>
    </w:pPr>
    <w:rPr>
      <w:b/>
      <w:bCs/>
      <w:i/>
      <w:iCs/>
    </w:rPr>
  </w:style>
  <w:style w:type="paragraph" w:customStyle="1" w:styleId="Pa5">
    <w:name w:val="Pa5"/>
    <w:basedOn w:val="a"/>
    <w:next w:val="a"/>
    <w:rsid w:val="00BE79E9"/>
    <w:pPr>
      <w:overflowPunct/>
      <w:autoSpaceDN w:val="0"/>
      <w:adjustRightInd w:val="0"/>
      <w:spacing w:before="220" w:after="220" w:line="201" w:lineRule="atLeast"/>
      <w:textAlignment w:val="auto"/>
    </w:pPr>
    <w:rPr>
      <w:rFonts w:eastAsia="Times New Roman" w:cs="Times New Roman"/>
      <w:sz w:val="24"/>
      <w:szCs w:val="24"/>
      <w:lang w:eastAsia="ru-RU"/>
    </w:rPr>
  </w:style>
  <w:style w:type="numbering" w:customStyle="1" w:styleId="111">
    <w:name w:val="Нет списка11"/>
    <w:next w:val="a2"/>
    <w:uiPriority w:val="99"/>
    <w:semiHidden/>
    <w:unhideWhenUsed/>
    <w:rsid w:val="00BE79E9"/>
  </w:style>
  <w:style w:type="paragraph" w:customStyle="1" w:styleId="210">
    <w:name w:val="Основной текст с отступом 21"/>
    <w:basedOn w:val="a"/>
    <w:rsid w:val="00BE79E9"/>
    <w:pPr>
      <w:overflowPunct/>
      <w:autoSpaceDE/>
      <w:ind w:firstLine="851"/>
      <w:jc w:val="both"/>
      <w:textAlignment w:val="auto"/>
    </w:pPr>
    <w:rPr>
      <w:rFonts w:eastAsia="Times New Roman" w:cs="Times New Roman"/>
      <w:sz w:val="26"/>
    </w:rPr>
  </w:style>
  <w:style w:type="table" w:customStyle="1" w:styleId="112">
    <w:name w:val="Сетка таблицы11"/>
    <w:basedOn w:val="a1"/>
    <w:next w:val="a9"/>
    <w:uiPriority w:val="59"/>
    <w:rsid w:val="00BE79E9"/>
    <w:pPr>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BE79E9"/>
    <w:pPr>
      <w:widowControl w:val="0"/>
      <w:overflowPunct/>
      <w:autoSpaceDN w:val="0"/>
      <w:adjustRightInd w:val="0"/>
      <w:spacing w:line="276" w:lineRule="exact"/>
      <w:ind w:firstLine="557"/>
      <w:jc w:val="both"/>
      <w:textAlignment w:val="auto"/>
    </w:pPr>
    <w:rPr>
      <w:rFonts w:eastAsia="Times New Roman" w:cs="Times New Roman"/>
      <w:sz w:val="24"/>
      <w:szCs w:val="24"/>
      <w:lang w:eastAsia="ru-RU"/>
    </w:rPr>
  </w:style>
  <w:style w:type="paragraph" w:customStyle="1" w:styleId="Style9">
    <w:name w:val="Style9"/>
    <w:basedOn w:val="a"/>
    <w:uiPriority w:val="99"/>
    <w:rsid w:val="00BE79E9"/>
    <w:pPr>
      <w:widowControl w:val="0"/>
      <w:overflowPunct/>
      <w:autoSpaceDN w:val="0"/>
      <w:adjustRightInd w:val="0"/>
      <w:textAlignment w:val="auto"/>
    </w:pPr>
    <w:rPr>
      <w:rFonts w:eastAsia="Times New Roman" w:cs="Times New Roman"/>
      <w:sz w:val="24"/>
      <w:szCs w:val="24"/>
      <w:lang w:eastAsia="ru-RU"/>
    </w:rPr>
  </w:style>
  <w:style w:type="character" w:customStyle="1" w:styleId="FontStyle46">
    <w:name w:val="Font Style46"/>
    <w:uiPriority w:val="99"/>
    <w:rsid w:val="00BE79E9"/>
    <w:rPr>
      <w:rFonts w:ascii="Times New Roman" w:hAnsi="Times New Roman" w:cs="Times New Roman"/>
      <w:sz w:val="22"/>
      <w:szCs w:val="22"/>
    </w:rPr>
  </w:style>
  <w:style w:type="paragraph" w:customStyle="1" w:styleId="Style10">
    <w:name w:val="Style10"/>
    <w:basedOn w:val="a"/>
    <w:uiPriority w:val="99"/>
    <w:rsid w:val="00BE79E9"/>
    <w:pPr>
      <w:widowControl w:val="0"/>
      <w:overflowPunct/>
      <w:autoSpaceDN w:val="0"/>
      <w:adjustRightInd w:val="0"/>
      <w:spacing w:line="278" w:lineRule="exact"/>
      <w:ind w:hanging="346"/>
      <w:textAlignment w:val="auto"/>
    </w:pPr>
    <w:rPr>
      <w:rFonts w:eastAsia="Times New Roman" w:cs="Times New Roman"/>
      <w:sz w:val="24"/>
      <w:szCs w:val="24"/>
      <w:lang w:eastAsia="ru-RU"/>
    </w:rPr>
  </w:style>
  <w:style w:type="paragraph" w:customStyle="1" w:styleId="Style8">
    <w:name w:val="Style8"/>
    <w:basedOn w:val="a"/>
    <w:uiPriority w:val="99"/>
    <w:rsid w:val="00BE79E9"/>
    <w:pPr>
      <w:widowControl w:val="0"/>
      <w:overflowPunct/>
      <w:autoSpaceDN w:val="0"/>
      <w:adjustRightInd w:val="0"/>
      <w:spacing w:line="317" w:lineRule="exact"/>
      <w:jc w:val="right"/>
      <w:textAlignment w:val="auto"/>
    </w:pPr>
    <w:rPr>
      <w:rFonts w:eastAsia="Times New Roman" w:cs="Times New Roman"/>
      <w:sz w:val="24"/>
      <w:szCs w:val="24"/>
      <w:lang w:eastAsia="ru-RU"/>
    </w:rPr>
  </w:style>
  <w:style w:type="paragraph" w:customStyle="1" w:styleId="Style30">
    <w:name w:val="Style30"/>
    <w:basedOn w:val="a"/>
    <w:uiPriority w:val="99"/>
    <w:rsid w:val="00BE79E9"/>
    <w:pPr>
      <w:widowControl w:val="0"/>
      <w:overflowPunct/>
      <w:autoSpaceDN w:val="0"/>
      <w:adjustRightInd w:val="0"/>
      <w:spacing w:line="230" w:lineRule="exact"/>
      <w:textAlignment w:val="auto"/>
    </w:pPr>
    <w:rPr>
      <w:rFonts w:eastAsia="Times New Roman" w:cs="Times New Roman"/>
      <w:sz w:val="24"/>
      <w:szCs w:val="24"/>
      <w:lang w:eastAsia="ru-RU"/>
    </w:rPr>
  </w:style>
  <w:style w:type="character" w:customStyle="1" w:styleId="FontStyle43">
    <w:name w:val="Font Style43"/>
    <w:uiPriority w:val="99"/>
    <w:rsid w:val="00BE79E9"/>
    <w:rPr>
      <w:rFonts w:ascii="Times New Roman" w:hAnsi="Times New Roman" w:cs="Times New Roman"/>
      <w:sz w:val="18"/>
      <w:szCs w:val="18"/>
    </w:rPr>
  </w:style>
  <w:style w:type="paragraph" w:customStyle="1" w:styleId="Style31">
    <w:name w:val="Style31"/>
    <w:basedOn w:val="a"/>
    <w:uiPriority w:val="99"/>
    <w:rsid w:val="00BE79E9"/>
    <w:pPr>
      <w:widowControl w:val="0"/>
      <w:overflowPunct/>
      <w:autoSpaceDN w:val="0"/>
      <w:adjustRightInd w:val="0"/>
      <w:spacing w:line="230" w:lineRule="exact"/>
      <w:jc w:val="center"/>
      <w:textAlignment w:val="auto"/>
    </w:pPr>
    <w:rPr>
      <w:rFonts w:eastAsia="Times New Roman" w:cs="Times New Roman"/>
      <w:sz w:val="24"/>
      <w:szCs w:val="24"/>
      <w:lang w:eastAsia="ru-RU"/>
    </w:rPr>
  </w:style>
  <w:style w:type="paragraph" w:customStyle="1" w:styleId="Style14">
    <w:name w:val="Style14"/>
    <w:basedOn w:val="a"/>
    <w:uiPriority w:val="99"/>
    <w:rsid w:val="00BE79E9"/>
    <w:pPr>
      <w:widowControl w:val="0"/>
      <w:overflowPunct/>
      <w:autoSpaceDN w:val="0"/>
      <w:adjustRightInd w:val="0"/>
      <w:textAlignment w:val="auto"/>
    </w:pPr>
    <w:rPr>
      <w:rFonts w:eastAsia="Times New Roman" w:cs="Times New Roman"/>
      <w:sz w:val="24"/>
      <w:szCs w:val="24"/>
      <w:lang w:eastAsia="ru-RU"/>
    </w:rPr>
  </w:style>
  <w:style w:type="paragraph" w:customStyle="1" w:styleId="Style21">
    <w:name w:val="Style21"/>
    <w:basedOn w:val="a"/>
    <w:uiPriority w:val="99"/>
    <w:rsid w:val="00BE79E9"/>
    <w:pPr>
      <w:widowControl w:val="0"/>
      <w:overflowPunct/>
      <w:autoSpaceDN w:val="0"/>
      <w:adjustRightInd w:val="0"/>
      <w:jc w:val="right"/>
      <w:textAlignment w:val="auto"/>
    </w:pPr>
    <w:rPr>
      <w:rFonts w:eastAsia="Times New Roman" w:cs="Times New Roman"/>
      <w:sz w:val="24"/>
      <w:szCs w:val="24"/>
      <w:lang w:eastAsia="ru-RU"/>
    </w:rPr>
  </w:style>
  <w:style w:type="character" w:customStyle="1" w:styleId="FontStyle44">
    <w:name w:val="Font Style44"/>
    <w:uiPriority w:val="99"/>
    <w:rsid w:val="00BE79E9"/>
    <w:rPr>
      <w:rFonts w:ascii="Times New Roman" w:hAnsi="Times New Roman" w:cs="Times New Roman"/>
      <w:b/>
      <w:bCs/>
      <w:sz w:val="18"/>
      <w:szCs w:val="18"/>
    </w:rPr>
  </w:style>
  <w:style w:type="paragraph" w:customStyle="1" w:styleId="Style27">
    <w:name w:val="Style27"/>
    <w:basedOn w:val="a"/>
    <w:uiPriority w:val="99"/>
    <w:rsid w:val="00BE79E9"/>
    <w:pPr>
      <w:widowControl w:val="0"/>
      <w:overflowPunct/>
      <w:autoSpaceDN w:val="0"/>
      <w:adjustRightInd w:val="0"/>
      <w:spacing w:line="229" w:lineRule="exact"/>
      <w:textAlignment w:val="auto"/>
    </w:pPr>
    <w:rPr>
      <w:rFonts w:eastAsia="Times New Roman" w:cs="Times New Roman"/>
      <w:sz w:val="24"/>
      <w:szCs w:val="24"/>
      <w:lang w:eastAsia="ru-RU"/>
    </w:rPr>
  </w:style>
  <w:style w:type="paragraph" w:customStyle="1" w:styleId="Style32">
    <w:name w:val="Style32"/>
    <w:basedOn w:val="a"/>
    <w:uiPriority w:val="99"/>
    <w:rsid w:val="00BE79E9"/>
    <w:pPr>
      <w:widowControl w:val="0"/>
      <w:overflowPunct/>
      <w:autoSpaceDN w:val="0"/>
      <w:adjustRightInd w:val="0"/>
      <w:spacing w:line="230" w:lineRule="exact"/>
      <w:textAlignment w:val="auto"/>
    </w:pPr>
    <w:rPr>
      <w:rFonts w:eastAsia="Times New Roman" w:cs="Times New Roman"/>
      <w:sz w:val="24"/>
      <w:szCs w:val="24"/>
      <w:lang w:eastAsia="ru-RU"/>
    </w:rPr>
  </w:style>
  <w:style w:type="paragraph" w:customStyle="1" w:styleId="Style22">
    <w:name w:val="Style22"/>
    <w:basedOn w:val="a"/>
    <w:uiPriority w:val="99"/>
    <w:rsid w:val="00BE79E9"/>
    <w:pPr>
      <w:widowControl w:val="0"/>
      <w:overflowPunct/>
      <w:autoSpaceDN w:val="0"/>
      <w:adjustRightInd w:val="0"/>
      <w:textAlignment w:val="auto"/>
    </w:pPr>
    <w:rPr>
      <w:rFonts w:eastAsia="Times New Roman" w:cs="Times New Roman"/>
      <w:sz w:val="24"/>
      <w:szCs w:val="24"/>
      <w:lang w:eastAsia="ru-RU"/>
    </w:rPr>
  </w:style>
  <w:style w:type="character" w:customStyle="1" w:styleId="FontStyle39">
    <w:name w:val="Font Style39"/>
    <w:uiPriority w:val="99"/>
    <w:rsid w:val="00BE79E9"/>
    <w:rPr>
      <w:rFonts w:ascii="Times New Roman" w:hAnsi="Times New Roman" w:cs="Times New Roman"/>
      <w:b/>
      <w:bCs/>
      <w:sz w:val="14"/>
      <w:szCs w:val="14"/>
    </w:rPr>
  </w:style>
  <w:style w:type="character" w:customStyle="1" w:styleId="FontStyle37">
    <w:name w:val="Font Style37"/>
    <w:uiPriority w:val="99"/>
    <w:rsid w:val="00BE79E9"/>
    <w:rPr>
      <w:rFonts w:ascii="Times New Roman" w:hAnsi="Times New Roman" w:cs="Times New Roman"/>
      <w:sz w:val="14"/>
      <w:szCs w:val="14"/>
    </w:rPr>
  </w:style>
  <w:style w:type="character" w:customStyle="1" w:styleId="FontStyle38">
    <w:name w:val="Font Style38"/>
    <w:uiPriority w:val="99"/>
    <w:rsid w:val="00BE79E9"/>
    <w:rPr>
      <w:rFonts w:ascii="Times New Roman" w:hAnsi="Times New Roman" w:cs="Times New Roman"/>
      <w:sz w:val="18"/>
      <w:szCs w:val="18"/>
    </w:rPr>
  </w:style>
  <w:style w:type="paragraph" w:customStyle="1" w:styleId="Style23">
    <w:name w:val="Style23"/>
    <w:basedOn w:val="a"/>
    <w:uiPriority w:val="99"/>
    <w:rsid w:val="00BE79E9"/>
    <w:pPr>
      <w:widowControl w:val="0"/>
      <w:overflowPunct/>
      <w:autoSpaceDN w:val="0"/>
      <w:adjustRightInd w:val="0"/>
      <w:spacing w:line="230" w:lineRule="exact"/>
      <w:textAlignment w:val="auto"/>
    </w:pPr>
    <w:rPr>
      <w:rFonts w:eastAsia="Times New Roman" w:cs="Times New Roman"/>
      <w:sz w:val="24"/>
      <w:szCs w:val="24"/>
      <w:lang w:eastAsia="ru-RU"/>
    </w:rPr>
  </w:style>
  <w:style w:type="character" w:customStyle="1" w:styleId="FontStyle42">
    <w:name w:val="Font Style42"/>
    <w:uiPriority w:val="99"/>
    <w:rsid w:val="00BE79E9"/>
    <w:rPr>
      <w:rFonts w:ascii="Times New Roman" w:hAnsi="Times New Roman" w:cs="Times New Roman"/>
      <w:b/>
      <w:bCs/>
      <w:i/>
      <w:iCs/>
      <w:sz w:val="18"/>
      <w:szCs w:val="18"/>
    </w:rPr>
  </w:style>
  <w:style w:type="paragraph" w:customStyle="1" w:styleId="Style29">
    <w:name w:val="Style29"/>
    <w:basedOn w:val="a"/>
    <w:uiPriority w:val="99"/>
    <w:rsid w:val="00BE79E9"/>
    <w:pPr>
      <w:widowControl w:val="0"/>
      <w:overflowPunct/>
      <w:autoSpaceDN w:val="0"/>
      <w:adjustRightInd w:val="0"/>
      <w:spacing w:line="229" w:lineRule="exact"/>
      <w:jc w:val="center"/>
      <w:textAlignment w:val="auto"/>
    </w:pPr>
    <w:rPr>
      <w:rFonts w:eastAsia="Times New Roman" w:cs="Times New Roman"/>
      <w:sz w:val="24"/>
      <w:szCs w:val="24"/>
      <w:lang w:eastAsia="ru-RU"/>
    </w:rPr>
  </w:style>
  <w:style w:type="character" w:customStyle="1" w:styleId="FontStyle41">
    <w:name w:val="Font Style41"/>
    <w:uiPriority w:val="99"/>
    <w:rsid w:val="00BE79E9"/>
    <w:rPr>
      <w:rFonts w:ascii="Times New Roman" w:hAnsi="Times New Roman" w:cs="Times New Roman"/>
      <w:i/>
      <w:iCs/>
      <w:sz w:val="18"/>
      <w:szCs w:val="18"/>
    </w:rPr>
  </w:style>
  <w:style w:type="paragraph" w:customStyle="1" w:styleId="Style18">
    <w:name w:val="Style18"/>
    <w:basedOn w:val="a"/>
    <w:uiPriority w:val="99"/>
    <w:rsid w:val="00BE79E9"/>
    <w:pPr>
      <w:widowControl w:val="0"/>
      <w:overflowPunct/>
      <w:autoSpaceDN w:val="0"/>
      <w:adjustRightInd w:val="0"/>
      <w:textAlignment w:val="auto"/>
    </w:pPr>
    <w:rPr>
      <w:rFonts w:eastAsia="Times New Roman" w:cs="Times New Roman"/>
      <w:sz w:val="24"/>
      <w:szCs w:val="24"/>
      <w:lang w:eastAsia="ru-RU"/>
    </w:rPr>
  </w:style>
  <w:style w:type="paragraph" w:customStyle="1" w:styleId="Style28">
    <w:name w:val="Style28"/>
    <w:basedOn w:val="a"/>
    <w:uiPriority w:val="99"/>
    <w:rsid w:val="00BE79E9"/>
    <w:pPr>
      <w:widowControl w:val="0"/>
      <w:overflowPunct/>
      <w:autoSpaceDN w:val="0"/>
      <w:adjustRightInd w:val="0"/>
      <w:spacing w:line="253" w:lineRule="exact"/>
      <w:textAlignment w:val="auto"/>
    </w:pPr>
    <w:rPr>
      <w:rFonts w:eastAsia="Times New Roman" w:cs="Times New Roman"/>
      <w:sz w:val="24"/>
      <w:szCs w:val="24"/>
      <w:lang w:eastAsia="ru-RU"/>
    </w:rPr>
  </w:style>
  <w:style w:type="character" w:customStyle="1" w:styleId="FontStyle45">
    <w:name w:val="Font Style45"/>
    <w:uiPriority w:val="99"/>
    <w:rsid w:val="00BE79E9"/>
    <w:rPr>
      <w:rFonts w:ascii="Times New Roman" w:hAnsi="Times New Roman" w:cs="Times New Roman"/>
      <w:sz w:val="18"/>
      <w:szCs w:val="18"/>
    </w:rPr>
  </w:style>
  <w:style w:type="character" w:customStyle="1" w:styleId="markedcontent">
    <w:name w:val="markedcontent"/>
    <w:basedOn w:val="a0"/>
    <w:rsid w:val="00BE79E9"/>
  </w:style>
  <w:style w:type="character" w:customStyle="1" w:styleId="apple-style-span">
    <w:name w:val="apple-style-span"/>
    <w:basedOn w:val="a0"/>
    <w:rsid w:val="00BE79E9"/>
  </w:style>
  <w:style w:type="paragraph" w:customStyle="1" w:styleId="aff6">
    <w:name w:val="Стиль"/>
    <w:rsid w:val="00BE79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BE79E9"/>
    <w:pPr>
      <w:overflowPunct/>
      <w:autoSpaceDE/>
      <w:spacing w:after="120" w:line="480" w:lineRule="auto"/>
      <w:textAlignment w:val="auto"/>
    </w:pPr>
    <w:rPr>
      <w:rFonts w:eastAsia="Times New Roman" w:cs="Times New Roman"/>
      <w:sz w:val="24"/>
      <w:szCs w:val="24"/>
    </w:rPr>
  </w:style>
  <w:style w:type="character" w:customStyle="1" w:styleId="aff7">
    <w:name w:val="Название Знак"/>
    <w:rsid w:val="00BE79E9"/>
    <w:rPr>
      <w:sz w:val="28"/>
      <w:szCs w:val="24"/>
    </w:rPr>
  </w:style>
  <w:style w:type="paragraph" w:customStyle="1" w:styleId="Style13">
    <w:name w:val="Style13"/>
    <w:basedOn w:val="a"/>
    <w:uiPriority w:val="99"/>
    <w:rsid w:val="00BE79E9"/>
    <w:pPr>
      <w:widowControl w:val="0"/>
      <w:overflowPunct/>
      <w:autoSpaceDN w:val="0"/>
      <w:adjustRightInd w:val="0"/>
      <w:spacing w:line="274" w:lineRule="exact"/>
      <w:textAlignment w:val="auto"/>
    </w:pPr>
    <w:rPr>
      <w:rFonts w:eastAsia="Times New Roman" w:cs="Times New Roman"/>
      <w:sz w:val="24"/>
      <w:szCs w:val="24"/>
      <w:lang w:eastAsia="ru-RU"/>
    </w:rPr>
  </w:style>
  <w:style w:type="paragraph" w:customStyle="1" w:styleId="Style15">
    <w:name w:val="Style15"/>
    <w:basedOn w:val="a"/>
    <w:uiPriority w:val="99"/>
    <w:rsid w:val="00BE79E9"/>
    <w:pPr>
      <w:widowControl w:val="0"/>
      <w:overflowPunct/>
      <w:autoSpaceDN w:val="0"/>
      <w:adjustRightInd w:val="0"/>
      <w:spacing w:line="184" w:lineRule="exact"/>
      <w:textAlignment w:val="auto"/>
    </w:pPr>
    <w:rPr>
      <w:rFonts w:eastAsia="Times New Roman" w:cs="Times New Roman"/>
      <w:sz w:val="24"/>
      <w:szCs w:val="24"/>
      <w:lang w:eastAsia="ru-RU"/>
    </w:rPr>
  </w:style>
  <w:style w:type="paragraph" w:customStyle="1" w:styleId="Style17">
    <w:name w:val="Style17"/>
    <w:basedOn w:val="a"/>
    <w:uiPriority w:val="99"/>
    <w:rsid w:val="00BE79E9"/>
    <w:pPr>
      <w:widowControl w:val="0"/>
      <w:overflowPunct/>
      <w:autoSpaceDN w:val="0"/>
      <w:adjustRightInd w:val="0"/>
      <w:spacing w:line="208" w:lineRule="exact"/>
      <w:textAlignment w:val="auto"/>
    </w:pPr>
    <w:rPr>
      <w:rFonts w:eastAsia="Times New Roman" w:cs="Times New Roman"/>
      <w:sz w:val="24"/>
      <w:szCs w:val="24"/>
      <w:lang w:eastAsia="ru-RU"/>
    </w:rPr>
  </w:style>
  <w:style w:type="paragraph" w:customStyle="1" w:styleId="Style26">
    <w:name w:val="Style26"/>
    <w:basedOn w:val="a"/>
    <w:uiPriority w:val="99"/>
    <w:rsid w:val="00BE79E9"/>
    <w:pPr>
      <w:widowControl w:val="0"/>
      <w:overflowPunct/>
      <w:autoSpaceDN w:val="0"/>
      <w:adjustRightInd w:val="0"/>
      <w:spacing w:line="274" w:lineRule="exact"/>
      <w:jc w:val="center"/>
      <w:textAlignment w:val="auto"/>
    </w:pPr>
    <w:rPr>
      <w:rFonts w:eastAsia="Times New Roman" w:cs="Times New Roman"/>
      <w:sz w:val="24"/>
      <w:szCs w:val="24"/>
      <w:lang w:eastAsia="ru-RU"/>
    </w:rPr>
  </w:style>
  <w:style w:type="character" w:customStyle="1" w:styleId="FontStyle40">
    <w:name w:val="Font Style40"/>
    <w:uiPriority w:val="99"/>
    <w:rsid w:val="00BE79E9"/>
    <w:rPr>
      <w:rFonts w:ascii="Times New Roman" w:hAnsi="Times New Roman" w:cs="Times New Roman"/>
      <w:b/>
      <w:bCs/>
      <w:sz w:val="22"/>
      <w:szCs w:val="22"/>
    </w:rPr>
  </w:style>
  <w:style w:type="paragraph" w:customStyle="1" w:styleId="Style1">
    <w:name w:val="Style1"/>
    <w:basedOn w:val="a"/>
    <w:uiPriority w:val="99"/>
    <w:rsid w:val="00BE79E9"/>
    <w:pPr>
      <w:widowControl w:val="0"/>
      <w:overflowPunct/>
      <w:autoSpaceDN w:val="0"/>
      <w:adjustRightInd w:val="0"/>
      <w:spacing w:line="302" w:lineRule="exact"/>
      <w:jc w:val="center"/>
      <w:textAlignment w:val="auto"/>
    </w:pPr>
    <w:rPr>
      <w:rFonts w:eastAsia="Times New Roman" w:cs="Times New Roman"/>
      <w:sz w:val="24"/>
      <w:szCs w:val="24"/>
      <w:lang w:eastAsia="ru-RU"/>
    </w:rPr>
  </w:style>
  <w:style w:type="paragraph" w:customStyle="1" w:styleId="Style24">
    <w:name w:val="Style24"/>
    <w:basedOn w:val="a"/>
    <w:uiPriority w:val="99"/>
    <w:rsid w:val="00BE79E9"/>
    <w:pPr>
      <w:widowControl w:val="0"/>
      <w:overflowPunct/>
      <w:autoSpaceDN w:val="0"/>
      <w:adjustRightInd w:val="0"/>
      <w:spacing w:line="230" w:lineRule="exact"/>
      <w:jc w:val="both"/>
      <w:textAlignment w:val="auto"/>
    </w:pPr>
    <w:rPr>
      <w:rFonts w:eastAsia="Times New Roman" w:cs="Times New Roman"/>
      <w:sz w:val="24"/>
      <w:szCs w:val="24"/>
      <w:lang w:eastAsia="ru-RU"/>
    </w:rPr>
  </w:style>
  <w:style w:type="paragraph" w:customStyle="1" w:styleId="Style25">
    <w:name w:val="Style25"/>
    <w:basedOn w:val="a"/>
    <w:uiPriority w:val="99"/>
    <w:rsid w:val="00BE79E9"/>
    <w:pPr>
      <w:widowControl w:val="0"/>
      <w:overflowPunct/>
      <w:autoSpaceDN w:val="0"/>
      <w:adjustRightInd w:val="0"/>
      <w:spacing w:line="230" w:lineRule="exact"/>
      <w:textAlignment w:val="auto"/>
    </w:pPr>
    <w:rPr>
      <w:rFonts w:eastAsia="Times New Roman" w:cs="Times New Roman"/>
      <w:sz w:val="24"/>
      <w:szCs w:val="24"/>
      <w:lang w:eastAsia="ru-RU"/>
    </w:rPr>
  </w:style>
  <w:style w:type="paragraph" w:customStyle="1" w:styleId="Style19">
    <w:name w:val="Style19"/>
    <w:basedOn w:val="a"/>
    <w:uiPriority w:val="99"/>
    <w:rsid w:val="00BE79E9"/>
    <w:pPr>
      <w:widowControl w:val="0"/>
      <w:overflowPunct/>
      <w:autoSpaceDN w:val="0"/>
      <w:adjustRightInd w:val="0"/>
      <w:textAlignment w:val="auto"/>
    </w:pPr>
    <w:rPr>
      <w:rFonts w:eastAsia="Times New Roman" w:cs="Times New Roman"/>
      <w:sz w:val="24"/>
      <w:szCs w:val="24"/>
      <w:lang w:eastAsia="ru-RU"/>
    </w:rPr>
  </w:style>
  <w:style w:type="numbering" w:customStyle="1" w:styleId="1110">
    <w:name w:val="Нет списка111"/>
    <w:next w:val="a2"/>
    <w:uiPriority w:val="99"/>
    <w:semiHidden/>
    <w:unhideWhenUsed/>
    <w:rsid w:val="00BE79E9"/>
  </w:style>
  <w:style w:type="numbering" w:customStyle="1" w:styleId="212">
    <w:name w:val="Нет списка21"/>
    <w:next w:val="a2"/>
    <w:uiPriority w:val="99"/>
    <w:semiHidden/>
    <w:unhideWhenUsed/>
    <w:rsid w:val="00BE79E9"/>
  </w:style>
  <w:style w:type="numbering" w:customStyle="1" w:styleId="120">
    <w:name w:val="Нет списка12"/>
    <w:next w:val="a2"/>
    <w:uiPriority w:val="99"/>
    <w:semiHidden/>
    <w:unhideWhenUsed/>
    <w:rsid w:val="00BE79E9"/>
  </w:style>
  <w:style w:type="table" w:customStyle="1" w:styleId="121">
    <w:name w:val="Сетка таблицы12"/>
    <w:basedOn w:val="a1"/>
    <w:next w:val="a9"/>
    <w:uiPriority w:val="59"/>
    <w:rsid w:val="00BE79E9"/>
    <w:pPr>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BE79E9"/>
    <w:pPr>
      <w:overflowPunct w:val="0"/>
      <w:autoSpaceDE w:val="0"/>
      <w:spacing w:after="0" w:line="240" w:lineRule="auto"/>
      <w:textAlignment w:val="baseline"/>
    </w:pPr>
    <w:rPr>
      <w:rFonts w:ascii="Times New Roman" w:hAnsi="Times New Roman"/>
      <w:sz w:val="20"/>
      <w:szCs w:val="20"/>
      <w:lang w:eastAsia="ar-SA"/>
    </w:rPr>
  </w:style>
  <w:style w:type="character" w:customStyle="1" w:styleId="510">
    <w:name w:val="Заголовок 5 Знак1"/>
    <w:basedOn w:val="a0"/>
    <w:uiPriority w:val="9"/>
    <w:semiHidden/>
    <w:rsid w:val="00BE79E9"/>
    <w:rPr>
      <w:rFonts w:asciiTheme="majorHAnsi" w:eastAsiaTheme="majorEastAsia" w:hAnsiTheme="majorHAnsi" w:cstheme="majorBidi"/>
      <w:color w:val="365F91" w:themeColor="accent1" w:themeShade="BF"/>
      <w:sz w:val="20"/>
      <w:szCs w:val="20"/>
      <w:lang w:eastAsia="ar-SA"/>
    </w:rPr>
  </w:style>
  <w:style w:type="numbering" w:customStyle="1" w:styleId="35">
    <w:name w:val="Нет списка3"/>
    <w:next w:val="a2"/>
    <w:uiPriority w:val="99"/>
    <w:semiHidden/>
    <w:unhideWhenUsed/>
    <w:rsid w:val="00BE79E9"/>
  </w:style>
  <w:style w:type="table" w:customStyle="1" w:styleId="36">
    <w:name w:val="Сетка таблицы3"/>
    <w:basedOn w:val="a1"/>
    <w:next w:val="a9"/>
    <w:uiPriority w:val="59"/>
    <w:rsid w:val="00BE79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BE79E9"/>
  </w:style>
  <w:style w:type="table" w:customStyle="1" w:styleId="131">
    <w:name w:val="Сетка таблицы13"/>
    <w:basedOn w:val="a1"/>
    <w:next w:val="a9"/>
    <w:uiPriority w:val="59"/>
    <w:rsid w:val="00BE79E9"/>
    <w:pPr>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47930">
      <w:bodyDiv w:val="1"/>
      <w:marLeft w:val="0"/>
      <w:marRight w:val="0"/>
      <w:marTop w:val="0"/>
      <w:marBottom w:val="0"/>
      <w:divBdr>
        <w:top w:val="none" w:sz="0" w:space="0" w:color="auto"/>
        <w:left w:val="none" w:sz="0" w:space="0" w:color="auto"/>
        <w:bottom w:val="none" w:sz="0" w:space="0" w:color="auto"/>
        <w:right w:val="none" w:sz="0" w:space="0" w:color="auto"/>
      </w:divBdr>
    </w:div>
    <w:div w:id="604507068">
      <w:bodyDiv w:val="1"/>
      <w:marLeft w:val="0"/>
      <w:marRight w:val="0"/>
      <w:marTop w:val="0"/>
      <w:marBottom w:val="0"/>
      <w:divBdr>
        <w:top w:val="none" w:sz="0" w:space="0" w:color="auto"/>
        <w:left w:val="none" w:sz="0" w:space="0" w:color="auto"/>
        <w:bottom w:val="none" w:sz="0" w:space="0" w:color="auto"/>
        <w:right w:val="none" w:sz="0" w:space="0" w:color="auto"/>
      </w:divBdr>
    </w:div>
    <w:div w:id="1479179008">
      <w:bodyDiv w:val="1"/>
      <w:marLeft w:val="0"/>
      <w:marRight w:val="0"/>
      <w:marTop w:val="0"/>
      <w:marBottom w:val="0"/>
      <w:divBdr>
        <w:top w:val="none" w:sz="0" w:space="0" w:color="auto"/>
        <w:left w:val="none" w:sz="0" w:space="0" w:color="auto"/>
        <w:bottom w:val="none" w:sz="0" w:space="0" w:color="auto"/>
        <w:right w:val="none" w:sz="0" w:space="0" w:color="auto"/>
      </w:divBdr>
    </w:div>
    <w:div w:id="1883446308">
      <w:bodyDiv w:val="1"/>
      <w:marLeft w:val="0"/>
      <w:marRight w:val="0"/>
      <w:marTop w:val="0"/>
      <w:marBottom w:val="0"/>
      <w:divBdr>
        <w:top w:val="none" w:sz="0" w:space="0" w:color="auto"/>
        <w:left w:val="none" w:sz="0" w:space="0" w:color="auto"/>
        <w:bottom w:val="none" w:sz="0" w:space="0" w:color="auto"/>
        <w:right w:val="none" w:sz="0" w:space="0" w:color="auto"/>
      </w:divBdr>
    </w:div>
    <w:div w:id="21305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hyperlink" Target="consultantplus://offline/ref=36D62E85B288C70D3698DD0AB3B881C9CDE70355F9EF07C153D79A020A7B8FDD12428D2C60BBFEEB6EAA48E99258068F9904393AB04AE22Fm8N0F" TargetMode="External"/><Relationship Id="rId3" Type="http://schemas.openxmlformats.org/officeDocument/2006/relationships/settings" Target="settings.xml"/><Relationship Id="rId21" Type="http://schemas.openxmlformats.org/officeDocument/2006/relationships/hyperlink" Target="consultantplus://offline/ref=CB1D108D713D063B2DC3E3A15055116B62D3B846AA4F11B34A2BDF61601A9686B953159BCAE60FA705456DT522J" TargetMode="External"/><Relationship Id="rId7" Type="http://schemas.openxmlformats.org/officeDocument/2006/relationships/image" Target="media/image1.jpeg"/><Relationship Id="rId12" Type="http://schemas.openxmlformats.org/officeDocument/2006/relationships/hyperlink" Target="https://login.consultant.ru/link/?req=doc&amp;base=RLAW053&amp;n=129703"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314836" TargetMode="External"/><Relationship Id="rId24" Type="http://schemas.openxmlformats.org/officeDocument/2006/relationships/hyperlink" Target="consultantplus://offline/ref=ABCD3C21F3860F50152C9AD8C23F20FFCA6C3CFE57B3A4085E4E99CF492187DEg6p0K" TargetMode="External"/><Relationship Id="rId5" Type="http://schemas.openxmlformats.org/officeDocument/2006/relationships/footnotes" Target="footnotes.xml"/><Relationship Id="rId15" Type="http://schemas.openxmlformats.org/officeDocument/2006/relationships/hyperlink" Target="https://torg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login.consultant.ru/link/?req=doc&amp;base=RZB&amp;n=42225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0C5991A95763F66E1808EC1031D5A205397529197073BEAE851F0A46266F27E75D495E38311A19D12A01C284C52BEC9E166C618FB4D5JCJ" TargetMode="External"/><Relationship Id="rId22" Type="http://schemas.openxmlformats.org/officeDocument/2006/relationships/hyperlink" Target="file:///C:\Users\User\Desktop\%D0%9D%D0%BE%D0%B2%D0%B0%D1%8F%20%D0%BF%D0%B0%D0%BF%D0%BA%D0%B0\%D0%9F%D0%BE%D1%80%D0%B5%D1%86%D0%BA%D0%B8%D0%B9%20%D1%80%D0%B0%D0%B9%D0%BE%D0%BD%20%D0%A7%D1%83%D0%B2%D0%B0%D1%88%D1%81%D0%BA%D0%BE%D0%B9%20%D0%A0%D0%B5%D1%81%D0%BF%D1%83%D0%B1%D0%BB%D0%B8%D0%BA%D0%B8%20%C2%BB%20%D0%97%D0%B0%D0%BA%D0%BE%D0%BD%D0%BE%D0%B4%D0%B0%D1%82%D0%B5%D0%BB%D1%8C%D1%81%D1%82%D0%B2%D0%BE%20%C2%BB%20%D0%9E%20%D0%BC%D1%83%D0%BD%D0%B8%D1%86%D0%B8%D0%BF%D0%B0%D0%BB%D1%8C%D0%BD%D0%BE%D0%B9%20%D0%BF%D1%80%D0%BE%D0%B3%D1%80%D0%B0%D0%BC%D0%BC%D0%B5%20%D0%BF%D1%80%D0%BE%D1%84%D0%B8%D0%BB%D0%B0%D0%BA%D1%82%D0%B8%D0%BA%D0%B8%20%D0%BF%D1%80%D0%B0%D0%B2%D0%BE%D0%BD%D0%B0%D1%80%D1%83%D1%88%D0%B5%D0%BD%D0%B8%D0%B9%20%D0%B8%20%D0%BF%D1%80%D0%BE%D1%82%D0%B8%D0%B2%D0%BE%D0%B4%D0%B5%D0%B9%D1%81%D1%82%D0%B2%D0%B8%D1%8F%20%D0%BF%D1%80%D0%B5%D1%81%D1%82%D1%83%D0%BF%D0%BD%D0%BE%D1%81%D1%82%D0%B8%20%D0%B2%20%D0%9F%D0%BE%D1%80%D0%B5%D1%86%D0%BA%D0%BE%D0%BC%20%D1%80%D0%B0%D0%B9%D0%BE%D0%BD%D0%B5%20%D0%A7%D1%83%D0%B2%D0%B0%D1%88%D1%81%D0%BA%D0%BE%D0%B9%20%D0%A0%D0%B5%D1%81%D0%BF%D1%83%D0%B1%D0%BB%D0%B8%D0%BA%D0%B8%20%D0%BD%D0%B0%202014%E2%80%932020%20%D0%B3%D0%BE%D0%B4%D1%8B.htm" TargetMode="External"/><Relationship Id="rId27" Type="http://schemas.openxmlformats.org/officeDocument/2006/relationships/hyperlink" Target="consultantplus://offline/ref=DB50D3257BC2FDAB801B5F4243B36328DF6667CB0BD4D21B22A466D852F0A27ESA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58532</Words>
  <Characters>333639</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PLS</dc:creator>
  <cp:keywords/>
  <dc:description/>
  <cp:lastModifiedBy>Санникова Наталья Владимировна</cp:lastModifiedBy>
  <cp:revision>2</cp:revision>
  <dcterms:created xsi:type="dcterms:W3CDTF">2025-03-31T07:29:00Z</dcterms:created>
  <dcterms:modified xsi:type="dcterms:W3CDTF">2025-03-31T07:29:00Z</dcterms:modified>
</cp:coreProperties>
</file>