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6A" w:rsidRDefault="00453504">
      <w:pPr>
        <w:pStyle w:val="20"/>
        <w:framePr w:w="13579" w:h="1347" w:hRule="exact" w:wrap="none" w:vAnchor="page" w:hAnchor="page" w:x="2299" w:y="5757"/>
        <w:shd w:val="clear" w:color="auto" w:fill="auto"/>
        <w:spacing w:before="0"/>
        <w:ind w:left="40"/>
      </w:pPr>
      <w:r>
        <w:rPr>
          <w:rStyle w:val="21"/>
          <w:b/>
          <w:bCs/>
        </w:rPr>
        <w:t>ПЛАН</w:t>
      </w:r>
    </w:p>
    <w:p w:rsidR="003D136A" w:rsidRDefault="00453504">
      <w:pPr>
        <w:pStyle w:val="20"/>
        <w:framePr w:w="13579" w:h="1347" w:hRule="exact" w:wrap="none" w:vAnchor="page" w:hAnchor="page" w:x="2299" w:y="5757"/>
        <w:shd w:val="clear" w:color="auto" w:fill="auto"/>
        <w:spacing w:before="0"/>
        <w:ind w:left="40"/>
      </w:pPr>
      <w:r>
        <w:rPr>
          <w:rStyle w:val="21"/>
          <w:b/>
          <w:bCs/>
        </w:rPr>
        <w:t>подготовки населения муниципального образования «</w:t>
      </w:r>
      <w:r w:rsidR="00B83BB3">
        <w:rPr>
          <w:rStyle w:val="21"/>
          <w:b/>
          <w:bCs/>
        </w:rPr>
        <w:t>Киясовский</w:t>
      </w:r>
      <w:r>
        <w:rPr>
          <w:rStyle w:val="21"/>
          <w:b/>
          <w:bCs/>
        </w:rPr>
        <w:t xml:space="preserve"> район»</w:t>
      </w:r>
      <w:r>
        <w:rPr>
          <w:rStyle w:val="21"/>
          <w:b/>
          <w:bCs/>
        </w:rPr>
        <w:br/>
        <w:t>к защите от опасностей, возникающих при военных конфликтах или вследствие этих конфликтов,</w:t>
      </w:r>
      <w:r>
        <w:rPr>
          <w:rStyle w:val="21"/>
          <w:b/>
          <w:bCs/>
        </w:rPr>
        <w:br/>
        <w:t>а так же чрезвычайных ситуациях природного и техногенного характера на 2021 год</w:t>
      </w:r>
    </w:p>
    <w:p w:rsidR="003D136A" w:rsidRDefault="00453504">
      <w:pPr>
        <w:pStyle w:val="30"/>
        <w:framePr w:w="13579" w:h="323" w:hRule="exact" w:wrap="none" w:vAnchor="page" w:hAnchor="page" w:x="2299" w:y="9627"/>
        <w:shd w:val="clear" w:color="auto" w:fill="auto"/>
        <w:spacing w:line="260" w:lineRule="exact"/>
        <w:ind w:left="40"/>
        <w:jc w:val="center"/>
      </w:pPr>
      <w:r>
        <w:rPr>
          <w:rStyle w:val="31"/>
        </w:rPr>
        <w:t xml:space="preserve">с. </w:t>
      </w:r>
      <w:r w:rsidR="00B83BB3">
        <w:rPr>
          <w:rStyle w:val="31"/>
        </w:rPr>
        <w:t>Киясово</w:t>
      </w:r>
    </w:p>
    <w:p w:rsidR="009411C6" w:rsidRPr="00F42531" w:rsidRDefault="00F42531" w:rsidP="00F64FD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</w:p>
    <w:p w:rsidR="009411C6" w:rsidRPr="009411C6" w:rsidRDefault="009411C6">
      <w:pPr>
        <w:sectPr w:rsidR="009411C6" w:rsidRPr="009411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6398"/>
        <w:gridCol w:w="3379"/>
        <w:gridCol w:w="4286"/>
      </w:tblGrid>
      <w:tr w:rsidR="003D136A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  <w:ind w:left="26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13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ArialNarrow11pt"/>
                <w:b/>
                <w:bCs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 xml:space="preserve">Тренировка с силами и средствами </w:t>
            </w:r>
            <w:proofErr w:type="gramStart"/>
            <w:r>
              <w:rPr>
                <w:rStyle w:val="22"/>
              </w:rPr>
              <w:t>УТЛ</w:t>
            </w:r>
            <w:proofErr w:type="gramEnd"/>
            <w:r>
              <w:rPr>
                <w:rStyle w:val="22"/>
              </w:rPr>
              <w:t xml:space="preserve"> РСЧС на тему: «Организация взаимодействия сил и сре</w:t>
            </w:r>
            <w:proofErr w:type="gramStart"/>
            <w:r>
              <w:rPr>
                <w:rStyle w:val="22"/>
              </w:rPr>
              <w:t>дств пр</w:t>
            </w:r>
            <w:proofErr w:type="gramEnd"/>
            <w:r>
              <w:rPr>
                <w:rStyle w:val="22"/>
              </w:rPr>
              <w:t>и угрозе совершения террористического акта»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</w:pPr>
            <w:r>
              <w:rPr>
                <w:rStyle w:val="22"/>
              </w:rPr>
              <w:t>апрель,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 xml:space="preserve">Председатель КЧС и </w:t>
            </w:r>
            <w:proofErr w:type="gramStart"/>
            <w:r>
              <w:rPr>
                <w:rStyle w:val="22"/>
              </w:rPr>
              <w:t>ОПБ</w:t>
            </w:r>
            <w:proofErr w:type="gramEnd"/>
            <w:r>
              <w:rPr>
                <w:rStyle w:val="22"/>
              </w:rPr>
              <w:t xml:space="preserve"> НО ГО, ЧС и ОБ </w:t>
            </w:r>
            <w:r w:rsidR="00B83BB3">
              <w:rPr>
                <w:rStyle w:val="22"/>
              </w:rPr>
              <w:t>Отделение МВД России по Киясовскому району</w:t>
            </w:r>
          </w:p>
        </w:tc>
      </w:tr>
      <w:tr w:rsidR="003D136A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Показная тренировка с общеобразовательными учреждениями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04.10.2021 г.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Управление образования</w:t>
            </w:r>
          </w:p>
        </w:tc>
      </w:tr>
      <w:tr w:rsidR="003D136A">
        <w:trPr>
          <w:trHeight w:hRule="exact" w:val="6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Месячник безопасности на водных объектах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</w:pPr>
            <w:r>
              <w:rPr>
                <w:rStyle w:val="22"/>
              </w:rPr>
              <w:t>июнь-август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ноябрь-апрель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9411C6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Отдел общественной безопасности</w:t>
            </w:r>
            <w:proofErr w:type="gramStart"/>
            <w:r>
              <w:rPr>
                <w:rStyle w:val="22"/>
              </w:rPr>
              <w:t xml:space="preserve"> </w:t>
            </w:r>
            <w:r w:rsidR="00453504">
              <w:rPr>
                <w:rStyle w:val="22"/>
              </w:rPr>
              <w:t>,</w:t>
            </w:r>
            <w:proofErr w:type="gramEnd"/>
            <w:r w:rsidR="00453504">
              <w:rPr>
                <w:rStyle w:val="22"/>
              </w:rPr>
              <w:t xml:space="preserve"> главы МО</w:t>
            </w:r>
          </w:p>
        </w:tc>
      </w:tr>
      <w:tr w:rsidR="003D136A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Участие в проведении профилактической операции «Особый противопожарный режим»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апрель </w:t>
            </w:r>
            <w:r>
              <w:rPr>
                <w:rStyle w:val="23"/>
              </w:rPr>
              <w:t xml:space="preserve">- </w:t>
            </w:r>
            <w:r>
              <w:rPr>
                <w:rStyle w:val="22"/>
              </w:rPr>
              <w:t>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 w:rsidP="009411C6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Г лавы поселений, ПСЧ-3</w:t>
            </w:r>
            <w:r w:rsidR="009411C6">
              <w:rPr>
                <w:rStyle w:val="22"/>
              </w:rPr>
              <w:t>5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Проведение «Дня защиты детей» («День гражданской обороны») в учебных заведениях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апрель - май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 xml:space="preserve">Управление </w:t>
            </w:r>
            <w:proofErr w:type="gramStart"/>
            <w:r>
              <w:rPr>
                <w:rStyle w:val="22"/>
              </w:rPr>
              <w:t>образования</w:t>
            </w:r>
            <w:proofErr w:type="gramEnd"/>
            <w:r>
              <w:rPr>
                <w:rStyle w:val="22"/>
              </w:rPr>
              <w:t xml:space="preserve"> НО ГО, ЧС и ОБ</w:t>
            </w:r>
          </w:p>
        </w:tc>
      </w:tr>
      <w:tr w:rsidR="003D136A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июнь-август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proofErr w:type="spellStart"/>
            <w:r>
              <w:rPr>
                <w:rStyle w:val="22"/>
              </w:rPr>
              <w:t>ОНДиПР</w:t>
            </w:r>
            <w:proofErr w:type="spellEnd"/>
            <w:r>
              <w:rPr>
                <w:rStyle w:val="22"/>
              </w:rPr>
              <w:t xml:space="preserve"> </w:t>
            </w:r>
            <w:r w:rsidR="009411C6">
              <w:rPr>
                <w:rStyle w:val="22"/>
              </w:rPr>
              <w:t xml:space="preserve"> Отдел общественной безопасности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 xml:space="preserve">Подготовка и проведение «Месячника безопасности детей» и </w:t>
            </w: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ходом выполнения мероприятий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август-сентябрь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9411C6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Отдел общественной безопасности </w:t>
            </w:r>
            <w:r w:rsidR="00453504">
              <w:rPr>
                <w:rStyle w:val="22"/>
              </w:rPr>
              <w:t>Управление образования</w:t>
            </w:r>
          </w:p>
        </w:tc>
      </w:tr>
      <w:tr w:rsidR="003D136A">
        <w:trPr>
          <w:trHeight w:hRule="exact" w:val="1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proofErr w:type="gramStart"/>
            <w:r>
              <w:rPr>
                <w:rStyle w:val="22"/>
              </w:rPr>
              <w:t>Подготовка и проведение «Дня знаний» (занятия по вопросам безопасности жизнедеятельности при пожаре, безопасному поведению на дорогах, в транспорте, действиям в случае угрозы террористической акции, безопасности на воде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1-8 сентября 2021 г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 xml:space="preserve">Управление образования </w:t>
            </w:r>
            <w:r w:rsidR="009411C6">
              <w:rPr>
                <w:rStyle w:val="22"/>
              </w:rPr>
              <w:t xml:space="preserve"> Отдел общественной безопасности</w:t>
            </w:r>
          </w:p>
        </w:tc>
      </w:tr>
      <w:tr w:rsidR="003D136A">
        <w:trPr>
          <w:trHeight w:hRule="exact" w:val="9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проведение районных соревнований учащихся «Школа безопасности» (с учетом сложившейся эпидемиологической обстановки)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7D29FC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Отдел общественной безопасности </w:t>
            </w:r>
            <w:r w:rsidR="00453504">
              <w:rPr>
                <w:rStyle w:val="22"/>
              </w:rPr>
              <w:t>Управление образования</w:t>
            </w:r>
          </w:p>
        </w:tc>
      </w:tr>
    </w:tbl>
    <w:p w:rsidR="003D136A" w:rsidRDefault="003D136A">
      <w:pPr>
        <w:rPr>
          <w:sz w:val="2"/>
          <w:szCs w:val="2"/>
        </w:rPr>
        <w:sectPr w:rsidR="003D136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98"/>
        <w:gridCol w:w="3394"/>
        <w:gridCol w:w="4277"/>
      </w:tblGrid>
      <w:tr w:rsidR="003D136A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60" w:line="26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проведение «Месячника гражданской защиты»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4 сентября - 4 октября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 xml:space="preserve">Отдел общественной безопасности </w:t>
            </w:r>
            <w:r w:rsidR="00453504">
              <w:rPr>
                <w:rStyle w:val="22"/>
              </w:rPr>
              <w:t xml:space="preserve">Управление образования ОНД и </w:t>
            </w:r>
            <w:proofErr w:type="gramStart"/>
            <w:r w:rsidR="00453504">
              <w:rPr>
                <w:rStyle w:val="22"/>
              </w:rPr>
              <w:t>ПР</w:t>
            </w:r>
            <w:proofErr w:type="gramEnd"/>
            <w:r w:rsidR="00453504">
              <w:rPr>
                <w:rStyle w:val="22"/>
              </w:rPr>
              <w:t>, ПСЧ-3</w:t>
            </w:r>
            <w:r>
              <w:rPr>
                <w:rStyle w:val="22"/>
              </w:rPr>
              <w:t>5</w:t>
            </w:r>
          </w:p>
        </w:tc>
      </w:tr>
      <w:tr w:rsidR="003D136A">
        <w:trPr>
          <w:trHeight w:hRule="exact"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  <w:lang w:val="en-US" w:eastAsia="en-US" w:bidi="en-US"/>
              </w:rPr>
              <w:t>lb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Подготовка и проведение «Месячника гражданской обороны»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Отдел общественной безопасности </w:t>
            </w:r>
            <w:r w:rsidR="00453504">
              <w:rPr>
                <w:rStyle w:val="22"/>
              </w:rPr>
              <w:t xml:space="preserve">Управление образования ОНД и </w:t>
            </w:r>
            <w:proofErr w:type="gramStart"/>
            <w:r w:rsidR="00453504">
              <w:rPr>
                <w:rStyle w:val="22"/>
              </w:rPr>
              <w:t>ПР</w:t>
            </w:r>
            <w:proofErr w:type="gramEnd"/>
            <w:r w:rsidR="00453504">
              <w:rPr>
                <w:rStyle w:val="22"/>
              </w:rPr>
              <w:t>, ПСЧ-3</w:t>
            </w:r>
            <w:r>
              <w:rPr>
                <w:rStyle w:val="22"/>
              </w:rPr>
              <w:t>5</w:t>
            </w:r>
          </w:p>
        </w:tc>
      </w:tr>
      <w:tr w:rsidR="003D136A">
        <w:trPr>
          <w:trHeight w:hRule="exact"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ноябрь - март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Отдел общественной безопасности </w:t>
            </w:r>
            <w:r w:rsidR="00453504">
              <w:rPr>
                <w:rStyle w:val="22"/>
              </w:rPr>
              <w:t xml:space="preserve">ОНД и </w:t>
            </w:r>
            <w:proofErr w:type="gramStart"/>
            <w:r w:rsidR="00453504">
              <w:rPr>
                <w:rStyle w:val="22"/>
              </w:rPr>
              <w:t>ПР</w:t>
            </w:r>
            <w:proofErr w:type="gramEnd"/>
          </w:p>
        </w:tc>
      </w:tr>
      <w:tr w:rsidR="007D29FC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Выпуск памяток, буклетов, листовок по безопасности населения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7D29FC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Победы»;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народного единства»;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России»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7D29FC" w:rsidTr="002412E1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Обучение неработающего населения в УКП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7D29FC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Освещение в СМИ работы КЧС и ОПБ муниципального образования «Киясовский район»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7D29FC">
        <w:trPr>
          <w:trHeight w:hRule="exact"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Выступление в теле- и радио СМИ с оперативной информацией о произошедших ЧС на территории Киясовского района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7D29FC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Реклама в СМИ телефона службы спасения 01, сотовой связи 112, телефона доверия ГУ МЧС РФ по УР и телефона горячей линии ГИМС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FC" w:rsidRDefault="007D29FC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FC" w:rsidRPr="007D29FC" w:rsidRDefault="007D29FC" w:rsidP="007D29FC">
            <w:pPr>
              <w:framePr w:w="14779" w:h="9576" w:wrap="none" w:vAnchor="page" w:hAnchor="page" w:x="1699" w:y="787"/>
              <w:rPr>
                <w:b/>
              </w:rPr>
            </w:pPr>
            <w:r w:rsidRPr="007D29FC">
              <w:rPr>
                <w:rStyle w:val="22"/>
                <w:rFonts w:eastAsia="Tahoma"/>
                <w:b w:val="0"/>
              </w:rPr>
              <w:t>Отдел общественной безопасности</w:t>
            </w:r>
          </w:p>
        </w:tc>
      </w:tr>
      <w:tr w:rsidR="003D136A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Прокат видеороликов на противопожарную тематику в организациях, детских учреждениях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240" w:line="260" w:lineRule="exact"/>
            </w:pPr>
            <w:r>
              <w:rPr>
                <w:rStyle w:val="22"/>
              </w:rPr>
              <w:t>в течение года</w:t>
            </w:r>
          </w:p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240" w:line="100" w:lineRule="exact"/>
              <w:ind w:left="1380"/>
              <w:jc w:val="left"/>
            </w:pPr>
            <w:r>
              <w:rPr>
                <w:rStyle w:val="25pt"/>
              </w:rPr>
              <w:t>ч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Отдел общественной безопасности</w:t>
            </w:r>
          </w:p>
        </w:tc>
      </w:tr>
    </w:tbl>
    <w:p w:rsidR="003D136A" w:rsidRDefault="003D136A">
      <w:pPr>
        <w:rPr>
          <w:sz w:val="2"/>
          <w:szCs w:val="2"/>
        </w:rPr>
        <w:sectPr w:rsidR="003D136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6394"/>
        <w:gridCol w:w="3394"/>
        <w:gridCol w:w="4277"/>
      </w:tblGrid>
      <w:tr w:rsidR="003D136A">
        <w:trPr>
          <w:trHeight w:hRule="exact" w:val="6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60" w:line="26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размещение наглядной агитации по мерам безопасности в ЧС в местах массового скопления людей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7D29FC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Отдел общественной безопасности</w:t>
            </w:r>
          </w:p>
        </w:tc>
      </w:tr>
      <w:tr w:rsidR="003D136A">
        <w:trPr>
          <w:trHeight w:hRule="exact"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Участие в проведении профилактической операции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январь,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Г лавы поселений,</w:t>
            </w:r>
          </w:p>
        </w:tc>
      </w:tr>
      <w:tr w:rsidR="003D136A">
        <w:trPr>
          <w:trHeight w:hRule="exact" w:val="64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«Новый год»</w:t>
            </w: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/>
              <w:ind w:left="1200"/>
              <w:jc w:val="left"/>
            </w:pPr>
            <w:r>
              <w:rPr>
                <w:rStyle w:val="22"/>
              </w:rPr>
              <w:t>ноябрь - декабрь</w:t>
            </w: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 w:rsidP="007D29FC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ПСЧ-3</w:t>
            </w:r>
            <w:r w:rsidR="007D29FC">
              <w:rPr>
                <w:rStyle w:val="22"/>
              </w:rPr>
              <w:t>5</w:t>
            </w:r>
          </w:p>
        </w:tc>
      </w:tr>
    </w:tbl>
    <w:p w:rsidR="003D136A" w:rsidRDefault="00453504">
      <w:pPr>
        <w:pStyle w:val="30"/>
        <w:framePr w:wrap="none" w:vAnchor="page" w:hAnchor="page" w:x="1699" w:y="4103"/>
        <w:shd w:val="clear" w:color="auto" w:fill="auto"/>
        <w:spacing w:line="260" w:lineRule="exact"/>
        <w:jc w:val="left"/>
      </w:pPr>
      <w:r>
        <w:rPr>
          <w:rStyle w:val="31"/>
        </w:rPr>
        <w:t>Начальник отдела общественной безопасности</w:t>
      </w:r>
      <w:r w:rsidR="0001188A">
        <w:rPr>
          <w:rStyle w:val="31"/>
        </w:rPr>
        <w:t xml:space="preserve"> </w:t>
      </w:r>
    </w:p>
    <w:p w:rsidR="003D136A" w:rsidRDefault="0001188A">
      <w:pPr>
        <w:pStyle w:val="30"/>
        <w:framePr w:wrap="none" w:vAnchor="page" w:hAnchor="page" w:x="13233" w:y="4093"/>
        <w:shd w:val="clear" w:color="auto" w:fill="auto"/>
        <w:spacing w:line="260" w:lineRule="exact"/>
        <w:jc w:val="left"/>
      </w:pPr>
      <w:r>
        <w:t>К.В. Овчинников</w:t>
      </w:r>
    </w:p>
    <w:p w:rsidR="003D136A" w:rsidRDefault="003D136A">
      <w:pPr>
        <w:rPr>
          <w:sz w:val="2"/>
          <w:szCs w:val="2"/>
        </w:rPr>
      </w:pPr>
    </w:p>
    <w:sectPr w:rsidR="003D136A" w:rsidSect="003D136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04" w:rsidRDefault="00453504" w:rsidP="003D136A">
      <w:r>
        <w:separator/>
      </w:r>
    </w:p>
  </w:endnote>
  <w:endnote w:type="continuationSeparator" w:id="1">
    <w:p w:rsidR="00453504" w:rsidRDefault="00453504" w:rsidP="003D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04" w:rsidRDefault="00453504"/>
  </w:footnote>
  <w:footnote w:type="continuationSeparator" w:id="1">
    <w:p w:rsidR="00453504" w:rsidRDefault="004535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136A"/>
    <w:rsid w:val="00002B97"/>
    <w:rsid w:val="0001188A"/>
    <w:rsid w:val="003D136A"/>
    <w:rsid w:val="00453504"/>
    <w:rsid w:val="007D29FC"/>
    <w:rsid w:val="009411C6"/>
    <w:rsid w:val="009B4176"/>
    <w:rsid w:val="00B83BB3"/>
    <w:rsid w:val="00EF0925"/>
    <w:rsid w:val="00F42531"/>
    <w:rsid w:val="00F6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3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36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3D13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Verdana15pt">
    <w:name w:val="Основной текст (3) + Verdana;15 pt;Курсив"/>
    <w:basedOn w:val="3"/>
    <w:rsid w:val="003D136A"/>
    <w:rPr>
      <w:rFonts w:ascii="Verdana" w:eastAsia="Verdana" w:hAnsi="Verdana" w:cs="Verdana"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32">
    <w:name w:val="Основной текст (3)"/>
    <w:basedOn w:val="3"/>
    <w:rsid w:val="003D136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D13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3D136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2pt">
    <w:name w:val="Основной текст (2) + Arial Narrow;12 pt;Не полужирный"/>
    <w:basedOn w:val="2"/>
    <w:rsid w:val="003D136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3D136A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3D136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pt">
    <w:name w:val="Основной текст (2) + 5 pt;Не полужирный"/>
    <w:basedOn w:val="2"/>
    <w:rsid w:val="003D136A"/>
    <w:rPr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136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136A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GOCHS</cp:lastModifiedBy>
  <cp:revision>4</cp:revision>
  <cp:lastPrinted>2021-01-20T08:52:00Z</cp:lastPrinted>
  <dcterms:created xsi:type="dcterms:W3CDTF">2021-01-20T08:42:00Z</dcterms:created>
  <dcterms:modified xsi:type="dcterms:W3CDTF">2021-04-19T07:59:00Z</dcterms:modified>
</cp:coreProperties>
</file>