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CD" w:rsidRDefault="00E071CD" w:rsidP="00E071CD">
      <w:pPr>
        <w:jc w:val="center"/>
        <w:rPr>
          <w:sz w:val="26"/>
          <w:szCs w:val="26"/>
        </w:rPr>
      </w:pPr>
    </w:p>
    <w:p w:rsidR="00E071CD" w:rsidRPr="008254C8" w:rsidRDefault="00E071CD" w:rsidP="00E071CD">
      <w:pPr>
        <w:rPr>
          <w:sz w:val="22"/>
          <w:szCs w:val="22"/>
        </w:rPr>
      </w:pPr>
      <w:r w:rsidRPr="008254C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</w:t>
      </w:r>
      <w:r w:rsidRPr="008254C8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</w:t>
      </w:r>
    </w:p>
    <w:p w:rsidR="00E071CD" w:rsidRPr="008254C8" w:rsidRDefault="00E071CD" w:rsidP="00E071CD">
      <w:pPr>
        <w:rPr>
          <w:sz w:val="22"/>
          <w:szCs w:val="22"/>
        </w:rPr>
      </w:pPr>
      <w:r w:rsidRPr="008254C8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E071CD" w:rsidRPr="00506A4C" w:rsidRDefault="00E071CD" w:rsidP="00E071C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    Проект</w:t>
      </w:r>
    </w:p>
    <w:p w:rsidR="00E071CD" w:rsidRDefault="00E071CD" w:rsidP="00E071CD">
      <w:pPr>
        <w:jc w:val="center"/>
      </w:pPr>
    </w:p>
    <w:p w:rsidR="00E071CD" w:rsidRDefault="00E071CD" w:rsidP="00E071C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221045" wp14:editId="5FD6FD4F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57225" cy="800100"/>
            <wp:effectExtent l="0" t="0" r="0" b="0"/>
            <wp:wrapSquare wrapText="bothSides"/>
            <wp:docPr id="1" name="Рисунок 1" descr="герб_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1CD" w:rsidRDefault="00E071CD" w:rsidP="00E071CD">
      <w:pPr>
        <w:jc w:val="center"/>
      </w:pPr>
    </w:p>
    <w:p w:rsidR="00E071CD" w:rsidRDefault="00E071CD" w:rsidP="00E071CD">
      <w:pPr>
        <w:jc w:val="center"/>
      </w:pPr>
    </w:p>
    <w:p w:rsidR="00E071CD" w:rsidRDefault="00E071CD" w:rsidP="00E071CD">
      <w:pPr>
        <w:jc w:val="center"/>
        <w:rPr>
          <w:sz w:val="26"/>
          <w:szCs w:val="26"/>
        </w:rPr>
      </w:pPr>
    </w:p>
    <w:p w:rsidR="00E071CD" w:rsidRDefault="00E071CD" w:rsidP="00E071CD">
      <w:pPr>
        <w:jc w:val="center"/>
        <w:rPr>
          <w:sz w:val="26"/>
          <w:szCs w:val="16"/>
        </w:rPr>
      </w:pPr>
    </w:p>
    <w:p w:rsidR="00E071CD" w:rsidRDefault="00E071CD" w:rsidP="00E071CD">
      <w:pPr>
        <w:pStyle w:val="a3"/>
        <w:rPr>
          <w:sz w:val="26"/>
        </w:rPr>
      </w:pPr>
      <w:r>
        <w:rPr>
          <w:sz w:val="26"/>
        </w:rPr>
        <w:t>АДМИНИСТРАЦИЯ МУНИЦИПАЛЬНОГО ОБРАЗОВАНИЯ</w:t>
      </w:r>
    </w:p>
    <w:p w:rsidR="00E071CD" w:rsidRDefault="00E071CD" w:rsidP="00E071CD">
      <w:pPr>
        <w:jc w:val="center"/>
        <w:rPr>
          <w:sz w:val="26"/>
        </w:rPr>
      </w:pPr>
      <w:r>
        <w:rPr>
          <w:sz w:val="26"/>
        </w:rPr>
        <w:t>"КИЯСОВСКИЙ РАЙОН"</w:t>
      </w:r>
    </w:p>
    <w:p w:rsidR="00E071CD" w:rsidRDefault="00E071CD" w:rsidP="00E071CD">
      <w:pPr>
        <w:jc w:val="center"/>
        <w:rPr>
          <w:sz w:val="26"/>
        </w:rPr>
      </w:pPr>
    </w:p>
    <w:p w:rsidR="00E071CD" w:rsidRDefault="00E071CD" w:rsidP="00E071CD">
      <w:pPr>
        <w:jc w:val="center"/>
        <w:rPr>
          <w:sz w:val="26"/>
        </w:rPr>
      </w:pPr>
    </w:p>
    <w:p w:rsidR="00E071CD" w:rsidRPr="00CF029D" w:rsidRDefault="00E071CD" w:rsidP="00E071CD">
      <w:pPr>
        <w:jc w:val="center"/>
        <w:rPr>
          <w:b/>
          <w:sz w:val="26"/>
          <w:szCs w:val="26"/>
        </w:rPr>
      </w:pPr>
      <w:proofErr w:type="gramStart"/>
      <w:r w:rsidRPr="00CF029D">
        <w:rPr>
          <w:b/>
          <w:sz w:val="26"/>
          <w:szCs w:val="26"/>
        </w:rPr>
        <w:t>П</w:t>
      </w:r>
      <w:proofErr w:type="gramEnd"/>
      <w:r w:rsidRPr="00CF029D">
        <w:rPr>
          <w:b/>
          <w:sz w:val="26"/>
          <w:szCs w:val="26"/>
        </w:rPr>
        <w:t xml:space="preserve"> О С Т А Н О В Л Е Н И Е</w:t>
      </w:r>
    </w:p>
    <w:p w:rsidR="00E071CD" w:rsidRPr="00CF029D" w:rsidRDefault="00E071CD" w:rsidP="00E071CD">
      <w:pPr>
        <w:overflowPunct/>
        <w:autoSpaceDE/>
        <w:autoSpaceDN/>
        <w:adjustRightInd/>
        <w:textAlignment w:val="auto"/>
        <w:rPr>
          <w:iCs/>
          <w:sz w:val="26"/>
          <w:szCs w:val="26"/>
        </w:rPr>
      </w:pPr>
      <w:r>
        <w:rPr>
          <w:sz w:val="26"/>
          <w:szCs w:val="26"/>
        </w:rPr>
        <w:t>06 декабря</w:t>
      </w:r>
      <w:r w:rsidRPr="00CF029D">
        <w:rPr>
          <w:sz w:val="26"/>
          <w:szCs w:val="26"/>
        </w:rPr>
        <w:t xml:space="preserve">  201</w:t>
      </w:r>
      <w:r>
        <w:rPr>
          <w:sz w:val="26"/>
          <w:szCs w:val="26"/>
        </w:rPr>
        <w:t>8</w:t>
      </w:r>
      <w:r w:rsidRPr="00CF029D">
        <w:rPr>
          <w:sz w:val="26"/>
          <w:szCs w:val="26"/>
        </w:rPr>
        <w:t xml:space="preserve"> года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CF029D">
        <w:rPr>
          <w:sz w:val="26"/>
          <w:szCs w:val="26"/>
        </w:rPr>
        <w:t>№</w:t>
      </w:r>
    </w:p>
    <w:p w:rsidR="00E071CD" w:rsidRPr="00CF029D" w:rsidRDefault="00E071CD" w:rsidP="00E071CD">
      <w:pPr>
        <w:jc w:val="center"/>
        <w:rPr>
          <w:iCs/>
          <w:sz w:val="26"/>
          <w:szCs w:val="26"/>
        </w:rPr>
      </w:pPr>
      <w:r w:rsidRPr="00CF029D">
        <w:rPr>
          <w:sz w:val="26"/>
          <w:szCs w:val="26"/>
        </w:rPr>
        <w:t>с</w:t>
      </w:r>
      <w:proofErr w:type="gramStart"/>
      <w:r w:rsidRPr="00CF029D">
        <w:rPr>
          <w:sz w:val="26"/>
          <w:szCs w:val="26"/>
        </w:rPr>
        <w:t>.К</w:t>
      </w:r>
      <w:proofErr w:type="gramEnd"/>
      <w:r w:rsidRPr="00CF029D">
        <w:rPr>
          <w:sz w:val="26"/>
          <w:szCs w:val="26"/>
        </w:rPr>
        <w:t>иясово</w:t>
      </w:r>
    </w:p>
    <w:p w:rsidR="00E071CD" w:rsidRPr="00CF029D" w:rsidRDefault="00E071CD" w:rsidP="00E071CD">
      <w:pPr>
        <w:ind w:right="4777"/>
        <w:jc w:val="both"/>
        <w:outlineLvl w:val="0"/>
        <w:rPr>
          <w:sz w:val="26"/>
          <w:szCs w:val="26"/>
        </w:rPr>
      </w:pPr>
    </w:p>
    <w:p w:rsidR="00E071CD" w:rsidRDefault="00E071CD" w:rsidP="00E071CD">
      <w:pPr>
        <w:pStyle w:val="ConsPlusTitle"/>
        <w:widowControl/>
        <w:ind w:left="567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МО «Киясовский район» от  23.03.2017 №172 «Об утверждении схемы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размещения нестационарных торговых объектов на территории МО «Киясовский район»</w:t>
      </w:r>
    </w:p>
    <w:p w:rsidR="00E071CD" w:rsidRPr="0015455B" w:rsidRDefault="00E071CD" w:rsidP="00E071CD">
      <w:pPr>
        <w:pStyle w:val="ConsPlusTitle"/>
        <w:widowControl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5455B">
        <w:rPr>
          <w:rFonts w:ascii="Times New Roman" w:hAnsi="Times New Roman" w:cs="Times New Roman"/>
          <w:b w:val="0"/>
          <w:sz w:val="24"/>
          <w:szCs w:val="24"/>
        </w:rPr>
        <w:t>(в ред. постановле</w:t>
      </w:r>
      <w:r>
        <w:rPr>
          <w:rFonts w:ascii="Times New Roman" w:hAnsi="Times New Roman" w:cs="Times New Roman"/>
          <w:b w:val="0"/>
          <w:sz w:val="24"/>
          <w:szCs w:val="24"/>
        </w:rPr>
        <w:t>ний</w:t>
      </w:r>
      <w:r w:rsidRPr="0015455B">
        <w:rPr>
          <w:rFonts w:ascii="Times New Roman" w:hAnsi="Times New Roman" w:cs="Times New Roman"/>
          <w:b w:val="0"/>
          <w:sz w:val="24"/>
          <w:szCs w:val="24"/>
        </w:rPr>
        <w:t xml:space="preserve"> от 17.08.2017 №384</w:t>
      </w:r>
      <w:r>
        <w:rPr>
          <w:rFonts w:ascii="Times New Roman" w:hAnsi="Times New Roman" w:cs="Times New Roman"/>
          <w:b w:val="0"/>
          <w:sz w:val="24"/>
          <w:szCs w:val="24"/>
        </w:rPr>
        <w:t>, 05.09.2017 №418, 13.07.2018 №311</w:t>
      </w:r>
      <w:r w:rsidRPr="0015455B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E071CD" w:rsidRPr="00CF029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71CD" w:rsidRPr="00CF029D" w:rsidRDefault="00E071CD" w:rsidP="00E071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071CD" w:rsidRDefault="00E071CD" w:rsidP="00E071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029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со ст.34 Устава муниципального образования «Киясовский район»</w:t>
      </w:r>
    </w:p>
    <w:p w:rsid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71CD" w:rsidRPr="00CF029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071CD" w:rsidRPr="00CF029D" w:rsidRDefault="00E071CD" w:rsidP="00E071CD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071CD" w:rsidRDefault="00E071CD" w:rsidP="00E071C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b w:val="0"/>
          <w:sz w:val="26"/>
          <w:szCs w:val="26"/>
        </w:rPr>
        <w:t>в С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>хем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 xml:space="preserve"> о местах возможного  размещения нестационарных торговых объектов на территории муниципального образования «Киясовский район»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- Схема), утвержденную 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МО «Киясовский район» от  23.03.2017 №172 </w:t>
      </w:r>
      <w:r w:rsidRPr="00C63C6D">
        <w:rPr>
          <w:rFonts w:ascii="Times New Roman" w:hAnsi="Times New Roman" w:cs="Times New Roman"/>
          <w:b w:val="0"/>
          <w:sz w:val="26"/>
          <w:szCs w:val="26"/>
        </w:rPr>
        <w:t>(в ред. постановлений от 17.08.2017 №384, 05.09.2018 №418, 13.07.2018 №311)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D5271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E071CD" w:rsidRDefault="00E071CD" w:rsidP="00E071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строку 4 Схемы изложить в новой редакции;</w:t>
      </w:r>
    </w:p>
    <w:p w:rsidR="00E071CD" w:rsidRDefault="00E071CD" w:rsidP="00E071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дополнить Схему пунктом 23: </w:t>
      </w:r>
    </w:p>
    <w:p w:rsidR="00E071CD" w:rsidRDefault="00E071CD" w:rsidP="00E071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246"/>
        <w:gridCol w:w="2268"/>
        <w:gridCol w:w="3083"/>
      </w:tblGrid>
      <w:tr w:rsidR="00E071CD" w:rsidRPr="00080BB1" w:rsidTr="00944F98">
        <w:tc>
          <w:tcPr>
            <w:tcW w:w="540" w:type="dxa"/>
            <w:shd w:val="clear" w:color="auto" w:fill="auto"/>
          </w:tcPr>
          <w:p w:rsidR="00E071CD" w:rsidRPr="005F270E" w:rsidRDefault="00E071CD" w:rsidP="00944F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27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7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  <w:shd w:val="clear" w:color="auto" w:fill="auto"/>
          </w:tcPr>
          <w:p w:rsidR="00E071CD" w:rsidRPr="005F270E" w:rsidRDefault="00E071CD" w:rsidP="00944F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>Адресные ориентиры НТО/ территориальная зона/ район</w:t>
            </w:r>
          </w:p>
        </w:tc>
        <w:tc>
          <w:tcPr>
            <w:tcW w:w="2268" w:type="dxa"/>
            <w:shd w:val="clear" w:color="auto" w:fill="auto"/>
          </w:tcPr>
          <w:p w:rsidR="00E071CD" w:rsidRPr="005F270E" w:rsidRDefault="00E071CD" w:rsidP="00944F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НТО, </w:t>
            </w:r>
          </w:p>
          <w:p w:rsidR="00E071CD" w:rsidRPr="005F270E" w:rsidRDefault="00E071CD" w:rsidP="00944F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>этажность,  кв</w:t>
            </w:r>
            <w:proofErr w:type="gramStart"/>
            <w:r w:rsidRPr="005F27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083" w:type="dxa"/>
            <w:shd w:val="clear" w:color="auto" w:fill="auto"/>
          </w:tcPr>
          <w:p w:rsidR="00E071CD" w:rsidRPr="005F270E" w:rsidRDefault="00E071CD" w:rsidP="00944F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здания, </w:t>
            </w:r>
          </w:p>
          <w:p w:rsidR="00E071CD" w:rsidRPr="005F270E" w:rsidRDefault="00E071CD" w:rsidP="00944F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>строения, сооружения, кв.м.</w:t>
            </w:r>
          </w:p>
        </w:tc>
      </w:tr>
      <w:tr w:rsidR="00E071CD" w:rsidRPr="00017B46" w:rsidTr="00944F98">
        <w:tc>
          <w:tcPr>
            <w:tcW w:w="540" w:type="dxa"/>
            <w:shd w:val="clear" w:color="auto" w:fill="auto"/>
          </w:tcPr>
          <w:p w:rsidR="00E071CD" w:rsidRPr="005F270E" w:rsidRDefault="00E071CD" w:rsidP="00944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E071CD" w:rsidRPr="005F270E" w:rsidRDefault="00E071CD" w:rsidP="00944F9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Подгорное</w:t>
            </w:r>
            <w:proofErr w:type="gramEnd"/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, ул. Ленина, вблизи д.35а</w:t>
            </w:r>
          </w:p>
        </w:tc>
        <w:tc>
          <w:tcPr>
            <w:tcW w:w="2268" w:type="dxa"/>
            <w:shd w:val="clear" w:color="auto" w:fill="auto"/>
          </w:tcPr>
          <w:p w:rsidR="00E071CD" w:rsidRPr="005F270E" w:rsidRDefault="00E071CD" w:rsidP="00944F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E071CD" w:rsidRPr="005F270E" w:rsidRDefault="00E071CD" w:rsidP="00944F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(в соответствии </w:t>
            </w:r>
            <w:proofErr w:type="gramEnd"/>
          </w:p>
          <w:p w:rsidR="00E071CD" w:rsidRPr="005F270E" w:rsidRDefault="00E071CD" w:rsidP="00944F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площадью объекта)</w:t>
            </w:r>
          </w:p>
        </w:tc>
      </w:tr>
      <w:tr w:rsidR="00E071CD" w:rsidRPr="00017B46" w:rsidTr="00944F98">
        <w:tc>
          <w:tcPr>
            <w:tcW w:w="540" w:type="dxa"/>
            <w:shd w:val="clear" w:color="auto" w:fill="auto"/>
          </w:tcPr>
          <w:p w:rsidR="00E071CD" w:rsidRPr="005F270E" w:rsidRDefault="00E071CD" w:rsidP="00944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6" w:type="dxa"/>
            <w:shd w:val="clear" w:color="auto" w:fill="auto"/>
          </w:tcPr>
          <w:p w:rsidR="00E071CD" w:rsidRPr="005F270E" w:rsidRDefault="00E071CD" w:rsidP="00944F9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Подгорное</w:t>
            </w:r>
            <w:proofErr w:type="gramEnd"/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, ул. Ленина, вблизи д.35г</w:t>
            </w:r>
          </w:p>
        </w:tc>
        <w:tc>
          <w:tcPr>
            <w:tcW w:w="2268" w:type="dxa"/>
            <w:shd w:val="clear" w:color="auto" w:fill="auto"/>
          </w:tcPr>
          <w:p w:rsidR="00E071CD" w:rsidRPr="005F270E" w:rsidRDefault="00E071CD" w:rsidP="00944F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3083" w:type="dxa"/>
            <w:shd w:val="clear" w:color="auto" w:fill="auto"/>
          </w:tcPr>
          <w:p w:rsidR="00E071CD" w:rsidRPr="005F270E" w:rsidRDefault="00E071CD" w:rsidP="00944F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150 (в соответствии </w:t>
            </w:r>
            <w:proofErr w:type="gramEnd"/>
          </w:p>
          <w:p w:rsidR="00E071CD" w:rsidRPr="005F270E" w:rsidRDefault="00E071CD" w:rsidP="00944F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площадью объекта)</w:t>
            </w:r>
          </w:p>
        </w:tc>
      </w:tr>
    </w:tbl>
    <w:p w:rsidR="00E071CD" w:rsidRPr="006D18CA" w:rsidRDefault="00E071CD" w:rsidP="00E071C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71CD" w:rsidRDefault="00E071CD" w:rsidP="00E071CD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4D01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муниципального образования «Киясовский район».</w:t>
      </w:r>
    </w:p>
    <w:p w:rsid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«Киясовский район»                                                                                   С.В.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Мерзляков</w:t>
      </w:r>
      <w:proofErr w:type="gramEnd"/>
    </w:p>
    <w:p w:rsid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71CD" w:rsidRP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E071CD" w:rsidRPr="00E071CD" w:rsidSect="003D2DA0">
          <w:pgSz w:w="11906" w:h="16838"/>
          <w:pgMar w:top="357" w:right="709" w:bottom="720" w:left="1276" w:header="709" w:footer="709" w:gutter="0"/>
          <w:cols w:space="708"/>
          <w:docGrid w:linePitch="360"/>
        </w:sectPr>
      </w:pPr>
    </w:p>
    <w:p w:rsidR="00AE204E" w:rsidRDefault="00AE204E" w:rsidP="00E071CD"/>
    <w:sectPr w:rsidR="00AE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CD"/>
    <w:rsid w:val="00AE204E"/>
    <w:rsid w:val="00E0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7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071CD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E07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7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7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071CD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E07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7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1</cp:revision>
  <dcterms:created xsi:type="dcterms:W3CDTF">2018-12-07T09:37:00Z</dcterms:created>
  <dcterms:modified xsi:type="dcterms:W3CDTF">2018-12-07T09:53:00Z</dcterms:modified>
</cp:coreProperties>
</file>