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055" w:rsidRDefault="002436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7E2055" w:rsidRDefault="007E205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E2055" w:rsidRDefault="00243670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 xml:space="preserve">(далее – Форум). Организаторы – автономная некоммерческая организация «Агентство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и Фонд «Росконгресс», соорганизаторы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hyperlink r:id="rId7" w:tooltip="https://xn--d1ach8g.xn--c1aenmdblfega.xn--p1ai/?utm_source=asiru&amp;utm_medium=news&amp;utm_campaign=start-12-2023" w:history="1">
        <w:r>
          <w:rPr>
            <w:rStyle w:val="af6"/>
            <w:color w:val="auto"/>
            <w:sz w:val="28"/>
            <w:szCs w:val="28"/>
            <w:u w:val="none"/>
          </w:rPr>
          <w:t>идея.росконгресс.рф</w:t>
        </w:r>
      </w:hyperlink>
      <w:r>
        <w:rPr>
          <w:sz w:val="28"/>
          <w:szCs w:val="28"/>
        </w:rPr>
        <w:t xml:space="preserve"> до 15 мая </w:t>
      </w:r>
      <w:r>
        <w:rPr>
          <w:sz w:val="28"/>
          <w:szCs w:val="28"/>
        </w:rPr>
        <w:t xml:space="preserve">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Новгороде.</w:t>
      </w:r>
    </w:p>
    <w:p w:rsidR="007E2055" w:rsidRDefault="00243670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по пяти направлениям, релевантным национальным иници</w:t>
      </w:r>
      <w:r>
        <w:rPr>
          <w:sz w:val="28"/>
          <w:szCs w:val="28"/>
        </w:rPr>
        <w:t>ативам Агентства и отвечающим национальным целям развития Российской Федерации до 2030 года:</w:t>
      </w:r>
    </w:p>
    <w:p w:rsidR="007E2055" w:rsidRDefault="00243670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городское развитие. Обе нацелены на улучшение качества жизн</w:t>
      </w:r>
      <w:r>
        <w:rPr>
          <w:b/>
          <w:sz w:val="28"/>
          <w:szCs w:val="28"/>
        </w:rPr>
        <w:t>и людей, но решают разные задачи.</w:t>
      </w:r>
    </w:p>
    <w:p w:rsidR="007E2055" w:rsidRDefault="00243670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</w:t>
      </w:r>
      <w:r>
        <w:rPr>
          <w:b/>
          <w:sz w:val="28"/>
          <w:szCs w:val="28"/>
        </w:rPr>
        <w:t>я роста экономики.</w:t>
      </w:r>
    </w:p>
    <w:p w:rsidR="007E2055" w:rsidRDefault="00243670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7E2055" w:rsidRDefault="00243670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7E2055" w:rsidRDefault="00243670">
      <w:pPr>
        <w:pStyle w:val="af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Идеи и проекты в э</w:t>
      </w:r>
      <w:r>
        <w:rPr>
          <w:b/>
          <w:sz w:val="28"/>
          <w:szCs w:val="28"/>
        </w:rPr>
        <w:t xml:space="preserve">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7E2055" w:rsidRDefault="00243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 платформе и выбрать нужную номинаци</w:t>
      </w:r>
      <w:r>
        <w:rPr>
          <w:rFonts w:ascii="Times New Roman" w:hAnsi="Times New Roman" w:cs="Times New Roman"/>
          <w:sz w:val="28"/>
          <w:szCs w:val="28"/>
        </w:rPr>
        <w:t xml:space="preserve">ю. Затем следить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>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</w:t>
      </w:r>
      <w:r>
        <w:rPr>
          <w:rFonts w:ascii="Times New Roman" w:hAnsi="Times New Roman" w:cs="Times New Roman"/>
          <w:sz w:val="28"/>
          <w:szCs w:val="28"/>
        </w:rPr>
        <w:t>н на лето и пройдет в Нижнем Новгороде. На Форуме планируется презентация 100 лучших идей и проектов, а в рамках пленарного заседания – продемонстрировать 10 из них руководству страны.</w:t>
      </w:r>
    </w:p>
    <w:p w:rsidR="007E2055" w:rsidRDefault="002436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>В с</w:t>
      </w:r>
      <w:r>
        <w:rPr>
          <w:rFonts w:ascii="Times New Roman" w:hAnsi="Times New Roman" w:cs="Times New Roman"/>
          <w:sz w:val="28"/>
          <w:szCs w:val="28"/>
        </w:rPr>
        <w:t>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</w:t>
      </w:r>
      <w:r>
        <w:rPr>
          <w:rFonts w:ascii="Times New Roman" w:hAnsi="Times New Roman" w:cs="Times New Roman"/>
          <w:sz w:val="28"/>
          <w:szCs w:val="28"/>
        </w:rPr>
        <w:t xml:space="preserve">ития страны, 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7E2055" w:rsidRDefault="007E2055"/>
    <w:sectPr w:rsidR="007E2055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55" w:rsidRDefault="00243670">
      <w:pPr>
        <w:spacing w:after="0" w:line="240" w:lineRule="auto"/>
      </w:pPr>
      <w:r>
        <w:separator/>
      </w:r>
    </w:p>
  </w:endnote>
  <w:endnote w:type="continuationSeparator" w:id="0">
    <w:p w:rsidR="007E2055" w:rsidRDefault="0024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55" w:rsidRDefault="00243670">
      <w:pPr>
        <w:spacing w:after="0" w:line="240" w:lineRule="auto"/>
      </w:pPr>
      <w:r>
        <w:separator/>
      </w:r>
    </w:p>
  </w:footnote>
  <w:footnote w:type="continuationSeparator" w:id="0">
    <w:p w:rsidR="007E2055" w:rsidRDefault="0024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397907"/>
      <w:docPartObj>
        <w:docPartGallery w:val="Page Numbers (Top of Page)"/>
        <w:docPartUnique/>
      </w:docPartObj>
    </w:sdtPr>
    <w:sdtEndPr/>
    <w:sdtContent>
      <w:p w:rsidR="007E2055" w:rsidRDefault="00243670">
        <w:pPr>
          <w:pStyle w:val="af8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3657"/>
    <w:multiLevelType w:val="hybridMultilevel"/>
    <w:tmpl w:val="BF18A91E"/>
    <w:lvl w:ilvl="0" w:tplc="51106C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34C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41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80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6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1AC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45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259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36C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55"/>
    <w:rsid w:val="00243670"/>
    <w:rsid w:val="007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7C64B-80EB-48A5-B4B0-27C373F4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customStyle="1" w:styleId="bumpedfont15">
    <w:name w:val="bumpedfont15"/>
    <w:basedOn w:val="a0"/>
  </w:style>
  <w:style w:type="character" w:customStyle="1" w:styleId="apple-converted-space">
    <w:name w:val="apple-converted-space"/>
    <w:basedOn w:val="a0"/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Агапова Татьяна Петровна</cp:lastModifiedBy>
  <cp:revision>2</cp:revision>
  <dcterms:created xsi:type="dcterms:W3CDTF">2025-04-22T06:26:00Z</dcterms:created>
  <dcterms:modified xsi:type="dcterms:W3CDTF">2025-04-22T06:26:00Z</dcterms:modified>
</cp:coreProperties>
</file>